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5F8F7" w14:textId="441F0E5A" w:rsidR="00C504C7" w:rsidRPr="00484B89" w:rsidRDefault="00C504C7" w:rsidP="00A5052D">
      <w:pPr>
        <w:spacing w:after="60"/>
        <w:jc w:val="both"/>
        <w:rPr>
          <w:lang w:val="en-HK"/>
        </w:rPr>
      </w:pPr>
      <w:bookmarkStart w:id="0" w:name="_Hlk54208646"/>
      <w:bookmarkEnd w:id="0"/>
    </w:p>
    <w:p w14:paraId="76765D8C" w14:textId="77777777" w:rsidR="00C73130" w:rsidRPr="00484B89" w:rsidRDefault="00C73130" w:rsidP="00A5052D">
      <w:pPr>
        <w:spacing w:after="60"/>
        <w:jc w:val="both"/>
        <w:rPr>
          <w:lang w:val="en-US"/>
        </w:rPr>
      </w:pPr>
    </w:p>
    <w:p w14:paraId="6FEFAD80" w14:textId="58E00142" w:rsidR="00C504C7" w:rsidRPr="00484B89" w:rsidRDefault="00C504C7" w:rsidP="00A5052D">
      <w:pPr>
        <w:spacing w:after="60"/>
        <w:jc w:val="both"/>
        <w:rPr>
          <w:lang w:val="en-US"/>
        </w:rPr>
      </w:pPr>
    </w:p>
    <w:p w14:paraId="77327A98" w14:textId="77777777" w:rsidR="009A0E55" w:rsidRPr="00484B89" w:rsidRDefault="009A0E55" w:rsidP="00A5052D">
      <w:pPr>
        <w:rPr>
          <w:lang w:val="en-US"/>
        </w:rPr>
      </w:pPr>
    </w:p>
    <w:p w14:paraId="66960843" w14:textId="77777777" w:rsidR="009A0E55" w:rsidRPr="00484B89" w:rsidRDefault="009A0E55" w:rsidP="00A5052D">
      <w:pPr>
        <w:rPr>
          <w:lang w:val="en-US"/>
        </w:rPr>
      </w:pPr>
    </w:p>
    <w:p w14:paraId="24C7D3AC" w14:textId="77777777" w:rsidR="009A0E55" w:rsidRPr="00484B89" w:rsidRDefault="009A0E55" w:rsidP="00A5052D">
      <w:pPr>
        <w:rPr>
          <w:lang w:val="en-US"/>
        </w:rPr>
      </w:pPr>
    </w:p>
    <w:p w14:paraId="21104574" w14:textId="77777777" w:rsidR="009A0E55" w:rsidRPr="0050260D" w:rsidRDefault="009A0E55" w:rsidP="00A5052D">
      <w:pPr>
        <w:jc w:val="center"/>
        <w:rPr>
          <w:sz w:val="36"/>
          <w:szCs w:val="36"/>
        </w:rPr>
      </w:pPr>
      <w:r w:rsidRPr="0050260D">
        <w:rPr>
          <w:noProof/>
          <w:sz w:val="56"/>
          <w:lang w:val="en-US"/>
        </w:rPr>
        <w:drawing>
          <wp:inline distT="0" distB="0" distL="0" distR="0" wp14:anchorId="34CB4DA2" wp14:editId="36B557B1">
            <wp:extent cx="942975" cy="923925"/>
            <wp:effectExtent l="0" t="0" r="0" b="0"/>
            <wp:docPr id="1" name="Picture 3" descr="ced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d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p w14:paraId="08453010" w14:textId="77777777" w:rsidR="009A0E55" w:rsidRPr="0050260D" w:rsidRDefault="009A0E55" w:rsidP="00A5052D">
      <w:pPr>
        <w:jc w:val="center"/>
        <w:rPr>
          <w:sz w:val="36"/>
          <w:szCs w:val="36"/>
        </w:rPr>
      </w:pPr>
    </w:p>
    <w:p w14:paraId="61517CC6" w14:textId="77777777" w:rsidR="009A0E55" w:rsidRPr="0050260D" w:rsidRDefault="009A0E55" w:rsidP="00A5052D">
      <w:pPr>
        <w:jc w:val="center"/>
      </w:pPr>
    </w:p>
    <w:p w14:paraId="0E2CA328" w14:textId="74F22F52" w:rsidR="009A0E55" w:rsidRPr="0050260D" w:rsidRDefault="00E345BB" w:rsidP="00A5052D">
      <w:pPr>
        <w:jc w:val="center"/>
        <w:rPr>
          <w:b/>
          <w:bCs/>
          <w:caps/>
          <w:sz w:val="44"/>
          <w:szCs w:val="40"/>
        </w:rPr>
      </w:pPr>
      <w:r w:rsidRPr="0050260D">
        <w:rPr>
          <w:b/>
          <w:bCs/>
          <w:caps/>
          <w:sz w:val="44"/>
          <w:szCs w:val="40"/>
        </w:rPr>
        <w:t>BIM</w:t>
      </w:r>
      <w:r w:rsidR="00DF715C" w:rsidRPr="0050260D">
        <w:rPr>
          <w:b/>
          <w:bCs/>
          <w:caps/>
          <w:sz w:val="44"/>
          <w:szCs w:val="40"/>
        </w:rPr>
        <w:t xml:space="preserve"> </w:t>
      </w:r>
      <w:r w:rsidR="008C1F58" w:rsidRPr="0050260D">
        <w:rPr>
          <w:b/>
          <w:bCs/>
          <w:caps/>
          <w:sz w:val="44"/>
          <w:szCs w:val="40"/>
        </w:rPr>
        <w:t>Modelling Manual</w:t>
      </w:r>
    </w:p>
    <w:p w14:paraId="617BE63C" w14:textId="77777777" w:rsidR="009A0E55" w:rsidRPr="0050260D" w:rsidRDefault="009A0E55" w:rsidP="00A5052D">
      <w:pPr>
        <w:jc w:val="center"/>
        <w:rPr>
          <w:caps/>
          <w:sz w:val="28"/>
          <w:szCs w:val="28"/>
        </w:rPr>
      </w:pPr>
    </w:p>
    <w:p w14:paraId="0FC0CA4A" w14:textId="77777777" w:rsidR="009A0E55" w:rsidRPr="0050260D" w:rsidRDefault="009A0E55" w:rsidP="00A5052D">
      <w:pPr>
        <w:jc w:val="center"/>
        <w:rPr>
          <w:caps/>
          <w:sz w:val="28"/>
          <w:szCs w:val="28"/>
        </w:rPr>
      </w:pPr>
    </w:p>
    <w:p w14:paraId="721D320D" w14:textId="77777777" w:rsidR="009A0E55" w:rsidRPr="0050260D" w:rsidRDefault="009A0E55" w:rsidP="00A5052D">
      <w:pPr>
        <w:jc w:val="center"/>
        <w:rPr>
          <w:caps/>
          <w:sz w:val="28"/>
          <w:szCs w:val="28"/>
        </w:rPr>
      </w:pPr>
    </w:p>
    <w:p w14:paraId="65160D43" w14:textId="77777777" w:rsidR="009A0E55" w:rsidRPr="0050260D" w:rsidRDefault="009A0E55" w:rsidP="00A5052D">
      <w:pPr>
        <w:jc w:val="center"/>
      </w:pPr>
    </w:p>
    <w:p w14:paraId="1A07BCF3" w14:textId="77777777" w:rsidR="009A0E55" w:rsidRPr="0050260D" w:rsidRDefault="009A0E55" w:rsidP="00A5052D">
      <w:pPr>
        <w:jc w:val="center"/>
      </w:pPr>
    </w:p>
    <w:p w14:paraId="35E8888D" w14:textId="77777777" w:rsidR="009A0E55" w:rsidRPr="0050260D" w:rsidRDefault="009A0E55" w:rsidP="00A5052D">
      <w:pPr>
        <w:jc w:val="center"/>
      </w:pPr>
    </w:p>
    <w:p w14:paraId="2B30F41F" w14:textId="41D7F02D" w:rsidR="00951313" w:rsidRPr="0050260D" w:rsidRDefault="00951313" w:rsidP="00A5052D">
      <w:pPr>
        <w:spacing w:after="60"/>
        <w:jc w:val="both"/>
        <w:rPr>
          <w:caps/>
          <w:sz w:val="28"/>
          <w:szCs w:val="28"/>
        </w:rPr>
      </w:pPr>
    </w:p>
    <w:p w14:paraId="169E267B" w14:textId="77777777" w:rsidR="009A0E55" w:rsidRPr="0050260D" w:rsidRDefault="009A0E55" w:rsidP="00A5052D"/>
    <w:p w14:paraId="4C36FD32" w14:textId="77777777" w:rsidR="009A0E55" w:rsidRPr="0050260D" w:rsidRDefault="009A0E55" w:rsidP="00A5052D">
      <w:pPr>
        <w:jc w:val="center"/>
      </w:pPr>
    </w:p>
    <w:p w14:paraId="749C5010" w14:textId="77777777" w:rsidR="009A0E55" w:rsidRPr="0050260D" w:rsidRDefault="009A0E55" w:rsidP="00A5052D">
      <w:pPr>
        <w:jc w:val="center"/>
      </w:pPr>
    </w:p>
    <w:p w14:paraId="2BB85B0B" w14:textId="77777777" w:rsidR="009A0E55" w:rsidRPr="0050260D" w:rsidRDefault="009A0E55" w:rsidP="00A5052D">
      <w:pPr>
        <w:jc w:val="center"/>
        <w:rPr>
          <w:lang w:eastAsia="zh-HK"/>
        </w:rPr>
      </w:pPr>
    </w:p>
    <w:p w14:paraId="5A8977C2" w14:textId="3845A6A8" w:rsidR="009A0E55" w:rsidRPr="0050260D" w:rsidRDefault="009A0E55" w:rsidP="00A5052D">
      <w:pPr>
        <w:jc w:val="center"/>
        <w:rPr>
          <w:color w:val="000000"/>
          <w:sz w:val="26"/>
          <w:szCs w:val="26"/>
        </w:rPr>
      </w:pPr>
      <w:r w:rsidRPr="0050260D">
        <w:rPr>
          <w:color w:val="000000"/>
          <w:sz w:val="26"/>
          <w:szCs w:val="26"/>
        </w:rPr>
        <w:t>V</w:t>
      </w:r>
      <w:r w:rsidR="00860928" w:rsidRPr="0050260D">
        <w:rPr>
          <w:color w:val="000000"/>
          <w:sz w:val="26"/>
          <w:szCs w:val="26"/>
        </w:rPr>
        <w:t>ersion</w:t>
      </w:r>
      <w:r w:rsidR="00361524" w:rsidRPr="0050260D">
        <w:rPr>
          <w:color w:val="000000"/>
          <w:sz w:val="26"/>
          <w:szCs w:val="26"/>
        </w:rPr>
        <w:t>: 1.</w:t>
      </w:r>
      <w:r w:rsidR="00D26E09" w:rsidRPr="0050260D">
        <w:rPr>
          <w:color w:val="000000"/>
          <w:sz w:val="26"/>
          <w:szCs w:val="26"/>
        </w:rPr>
        <w:t>1</w:t>
      </w:r>
      <w:r w:rsidR="00096FCC" w:rsidRPr="0050260D">
        <w:rPr>
          <w:color w:val="000000"/>
          <w:sz w:val="26"/>
          <w:szCs w:val="26"/>
        </w:rPr>
        <w:t xml:space="preserve"> (Final)</w:t>
      </w:r>
    </w:p>
    <w:p w14:paraId="0D3C4A94" w14:textId="77777777" w:rsidR="009A0E55" w:rsidRPr="0050260D" w:rsidRDefault="009A0E55" w:rsidP="00A5052D">
      <w:pPr>
        <w:tabs>
          <w:tab w:val="left" w:pos="6600"/>
        </w:tabs>
        <w:rPr>
          <w:color w:val="000000"/>
          <w:sz w:val="36"/>
        </w:rPr>
      </w:pPr>
      <w:r w:rsidRPr="0050260D">
        <w:rPr>
          <w:color w:val="000000"/>
          <w:sz w:val="36"/>
        </w:rPr>
        <w:tab/>
      </w:r>
    </w:p>
    <w:p w14:paraId="5D05B754" w14:textId="10FD423D" w:rsidR="009A0E55" w:rsidRPr="0050260D" w:rsidRDefault="00B30BBD" w:rsidP="00A5052D">
      <w:pPr>
        <w:jc w:val="center"/>
        <w:rPr>
          <w:sz w:val="24"/>
        </w:rPr>
      </w:pPr>
      <w:r w:rsidRPr="0050260D">
        <w:rPr>
          <w:sz w:val="24"/>
        </w:rPr>
        <w:t>Jul</w:t>
      </w:r>
      <w:r w:rsidR="00D26E09" w:rsidRPr="0050260D">
        <w:rPr>
          <w:sz w:val="24"/>
        </w:rPr>
        <w:t>y</w:t>
      </w:r>
      <w:r w:rsidR="00361524" w:rsidRPr="0050260D">
        <w:rPr>
          <w:sz w:val="24"/>
        </w:rPr>
        <w:t xml:space="preserve"> </w:t>
      </w:r>
      <w:r w:rsidR="00D26E09" w:rsidRPr="0050260D">
        <w:rPr>
          <w:sz w:val="24"/>
        </w:rPr>
        <w:t>2023</w:t>
      </w:r>
    </w:p>
    <w:p w14:paraId="1282D0C3" w14:textId="3F8F933E" w:rsidR="009A0E55" w:rsidRPr="0050260D" w:rsidRDefault="009A0E55" w:rsidP="00A5052D">
      <w:pPr>
        <w:jc w:val="center"/>
      </w:pPr>
    </w:p>
    <w:p w14:paraId="02109987" w14:textId="77777777" w:rsidR="009A0E55" w:rsidRPr="0050260D" w:rsidRDefault="009A0E55" w:rsidP="00A5052D">
      <w:pPr>
        <w:jc w:val="center"/>
        <w:rPr>
          <w:sz w:val="28"/>
        </w:rPr>
      </w:pPr>
    </w:p>
    <w:p w14:paraId="0543F848" w14:textId="77777777" w:rsidR="009A0E55" w:rsidRPr="0050260D" w:rsidRDefault="009A0E55" w:rsidP="00A5052D">
      <w:pPr>
        <w:jc w:val="center"/>
        <w:rPr>
          <w:color w:val="000000"/>
          <w:sz w:val="26"/>
        </w:rPr>
      </w:pPr>
      <w:r w:rsidRPr="0050260D">
        <w:rPr>
          <w:color w:val="000000"/>
          <w:sz w:val="26"/>
        </w:rPr>
        <w:t>© The Government of the Hong Kong Special Administrative Region</w:t>
      </w:r>
    </w:p>
    <w:p w14:paraId="1B988959" w14:textId="77777777" w:rsidR="009A0E55" w:rsidRPr="0050260D" w:rsidRDefault="009A0E55" w:rsidP="00A5052D">
      <w:pPr>
        <w:jc w:val="center"/>
        <w:rPr>
          <w:color w:val="000000"/>
        </w:rPr>
      </w:pPr>
    </w:p>
    <w:p w14:paraId="45D9CEBC" w14:textId="77777777" w:rsidR="009A0E55" w:rsidRPr="0050260D" w:rsidRDefault="009A0E55" w:rsidP="00A5052D">
      <w:pPr>
        <w:jc w:val="center"/>
        <w:rPr>
          <w:color w:val="000000"/>
        </w:rPr>
      </w:pPr>
    </w:p>
    <w:p w14:paraId="4FDCCD00" w14:textId="77777777" w:rsidR="009A0E55" w:rsidRPr="0050260D" w:rsidRDefault="009A0E55" w:rsidP="00A5052D">
      <w:pPr>
        <w:jc w:val="center"/>
        <w:rPr>
          <w:color w:val="000000"/>
        </w:rPr>
      </w:pPr>
    </w:p>
    <w:p w14:paraId="64B15682" w14:textId="77777777" w:rsidR="009A0E55" w:rsidRPr="0050260D" w:rsidRDefault="009A0E55" w:rsidP="00A5052D">
      <w:pPr>
        <w:jc w:val="center"/>
      </w:pPr>
      <w:bookmarkStart w:id="1" w:name="_Toc381573"/>
      <w:bookmarkStart w:id="2" w:name="_Toc384814"/>
      <w:bookmarkStart w:id="3" w:name="_Toc385516"/>
      <w:bookmarkStart w:id="4" w:name="_Toc394632"/>
      <w:bookmarkStart w:id="5" w:name="_Toc441408"/>
      <w:r w:rsidRPr="0050260D">
        <w:t>The contents of this document remain the property of and may not be reproduced in</w:t>
      </w:r>
      <w:bookmarkEnd w:id="1"/>
      <w:bookmarkEnd w:id="2"/>
      <w:bookmarkEnd w:id="3"/>
      <w:bookmarkEnd w:id="4"/>
      <w:bookmarkEnd w:id="5"/>
    </w:p>
    <w:p w14:paraId="0250AD72" w14:textId="77777777" w:rsidR="009A0E55" w:rsidRPr="0050260D" w:rsidRDefault="009A0E55" w:rsidP="00A5052D">
      <w:pPr>
        <w:jc w:val="center"/>
      </w:pPr>
      <w:r w:rsidRPr="0050260D">
        <w:t>whole or in part without the express permission of the Government of the HKSAR</w:t>
      </w:r>
    </w:p>
    <w:p w14:paraId="3ABE925A" w14:textId="77777777" w:rsidR="00D704A3" w:rsidRPr="0050260D" w:rsidRDefault="00D704A3" w:rsidP="00A5052D">
      <w:pPr>
        <w:spacing w:after="60"/>
        <w:jc w:val="both"/>
      </w:pPr>
    </w:p>
    <w:p w14:paraId="3C01560C" w14:textId="77777777" w:rsidR="00471895" w:rsidRPr="0050260D" w:rsidRDefault="00471895" w:rsidP="00A5052D">
      <w:pPr>
        <w:spacing w:after="60"/>
        <w:jc w:val="both"/>
        <w:sectPr w:rsidR="00471895" w:rsidRPr="0050260D" w:rsidSect="00D12FE6">
          <w:pgSz w:w="11909" w:h="16834" w:code="9"/>
          <w:pgMar w:top="1440" w:right="1080" w:bottom="720" w:left="1080" w:header="432" w:footer="432" w:gutter="0"/>
          <w:pgNumType w:start="1"/>
          <w:cols w:space="0"/>
        </w:sectPr>
      </w:pPr>
    </w:p>
    <w:p w14:paraId="44FC3C96" w14:textId="77777777" w:rsidR="00013828" w:rsidRPr="0050260D" w:rsidRDefault="00013828" w:rsidP="00A5052D">
      <w:pPr>
        <w:overflowPunct/>
        <w:autoSpaceDE/>
        <w:autoSpaceDN/>
        <w:adjustRightInd/>
        <w:textAlignment w:val="auto"/>
        <w:rPr>
          <w:color w:val="000000"/>
        </w:rPr>
      </w:pPr>
    </w:p>
    <w:p w14:paraId="59570A3A" w14:textId="77777777" w:rsidR="00013828" w:rsidRPr="0050260D" w:rsidRDefault="00013828" w:rsidP="00A5052D">
      <w:pPr>
        <w:overflowPunct/>
        <w:autoSpaceDE/>
        <w:autoSpaceDN/>
        <w:adjustRightInd/>
        <w:textAlignment w:val="auto"/>
        <w:rPr>
          <w:color w:val="000000"/>
        </w:rPr>
      </w:pPr>
    </w:p>
    <w:p w14:paraId="021539DF" w14:textId="77777777" w:rsidR="00013828" w:rsidRPr="0050260D" w:rsidRDefault="00013828" w:rsidP="00A5052D">
      <w:pPr>
        <w:overflowPunct/>
        <w:autoSpaceDE/>
        <w:autoSpaceDN/>
        <w:adjustRightInd/>
        <w:textAlignment w:val="auto"/>
        <w:rPr>
          <w:color w:val="000000"/>
        </w:rPr>
      </w:pPr>
    </w:p>
    <w:p w14:paraId="29B12177" w14:textId="77777777" w:rsidR="00013828" w:rsidRPr="0050260D" w:rsidRDefault="00013828" w:rsidP="00A5052D">
      <w:pPr>
        <w:overflowPunct/>
        <w:autoSpaceDE/>
        <w:autoSpaceDN/>
        <w:adjustRightInd/>
        <w:textAlignment w:val="auto"/>
        <w:rPr>
          <w:color w:val="000000"/>
        </w:rPr>
      </w:pPr>
    </w:p>
    <w:p w14:paraId="1E8E3E91" w14:textId="01953714" w:rsidR="00013828" w:rsidRPr="0050260D" w:rsidRDefault="00013828" w:rsidP="00A5052D">
      <w:pPr>
        <w:overflowPunct/>
        <w:autoSpaceDE/>
        <w:autoSpaceDN/>
        <w:adjustRightInd/>
        <w:textAlignment w:val="auto"/>
        <w:rPr>
          <w:color w:val="000000"/>
        </w:rPr>
      </w:pPr>
    </w:p>
    <w:p w14:paraId="546EA0DA" w14:textId="331DB9F1" w:rsidR="00013828" w:rsidRPr="0050260D" w:rsidRDefault="00013828" w:rsidP="00A5052D">
      <w:pPr>
        <w:overflowPunct/>
        <w:autoSpaceDE/>
        <w:autoSpaceDN/>
        <w:adjustRightInd/>
        <w:textAlignment w:val="auto"/>
        <w:rPr>
          <w:color w:val="000000"/>
        </w:rPr>
      </w:pPr>
    </w:p>
    <w:p w14:paraId="16732354" w14:textId="5A1EF9A6" w:rsidR="00013828" w:rsidRPr="0050260D" w:rsidRDefault="00013828" w:rsidP="00A5052D">
      <w:pPr>
        <w:overflowPunct/>
        <w:autoSpaceDE/>
        <w:autoSpaceDN/>
        <w:adjustRightInd/>
        <w:textAlignment w:val="auto"/>
        <w:rPr>
          <w:color w:val="000000"/>
        </w:rPr>
      </w:pPr>
    </w:p>
    <w:p w14:paraId="715C2E9E" w14:textId="78755104" w:rsidR="00013828" w:rsidRPr="0050260D" w:rsidRDefault="00013828" w:rsidP="00A5052D">
      <w:pPr>
        <w:overflowPunct/>
        <w:autoSpaceDE/>
        <w:autoSpaceDN/>
        <w:adjustRightInd/>
        <w:textAlignment w:val="auto"/>
        <w:rPr>
          <w:color w:val="000000"/>
        </w:rPr>
      </w:pPr>
    </w:p>
    <w:p w14:paraId="47B1FCC4" w14:textId="77777777" w:rsidR="00013828" w:rsidRPr="0050260D" w:rsidRDefault="00013828" w:rsidP="00A5052D">
      <w:pPr>
        <w:overflowPunct/>
        <w:autoSpaceDE/>
        <w:autoSpaceDN/>
        <w:adjustRightInd/>
        <w:textAlignment w:val="auto"/>
        <w:rPr>
          <w:color w:val="000000"/>
        </w:rPr>
      </w:pPr>
    </w:p>
    <w:p w14:paraId="56339FB7" w14:textId="77777777" w:rsidR="00013828" w:rsidRPr="0050260D" w:rsidRDefault="00013828" w:rsidP="00A5052D">
      <w:pPr>
        <w:overflowPunct/>
        <w:autoSpaceDE/>
        <w:autoSpaceDN/>
        <w:adjustRightInd/>
        <w:textAlignment w:val="auto"/>
        <w:rPr>
          <w:color w:val="000000"/>
        </w:rPr>
      </w:pPr>
    </w:p>
    <w:p w14:paraId="5F4B7D7C" w14:textId="77777777" w:rsidR="00013828" w:rsidRPr="0050260D" w:rsidRDefault="00013828" w:rsidP="00A5052D">
      <w:pPr>
        <w:overflowPunct/>
        <w:autoSpaceDE/>
        <w:autoSpaceDN/>
        <w:adjustRightInd/>
        <w:textAlignment w:val="auto"/>
        <w:rPr>
          <w:color w:val="000000"/>
        </w:rPr>
      </w:pPr>
    </w:p>
    <w:p w14:paraId="7375AEDD" w14:textId="35EFAF4F" w:rsidR="00013828" w:rsidRPr="0050260D" w:rsidRDefault="00013828" w:rsidP="00A5052D">
      <w:pPr>
        <w:overflowPunct/>
        <w:autoSpaceDE/>
        <w:autoSpaceDN/>
        <w:adjustRightInd/>
        <w:textAlignment w:val="auto"/>
        <w:rPr>
          <w:color w:val="000000"/>
        </w:rPr>
      </w:pPr>
    </w:p>
    <w:p w14:paraId="47252F75" w14:textId="789A7976" w:rsidR="00C73130" w:rsidRPr="0050260D" w:rsidRDefault="00C73130" w:rsidP="00A5052D">
      <w:pPr>
        <w:overflowPunct/>
        <w:autoSpaceDE/>
        <w:autoSpaceDN/>
        <w:adjustRightInd/>
        <w:textAlignment w:val="auto"/>
        <w:rPr>
          <w:color w:val="000000"/>
        </w:rPr>
      </w:pPr>
    </w:p>
    <w:p w14:paraId="59329B87" w14:textId="05856708" w:rsidR="00C73130" w:rsidRPr="0050260D" w:rsidRDefault="00C73130" w:rsidP="00A5052D">
      <w:pPr>
        <w:overflowPunct/>
        <w:autoSpaceDE/>
        <w:autoSpaceDN/>
        <w:adjustRightInd/>
        <w:textAlignment w:val="auto"/>
        <w:rPr>
          <w:color w:val="000000"/>
        </w:rPr>
      </w:pPr>
    </w:p>
    <w:p w14:paraId="69CE6157" w14:textId="2D7932BA" w:rsidR="00C73130" w:rsidRPr="0050260D" w:rsidRDefault="00C73130" w:rsidP="00A5052D">
      <w:pPr>
        <w:overflowPunct/>
        <w:autoSpaceDE/>
        <w:autoSpaceDN/>
        <w:adjustRightInd/>
        <w:textAlignment w:val="auto"/>
        <w:rPr>
          <w:color w:val="000000"/>
        </w:rPr>
      </w:pPr>
    </w:p>
    <w:p w14:paraId="1D9BE788" w14:textId="010E1DB5" w:rsidR="00C73130" w:rsidRPr="0050260D" w:rsidRDefault="00C73130" w:rsidP="00A5052D">
      <w:pPr>
        <w:overflowPunct/>
        <w:autoSpaceDE/>
        <w:autoSpaceDN/>
        <w:adjustRightInd/>
        <w:textAlignment w:val="auto"/>
        <w:rPr>
          <w:color w:val="000000"/>
        </w:rPr>
      </w:pPr>
    </w:p>
    <w:p w14:paraId="15965F4E" w14:textId="44D2EFCE" w:rsidR="00C73130" w:rsidRPr="0050260D" w:rsidRDefault="00C73130" w:rsidP="00A5052D">
      <w:pPr>
        <w:overflowPunct/>
        <w:autoSpaceDE/>
        <w:autoSpaceDN/>
        <w:adjustRightInd/>
        <w:textAlignment w:val="auto"/>
        <w:rPr>
          <w:color w:val="000000"/>
        </w:rPr>
      </w:pPr>
    </w:p>
    <w:p w14:paraId="6B468737" w14:textId="77777777" w:rsidR="00C73130" w:rsidRPr="0050260D" w:rsidRDefault="00C73130" w:rsidP="00A5052D">
      <w:pPr>
        <w:overflowPunct/>
        <w:autoSpaceDE/>
        <w:autoSpaceDN/>
        <w:adjustRightInd/>
        <w:textAlignment w:val="auto"/>
        <w:rPr>
          <w:color w:val="000000"/>
        </w:rPr>
      </w:pPr>
    </w:p>
    <w:p w14:paraId="2B72B0B7" w14:textId="77777777" w:rsidR="00013828" w:rsidRPr="0050260D" w:rsidRDefault="00013828" w:rsidP="00A5052D">
      <w:pPr>
        <w:overflowPunct/>
        <w:autoSpaceDE/>
        <w:autoSpaceDN/>
        <w:adjustRightInd/>
        <w:textAlignment w:val="auto"/>
        <w:rPr>
          <w:color w:val="000000"/>
        </w:rPr>
      </w:pPr>
    </w:p>
    <w:p w14:paraId="44CE49E3" w14:textId="1767BB9D" w:rsidR="00D704A3" w:rsidRPr="0050260D" w:rsidRDefault="00013828" w:rsidP="00A5052D">
      <w:pPr>
        <w:overflowPunct/>
        <w:autoSpaceDE/>
        <w:autoSpaceDN/>
        <w:adjustRightInd/>
        <w:jc w:val="center"/>
        <w:textAlignment w:val="auto"/>
        <w:rPr>
          <w:color w:val="000000"/>
        </w:rPr>
      </w:pPr>
      <w:r w:rsidRPr="0050260D">
        <w:rPr>
          <w:color w:val="000000"/>
        </w:rPr>
        <w:t>[Blank Page]</w:t>
      </w:r>
      <w:r w:rsidRPr="0050260D">
        <w:rPr>
          <w:color w:val="000000"/>
        </w:rPr>
        <w:br w:type="page"/>
      </w:r>
    </w:p>
    <w:tbl>
      <w:tblPr>
        <w:tblW w:w="0" w:type="auto"/>
        <w:tblInd w:w="10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845"/>
        <w:gridCol w:w="6165"/>
      </w:tblGrid>
      <w:tr w:rsidR="00D704A3" w:rsidRPr="0050260D" w14:paraId="3BB858F0" w14:textId="77777777">
        <w:tc>
          <w:tcPr>
            <w:tcW w:w="8010" w:type="dxa"/>
            <w:gridSpan w:val="2"/>
          </w:tcPr>
          <w:p w14:paraId="38F575E3" w14:textId="77777777" w:rsidR="00D704A3" w:rsidRPr="0050260D" w:rsidRDefault="00D704A3" w:rsidP="00A5052D">
            <w:pPr>
              <w:spacing w:before="240" w:after="60"/>
              <w:ind w:right="-18"/>
              <w:jc w:val="both"/>
              <w:rPr>
                <w:color w:val="000000"/>
                <w:sz w:val="26"/>
              </w:rPr>
            </w:pPr>
            <w:r w:rsidRPr="0050260D">
              <w:rPr>
                <w:color w:val="000000"/>
                <w:sz w:val="26"/>
              </w:rPr>
              <w:lastRenderedPageBreak/>
              <w:t>Distribution</w:t>
            </w:r>
          </w:p>
        </w:tc>
      </w:tr>
      <w:tr w:rsidR="00361524" w:rsidRPr="0050260D" w14:paraId="282F66E4" w14:textId="77777777" w:rsidTr="00D55F3D">
        <w:tc>
          <w:tcPr>
            <w:tcW w:w="1845" w:type="dxa"/>
          </w:tcPr>
          <w:p w14:paraId="2A38B001" w14:textId="6EC6F00A" w:rsidR="00361524" w:rsidRPr="0050260D" w:rsidRDefault="00361524" w:rsidP="00361524">
            <w:pPr>
              <w:spacing w:before="120" w:after="60"/>
              <w:ind w:right="-45"/>
              <w:jc w:val="both"/>
              <w:rPr>
                <w:color w:val="000000"/>
              </w:rPr>
            </w:pPr>
            <w:r w:rsidRPr="0050260D">
              <w:rPr>
                <w:color w:val="000000"/>
              </w:rPr>
              <w:t>Copy No.</w:t>
            </w:r>
          </w:p>
        </w:tc>
        <w:tc>
          <w:tcPr>
            <w:tcW w:w="6165" w:type="dxa"/>
          </w:tcPr>
          <w:p w14:paraId="5BC4CE69" w14:textId="006E0DE7" w:rsidR="00361524" w:rsidRPr="0050260D" w:rsidRDefault="00361524" w:rsidP="00361524">
            <w:pPr>
              <w:spacing w:before="120" w:after="60"/>
              <w:ind w:right="-18"/>
              <w:jc w:val="both"/>
              <w:rPr>
                <w:color w:val="000000"/>
              </w:rPr>
            </w:pPr>
            <w:r w:rsidRPr="0050260D">
              <w:rPr>
                <w:color w:val="000000"/>
              </w:rPr>
              <w:t>Holder</w:t>
            </w:r>
          </w:p>
        </w:tc>
      </w:tr>
      <w:tr w:rsidR="00D26E09" w:rsidRPr="0050260D" w14:paraId="1BE5E9BD" w14:textId="77777777" w:rsidTr="00D55F3D">
        <w:tc>
          <w:tcPr>
            <w:tcW w:w="1845" w:type="dxa"/>
          </w:tcPr>
          <w:p w14:paraId="3D8AFD03" w14:textId="4B36AC26" w:rsidR="00D26E09" w:rsidRPr="0050260D" w:rsidRDefault="00D26E09" w:rsidP="00D26E09">
            <w:pPr>
              <w:spacing w:before="60" w:after="60"/>
              <w:jc w:val="both"/>
            </w:pPr>
            <w:r w:rsidRPr="0050260D">
              <w:t>1</w:t>
            </w:r>
          </w:p>
        </w:tc>
        <w:tc>
          <w:tcPr>
            <w:tcW w:w="6165" w:type="dxa"/>
          </w:tcPr>
          <w:p w14:paraId="213AEB6C" w14:textId="77777777" w:rsidR="00D26E09" w:rsidRPr="0050260D" w:rsidRDefault="00D26E09" w:rsidP="00D26E09">
            <w:pPr>
              <w:spacing w:before="60" w:after="60" w:line="276" w:lineRule="auto"/>
              <w:ind w:right="389"/>
            </w:pPr>
            <w:r w:rsidRPr="0050260D">
              <w:t>Departmental BIM Steering Committee (DBSC):</w:t>
            </w:r>
          </w:p>
          <w:p w14:paraId="6C66508B" w14:textId="77777777" w:rsidR="00D26E09" w:rsidRPr="0050260D" w:rsidRDefault="00D26E09" w:rsidP="00D26E09">
            <w:pPr>
              <w:spacing w:before="60" w:after="60" w:line="276" w:lineRule="auto"/>
              <w:ind w:right="389"/>
            </w:pPr>
            <w:r w:rsidRPr="0050260D">
              <w:t>HQs</w:t>
            </w:r>
            <w:r w:rsidRPr="0050260D">
              <w:tab/>
            </w:r>
            <w:r w:rsidRPr="0050260D">
              <w:tab/>
            </w:r>
            <w:r w:rsidRPr="0050260D">
              <w:tab/>
              <w:t>- AD(T)</w:t>
            </w:r>
          </w:p>
          <w:p w14:paraId="2C2CDB2F" w14:textId="1D35BD4D" w:rsidR="00D26E09" w:rsidRPr="0050260D" w:rsidRDefault="00D26E09" w:rsidP="00D26E09">
            <w:pPr>
              <w:spacing w:before="60" w:after="60" w:line="276" w:lineRule="auto"/>
              <w:ind w:right="389"/>
            </w:pPr>
            <w:r w:rsidRPr="0050260D">
              <w:t>Survey Division</w:t>
            </w:r>
            <w:r w:rsidR="007574E0" w:rsidRPr="0050260D">
              <w:t xml:space="preserve">  </w:t>
            </w:r>
            <w:r w:rsidRPr="0050260D">
              <w:t xml:space="preserve"> </w:t>
            </w:r>
            <w:r w:rsidRPr="0050260D">
              <w:tab/>
              <w:t>- CLS</w:t>
            </w:r>
          </w:p>
          <w:p w14:paraId="4FE1691F" w14:textId="77777777" w:rsidR="00D26E09" w:rsidRPr="0050260D" w:rsidRDefault="00D26E09" w:rsidP="00D26E09">
            <w:pPr>
              <w:spacing w:before="60" w:after="60" w:line="276" w:lineRule="auto"/>
              <w:ind w:right="389"/>
            </w:pPr>
            <w:r w:rsidRPr="0050260D">
              <w:t xml:space="preserve">GEO </w:t>
            </w:r>
            <w:r w:rsidRPr="0050260D">
              <w:tab/>
            </w:r>
            <w:r w:rsidRPr="0050260D">
              <w:tab/>
            </w:r>
            <w:r w:rsidRPr="0050260D">
              <w:tab/>
              <w:t>- CGE/LPM2</w:t>
            </w:r>
          </w:p>
          <w:p w14:paraId="158ABC4E" w14:textId="77777777" w:rsidR="00D26E09" w:rsidRPr="0050260D" w:rsidRDefault="00D26E09" w:rsidP="00D26E09">
            <w:pPr>
              <w:spacing w:before="60" w:after="60" w:line="276" w:lineRule="auto"/>
              <w:ind w:right="389"/>
            </w:pPr>
            <w:r w:rsidRPr="0050260D">
              <w:t>CEO</w:t>
            </w:r>
            <w:r w:rsidRPr="0050260D">
              <w:tab/>
            </w:r>
            <w:r w:rsidRPr="0050260D">
              <w:tab/>
            </w:r>
            <w:r w:rsidRPr="0050260D">
              <w:tab/>
              <w:t>- CE/PW</w:t>
            </w:r>
          </w:p>
          <w:p w14:paraId="0666C159" w14:textId="77777777" w:rsidR="00D26E09" w:rsidRPr="0050260D" w:rsidRDefault="00D26E09" w:rsidP="00D26E09">
            <w:pPr>
              <w:spacing w:before="60" w:after="60" w:line="276" w:lineRule="auto"/>
              <w:ind w:right="389"/>
            </w:pPr>
            <w:r w:rsidRPr="0050260D">
              <w:t xml:space="preserve">EDO </w:t>
            </w:r>
            <w:r w:rsidRPr="0050260D">
              <w:tab/>
            </w:r>
            <w:r w:rsidRPr="0050260D">
              <w:tab/>
            </w:r>
            <w:r w:rsidRPr="0050260D">
              <w:tab/>
              <w:t>- CE/E3</w:t>
            </w:r>
          </w:p>
          <w:p w14:paraId="2F1431F9" w14:textId="77777777" w:rsidR="00D26E09" w:rsidRPr="0050260D" w:rsidRDefault="00D26E09" w:rsidP="00D26E09">
            <w:pPr>
              <w:spacing w:before="60" w:after="60" w:line="276" w:lineRule="auto"/>
              <w:ind w:right="389"/>
            </w:pPr>
            <w:r w:rsidRPr="0050260D">
              <w:t xml:space="preserve">SDO </w:t>
            </w:r>
            <w:r w:rsidRPr="0050260D">
              <w:tab/>
            </w:r>
            <w:r w:rsidRPr="0050260D">
              <w:tab/>
            </w:r>
            <w:r w:rsidRPr="0050260D">
              <w:tab/>
              <w:t>- CE/S3</w:t>
            </w:r>
          </w:p>
          <w:p w14:paraId="34CDF19A" w14:textId="77777777" w:rsidR="00D26E09" w:rsidRPr="0050260D" w:rsidRDefault="00D26E09" w:rsidP="00D26E09">
            <w:pPr>
              <w:spacing w:before="60" w:after="60" w:line="276" w:lineRule="auto"/>
              <w:ind w:right="389"/>
            </w:pPr>
            <w:r w:rsidRPr="0050260D">
              <w:t xml:space="preserve">WDO </w:t>
            </w:r>
            <w:r w:rsidRPr="0050260D">
              <w:tab/>
            </w:r>
            <w:r w:rsidRPr="0050260D">
              <w:tab/>
            </w:r>
            <w:r w:rsidRPr="0050260D">
              <w:tab/>
              <w:t>- CE/W4</w:t>
            </w:r>
          </w:p>
          <w:p w14:paraId="5BBA7A1C" w14:textId="77777777" w:rsidR="00D26E09" w:rsidRPr="0050260D" w:rsidRDefault="00D26E09" w:rsidP="00D26E09">
            <w:pPr>
              <w:spacing w:before="60" w:after="60" w:line="276" w:lineRule="auto"/>
              <w:ind w:right="389"/>
            </w:pPr>
            <w:r w:rsidRPr="0050260D">
              <w:t xml:space="preserve">NDO </w:t>
            </w:r>
            <w:r w:rsidRPr="0050260D">
              <w:tab/>
            </w:r>
            <w:r w:rsidRPr="0050260D">
              <w:tab/>
            </w:r>
            <w:r w:rsidRPr="0050260D">
              <w:tab/>
              <w:t>- CE/N3</w:t>
            </w:r>
          </w:p>
          <w:p w14:paraId="1BEB63DC" w14:textId="77777777" w:rsidR="00D26E09" w:rsidRPr="0050260D" w:rsidRDefault="00D26E09" w:rsidP="00D26E09">
            <w:pPr>
              <w:spacing w:before="60" w:after="60" w:line="276" w:lineRule="auto"/>
              <w:ind w:right="389"/>
            </w:pPr>
            <w:r w:rsidRPr="0050260D">
              <w:t xml:space="preserve">SLO </w:t>
            </w:r>
            <w:r w:rsidRPr="0050260D">
              <w:tab/>
            </w:r>
            <w:r w:rsidRPr="0050260D">
              <w:tab/>
            </w:r>
            <w:r w:rsidRPr="0050260D">
              <w:tab/>
              <w:t>- CE/L1</w:t>
            </w:r>
          </w:p>
          <w:p w14:paraId="3062A0AD" w14:textId="77777777" w:rsidR="00D26E09" w:rsidRPr="0050260D" w:rsidRDefault="00D26E09" w:rsidP="00D26E09">
            <w:pPr>
              <w:spacing w:before="60" w:after="60" w:line="276" w:lineRule="auto"/>
              <w:ind w:right="389"/>
            </w:pPr>
            <w:r w:rsidRPr="0050260D">
              <w:t xml:space="preserve">Survey Division </w:t>
            </w:r>
            <w:r w:rsidRPr="0050260D">
              <w:tab/>
              <w:t>- SLS/BIM</w:t>
            </w:r>
          </w:p>
          <w:p w14:paraId="1819412C" w14:textId="22F8BDD5" w:rsidR="00D26E09" w:rsidRPr="0050260D" w:rsidRDefault="00D26E09" w:rsidP="00D26E09">
            <w:pPr>
              <w:spacing w:before="60" w:after="60"/>
              <w:ind w:right="389"/>
              <w:jc w:val="both"/>
            </w:pPr>
          </w:p>
        </w:tc>
      </w:tr>
      <w:tr w:rsidR="00D26E09" w:rsidRPr="0050260D" w14:paraId="589A495A" w14:textId="77777777" w:rsidTr="00D55F3D">
        <w:tc>
          <w:tcPr>
            <w:tcW w:w="1845" w:type="dxa"/>
          </w:tcPr>
          <w:p w14:paraId="5E44A657" w14:textId="14A5BA97" w:rsidR="00D26E09" w:rsidRPr="0050260D" w:rsidRDefault="00D26E09" w:rsidP="00D26E09">
            <w:pPr>
              <w:spacing w:before="60" w:after="60"/>
              <w:jc w:val="both"/>
              <w:rPr>
                <w:lang w:val="en-US"/>
              </w:rPr>
            </w:pPr>
            <w:r w:rsidRPr="0050260D">
              <w:rPr>
                <w:lang w:val="en-US"/>
              </w:rPr>
              <w:t>2</w:t>
            </w:r>
          </w:p>
        </w:tc>
        <w:tc>
          <w:tcPr>
            <w:tcW w:w="6165" w:type="dxa"/>
          </w:tcPr>
          <w:p w14:paraId="2D30E2EE" w14:textId="77777777" w:rsidR="00D26E09" w:rsidRPr="0050260D" w:rsidRDefault="00D26E09" w:rsidP="00D26E09">
            <w:pPr>
              <w:spacing w:before="60" w:after="60" w:line="276" w:lineRule="auto"/>
              <w:ind w:right="389"/>
            </w:pPr>
            <w:r w:rsidRPr="0050260D">
              <w:t>Departmental BIM Working Group (DBWG):</w:t>
            </w:r>
          </w:p>
          <w:p w14:paraId="477E947C" w14:textId="22A93555" w:rsidR="00D26E09" w:rsidRPr="0050260D" w:rsidRDefault="00D26E09" w:rsidP="00D26E09">
            <w:pPr>
              <w:spacing w:before="60" w:after="60" w:line="276" w:lineRule="auto"/>
              <w:ind w:right="389"/>
            </w:pPr>
            <w:r w:rsidRPr="0050260D">
              <w:t>Survey Division</w:t>
            </w:r>
            <w:r w:rsidR="007574E0" w:rsidRPr="0050260D">
              <w:t xml:space="preserve">  </w:t>
            </w:r>
            <w:r w:rsidRPr="0050260D">
              <w:t xml:space="preserve"> </w:t>
            </w:r>
            <w:r w:rsidRPr="0050260D">
              <w:tab/>
              <w:t>- CLS</w:t>
            </w:r>
          </w:p>
          <w:p w14:paraId="5E133296" w14:textId="77777777" w:rsidR="00D26E09" w:rsidRPr="0050260D" w:rsidRDefault="00D26E09" w:rsidP="00D26E09">
            <w:pPr>
              <w:spacing w:before="60" w:after="60" w:line="276" w:lineRule="auto"/>
              <w:ind w:right="389"/>
            </w:pPr>
            <w:r w:rsidRPr="0050260D">
              <w:t xml:space="preserve">GEO </w:t>
            </w:r>
            <w:r w:rsidRPr="0050260D">
              <w:tab/>
            </w:r>
            <w:r w:rsidRPr="0050260D">
              <w:tab/>
            </w:r>
            <w:r w:rsidRPr="0050260D">
              <w:tab/>
              <w:t>- SGE/D2</w:t>
            </w:r>
          </w:p>
          <w:p w14:paraId="218880A8" w14:textId="77777777" w:rsidR="00D26E09" w:rsidRPr="0050260D" w:rsidRDefault="00D26E09" w:rsidP="00D26E09">
            <w:pPr>
              <w:spacing w:before="60" w:after="60" w:line="276" w:lineRule="auto"/>
              <w:ind w:right="389"/>
            </w:pPr>
            <w:r w:rsidRPr="0050260D">
              <w:t>CEO</w:t>
            </w:r>
            <w:r w:rsidRPr="0050260D">
              <w:tab/>
            </w:r>
            <w:r w:rsidRPr="0050260D">
              <w:tab/>
            </w:r>
            <w:r w:rsidRPr="0050260D">
              <w:tab/>
              <w:t>- SE/P5 &amp; SE/3</w:t>
            </w:r>
          </w:p>
          <w:p w14:paraId="0CBC708C" w14:textId="77777777" w:rsidR="00D26E09" w:rsidRPr="0050260D" w:rsidRDefault="00D26E09" w:rsidP="00D26E09">
            <w:pPr>
              <w:spacing w:before="60" w:after="60" w:line="276" w:lineRule="auto"/>
              <w:ind w:right="389"/>
            </w:pPr>
            <w:r w:rsidRPr="0050260D">
              <w:t xml:space="preserve">EDO </w:t>
            </w:r>
            <w:r w:rsidRPr="0050260D">
              <w:tab/>
            </w:r>
            <w:r w:rsidRPr="0050260D">
              <w:tab/>
            </w:r>
            <w:r w:rsidRPr="0050260D">
              <w:tab/>
              <w:t>- SE/23</w:t>
            </w:r>
          </w:p>
          <w:p w14:paraId="34365139" w14:textId="77777777" w:rsidR="00D26E09" w:rsidRPr="0050260D" w:rsidRDefault="00D26E09" w:rsidP="00D26E09">
            <w:pPr>
              <w:spacing w:before="60" w:after="60" w:line="276" w:lineRule="auto"/>
              <w:ind w:right="389"/>
            </w:pPr>
            <w:r w:rsidRPr="0050260D">
              <w:t xml:space="preserve">SDO </w:t>
            </w:r>
            <w:r w:rsidRPr="0050260D">
              <w:tab/>
            </w:r>
            <w:r w:rsidRPr="0050260D">
              <w:tab/>
            </w:r>
            <w:r w:rsidRPr="0050260D">
              <w:tab/>
              <w:t>- SE/PM</w:t>
            </w:r>
          </w:p>
          <w:p w14:paraId="22D6D18C" w14:textId="77777777" w:rsidR="00D26E09" w:rsidRPr="0050260D" w:rsidRDefault="00D26E09" w:rsidP="00D26E09">
            <w:pPr>
              <w:spacing w:before="60" w:after="60" w:line="276" w:lineRule="auto"/>
              <w:ind w:right="389"/>
            </w:pPr>
            <w:r w:rsidRPr="0050260D">
              <w:t xml:space="preserve">WDO </w:t>
            </w:r>
            <w:r w:rsidRPr="0050260D">
              <w:tab/>
            </w:r>
            <w:r w:rsidRPr="0050260D">
              <w:tab/>
            </w:r>
            <w:r w:rsidRPr="0050260D">
              <w:tab/>
              <w:t>- SE/8</w:t>
            </w:r>
          </w:p>
          <w:p w14:paraId="2631B988" w14:textId="77777777" w:rsidR="00D26E09" w:rsidRPr="0050260D" w:rsidRDefault="00D26E09" w:rsidP="00D26E09">
            <w:pPr>
              <w:spacing w:before="60" w:after="60" w:line="276" w:lineRule="auto"/>
              <w:ind w:right="389"/>
            </w:pPr>
            <w:r w:rsidRPr="0050260D">
              <w:t xml:space="preserve">NDO </w:t>
            </w:r>
            <w:r w:rsidRPr="0050260D">
              <w:tab/>
            </w:r>
            <w:r w:rsidRPr="0050260D">
              <w:tab/>
            </w:r>
            <w:r w:rsidRPr="0050260D">
              <w:tab/>
              <w:t>- SE/17</w:t>
            </w:r>
          </w:p>
          <w:p w14:paraId="5CA76FCB" w14:textId="77777777" w:rsidR="00D26E09" w:rsidRPr="0050260D" w:rsidRDefault="00D26E09" w:rsidP="00D26E09">
            <w:pPr>
              <w:spacing w:before="60" w:after="60" w:line="276" w:lineRule="auto"/>
              <w:ind w:right="389"/>
            </w:pPr>
            <w:r w:rsidRPr="0050260D">
              <w:t xml:space="preserve">SLO </w:t>
            </w:r>
            <w:r w:rsidRPr="0050260D">
              <w:tab/>
            </w:r>
            <w:r w:rsidRPr="0050260D">
              <w:tab/>
            </w:r>
            <w:r w:rsidRPr="0050260D">
              <w:tab/>
              <w:t>- TS</w:t>
            </w:r>
          </w:p>
          <w:p w14:paraId="1E78B356" w14:textId="4E1CF32F" w:rsidR="00D26E09" w:rsidRPr="0050260D" w:rsidRDefault="00D26E09" w:rsidP="00D26E09">
            <w:pPr>
              <w:spacing w:before="60" w:after="60" w:line="276" w:lineRule="auto"/>
              <w:ind w:right="389"/>
            </w:pPr>
            <w:r w:rsidRPr="0050260D">
              <w:t xml:space="preserve">Survey Division </w:t>
            </w:r>
            <w:r w:rsidRPr="0050260D">
              <w:tab/>
            </w:r>
            <w:r w:rsidR="007574E0" w:rsidRPr="0050260D">
              <w:t xml:space="preserve">              </w:t>
            </w:r>
            <w:r w:rsidRPr="0050260D">
              <w:t>- E/BIM</w:t>
            </w:r>
          </w:p>
          <w:p w14:paraId="0AAE37AB" w14:textId="1D5FF16D" w:rsidR="00D26E09" w:rsidRPr="0050260D" w:rsidRDefault="00D26E09" w:rsidP="00D26E09">
            <w:pPr>
              <w:widowControl w:val="0"/>
              <w:snapToGrid w:val="0"/>
              <w:spacing w:before="60" w:after="60"/>
              <w:jc w:val="both"/>
              <w:rPr>
                <w:lang w:val="en-US"/>
              </w:rPr>
            </w:pPr>
          </w:p>
        </w:tc>
      </w:tr>
    </w:tbl>
    <w:p w14:paraId="31FCDE4F" w14:textId="77777777" w:rsidR="00D704A3" w:rsidRPr="0050260D" w:rsidRDefault="00D704A3" w:rsidP="00A5052D">
      <w:pPr>
        <w:spacing w:after="60"/>
        <w:ind w:right="389"/>
        <w:jc w:val="both"/>
        <w:rPr>
          <w:color w:val="000000"/>
        </w:rPr>
      </w:pPr>
    </w:p>
    <w:p w14:paraId="4CE943A8" w14:textId="77777777" w:rsidR="00D704A3" w:rsidRPr="0050260D" w:rsidRDefault="00D704A3" w:rsidP="00A5052D">
      <w:pPr>
        <w:spacing w:after="60"/>
        <w:ind w:right="389"/>
        <w:jc w:val="both"/>
        <w:rPr>
          <w:color w:val="000000"/>
        </w:rPr>
      </w:pPr>
    </w:p>
    <w:p w14:paraId="5B14CE95" w14:textId="77777777" w:rsidR="00D704A3" w:rsidRPr="0050260D" w:rsidRDefault="00D704A3" w:rsidP="00A5052D">
      <w:pPr>
        <w:spacing w:after="60"/>
        <w:ind w:right="389"/>
        <w:jc w:val="both"/>
        <w:rPr>
          <w:color w:val="000000"/>
          <w:lang w:eastAsia="zh-HK"/>
        </w:rPr>
      </w:pPr>
    </w:p>
    <w:p w14:paraId="484610EE" w14:textId="77777777" w:rsidR="00D704A3" w:rsidRPr="0050260D" w:rsidRDefault="00D704A3" w:rsidP="00A5052D">
      <w:pPr>
        <w:spacing w:after="60"/>
        <w:ind w:right="389"/>
        <w:jc w:val="both"/>
        <w:rPr>
          <w:color w:val="000000"/>
        </w:rPr>
      </w:pPr>
    </w:p>
    <w:p w14:paraId="129F4287" w14:textId="77777777" w:rsidR="00D704A3" w:rsidRPr="0050260D" w:rsidRDefault="00D704A3" w:rsidP="00A5052D">
      <w:pPr>
        <w:spacing w:after="60"/>
        <w:ind w:right="389"/>
        <w:jc w:val="both"/>
        <w:rPr>
          <w:color w:val="000000"/>
          <w:lang w:eastAsia="zh-HK"/>
        </w:rPr>
      </w:pPr>
    </w:p>
    <w:p w14:paraId="02C7DF02" w14:textId="77777777" w:rsidR="00D704A3" w:rsidRPr="0050260D" w:rsidRDefault="00D704A3" w:rsidP="00A5052D">
      <w:pPr>
        <w:spacing w:after="60"/>
        <w:ind w:right="389"/>
        <w:jc w:val="both"/>
        <w:rPr>
          <w:color w:val="000000"/>
          <w:lang w:eastAsia="zh-HK"/>
        </w:rPr>
      </w:pPr>
    </w:p>
    <w:p w14:paraId="507FFB73" w14:textId="77777777" w:rsidR="00D704A3" w:rsidRPr="0050260D" w:rsidRDefault="00D704A3" w:rsidP="00A5052D">
      <w:pPr>
        <w:spacing w:after="60"/>
        <w:ind w:right="389"/>
        <w:jc w:val="both"/>
        <w:rPr>
          <w:color w:val="000000"/>
        </w:rPr>
      </w:pPr>
    </w:p>
    <w:p w14:paraId="58DE46B7" w14:textId="77777777" w:rsidR="00D704A3" w:rsidRPr="0050260D" w:rsidRDefault="00D704A3" w:rsidP="00A5052D">
      <w:pPr>
        <w:spacing w:after="60"/>
        <w:ind w:right="389"/>
        <w:jc w:val="both"/>
        <w:rPr>
          <w:color w:val="000000"/>
        </w:rPr>
      </w:pPr>
    </w:p>
    <w:tbl>
      <w:tblPr>
        <w:tblW w:w="9090" w:type="dxa"/>
        <w:jc w:val="center"/>
        <w:tblLayout w:type="fixed"/>
        <w:tblLook w:val="0000" w:firstRow="0" w:lastRow="0" w:firstColumn="0" w:lastColumn="0" w:noHBand="0" w:noVBand="0"/>
      </w:tblPr>
      <w:tblGrid>
        <w:gridCol w:w="4536"/>
        <w:gridCol w:w="4554"/>
      </w:tblGrid>
      <w:tr w:rsidR="00D704A3" w:rsidRPr="0050260D" w14:paraId="0E0F7A38" w14:textId="77777777" w:rsidTr="00361524">
        <w:trPr>
          <w:jc w:val="center"/>
        </w:trPr>
        <w:tc>
          <w:tcPr>
            <w:tcW w:w="4536" w:type="dxa"/>
          </w:tcPr>
          <w:p w14:paraId="0A18D4A9" w14:textId="77777777" w:rsidR="00D34249" w:rsidRPr="0050260D" w:rsidRDefault="00D34249" w:rsidP="00A5052D">
            <w:pPr>
              <w:pStyle w:val="Footer"/>
              <w:tabs>
                <w:tab w:val="clear" w:pos="4153"/>
                <w:tab w:val="clear" w:pos="8306"/>
                <w:tab w:val="right" w:pos="4212"/>
                <w:tab w:val="right" w:pos="7340"/>
                <w:tab w:val="left" w:pos="7920"/>
              </w:tabs>
              <w:spacing w:after="60"/>
              <w:jc w:val="right"/>
              <w:rPr>
                <w:color w:val="000000"/>
              </w:rPr>
            </w:pPr>
          </w:p>
        </w:tc>
        <w:tc>
          <w:tcPr>
            <w:tcW w:w="4554" w:type="dxa"/>
          </w:tcPr>
          <w:p w14:paraId="75A31FFF" w14:textId="77777777" w:rsidR="00D704A3" w:rsidRPr="0050260D" w:rsidRDefault="00D704A3" w:rsidP="00A5052D">
            <w:pPr>
              <w:pStyle w:val="Footer"/>
              <w:tabs>
                <w:tab w:val="clear" w:pos="4153"/>
                <w:tab w:val="clear" w:pos="8306"/>
                <w:tab w:val="right" w:pos="4167"/>
                <w:tab w:val="right" w:pos="4257"/>
                <w:tab w:val="right" w:pos="7340"/>
                <w:tab w:val="left" w:pos="7920"/>
              </w:tabs>
              <w:spacing w:after="60"/>
              <w:ind w:rightChars="330" w:right="660"/>
              <w:jc w:val="both"/>
              <w:rPr>
                <w:color w:val="000000"/>
              </w:rPr>
            </w:pPr>
          </w:p>
        </w:tc>
      </w:tr>
      <w:tr w:rsidR="00D704A3" w:rsidRPr="0050260D" w14:paraId="445D25D1" w14:textId="77777777" w:rsidTr="00361524">
        <w:trPr>
          <w:jc w:val="center"/>
        </w:trPr>
        <w:tc>
          <w:tcPr>
            <w:tcW w:w="4536" w:type="dxa"/>
          </w:tcPr>
          <w:p w14:paraId="02D05E22" w14:textId="07D8AE64" w:rsidR="00D704A3" w:rsidRPr="0050260D" w:rsidRDefault="00D704A3" w:rsidP="00A5052D">
            <w:pPr>
              <w:tabs>
                <w:tab w:val="right" w:pos="4212"/>
                <w:tab w:val="right" w:pos="7340"/>
                <w:tab w:val="left" w:pos="7920"/>
              </w:tabs>
              <w:spacing w:after="60"/>
              <w:jc w:val="both"/>
              <w:rPr>
                <w:color w:val="000000"/>
              </w:rPr>
            </w:pPr>
          </w:p>
        </w:tc>
        <w:tc>
          <w:tcPr>
            <w:tcW w:w="4554" w:type="dxa"/>
          </w:tcPr>
          <w:p w14:paraId="0EB80324" w14:textId="77777777" w:rsidR="00D704A3" w:rsidRPr="0050260D" w:rsidRDefault="00D704A3" w:rsidP="00A5052D">
            <w:pPr>
              <w:tabs>
                <w:tab w:val="right" w:pos="4167"/>
                <w:tab w:val="right" w:pos="7340"/>
                <w:tab w:val="left" w:pos="7920"/>
              </w:tabs>
              <w:spacing w:after="60"/>
              <w:jc w:val="both"/>
              <w:rPr>
                <w:color w:val="000000"/>
              </w:rPr>
            </w:pPr>
          </w:p>
        </w:tc>
      </w:tr>
    </w:tbl>
    <w:p w14:paraId="44809413" w14:textId="77777777" w:rsidR="00D704A3" w:rsidRPr="0050260D" w:rsidRDefault="00D704A3" w:rsidP="00A5052D">
      <w:pPr>
        <w:spacing w:after="60"/>
        <w:ind w:right="389"/>
        <w:jc w:val="both"/>
        <w:rPr>
          <w:color w:val="000000"/>
        </w:rPr>
      </w:pPr>
    </w:p>
    <w:p w14:paraId="13BD6BE1" w14:textId="77777777" w:rsidR="00D704A3" w:rsidRPr="0050260D" w:rsidRDefault="00D704A3" w:rsidP="00A5052D">
      <w:pPr>
        <w:spacing w:after="60"/>
        <w:ind w:right="389"/>
        <w:jc w:val="both"/>
        <w:rPr>
          <w:color w:val="000000"/>
        </w:rPr>
        <w:sectPr w:rsidR="00D704A3" w:rsidRPr="0050260D" w:rsidSect="00D12FE6">
          <w:headerReference w:type="default" r:id="rId9"/>
          <w:footerReference w:type="default" r:id="rId10"/>
          <w:pgSz w:w="11909" w:h="16834" w:code="9"/>
          <w:pgMar w:top="1440" w:right="1080" w:bottom="1080" w:left="1080" w:header="432" w:footer="432" w:gutter="0"/>
          <w:pgNumType w:start="1"/>
          <w:cols w:space="0"/>
        </w:sectPr>
      </w:pPr>
    </w:p>
    <w:p w14:paraId="64E05B72" w14:textId="77777777" w:rsidR="00D704A3" w:rsidRPr="0050260D" w:rsidRDefault="00D704A3" w:rsidP="00A5052D">
      <w:pPr>
        <w:spacing w:after="60"/>
        <w:ind w:right="389"/>
        <w:jc w:val="both"/>
        <w:rPr>
          <w:color w:val="000000"/>
        </w:rPr>
      </w:pPr>
    </w:p>
    <w:tbl>
      <w:tblPr>
        <w:tblW w:w="9149" w:type="dxa"/>
        <w:tblInd w:w="3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9" w:type="dxa"/>
          <w:right w:w="29" w:type="dxa"/>
        </w:tblCellMar>
        <w:tblLook w:val="0000" w:firstRow="0" w:lastRow="0" w:firstColumn="0" w:lastColumn="0" w:noHBand="0" w:noVBand="0"/>
      </w:tblPr>
      <w:tblGrid>
        <w:gridCol w:w="856"/>
        <w:gridCol w:w="2229"/>
        <w:gridCol w:w="2591"/>
        <w:gridCol w:w="1134"/>
        <w:gridCol w:w="1349"/>
        <w:gridCol w:w="990"/>
      </w:tblGrid>
      <w:tr w:rsidR="00D704A3" w:rsidRPr="0050260D" w14:paraId="382E8578" w14:textId="77777777" w:rsidTr="009A0E55">
        <w:trPr>
          <w:cantSplit/>
          <w:trHeight w:val="879"/>
        </w:trPr>
        <w:tc>
          <w:tcPr>
            <w:tcW w:w="9149" w:type="dxa"/>
            <w:gridSpan w:val="6"/>
          </w:tcPr>
          <w:p w14:paraId="0E2113E9" w14:textId="77777777" w:rsidR="00D704A3" w:rsidRPr="0050260D" w:rsidRDefault="00D704A3" w:rsidP="00A5052D">
            <w:pPr>
              <w:spacing w:after="60"/>
              <w:ind w:left="390" w:right="389"/>
              <w:jc w:val="both"/>
              <w:rPr>
                <w:color w:val="000000"/>
                <w:sz w:val="28"/>
                <w:szCs w:val="28"/>
              </w:rPr>
            </w:pPr>
          </w:p>
          <w:p w14:paraId="3E6EB550" w14:textId="3106A9A9" w:rsidR="00D704A3" w:rsidRPr="0050260D" w:rsidRDefault="00D704A3" w:rsidP="00A5052D">
            <w:pPr>
              <w:spacing w:after="60"/>
              <w:ind w:right="389"/>
              <w:jc w:val="center"/>
              <w:rPr>
                <w:color w:val="000000"/>
                <w:sz w:val="28"/>
                <w:szCs w:val="28"/>
              </w:rPr>
            </w:pPr>
            <w:r w:rsidRPr="0050260D">
              <w:rPr>
                <w:color w:val="000000"/>
                <w:sz w:val="28"/>
                <w:szCs w:val="28"/>
              </w:rPr>
              <w:t>Amendment History</w:t>
            </w:r>
          </w:p>
        </w:tc>
      </w:tr>
      <w:tr w:rsidR="00D704A3" w:rsidRPr="0050260D" w14:paraId="2EB67883" w14:textId="77777777" w:rsidTr="00567001">
        <w:trPr>
          <w:cantSplit/>
          <w:trHeight w:val="600"/>
        </w:trPr>
        <w:tc>
          <w:tcPr>
            <w:tcW w:w="856" w:type="dxa"/>
            <w:vAlign w:val="center"/>
          </w:tcPr>
          <w:p w14:paraId="6BC32A67" w14:textId="77777777" w:rsidR="00D704A3" w:rsidRPr="0050260D" w:rsidRDefault="00D704A3" w:rsidP="00A5052D">
            <w:pPr>
              <w:spacing w:after="60"/>
              <w:jc w:val="center"/>
              <w:rPr>
                <w:color w:val="000000"/>
                <w:sz w:val="16"/>
              </w:rPr>
            </w:pPr>
            <w:r w:rsidRPr="0050260D">
              <w:rPr>
                <w:color w:val="000000"/>
                <w:sz w:val="16"/>
              </w:rPr>
              <w:t>Change Number</w:t>
            </w:r>
          </w:p>
        </w:tc>
        <w:tc>
          <w:tcPr>
            <w:tcW w:w="2229" w:type="dxa"/>
            <w:vAlign w:val="center"/>
          </w:tcPr>
          <w:p w14:paraId="393E9B24" w14:textId="77777777" w:rsidR="00D704A3" w:rsidRPr="0050260D" w:rsidRDefault="00D704A3" w:rsidP="00A5052D">
            <w:pPr>
              <w:spacing w:after="60"/>
              <w:jc w:val="center"/>
              <w:rPr>
                <w:color w:val="000000"/>
                <w:sz w:val="16"/>
              </w:rPr>
            </w:pPr>
            <w:r w:rsidRPr="0050260D">
              <w:rPr>
                <w:color w:val="000000"/>
                <w:sz w:val="16"/>
              </w:rPr>
              <w:t>Revision Description</w:t>
            </w:r>
          </w:p>
        </w:tc>
        <w:tc>
          <w:tcPr>
            <w:tcW w:w="2591" w:type="dxa"/>
            <w:vAlign w:val="center"/>
          </w:tcPr>
          <w:p w14:paraId="31D2994F" w14:textId="77777777" w:rsidR="00D704A3" w:rsidRPr="0050260D" w:rsidRDefault="00D704A3" w:rsidP="00A5052D">
            <w:pPr>
              <w:tabs>
                <w:tab w:val="left" w:pos="3373"/>
                <w:tab w:val="right" w:leader="dot" w:pos="9185"/>
              </w:tabs>
              <w:spacing w:after="60"/>
              <w:jc w:val="center"/>
              <w:rPr>
                <w:color w:val="000000"/>
                <w:sz w:val="16"/>
              </w:rPr>
            </w:pPr>
            <w:r w:rsidRPr="0050260D">
              <w:rPr>
                <w:color w:val="000000"/>
                <w:sz w:val="16"/>
              </w:rPr>
              <w:t>Pages Affected on Respective Version</w:t>
            </w:r>
          </w:p>
        </w:tc>
        <w:tc>
          <w:tcPr>
            <w:tcW w:w="1134" w:type="dxa"/>
            <w:vAlign w:val="center"/>
          </w:tcPr>
          <w:p w14:paraId="77502E62" w14:textId="77777777" w:rsidR="00D704A3" w:rsidRPr="0050260D" w:rsidRDefault="00D704A3" w:rsidP="00A5052D">
            <w:pPr>
              <w:tabs>
                <w:tab w:val="left" w:pos="3373"/>
                <w:tab w:val="right" w:leader="dot" w:pos="9185"/>
              </w:tabs>
              <w:spacing w:after="60"/>
              <w:jc w:val="center"/>
              <w:rPr>
                <w:color w:val="000000"/>
                <w:sz w:val="16"/>
              </w:rPr>
            </w:pPr>
            <w:r w:rsidRPr="0050260D">
              <w:rPr>
                <w:color w:val="000000"/>
                <w:sz w:val="16"/>
              </w:rPr>
              <w:t>Revision / Version Number</w:t>
            </w:r>
          </w:p>
        </w:tc>
        <w:tc>
          <w:tcPr>
            <w:tcW w:w="1349" w:type="dxa"/>
            <w:vAlign w:val="center"/>
          </w:tcPr>
          <w:p w14:paraId="5A1058C4" w14:textId="77777777" w:rsidR="00D704A3" w:rsidRPr="0050260D" w:rsidRDefault="00D704A3" w:rsidP="00A5052D">
            <w:pPr>
              <w:tabs>
                <w:tab w:val="left" w:pos="3373"/>
                <w:tab w:val="right" w:leader="dot" w:pos="9185"/>
              </w:tabs>
              <w:spacing w:after="60"/>
              <w:jc w:val="center"/>
              <w:rPr>
                <w:color w:val="000000"/>
                <w:sz w:val="16"/>
              </w:rPr>
            </w:pPr>
            <w:r w:rsidRPr="0050260D">
              <w:rPr>
                <w:color w:val="000000"/>
                <w:sz w:val="16"/>
              </w:rPr>
              <w:t>Date</w:t>
            </w:r>
          </w:p>
        </w:tc>
        <w:tc>
          <w:tcPr>
            <w:tcW w:w="990" w:type="dxa"/>
            <w:vAlign w:val="center"/>
          </w:tcPr>
          <w:p w14:paraId="402A3816" w14:textId="77777777" w:rsidR="00D704A3" w:rsidRPr="0050260D" w:rsidRDefault="00D704A3" w:rsidP="00A5052D">
            <w:pPr>
              <w:tabs>
                <w:tab w:val="left" w:pos="3373"/>
                <w:tab w:val="right" w:leader="dot" w:pos="9185"/>
              </w:tabs>
              <w:spacing w:after="60"/>
              <w:jc w:val="center"/>
              <w:rPr>
                <w:color w:val="000000"/>
                <w:sz w:val="16"/>
              </w:rPr>
            </w:pPr>
            <w:r w:rsidRPr="0050260D">
              <w:rPr>
                <w:color w:val="000000"/>
                <w:sz w:val="16"/>
              </w:rPr>
              <w:t>Approval Reference</w:t>
            </w:r>
          </w:p>
        </w:tc>
      </w:tr>
      <w:tr w:rsidR="00361524" w:rsidRPr="0050260D" w14:paraId="35E72536" w14:textId="77777777" w:rsidTr="00567001">
        <w:trPr>
          <w:cantSplit/>
          <w:trHeight w:val="186"/>
        </w:trPr>
        <w:tc>
          <w:tcPr>
            <w:tcW w:w="856" w:type="dxa"/>
          </w:tcPr>
          <w:p w14:paraId="293A0F3C" w14:textId="232AD144" w:rsidR="00361524" w:rsidRPr="0050260D" w:rsidRDefault="00361524" w:rsidP="00361524">
            <w:pPr>
              <w:tabs>
                <w:tab w:val="left" w:pos="3373"/>
                <w:tab w:val="right" w:leader="dot" w:pos="9185"/>
              </w:tabs>
              <w:spacing w:after="60"/>
              <w:jc w:val="center"/>
              <w:rPr>
                <w:color w:val="000000"/>
                <w:lang w:eastAsia="zh-HK"/>
              </w:rPr>
            </w:pPr>
            <w:r w:rsidRPr="0050260D">
              <w:rPr>
                <w:color w:val="000000"/>
                <w:lang w:eastAsia="zh-HK"/>
              </w:rPr>
              <w:t>1</w:t>
            </w:r>
          </w:p>
        </w:tc>
        <w:tc>
          <w:tcPr>
            <w:tcW w:w="2229" w:type="dxa"/>
          </w:tcPr>
          <w:p w14:paraId="33673BE0" w14:textId="02B14629" w:rsidR="00361524" w:rsidRPr="0050260D" w:rsidRDefault="00361524" w:rsidP="00361524">
            <w:pPr>
              <w:pStyle w:val="FootnoteText"/>
              <w:spacing w:after="60"/>
              <w:rPr>
                <w:color w:val="000000"/>
                <w:lang w:eastAsia="zh-HK"/>
              </w:rPr>
            </w:pPr>
            <w:r w:rsidRPr="0050260D">
              <w:rPr>
                <w:color w:val="000000"/>
                <w:lang w:eastAsia="zh-HK"/>
              </w:rPr>
              <w:t>1</w:t>
            </w:r>
            <w:r w:rsidRPr="0050260D">
              <w:rPr>
                <w:color w:val="000000"/>
                <w:vertAlign w:val="superscript"/>
                <w:lang w:eastAsia="zh-HK"/>
              </w:rPr>
              <w:t>st</w:t>
            </w:r>
            <w:r w:rsidRPr="0050260D">
              <w:rPr>
                <w:color w:val="000000"/>
                <w:lang w:eastAsia="zh-HK"/>
              </w:rPr>
              <w:t xml:space="preserve"> Draft</w:t>
            </w:r>
          </w:p>
        </w:tc>
        <w:tc>
          <w:tcPr>
            <w:tcW w:w="2591" w:type="dxa"/>
          </w:tcPr>
          <w:p w14:paraId="1A70DA5E" w14:textId="73380F53" w:rsidR="00361524" w:rsidRPr="0050260D" w:rsidRDefault="00361524" w:rsidP="00361524">
            <w:pPr>
              <w:pStyle w:val="PictWide0"/>
              <w:keepNext w:val="0"/>
              <w:tabs>
                <w:tab w:val="left" w:pos="3373"/>
                <w:tab w:val="right" w:leader="dot" w:pos="9185"/>
              </w:tabs>
              <w:spacing w:before="0" w:after="60"/>
              <w:rPr>
                <w:color w:val="000000"/>
                <w:sz w:val="20"/>
                <w:lang w:val="en-GB" w:eastAsia="zh-HK"/>
              </w:rPr>
            </w:pPr>
            <w:r w:rsidRPr="0050260D">
              <w:rPr>
                <w:color w:val="000000"/>
                <w:sz w:val="20"/>
                <w:lang w:val="en-GB" w:eastAsia="zh-HK"/>
              </w:rPr>
              <w:t>All</w:t>
            </w:r>
          </w:p>
        </w:tc>
        <w:tc>
          <w:tcPr>
            <w:tcW w:w="1134" w:type="dxa"/>
          </w:tcPr>
          <w:p w14:paraId="76760164" w14:textId="421AEDBE" w:rsidR="00361524" w:rsidRPr="0050260D" w:rsidRDefault="00361524" w:rsidP="00361524">
            <w:pPr>
              <w:pStyle w:val="Caption"/>
              <w:spacing w:after="60"/>
              <w:jc w:val="center"/>
              <w:rPr>
                <w:color w:val="000000"/>
              </w:rPr>
            </w:pPr>
            <w:r w:rsidRPr="0050260D">
              <w:rPr>
                <w:color w:val="000000"/>
                <w:lang w:eastAsia="zh-HK"/>
              </w:rPr>
              <w:t>0.1</w:t>
            </w:r>
          </w:p>
        </w:tc>
        <w:tc>
          <w:tcPr>
            <w:tcW w:w="1349" w:type="dxa"/>
          </w:tcPr>
          <w:p w14:paraId="282050D7" w14:textId="37DB5F0D" w:rsidR="00361524" w:rsidRPr="0050260D" w:rsidRDefault="00361524" w:rsidP="00361524">
            <w:pPr>
              <w:tabs>
                <w:tab w:val="left" w:pos="3373"/>
                <w:tab w:val="right" w:leader="dot" w:pos="9185"/>
              </w:tabs>
              <w:spacing w:after="60"/>
              <w:ind w:left="-19"/>
              <w:jc w:val="center"/>
              <w:rPr>
                <w:color w:val="000000"/>
              </w:rPr>
            </w:pPr>
            <w:r w:rsidRPr="0050260D">
              <w:rPr>
                <w:color w:val="000000"/>
              </w:rPr>
              <w:t>23.11.2021</w:t>
            </w:r>
          </w:p>
        </w:tc>
        <w:tc>
          <w:tcPr>
            <w:tcW w:w="990" w:type="dxa"/>
          </w:tcPr>
          <w:p w14:paraId="7ACA1727" w14:textId="77777777" w:rsidR="00361524" w:rsidRPr="0050260D" w:rsidRDefault="00361524" w:rsidP="00361524">
            <w:pPr>
              <w:tabs>
                <w:tab w:val="left" w:pos="3373"/>
                <w:tab w:val="right" w:leader="dot" w:pos="9185"/>
              </w:tabs>
              <w:spacing w:after="60"/>
              <w:ind w:left="-19"/>
              <w:jc w:val="center"/>
              <w:rPr>
                <w:rFonts w:eastAsia="宋体"/>
                <w:color w:val="000000"/>
                <w:lang w:eastAsia="zh-CN"/>
              </w:rPr>
            </w:pPr>
          </w:p>
        </w:tc>
      </w:tr>
      <w:tr w:rsidR="00361524" w:rsidRPr="0050260D" w14:paraId="12799919" w14:textId="77777777" w:rsidTr="00567001">
        <w:trPr>
          <w:cantSplit/>
          <w:trHeight w:val="186"/>
        </w:trPr>
        <w:tc>
          <w:tcPr>
            <w:tcW w:w="856" w:type="dxa"/>
          </w:tcPr>
          <w:p w14:paraId="43747EC7" w14:textId="51E087DB" w:rsidR="00361524" w:rsidRPr="0050260D" w:rsidRDefault="00361524" w:rsidP="00361524">
            <w:pPr>
              <w:tabs>
                <w:tab w:val="left" w:pos="3373"/>
                <w:tab w:val="right" w:leader="dot" w:pos="9185"/>
              </w:tabs>
              <w:spacing w:after="60"/>
              <w:jc w:val="center"/>
              <w:rPr>
                <w:color w:val="000000"/>
                <w:lang w:eastAsia="zh-HK"/>
              </w:rPr>
            </w:pPr>
            <w:r w:rsidRPr="0050260D">
              <w:rPr>
                <w:color w:val="000000"/>
                <w:lang w:eastAsia="zh-HK"/>
              </w:rPr>
              <w:t>2</w:t>
            </w:r>
          </w:p>
        </w:tc>
        <w:tc>
          <w:tcPr>
            <w:tcW w:w="2229" w:type="dxa"/>
          </w:tcPr>
          <w:p w14:paraId="67307A72" w14:textId="0A0421F8" w:rsidR="00361524" w:rsidRPr="0050260D" w:rsidRDefault="00361524" w:rsidP="00361524">
            <w:pPr>
              <w:pStyle w:val="FootnoteText"/>
              <w:spacing w:after="60"/>
              <w:rPr>
                <w:color w:val="000000"/>
                <w:lang w:eastAsia="zh-HK"/>
              </w:rPr>
            </w:pPr>
            <w:r w:rsidRPr="0050260D">
              <w:rPr>
                <w:color w:val="000000"/>
                <w:lang w:eastAsia="zh-HK"/>
              </w:rPr>
              <w:t>2</w:t>
            </w:r>
            <w:r w:rsidRPr="0050260D">
              <w:rPr>
                <w:color w:val="000000"/>
                <w:vertAlign w:val="superscript"/>
                <w:lang w:eastAsia="zh-HK"/>
              </w:rPr>
              <w:t>nd</w:t>
            </w:r>
            <w:r w:rsidRPr="0050260D">
              <w:rPr>
                <w:color w:val="000000"/>
                <w:lang w:eastAsia="zh-HK"/>
              </w:rPr>
              <w:t xml:space="preserve"> Draft – Circulation to BSWG</w:t>
            </w:r>
          </w:p>
        </w:tc>
        <w:tc>
          <w:tcPr>
            <w:tcW w:w="2591" w:type="dxa"/>
          </w:tcPr>
          <w:p w14:paraId="49D665AB" w14:textId="6C219F47" w:rsidR="00361524" w:rsidRPr="0050260D" w:rsidRDefault="00361524" w:rsidP="00361524">
            <w:pPr>
              <w:pStyle w:val="PictWide0"/>
              <w:keepNext w:val="0"/>
              <w:tabs>
                <w:tab w:val="left" w:pos="3373"/>
                <w:tab w:val="right" w:leader="dot" w:pos="9185"/>
              </w:tabs>
              <w:spacing w:before="0" w:after="60"/>
              <w:rPr>
                <w:color w:val="000000"/>
                <w:sz w:val="20"/>
                <w:lang w:val="en-GB" w:eastAsia="zh-HK"/>
              </w:rPr>
            </w:pPr>
            <w:r w:rsidRPr="0050260D">
              <w:rPr>
                <w:color w:val="000000"/>
                <w:sz w:val="20"/>
                <w:lang w:val="en-GB" w:eastAsia="zh-HK"/>
              </w:rPr>
              <w:t>All</w:t>
            </w:r>
          </w:p>
        </w:tc>
        <w:tc>
          <w:tcPr>
            <w:tcW w:w="1134" w:type="dxa"/>
          </w:tcPr>
          <w:p w14:paraId="41072D6F" w14:textId="4BC1B90B" w:rsidR="00361524" w:rsidRPr="0050260D" w:rsidRDefault="00361524" w:rsidP="00361524">
            <w:pPr>
              <w:pStyle w:val="Caption"/>
              <w:spacing w:after="60"/>
              <w:jc w:val="center"/>
              <w:rPr>
                <w:color w:val="000000"/>
                <w:lang w:eastAsia="zh-HK"/>
              </w:rPr>
            </w:pPr>
            <w:r w:rsidRPr="0050260D">
              <w:rPr>
                <w:color w:val="000000"/>
                <w:lang w:eastAsia="zh-HK"/>
              </w:rPr>
              <w:t>0.2</w:t>
            </w:r>
          </w:p>
        </w:tc>
        <w:tc>
          <w:tcPr>
            <w:tcW w:w="1349" w:type="dxa"/>
          </w:tcPr>
          <w:p w14:paraId="4B66CCC5" w14:textId="1DBDEA22" w:rsidR="00361524" w:rsidRPr="0050260D" w:rsidRDefault="00361524" w:rsidP="00361524">
            <w:pPr>
              <w:tabs>
                <w:tab w:val="left" w:pos="3373"/>
                <w:tab w:val="right" w:leader="dot" w:pos="9185"/>
              </w:tabs>
              <w:spacing w:after="60"/>
              <w:ind w:left="-19"/>
              <w:jc w:val="center"/>
              <w:rPr>
                <w:color w:val="000000"/>
              </w:rPr>
            </w:pPr>
            <w:r w:rsidRPr="0050260D">
              <w:rPr>
                <w:color w:val="000000"/>
              </w:rPr>
              <w:t>30.11.2021</w:t>
            </w:r>
          </w:p>
        </w:tc>
        <w:tc>
          <w:tcPr>
            <w:tcW w:w="990" w:type="dxa"/>
          </w:tcPr>
          <w:p w14:paraId="41CA8C6A" w14:textId="77777777" w:rsidR="00361524" w:rsidRPr="0050260D" w:rsidRDefault="00361524" w:rsidP="00361524">
            <w:pPr>
              <w:tabs>
                <w:tab w:val="left" w:pos="3373"/>
                <w:tab w:val="right" w:leader="dot" w:pos="9185"/>
              </w:tabs>
              <w:spacing w:after="60"/>
              <w:ind w:left="-19"/>
              <w:jc w:val="center"/>
              <w:rPr>
                <w:rFonts w:eastAsia="宋体"/>
                <w:color w:val="000000"/>
                <w:lang w:eastAsia="zh-CN"/>
              </w:rPr>
            </w:pPr>
          </w:p>
        </w:tc>
      </w:tr>
      <w:tr w:rsidR="00361524" w:rsidRPr="0050260D" w14:paraId="34052B6E" w14:textId="77777777" w:rsidTr="00567001">
        <w:trPr>
          <w:cantSplit/>
          <w:trHeight w:val="186"/>
        </w:trPr>
        <w:tc>
          <w:tcPr>
            <w:tcW w:w="856" w:type="dxa"/>
          </w:tcPr>
          <w:p w14:paraId="58B0FA4B" w14:textId="3C0B5F86" w:rsidR="00361524" w:rsidRPr="0050260D" w:rsidRDefault="00361524" w:rsidP="00361524">
            <w:pPr>
              <w:tabs>
                <w:tab w:val="left" w:pos="3373"/>
                <w:tab w:val="right" w:leader="dot" w:pos="9185"/>
              </w:tabs>
              <w:spacing w:after="60"/>
              <w:jc w:val="center"/>
              <w:rPr>
                <w:color w:val="000000"/>
                <w:lang w:eastAsia="zh-HK"/>
              </w:rPr>
            </w:pPr>
            <w:r w:rsidRPr="0050260D">
              <w:rPr>
                <w:color w:val="000000"/>
                <w:lang w:eastAsia="zh-HK"/>
              </w:rPr>
              <w:t>3</w:t>
            </w:r>
          </w:p>
        </w:tc>
        <w:tc>
          <w:tcPr>
            <w:tcW w:w="2229" w:type="dxa"/>
          </w:tcPr>
          <w:p w14:paraId="187EFEAB" w14:textId="41F50A16" w:rsidR="00361524" w:rsidRPr="0050260D" w:rsidRDefault="00361524" w:rsidP="00361524">
            <w:pPr>
              <w:pStyle w:val="FootnoteText"/>
              <w:spacing w:after="60"/>
              <w:rPr>
                <w:color w:val="000000"/>
                <w:lang w:eastAsia="zh-HK"/>
              </w:rPr>
            </w:pPr>
            <w:r w:rsidRPr="0050260D">
              <w:rPr>
                <w:color w:val="000000"/>
                <w:lang w:eastAsia="zh-HK"/>
              </w:rPr>
              <w:t>3</w:t>
            </w:r>
            <w:r w:rsidRPr="0050260D">
              <w:rPr>
                <w:color w:val="000000"/>
                <w:vertAlign w:val="superscript"/>
                <w:lang w:eastAsia="zh-HK"/>
              </w:rPr>
              <w:t>rd</w:t>
            </w:r>
            <w:r w:rsidRPr="0050260D">
              <w:rPr>
                <w:color w:val="000000"/>
                <w:lang w:eastAsia="zh-HK"/>
              </w:rPr>
              <w:t xml:space="preserve"> Draft – Updated according to Feedback from BSWG</w:t>
            </w:r>
          </w:p>
        </w:tc>
        <w:tc>
          <w:tcPr>
            <w:tcW w:w="2591" w:type="dxa"/>
          </w:tcPr>
          <w:p w14:paraId="5AFC9D6B" w14:textId="7E37DD92" w:rsidR="00361524" w:rsidRPr="0050260D" w:rsidRDefault="00361524" w:rsidP="00361524">
            <w:pPr>
              <w:pStyle w:val="PictWide0"/>
              <w:keepNext w:val="0"/>
              <w:tabs>
                <w:tab w:val="left" w:pos="3373"/>
                <w:tab w:val="right" w:leader="dot" w:pos="9185"/>
              </w:tabs>
              <w:spacing w:before="0" w:after="60"/>
              <w:rPr>
                <w:color w:val="000000"/>
                <w:sz w:val="20"/>
                <w:lang w:val="en-GB" w:eastAsia="zh-HK"/>
              </w:rPr>
            </w:pPr>
            <w:r w:rsidRPr="0050260D">
              <w:rPr>
                <w:color w:val="000000"/>
                <w:sz w:val="20"/>
                <w:lang w:val="en-GB" w:eastAsia="zh-HK"/>
              </w:rPr>
              <w:t>All</w:t>
            </w:r>
          </w:p>
        </w:tc>
        <w:tc>
          <w:tcPr>
            <w:tcW w:w="1134" w:type="dxa"/>
          </w:tcPr>
          <w:p w14:paraId="282FEDA9" w14:textId="60D6CB21" w:rsidR="00361524" w:rsidRPr="0050260D" w:rsidRDefault="00361524" w:rsidP="00361524">
            <w:pPr>
              <w:pStyle w:val="Caption"/>
              <w:spacing w:after="60"/>
              <w:jc w:val="center"/>
              <w:rPr>
                <w:color w:val="000000"/>
                <w:lang w:eastAsia="zh-HK"/>
              </w:rPr>
            </w:pPr>
            <w:r w:rsidRPr="0050260D">
              <w:rPr>
                <w:color w:val="000000"/>
                <w:lang w:eastAsia="zh-HK"/>
              </w:rPr>
              <w:t>0.3</w:t>
            </w:r>
          </w:p>
        </w:tc>
        <w:tc>
          <w:tcPr>
            <w:tcW w:w="1349" w:type="dxa"/>
          </w:tcPr>
          <w:p w14:paraId="51BD336D" w14:textId="27D946B7" w:rsidR="00361524" w:rsidRPr="0050260D" w:rsidRDefault="00361524" w:rsidP="00361524">
            <w:pPr>
              <w:tabs>
                <w:tab w:val="left" w:pos="3373"/>
                <w:tab w:val="right" w:leader="dot" w:pos="9185"/>
              </w:tabs>
              <w:spacing w:after="60"/>
              <w:ind w:left="-19"/>
              <w:jc w:val="center"/>
              <w:rPr>
                <w:color w:val="000000"/>
              </w:rPr>
            </w:pPr>
            <w:r w:rsidRPr="0050260D">
              <w:rPr>
                <w:color w:val="000000"/>
              </w:rPr>
              <w:t>24.12.2021</w:t>
            </w:r>
          </w:p>
        </w:tc>
        <w:tc>
          <w:tcPr>
            <w:tcW w:w="990" w:type="dxa"/>
          </w:tcPr>
          <w:p w14:paraId="626ABDED" w14:textId="77777777" w:rsidR="00361524" w:rsidRPr="0050260D" w:rsidRDefault="00361524" w:rsidP="00361524">
            <w:pPr>
              <w:tabs>
                <w:tab w:val="left" w:pos="3373"/>
                <w:tab w:val="right" w:leader="dot" w:pos="9185"/>
              </w:tabs>
              <w:spacing w:after="60"/>
              <w:ind w:left="-19"/>
              <w:jc w:val="center"/>
              <w:rPr>
                <w:rFonts w:eastAsia="宋体"/>
                <w:color w:val="000000"/>
                <w:lang w:eastAsia="zh-CN"/>
              </w:rPr>
            </w:pPr>
          </w:p>
        </w:tc>
      </w:tr>
      <w:tr w:rsidR="00361524" w:rsidRPr="0050260D" w14:paraId="34C1724C" w14:textId="77777777" w:rsidTr="00773612">
        <w:trPr>
          <w:cantSplit/>
          <w:trHeight w:val="186"/>
        </w:trPr>
        <w:tc>
          <w:tcPr>
            <w:tcW w:w="856" w:type="dxa"/>
          </w:tcPr>
          <w:p w14:paraId="1D4DDF2B" w14:textId="59F81DED" w:rsidR="00361524" w:rsidRPr="0050260D" w:rsidRDefault="00361524" w:rsidP="00361524">
            <w:pPr>
              <w:tabs>
                <w:tab w:val="left" w:pos="3373"/>
                <w:tab w:val="right" w:leader="dot" w:pos="9185"/>
              </w:tabs>
              <w:spacing w:after="60"/>
              <w:jc w:val="center"/>
              <w:rPr>
                <w:color w:val="000000"/>
                <w:lang w:eastAsia="zh-HK"/>
              </w:rPr>
            </w:pPr>
            <w:r w:rsidRPr="0050260D">
              <w:rPr>
                <w:color w:val="000000"/>
                <w:lang w:eastAsia="zh-HK"/>
              </w:rPr>
              <w:t>4</w:t>
            </w:r>
          </w:p>
        </w:tc>
        <w:tc>
          <w:tcPr>
            <w:tcW w:w="2229" w:type="dxa"/>
          </w:tcPr>
          <w:p w14:paraId="4F773D9A" w14:textId="1D0D7F45" w:rsidR="00361524" w:rsidRPr="0050260D" w:rsidRDefault="00361524" w:rsidP="00361524">
            <w:pPr>
              <w:pStyle w:val="FootnoteText"/>
              <w:spacing w:after="60"/>
              <w:rPr>
                <w:color w:val="000000"/>
                <w:lang w:eastAsia="zh-HK"/>
              </w:rPr>
            </w:pPr>
            <w:r w:rsidRPr="0050260D">
              <w:rPr>
                <w:color w:val="000000"/>
                <w:lang w:eastAsia="zh-HK"/>
              </w:rPr>
              <w:t>1</w:t>
            </w:r>
            <w:r w:rsidRPr="0050260D">
              <w:rPr>
                <w:color w:val="000000"/>
                <w:vertAlign w:val="superscript"/>
                <w:lang w:eastAsia="zh-HK"/>
              </w:rPr>
              <w:t>st</w:t>
            </w:r>
            <w:r w:rsidRPr="0050260D">
              <w:rPr>
                <w:color w:val="000000"/>
                <w:lang w:eastAsia="zh-HK"/>
              </w:rPr>
              <w:t xml:space="preserve"> Final – Circulation to BSSG</w:t>
            </w:r>
          </w:p>
        </w:tc>
        <w:tc>
          <w:tcPr>
            <w:tcW w:w="2591" w:type="dxa"/>
          </w:tcPr>
          <w:p w14:paraId="2C8313A4" w14:textId="652CE11B" w:rsidR="00361524" w:rsidRPr="0050260D" w:rsidRDefault="00361524" w:rsidP="00361524">
            <w:pPr>
              <w:pStyle w:val="PictWide0"/>
              <w:keepNext w:val="0"/>
              <w:tabs>
                <w:tab w:val="left" w:pos="3373"/>
                <w:tab w:val="right" w:leader="dot" w:pos="9185"/>
              </w:tabs>
              <w:spacing w:before="0" w:after="60"/>
              <w:rPr>
                <w:color w:val="000000"/>
                <w:sz w:val="20"/>
                <w:lang w:val="en-GB" w:eastAsia="zh-HK"/>
              </w:rPr>
            </w:pPr>
            <w:r w:rsidRPr="0050260D">
              <w:rPr>
                <w:color w:val="000000"/>
                <w:sz w:val="20"/>
                <w:lang w:val="en-GB" w:eastAsia="zh-HK"/>
              </w:rPr>
              <w:t>-</w:t>
            </w:r>
          </w:p>
        </w:tc>
        <w:tc>
          <w:tcPr>
            <w:tcW w:w="1134" w:type="dxa"/>
          </w:tcPr>
          <w:p w14:paraId="3B953420" w14:textId="67130445" w:rsidR="00361524" w:rsidRPr="0050260D" w:rsidRDefault="00361524" w:rsidP="00361524">
            <w:pPr>
              <w:pStyle w:val="Caption"/>
              <w:spacing w:after="60"/>
              <w:jc w:val="center"/>
              <w:rPr>
                <w:color w:val="000000"/>
                <w:lang w:eastAsia="zh-HK"/>
              </w:rPr>
            </w:pPr>
            <w:r w:rsidRPr="0050260D">
              <w:rPr>
                <w:color w:val="000000"/>
                <w:lang w:eastAsia="zh-HK"/>
              </w:rPr>
              <w:t>1.0</w:t>
            </w:r>
          </w:p>
        </w:tc>
        <w:tc>
          <w:tcPr>
            <w:tcW w:w="1349" w:type="dxa"/>
          </w:tcPr>
          <w:p w14:paraId="65FD7648" w14:textId="5D6C4717" w:rsidR="00361524" w:rsidRPr="0050260D" w:rsidRDefault="00361524" w:rsidP="00361524">
            <w:pPr>
              <w:tabs>
                <w:tab w:val="left" w:pos="3373"/>
                <w:tab w:val="right" w:leader="dot" w:pos="9185"/>
              </w:tabs>
              <w:spacing w:after="60"/>
              <w:ind w:left="-19"/>
              <w:jc w:val="center"/>
              <w:rPr>
                <w:color w:val="000000"/>
              </w:rPr>
            </w:pPr>
            <w:r w:rsidRPr="0050260D">
              <w:rPr>
                <w:color w:val="000000"/>
              </w:rPr>
              <w:t>14.1.2022</w:t>
            </w:r>
          </w:p>
        </w:tc>
        <w:tc>
          <w:tcPr>
            <w:tcW w:w="990" w:type="dxa"/>
          </w:tcPr>
          <w:p w14:paraId="47AF8D02" w14:textId="77777777" w:rsidR="00361524" w:rsidRPr="0050260D" w:rsidRDefault="00361524" w:rsidP="00361524">
            <w:pPr>
              <w:tabs>
                <w:tab w:val="left" w:pos="3373"/>
                <w:tab w:val="right" w:leader="dot" w:pos="9185"/>
              </w:tabs>
              <w:spacing w:after="60"/>
              <w:ind w:left="-19"/>
              <w:jc w:val="center"/>
              <w:rPr>
                <w:rFonts w:eastAsia="宋体"/>
                <w:color w:val="000000"/>
                <w:lang w:eastAsia="zh-CN"/>
              </w:rPr>
            </w:pPr>
          </w:p>
        </w:tc>
      </w:tr>
      <w:tr w:rsidR="00D26E09" w:rsidRPr="0050260D" w14:paraId="61E1844A" w14:textId="77777777" w:rsidTr="00773612">
        <w:trPr>
          <w:cantSplit/>
          <w:trHeight w:val="186"/>
        </w:trPr>
        <w:tc>
          <w:tcPr>
            <w:tcW w:w="856" w:type="dxa"/>
          </w:tcPr>
          <w:p w14:paraId="0EC72143" w14:textId="239CE2A0" w:rsidR="00D26E09" w:rsidRPr="0050260D" w:rsidRDefault="00D26E09" w:rsidP="00D26E09">
            <w:pPr>
              <w:tabs>
                <w:tab w:val="left" w:pos="3373"/>
                <w:tab w:val="right" w:leader="dot" w:pos="9185"/>
              </w:tabs>
              <w:spacing w:after="60"/>
              <w:jc w:val="center"/>
              <w:rPr>
                <w:color w:val="000000"/>
                <w:lang w:eastAsia="zh-HK"/>
              </w:rPr>
            </w:pPr>
            <w:r w:rsidRPr="0050260D">
              <w:rPr>
                <w:color w:val="000000"/>
                <w:lang w:eastAsia="zh-HK"/>
              </w:rPr>
              <w:t>5</w:t>
            </w:r>
          </w:p>
        </w:tc>
        <w:tc>
          <w:tcPr>
            <w:tcW w:w="2229" w:type="dxa"/>
          </w:tcPr>
          <w:p w14:paraId="0853C097" w14:textId="0D53C83C" w:rsidR="00D26E09" w:rsidRPr="0050260D" w:rsidRDefault="00D26E09" w:rsidP="00D26E09">
            <w:pPr>
              <w:pStyle w:val="FootnoteText"/>
              <w:spacing w:after="60"/>
              <w:rPr>
                <w:color w:val="000000"/>
                <w:lang w:eastAsia="zh-HK"/>
              </w:rPr>
            </w:pPr>
            <w:r w:rsidRPr="003C6BB0">
              <w:rPr>
                <w:color w:val="000000"/>
                <w:lang w:eastAsia="zh-HK"/>
              </w:rPr>
              <w:t>Updated according to new DEVB TC(W) requirements</w:t>
            </w:r>
          </w:p>
        </w:tc>
        <w:tc>
          <w:tcPr>
            <w:tcW w:w="2591" w:type="dxa"/>
          </w:tcPr>
          <w:p w14:paraId="10100BA5" w14:textId="62355A78" w:rsidR="00D26E09" w:rsidRPr="0050260D" w:rsidRDefault="00D26E09" w:rsidP="00D26E09">
            <w:pPr>
              <w:pStyle w:val="PictWide0"/>
              <w:keepNext w:val="0"/>
              <w:tabs>
                <w:tab w:val="left" w:pos="3373"/>
                <w:tab w:val="right" w:leader="dot" w:pos="9185"/>
              </w:tabs>
              <w:spacing w:before="0" w:after="60"/>
              <w:rPr>
                <w:color w:val="000000"/>
                <w:sz w:val="20"/>
                <w:lang w:val="en-GB" w:eastAsia="zh-HK"/>
              </w:rPr>
            </w:pPr>
            <w:r w:rsidRPr="003C6BB0">
              <w:rPr>
                <w:color w:val="000000"/>
                <w:sz w:val="20"/>
                <w:lang w:val="en-GB" w:eastAsia="zh-HK"/>
              </w:rPr>
              <w:t>All</w:t>
            </w:r>
          </w:p>
        </w:tc>
        <w:tc>
          <w:tcPr>
            <w:tcW w:w="1134" w:type="dxa"/>
          </w:tcPr>
          <w:p w14:paraId="529B618D" w14:textId="33DCA209" w:rsidR="00D26E09" w:rsidRPr="0050260D" w:rsidRDefault="00D26E09" w:rsidP="00D26E09">
            <w:pPr>
              <w:pStyle w:val="Caption"/>
              <w:spacing w:after="60"/>
              <w:jc w:val="center"/>
              <w:rPr>
                <w:color w:val="000000"/>
                <w:lang w:eastAsia="zh-HK"/>
              </w:rPr>
            </w:pPr>
            <w:r w:rsidRPr="003C6BB0">
              <w:rPr>
                <w:color w:val="000000"/>
                <w:lang w:eastAsia="zh-HK"/>
              </w:rPr>
              <w:t>1.1</w:t>
            </w:r>
          </w:p>
        </w:tc>
        <w:tc>
          <w:tcPr>
            <w:tcW w:w="1349" w:type="dxa"/>
          </w:tcPr>
          <w:p w14:paraId="2DFA494C" w14:textId="497F1E6D" w:rsidR="00D26E09" w:rsidRPr="0050260D" w:rsidRDefault="00D26E09" w:rsidP="00D26E09">
            <w:pPr>
              <w:tabs>
                <w:tab w:val="left" w:pos="3373"/>
                <w:tab w:val="right" w:leader="dot" w:pos="9185"/>
              </w:tabs>
              <w:spacing w:after="60"/>
              <w:ind w:left="-19"/>
              <w:jc w:val="center"/>
              <w:rPr>
                <w:color w:val="000000"/>
              </w:rPr>
            </w:pPr>
            <w:r w:rsidRPr="003C6BB0">
              <w:rPr>
                <w:color w:val="000000"/>
              </w:rPr>
              <w:t>xx.0</w:t>
            </w:r>
            <w:r w:rsidR="005667A3" w:rsidRPr="0050260D">
              <w:rPr>
                <w:color w:val="000000"/>
              </w:rPr>
              <w:t>7</w:t>
            </w:r>
            <w:r w:rsidRPr="003C6BB0">
              <w:rPr>
                <w:color w:val="000000"/>
              </w:rPr>
              <w:t>.2023</w:t>
            </w:r>
          </w:p>
        </w:tc>
        <w:tc>
          <w:tcPr>
            <w:tcW w:w="990" w:type="dxa"/>
          </w:tcPr>
          <w:p w14:paraId="75DAB1BD" w14:textId="77777777" w:rsidR="00D26E09" w:rsidRPr="0050260D" w:rsidRDefault="00D26E09" w:rsidP="00D26E09">
            <w:pPr>
              <w:tabs>
                <w:tab w:val="left" w:pos="3373"/>
                <w:tab w:val="right" w:leader="dot" w:pos="9185"/>
              </w:tabs>
              <w:spacing w:after="60"/>
              <w:ind w:left="-19"/>
              <w:jc w:val="center"/>
              <w:rPr>
                <w:rFonts w:eastAsia="宋体"/>
                <w:color w:val="000000"/>
                <w:lang w:eastAsia="zh-CN"/>
              </w:rPr>
            </w:pPr>
          </w:p>
        </w:tc>
      </w:tr>
    </w:tbl>
    <w:p w14:paraId="77A8B863" w14:textId="77777777" w:rsidR="00D704A3" w:rsidRPr="0050260D" w:rsidRDefault="00D704A3" w:rsidP="00A5052D">
      <w:pPr>
        <w:spacing w:after="60"/>
        <w:ind w:right="389"/>
        <w:jc w:val="both"/>
        <w:rPr>
          <w:color w:val="000000"/>
        </w:rPr>
        <w:sectPr w:rsidR="00D704A3" w:rsidRPr="0050260D" w:rsidSect="00D12FE6">
          <w:headerReference w:type="default" r:id="rId11"/>
          <w:footerReference w:type="default" r:id="rId12"/>
          <w:pgSz w:w="11909" w:h="16834" w:code="9"/>
          <w:pgMar w:top="1440" w:right="1080" w:bottom="1080" w:left="1080" w:header="432" w:footer="432" w:gutter="0"/>
          <w:pgNumType w:start="1"/>
          <w:cols w:space="0"/>
        </w:sectPr>
      </w:pPr>
    </w:p>
    <w:p w14:paraId="01D49841" w14:textId="77777777" w:rsidR="008C1F58" w:rsidRPr="0050260D" w:rsidRDefault="008C1F58" w:rsidP="00A5052D">
      <w:pPr>
        <w:pStyle w:val="Heading1"/>
        <w:numPr>
          <w:ilvl w:val="0"/>
          <w:numId w:val="0"/>
        </w:numPr>
        <w:spacing w:line="240" w:lineRule="auto"/>
        <w:rPr>
          <w:rFonts w:ascii="Times New Roman" w:hAnsi="Times New Roman"/>
          <w:b/>
        </w:rPr>
      </w:pPr>
      <w:bookmarkStart w:id="6" w:name="_Toc80786683"/>
      <w:bookmarkStart w:id="7" w:name="_Toc80896452"/>
      <w:bookmarkStart w:id="8" w:name="_Toc134620939"/>
      <w:r w:rsidRPr="0050260D">
        <w:rPr>
          <w:rFonts w:ascii="Times New Roman" w:hAnsi="Times New Roman"/>
          <w:b/>
        </w:rPr>
        <w:lastRenderedPageBreak/>
        <w:t>List of Abbreviation</w:t>
      </w:r>
      <w:bookmarkEnd w:id="6"/>
      <w:bookmarkEnd w:id="7"/>
      <w:bookmarkEnd w:id="8"/>
    </w:p>
    <w:p w14:paraId="53E1B467" w14:textId="77777777" w:rsidR="008C1F58" w:rsidRPr="0050260D" w:rsidRDefault="008C1F58" w:rsidP="00A5052D"/>
    <w:p w14:paraId="14D2B581" w14:textId="77777777" w:rsidR="008C1F58" w:rsidRPr="0050260D" w:rsidRDefault="008C1F58" w:rsidP="00A5052D">
      <w:pPr>
        <w:tabs>
          <w:tab w:val="left" w:pos="3544"/>
        </w:tabs>
        <w:rPr>
          <w:b/>
          <w:bCs/>
        </w:rPr>
      </w:pPr>
      <w:r w:rsidRPr="0050260D">
        <w:rPr>
          <w:b/>
          <w:bCs/>
        </w:rPr>
        <w:t xml:space="preserve">    </w:t>
      </w:r>
      <w:r w:rsidRPr="0050260D">
        <w:rPr>
          <w:b/>
          <w:bCs/>
          <w:u w:val="single"/>
        </w:rPr>
        <w:t>Abbreviation</w:t>
      </w:r>
      <w:r w:rsidRPr="0050260D">
        <w:rPr>
          <w:b/>
          <w:bCs/>
        </w:rPr>
        <w:tab/>
      </w:r>
      <w:r w:rsidRPr="0050260D">
        <w:rPr>
          <w:b/>
          <w:bCs/>
          <w:u w:val="single"/>
        </w:rPr>
        <w:t>Full Expression</w:t>
      </w:r>
    </w:p>
    <w:p w14:paraId="7289D76C" w14:textId="77777777" w:rsidR="008C1F58" w:rsidRPr="0050260D" w:rsidRDefault="008C1F58" w:rsidP="00A5052D">
      <w:pPr>
        <w:tabs>
          <w:tab w:val="left" w:pos="3544"/>
        </w:tabs>
        <w:spacing w:after="60"/>
        <w:ind w:left="709"/>
        <w:jc w:val="both"/>
      </w:pPr>
      <w:r w:rsidRPr="0050260D">
        <w:t>2D</w:t>
      </w:r>
      <w:r w:rsidRPr="0050260D">
        <w:tab/>
        <w:t>Two Dimensional</w:t>
      </w:r>
      <w:r w:rsidRPr="0050260D">
        <w:tab/>
      </w:r>
    </w:p>
    <w:p w14:paraId="2D1A47F7" w14:textId="77777777" w:rsidR="008C1F58" w:rsidRPr="0050260D" w:rsidRDefault="008C1F58" w:rsidP="00A5052D">
      <w:pPr>
        <w:tabs>
          <w:tab w:val="left" w:pos="3544"/>
        </w:tabs>
        <w:spacing w:after="60"/>
        <w:ind w:left="709"/>
        <w:jc w:val="both"/>
      </w:pPr>
      <w:r w:rsidRPr="0050260D">
        <w:t>3D</w:t>
      </w:r>
      <w:r w:rsidRPr="0050260D">
        <w:tab/>
        <w:t>Three Dimensional</w:t>
      </w:r>
    </w:p>
    <w:p w14:paraId="6447A0C6" w14:textId="77777777" w:rsidR="008C1F58" w:rsidRPr="0050260D" w:rsidRDefault="008C1F58" w:rsidP="00A5052D">
      <w:pPr>
        <w:tabs>
          <w:tab w:val="left" w:pos="3544"/>
        </w:tabs>
        <w:spacing w:after="60"/>
        <w:ind w:left="709"/>
        <w:jc w:val="both"/>
      </w:pPr>
      <w:r w:rsidRPr="0050260D">
        <w:t>4D</w:t>
      </w:r>
      <w:r w:rsidRPr="0050260D">
        <w:tab/>
        <w:t>Four Dimensional (i.e. Three Dimensional with Time)</w:t>
      </w:r>
    </w:p>
    <w:p w14:paraId="2AEFC82A" w14:textId="77777777" w:rsidR="008C1F58" w:rsidRPr="0050260D" w:rsidRDefault="008C1F58" w:rsidP="00A5052D">
      <w:pPr>
        <w:tabs>
          <w:tab w:val="left" w:pos="3544"/>
        </w:tabs>
        <w:spacing w:after="60"/>
        <w:ind w:left="709"/>
        <w:jc w:val="both"/>
      </w:pPr>
      <w:r w:rsidRPr="0050260D">
        <w:t>5D</w:t>
      </w:r>
      <w:r w:rsidRPr="0050260D">
        <w:tab/>
        <w:t>Five Dimensional (i.e. Three Dimensional with Time and Cost)</w:t>
      </w:r>
    </w:p>
    <w:p w14:paraId="389B015D" w14:textId="77777777" w:rsidR="008C1F58" w:rsidRPr="0050260D" w:rsidRDefault="008C1F58" w:rsidP="00A5052D">
      <w:pPr>
        <w:tabs>
          <w:tab w:val="left" w:pos="3544"/>
        </w:tabs>
        <w:spacing w:after="60"/>
        <w:ind w:left="709"/>
        <w:jc w:val="both"/>
      </w:pPr>
      <w:r w:rsidRPr="0050260D">
        <w:t>AM</w:t>
      </w:r>
      <w:r w:rsidRPr="0050260D">
        <w:tab/>
        <w:t>Asset Management</w:t>
      </w:r>
    </w:p>
    <w:p w14:paraId="2D902D85" w14:textId="77777777" w:rsidR="008C1F58" w:rsidRPr="0050260D" w:rsidRDefault="008C1F58" w:rsidP="00A5052D">
      <w:pPr>
        <w:tabs>
          <w:tab w:val="left" w:pos="3544"/>
        </w:tabs>
        <w:spacing w:after="60"/>
        <w:ind w:left="709"/>
        <w:jc w:val="both"/>
      </w:pPr>
      <w:r w:rsidRPr="0050260D">
        <w:t>AIR</w:t>
      </w:r>
      <w:r w:rsidRPr="0050260D">
        <w:tab/>
        <w:t>Asset Information Requirements</w:t>
      </w:r>
    </w:p>
    <w:p w14:paraId="0F2F0DE7" w14:textId="77777777" w:rsidR="008C1F58" w:rsidRPr="0050260D" w:rsidRDefault="008C1F58" w:rsidP="00A5052D">
      <w:pPr>
        <w:tabs>
          <w:tab w:val="left" w:pos="3544"/>
        </w:tabs>
        <w:spacing w:after="60"/>
        <w:ind w:left="709"/>
        <w:jc w:val="both"/>
      </w:pPr>
      <w:r w:rsidRPr="0050260D">
        <w:t>AIM</w:t>
      </w:r>
      <w:r w:rsidRPr="0050260D">
        <w:tab/>
        <w:t>Asset Information Model</w:t>
      </w:r>
    </w:p>
    <w:p w14:paraId="1B350E71" w14:textId="77777777" w:rsidR="008C1F58" w:rsidRPr="0050260D" w:rsidRDefault="008C1F58" w:rsidP="00A5052D">
      <w:pPr>
        <w:tabs>
          <w:tab w:val="left" w:pos="3544"/>
        </w:tabs>
        <w:spacing w:after="60"/>
        <w:ind w:left="709"/>
        <w:jc w:val="both"/>
      </w:pPr>
      <w:r w:rsidRPr="0050260D">
        <w:t>BEP</w:t>
      </w:r>
      <w:r w:rsidRPr="0050260D">
        <w:tab/>
        <w:t xml:space="preserve">BIM Project Execution Plan </w:t>
      </w:r>
    </w:p>
    <w:p w14:paraId="5D77CF61" w14:textId="77777777" w:rsidR="008C1F58" w:rsidRPr="0050260D" w:rsidRDefault="008C1F58" w:rsidP="00A5052D">
      <w:pPr>
        <w:tabs>
          <w:tab w:val="left" w:pos="3544"/>
        </w:tabs>
        <w:spacing w:after="60"/>
        <w:ind w:left="709"/>
        <w:jc w:val="both"/>
      </w:pPr>
      <w:r w:rsidRPr="0050260D">
        <w:t>BIM</w:t>
      </w:r>
      <w:r w:rsidRPr="0050260D">
        <w:tab/>
        <w:t>Building Information Modelling / Building Information Model</w:t>
      </w:r>
    </w:p>
    <w:p w14:paraId="585B9D45" w14:textId="42402B3F" w:rsidR="008C1F58" w:rsidRPr="0050260D" w:rsidRDefault="00FC5452" w:rsidP="00A5052D">
      <w:pPr>
        <w:tabs>
          <w:tab w:val="left" w:pos="3544"/>
        </w:tabs>
        <w:spacing w:after="60"/>
        <w:ind w:left="709"/>
        <w:jc w:val="both"/>
      </w:pPr>
      <w:r w:rsidRPr="0050260D">
        <w:t>BIM Manager</w:t>
      </w:r>
      <w:r w:rsidRPr="0050260D">
        <w:tab/>
        <w:t>BIM Manager</w:t>
      </w:r>
      <w:r w:rsidR="00BF41A7" w:rsidRPr="0050260D">
        <w:t xml:space="preserve"> (and </w:t>
      </w:r>
      <w:r w:rsidR="00A95BAB" w:rsidRPr="0050260D">
        <w:t>the</w:t>
      </w:r>
      <w:r w:rsidR="00BF41A7" w:rsidRPr="0050260D">
        <w:t xml:space="preserve"> team)</w:t>
      </w:r>
      <w:r w:rsidRPr="0050260D">
        <w:t xml:space="preserve"> appointed in the works</w:t>
      </w:r>
    </w:p>
    <w:p w14:paraId="4DAD4286" w14:textId="77777777" w:rsidR="008C1F58" w:rsidRPr="0050260D" w:rsidRDefault="008C1F58" w:rsidP="00A5052D">
      <w:pPr>
        <w:tabs>
          <w:tab w:val="left" w:pos="3544"/>
        </w:tabs>
        <w:spacing w:after="60"/>
        <w:ind w:left="709"/>
        <w:jc w:val="both"/>
      </w:pPr>
      <w:r w:rsidRPr="0050260D">
        <w:t>CAD</w:t>
      </w:r>
      <w:r w:rsidRPr="0050260D">
        <w:tab/>
        <w:t>Computer Aid Design</w:t>
      </w:r>
    </w:p>
    <w:p w14:paraId="0ADDDC16" w14:textId="77777777" w:rsidR="008C1F58" w:rsidRPr="0050260D" w:rsidRDefault="008C1F58" w:rsidP="00A5052D">
      <w:pPr>
        <w:tabs>
          <w:tab w:val="left" w:pos="3544"/>
        </w:tabs>
        <w:spacing w:after="60"/>
        <w:ind w:left="709"/>
        <w:jc w:val="both"/>
      </w:pPr>
      <w:r w:rsidRPr="0050260D">
        <w:t>CAT</w:t>
      </w:r>
      <w:r w:rsidRPr="0050260D">
        <w:tab/>
        <w:t>Category Code for BIM matrix model elements</w:t>
      </w:r>
    </w:p>
    <w:p w14:paraId="7C50DD74" w14:textId="06195A74" w:rsidR="008C1F58" w:rsidRPr="0050260D" w:rsidRDefault="008C1F58" w:rsidP="00A5052D">
      <w:pPr>
        <w:tabs>
          <w:tab w:val="left" w:pos="3544"/>
        </w:tabs>
        <w:spacing w:after="60"/>
        <w:ind w:left="709"/>
        <w:jc w:val="both"/>
      </w:pPr>
      <w:r w:rsidRPr="0050260D">
        <w:t>CDE</w:t>
      </w:r>
      <w:r w:rsidRPr="0050260D">
        <w:tab/>
        <w:t>Common Data Environment</w:t>
      </w:r>
    </w:p>
    <w:p w14:paraId="15AFB676" w14:textId="06879971" w:rsidR="00E73731" w:rsidRPr="0050260D" w:rsidRDefault="00E73731" w:rsidP="00A5052D">
      <w:pPr>
        <w:tabs>
          <w:tab w:val="left" w:pos="3544"/>
        </w:tabs>
        <w:spacing w:after="60"/>
        <w:ind w:left="709"/>
        <w:jc w:val="both"/>
      </w:pPr>
      <w:r w:rsidRPr="0050260D">
        <w:t>BIM CDCP</w:t>
      </w:r>
      <w:r w:rsidRPr="0050260D">
        <w:tab/>
        <w:t xml:space="preserve">Common Data Collaboration Platform </w:t>
      </w:r>
      <w:r w:rsidRPr="0050260D">
        <w:rPr>
          <w:lang w:eastAsia="zh-HK"/>
        </w:rPr>
        <w:t>for BIM</w:t>
      </w:r>
    </w:p>
    <w:p w14:paraId="454CA473" w14:textId="77777777" w:rsidR="008C1F58" w:rsidRPr="0050260D" w:rsidRDefault="008C1F58" w:rsidP="00A5052D">
      <w:pPr>
        <w:tabs>
          <w:tab w:val="left" w:pos="3544"/>
        </w:tabs>
        <w:spacing w:after="60"/>
        <w:ind w:left="3544" w:hanging="2835"/>
        <w:jc w:val="both"/>
      </w:pPr>
      <w:r w:rsidRPr="0050260D">
        <w:t>CEDD</w:t>
      </w:r>
      <w:r w:rsidRPr="0050260D">
        <w:tab/>
        <w:t>Civil Engineering and Development Department, HKSAR Government</w:t>
      </w:r>
    </w:p>
    <w:p w14:paraId="284DAC9E" w14:textId="77777777" w:rsidR="008C1F58" w:rsidRPr="0050260D" w:rsidRDefault="008C1F58" w:rsidP="00A5052D">
      <w:pPr>
        <w:tabs>
          <w:tab w:val="left" w:pos="3544"/>
        </w:tabs>
        <w:spacing w:after="60"/>
        <w:ind w:left="709"/>
        <w:jc w:val="both"/>
      </w:pPr>
      <w:r w:rsidRPr="0050260D">
        <w:t>CIC</w:t>
      </w:r>
      <w:r w:rsidRPr="0050260D">
        <w:tab/>
        <w:t>Construction Industry Council, Hong Kong</w:t>
      </w:r>
    </w:p>
    <w:p w14:paraId="2EEAEB8E" w14:textId="77777777" w:rsidR="008C1F58" w:rsidRPr="0050260D" w:rsidRDefault="008C1F58" w:rsidP="00A5052D">
      <w:pPr>
        <w:tabs>
          <w:tab w:val="left" w:pos="3544"/>
        </w:tabs>
        <w:spacing w:after="60"/>
        <w:ind w:left="709"/>
        <w:jc w:val="both"/>
      </w:pPr>
      <w:r w:rsidRPr="0050260D">
        <w:t>CMMS</w:t>
      </w:r>
      <w:r w:rsidRPr="0050260D">
        <w:tab/>
        <w:t>Computerized Maintenance Management System</w:t>
      </w:r>
    </w:p>
    <w:p w14:paraId="22DC0174" w14:textId="77777777" w:rsidR="008C1F58" w:rsidRPr="0050260D" w:rsidRDefault="008C1F58" w:rsidP="00A5052D">
      <w:pPr>
        <w:tabs>
          <w:tab w:val="left" w:pos="3544"/>
        </w:tabs>
        <w:spacing w:after="60"/>
        <w:ind w:left="709"/>
        <w:jc w:val="both"/>
      </w:pPr>
      <w:r w:rsidRPr="0050260D">
        <w:t>COBie</w:t>
      </w:r>
      <w:r w:rsidRPr="0050260D">
        <w:tab/>
        <w:t>Construction Operation Building Information Exchange</w:t>
      </w:r>
      <w:r w:rsidRPr="0050260D">
        <w:tab/>
      </w:r>
    </w:p>
    <w:p w14:paraId="6D307889" w14:textId="77777777" w:rsidR="008C1F58" w:rsidRPr="0050260D" w:rsidRDefault="008C1F58" w:rsidP="00A5052D">
      <w:pPr>
        <w:tabs>
          <w:tab w:val="left" w:pos="3544"/>
        </w:tabs>
        <w:spacing w:after="60"/>
        <w:ind w:left="709"/>
        <w:jc w:val="both"/>
      </w:pPr>
      <w:r w:rsidRPr="0050260D">
        <w:t>CSDI</w:t>
      </w:r>
      <w:r w:rsidRPr="0050260D">
        <w:tab/>
        <w:t>Common Spatial Data Infrastructure</w:t>
      </w:r>
    </w:p>
    <w:p w14:paraId="778CFEDA" w14:textId="167CF424" w:rsidR="008C1F58" w:rsidRPr="0050260D" w:rsidRDefault="008C1F58" w:rsidP="00A5052D">
      <w:pPr>
        <w:tabs>
          <w:tab w:val="left" w:pos="3544"/>
        </w:tabs>
        <w:spacing w:after="60"/>
        <w:ind w:left="709"/>
        <w:jc w:val="both"/>
      </w:pPr>
      <w:r w:rsidRPr="0050260D">
        <w:t>CSWP</w:t>
      </w:r>
      <w:r w:rsidRPr="0050260D">
        <w:tab/>
        <w:t>CAD Standard for Works Projects</w:t>
      </w:r>
    </w:p>
    <w:p w14:paraId="52AEBD14" w14:textId="0939F497" w:rsidR="00E73731" w:rsidRPr="0050260D" w:rsidRDefault="00E73731" w:rsidP="00A5052D">
      <w:pPr>
        <w:tabs>
          <w:tab w:val="left" w:pos="3544"/>
        </w:tabs>
        <w:spacing w:after="60"/>
        <w:ind w:left="709"/>
        <w:jc w:val="both"/>
      </w:pPr>
      <w:r w:rsidRPr="0050260D">
        <w:t>DEVB</w:t>
      </w:r>
      <w:r w:rsidRPr="0050260D">
        <w:tab/>
        <w:t>Development Bureau, HKSAR Government</w:t>
      </w:r>
    </w:p>
    <w:p w14:paraId="367488A7" w14:textId="77777777" w:rsidR="008C1F58" w:rsidRPr="0050260D" w:rsidRDefault="008C1F58" w:rsidP="00A5052D">
      <w:pPr>
        <w:tabs>
          <w:tab w:val="left" w:pos="3544"/>
        </w:tabs>
        <w:spacing w:after="60"/>
        <w:ind w:left="709"/>
        <w:jc w:val="both"/>
      </w:pPr>
      <w:r w:rsidRPr="0050260D">
        <w:t>EIR</w:t>
      </w:r>
      <w:r w:rsidRPr="0050260D">
        <w:tab/>
        <w:t>Exchange Information Requirements</w:t>
      </w:r>
    </w:p>
    <w:p w14:paraId="2FAB33AE" w14:textId="77777777" w:rsidR="008C1F58" w:rsidRPr="0050260D" w:rsidRDefault="008C1F58" w:rsidP="00A5052D">
      <w:pPr>
        <w:tabs>
          <w:tab w:val="left" w:pos="3544"/>
        </w:tabs>
        <w:spacing w:after="60"/>
        <w:ind w:left="709"/>
        <w:jc w:val="both"/>
      </w:pPr>
      <w:r w:rsidRPr="0050260D">
        <w:t>GIS</w:t>
      </w:r>
      <w:r w:rsidRPr="0050260D">
        <w:tab/>
        <w:t>Geographic Information System</w:t>
      </w:r>
    </w:p>
    <w:p w14:paraId="55EA58DA" w14:textId="7B8FE42E" w:rsidR="008C1F58" w:rsidRPr="0050260D" w:rsidRDefault="008C1F58" w:rsidP="00A5052D">
      <w:pPr>
        <w:tabs>
          <w:tab w:val="left" w:pos="3544"/>
        </w:tabs>
        <w:spacing w:after="60"/>
        <w:ind w:left="709"/>
        <w:jc w:val="both"/>
      </w:pPr>
      <w:r w:rsidRPr="0050260D">
        <w:t>IFC</w:t>
      </w:r>
      <w:r w:rsidRPr="0050260D">
        <w:tab/>
        <w:t>Industr</w:t>
      </w:r>
      <w:r w:rsidR="00416A96" w:rsidRPr="0050260D">
        <w:t>y</w:t>
      </w:r>
      <w:r w:rsidRPr="0050260D">
        <w:t xml:space="preserve"> Foundation Class</w:t>
      </w:r>
      <w:r w:rsidR="00416A96" w:rsidRPr="0050260D">
        <w:t>es</w:t>
      </w:r>
    </w:p>
    <w:p w14:paraId="5A31B012" w14:textId="61D4456B" w:rsidR="00E73731" w:rsidRPr="0050260D" w:rsidRDefault="00E73731" w:rsidP="00A5052D">
      <w:pPr>
        <w:tabs>
          <w:tab w:val="left" w:pos="3544"/>
        </w:tabs>
        <w:spacing w:after="60"/>
        <w:ind w:left="709"/>
        <w:jc w:val="both"/>
      </w:pPr>
      <w:r w:rsidRPr="0050260D">
        <w:t>LandsD</w:t>
      </w:r>
      <w:r w:rsidRPr="0050260D">
        <w:tab/>
        <w:t>Lands Department, HKSAR Government</w:t>
      </w:r>
    </w:p>
    <w:p w14:paraId="1A5F7758" w14:textId="23575307" w:rsidR="008C1F58" w:rsidRPr="0050260D" w:rsidRDefault="002F03D8" w:rsidP="00A5052D">
      <w:pPr>
        <w:tabs>
          <w:tab w:val="left" w:pos="3544"/>
        </w:tabs>
        <w:spacing w:after="60"/>
        <w:ind w:left="709"/>
        <w:jc w:val="both"/>
      </w:pPr>
      <w:r w:rsidRPr="0050260D">
        <w:t>LOD</w:t>
      </w:r>
      <w:r w:rsidR="008C1F58" w:rsidRPr="0050260D">
        <w:tab/>
        <w:t>Level of Development</w:t>
      </w:r>
    </w:p>
    <w:p w14:paraId="5B721DC5" w14:textId="0665C382" w:rsidR="008C1F58" w:rsidRPr="0050260D" w:rsidRDefault="008C1F58" w:rsidP="00A5052D">
      <w:pPr>
        <w:tabs>
          <w:tab w:val="left" w:pos="3544"/>
        </w:tabs>
        <w:spacing w:after="60"/>
        <w:ind w:left="709"/>
        <w:jc w:val="both"/>
      </w:pPr>
      <w:r w:rsidRPr="0050260D">
        <w:t>L</w:t>
      </w:r>
      <w:r w:rsidR="002F03D8" w:rsidRPr="0050260D">
        <w:t>O</w:t>
      </w:r>
      <w:r w:rsidRPr="0050260D">
        <w:t>D-G</w:t>
      </w:r>
      <w:r w:rsidRPr="0050260D">
        <w:tab/>
      </w:r>
      <w:r w:rsidR="008B0232" w:rsidRPr="0050260D">
        <w:t xml:space="preserve">Level of </w:t>
      </w:r>
      <w:r w:rsidR="00EF20F2" w:rsidRPr="0050260D">
        <w:t>Graphics</w:t>
      </w:r>
    </w:p>
    <w:p w14:paraId="43ECEE40" w14:textId="090A0841" w:rsidR="008C1F58" w:rsidRPr="0050260D" w:rsidRDefault="008C1F58" w:rsidP="00A5052D">
      <w:pPr>
        <w:tabs>
          <w:tab w:val="left" w:pos="3544"/>
        </w:tabs>
        <w:spacing w:after="60"/>
        <w:ind w:left="709"/>
        <w:jc w:val="both"/>
      </w:pPr>
      <w:r w:rsidRPr="0050260D">
        <w:t>L</w:t>
      </w:r>
      <w:r w:rsidR="002F03D8" w:rsidRPr="0050260D">
        <w:t>O</w:t>
      </w:r>
      <w:r w:rsidRPr="0050260D">
        <w:t>D-I</w:t>
      </w:r>
      <w:r w:rsidRPr="0050260D">
        <w:tab/>
      </w:r>
      <w:r w:rsidR="008B0232" w:rsidRPr="0050260D">
        <w:t>Level of Information</w:t>
      </w:r>
    </w:p>
    <w:p w14:paraId="737CE55D" w14:textId="77777777" w:rsidR="008C1F58" w:rsidRPr="0050260D" w:rsidRDefault="008C1F58" w:rsidP="00A5052D">
      <w:pPr>
        <w:tabs>
          <w:tab w:val="left" w:pos="3544"/>
        </w:tabs>
        <w:spacing w:after="60"/>
        <w:ind w:left="709"/>
        <w:jc w:val="both"/>
      </w:pPr>
      <w:r w:rsidRPr="0050260D">
        <w:t>LOIN</w:t>
      </w:r>
      <w:r w:rsidRPr="0050260D">
        <w:tab/>
        <w:t>Level of Information Need</w:t>
      </w:r>
    </w:p>
    <w:p w14:paraId="08EABB98" w14:textId="4633FB71" w:rsidR="00FC5452" w:rsidRPr="0050260D" w:rsidRDefault="00512F10">
      <w:pPr>
        <w:tabs>
          <w:tab w:val="left" w:pos="3544"/>
        </w:tabs>
        <w:spacing w:after="60"/>
        <w:ind w:left="3544" w:hanging="2835"/>
        <w:jc w:val="both"/>
        <w:rPr>
          <w:i/>
          <w:iCs/>
        </w:rPr>
      </w:pPr>
      <w:r w:rsidRPr="0050260D">
        <w:rPr>
          <w:i/>
          <w:iCs/>
        </w:rPr>
        <w:t xml:space="preserve">Project </w:t>
      </w:r>
      <w:r w:rsidR="008B0232" w:rsidRPr="0050260D">
        <w:rPr>
          <w:i/>
          <w:iCs/>
        </w:rPr>
        <w:t>M</w:t>
      </w:r>
      <w:r w:rsidRPr="0050260D">
        <w:rPr>
          <w:i/>
          <w:iCs/>
        </w:rPr>
        <w:t>anager</w:t>
      </w:r>
      <w:r w:rsidR="00FC5452" w:rsidRPr="0050260D">
        <w:rPr>
          <w:i/>
          <w:iCs/>
        </w:rPr>
        <w:tab/>
      </w:r>
      <w:r w:rsidR="00FC5452" w:rsidRPr="0050260D">
        <w:rPr>
          <w:color w:val="202124"/>
          <w:shd w:val="clear" w:color="auto" w:fill="FFFFFF"/>
        </w:rPr>
        <w:t xml:space="preserve">Agency on behalf of the </w:t>
      </w:r>
      <w:r w:rsidR="00FC5452" w:rsidRPr="0050260D">
        <w:rPr>
          <w:i/>
          <w:color w:val="202124"/>
          <w:shd w:val="clear" w:color="auto" w:fill="FFFFFF"/>
        </w:rPr>
        <w:t>Employer</w:t>
      </w:r>
      <w:r w:rsidR="00E354B1" w:rsidRPr="0050260D">
        <w:rPr>
          <w:i/>
          <w:color w:val="202124"/>
          <w:shd w:val="clear" w:color="auto" w:fill="FFFFFF"/>
        </w:rPr>
        <w:t xml:space="preserve"> </w:t>
      </w:r>
    </w:p>
    <w:p w14:paraId="19781201" w14:textId="07746095" w:rsidR="008C1F58" w:rsidRPr="0050260D" w:rsidRDefault="008C1F58" w:rsidP="00A5052D">
      <w:pPr>
        <w:tabs>
          <w:tab w:val="left" w:pos="3544"/>
        </w:tabs>
        <w:spacing w:after="60"/>
        <w:ind w:left="709"/>
        <w:jc w:val="both"/>
      </w:pPr>
      <w:r w:rsidRPr="0050260D">
        <w:t>PIM</w:t>
      </w:r>
      <w:r w:rsidRPr="0050260D">
        <w:tab/>
        <w:t xml:space="preserve">Project Information Model (Project BIM Model) </w:t>
      </w:r>
    </w:p>
    <w:p w14:paraId="2E577586" w14:textId="77777777" w:rsidR="008C1F58" w:rsidRPr="0050260D" w:rsidRDefault="008C1F58" w:rsidP="00A5052D">
      <w:pPr>
        <w:tabs>
          <w:tab w:val="left" w:pos="3544"/>
        </w:tabs>
        <w:spacing w:after="60"/>
        <w:ind w:left="709"/>
        <w:jc w:val="both"/>
      </w:pPr>
      <w:r w:rsidRPr="0050260D">
        <w:t>PIR</w:t>
      </w:r>
      <w:r w:rsidRPr="0050260D">
        <w:tab/>
        <w:t>Project Information Requirements</w:t>
      </w:r>
    </w:p>
    <w:p w14:paraId="5C1A0DF3" w14:textId="626040A3" w:rsidR="00FC5452" w:rsidRPr="0050260D" w:rsidRDefault="00FC5452" w:rsidP="00361524">
      <w:pPr>
        <w:tabs>
          <w:tab w:val="left" w:pos="3544"/>
        </w:tabs>
        <w:spacing w:after="60"/>
        <w:ind w:left="3544" w:hanging="2835"/>
        <w:jc w:val="both"/>
      </w:pPr>
      <w:r w:rsidRPr="0050260D">
        <w:rPr>
          <w:i/>
          <w:iCs/>
        </w:rPr>
        <w:t>Service Manager</w:t>
      </w:r>
      <w:r w:rsidRPr="0050260D">
        <w:rPr>
          <w:i/>
          <w:iCs/>
        </w:rPr>
        <w:tab/>
      </w:r>
      <w:r w:rsidRPr="0050260D">
        <w:rPr>
          <w:color w:val="202124"/>
          <w:shd w:val="clear" w:color="auto" w:fill="FFFFFF"/>
        </w:rPr>
        <w:t xml:space="preserve">Agency on behalf of the </w:t>
      </w:r>
      <w:r w:rsidRPr="0050260D">
        <w:rPr>
          <w:i/>
          <w:color w:val="202124"/>
          <w:shd w:val="clear" w:color="auto" w:fill="FFFFFF"/>
        </w:rPr>
        <w:t>Employer</w:t>
      </w:r>
    </w:p>
    <w:p w14:paraId="6C446241" w14:textId="18C51742" w:rsidR="008C1F58" w:rsidRPr="0050260D" w:rsidRDefault="008C1F58" w:rsidP="00A5052D">
      <w:pPr>
        <w:tabs>
          <w:tab w:val="left" w:pos="3544"/>
        </w:tabs>
        <w:spacing w:after="60"/>
        <w:ind w:left="709"/>
        <w:jc w:val="both"/>
      </w:pPr>
      <w:r w:rsidRPr="0050260D">
        <w:t>QA</w:t>
      </w:r>
      <w:r w:rsidRPr="0050260D">
        <w:tab/>
        <w:t>Quality Assurance</w:t>
      </w:r>
    </w:p>
    <w:p w14:paraId="167A49E2" w14:textId="60697669" w:rsidR="008C1F58" w:rsidRPr="0050260D" w:rsidRDefault="008C1F58" w:rsidP="00A5052D">
      <w:pPr>
        <w:tabs>
          <w:tab w:val="left" w:pos="3544"/>
        </w:tabs>
        <w:spacing w:after="60"/>
        <w:ind w:left="709"/>
        <w:jc w:val="both"/>
      </w:pPr>
      <w:r w:rsidRPr="0050260D">
        <w:t>QC</w:t>
      </w:r>
      <w:r w:rsidRPr="0050260D">
        <w:tab/>
        <w:t>Quality Control</w:t>
      </w:r>
    </w:p>
    <w:p w14:paraId="48F07841" w14:textId="7C88591D" w:rsidR="00E73731" w:rsidRPr="0050260D" w:rsidRDefault="00E73731" w:rsidP="00A5052D">
      <w:pPr>
        <w:tabs>
          <w:tab w:val="left" w:pos="3544"/>
        </w:tabs>
        <w:spacing w:after="60"/>
        <w:ind w:left="709"/>
        <w:jc w:val="both"/>
      </w:pPr>
      <w:r w:rsidRPr="0050260D">
        <w:t>TC(W)</w:t>
      </w:r>
      <w:r w:rsidRPr="0050260D">
        <w:tab/>
        <w:t>Technical Circular</w:t>
      </w:r>
    </w:p>
    <w:p w14:paraId="6C7116BA" w14:textId="77777777" w:rsidR="008C1F58" w:rsidRPr="0050260D" w:rsidRDefault="008C1F58" w:rsidP="00A5052D">
      <w:pPr>
        <w:tabs>
          <w:tab w:val="left" w:pos="3544"/>
        </w:tabs>
        <w:spacing w:after="60"/>
        <w:ind w:left="709"/>
        <w:jc w:val="both"/>
      </w:pPr>
      <w:r w:rsidRPr="0050260D">
        <w:t>WIP</w:t>
      </w:r>
      <w:r w:rsidRPr="0050260D">
        <w:tab/>
        <w:t>Work In Progress</w:t>
      </w:r>
    </w:p>
    <w:p w14:paraId="4981BD2E" w14:textId="77777777" w:rsidR="008C1F58" w:rsidRPr="0050260D" w:rsidRDefault="008C1F58" w:rsidP="00A5052D">
      <w:pPr>
        <w:tabs>
          <w:tab w:val="left" w:pos="3544"/>
        </w:tabs>
        <w:spacing w:after="60"/>
        <w:ind w:left="709"/>
        <w:jc w:val="both"/>
      </w:pPr>
      <w:r w:rsidRPr="0050260D">
        <w:t>VR</w:t>
      </w:r>
      <w:r w:rsidRPr="0050260D">
        <w:tab/>
        <w:t>Virtual Reality</w:t>
      </w:r>
    </w:p>
    <w:p w14:paraId="2675BAF5" w14:textId="77777777" w:rsidR="00F02156" w:rsidRPr="0050260D" w:rsidRDefault="00F02156" w:rsidP="00A5052D">
      <w:pPr>
        <w:spacing w:after="60"/>
        <w:ind w:right="389"/>
        <w:jc w:val="both"/>
        <w:rPr>
          <w:color w:val="000000"/>
        </w:rPr>
      </w:pPr>
    </w:p>
    <w:p w14:paraId="4C0711D5" w14:textId="77777777" w:rsidR="008C1F58" w:rsidRPr="0050260D" w:rsidRDefault="008C1F58" w:rsidP="00A5052D">
      <w:pPr>
        <w:tabs>
          <w:tab w:val="left" w:pos="851"/>
        </w:tabs>
        <w:spacing w:after="60"/>
        <w:outlineLvl w:val="0"/>
        <w:rPr>
          <w:sz w:val="32"/>
          <w:szCs w:val="32"/>
        </w:rPr>
        <w:sectPr w:rsidR="008C1F58" w:rsidRPr="0050260D" w:rsidSect="00D12FE6">
          <w:headerReference w:type="default" r:id="rId13"/>
          <w:footerReference w:type="default" r:id="rId14"/>
          <w:pgSz w:w="11909" w:h="16834" w:code="9"/>
          <w:pgMar w:top="1440" w:right="1080" w:bottom="1080" w:left="1080" w:header="432" w:footer="432" w:gutter="0"/>
          <w:pgNumType w:start="1"/>
          <w:cols w:space="720"/>
          <w:noEndnote/>
        </w:sectPr>
      </w:pPr>
      <w:bookmarkStart w:id="14" w:name="_Toc381574"/>
      <w:bookmarkStart w:id="15" w:name="_Toc384815"/>
      <w:bookmarkStart w:id="16" w:name="_Toc385517"/>
      <w:bookmarkStart w:id="17" w:name="_Toc394633"/>
      <w:bookmarkStart w:id="18" w:name="_Toc441409"/>
      <w:bookmarkStart w:id="19" w:name="_Toc13823773"/>
      <w:bookmarkStart w:id="20" w:name="_Toc13825006"/>
      <w:bookmarkStart w:id="21" w:name="_Toc13827884"/>
      <w:bookmarkStart w:id="22" w:name="_Toc32447387"/>
      <w:bookmarkStart w:id="23" w:name="_Toc34934073"/>
      <w:bookmarkStart w:id="24" w:name="_Toc42444498"/>
      <w:bookmarkStart w:id="25" w:name="_Toc46516544"/>
      <w:bookmarkStart w:id="26" w:name="_Toc46831672"/>
      <w:bookmarkStart w:id="27" w:name="_Toc46953578"/>
      <w:bookmarkStart w:id="28" w:name="_Toc47206896"/>
      <w:bookmarkStart w:id="29" w:name="_Toc47975000"/>
      <w:bookmarkStart w:id="30" w:name="_Toc47981958"/>
      <w:bookmarkStart w:id="31" w:name="_Toc47990755"/>
      <w:bookmarkStart w:id="32" w:name="_Toc48075767"/>
      <w:bookmarkStart w:id="33" w:name="_Toc48076809"/>
      <w:bookmarkStart w:id="34" w:name="_Toc48076886"/>
      <w:bookmarkStart w:id="35" w:name="_Toc48077022"/>
      <w:bookmarkStart w:id="36" w:name="_Toc48162706"/>
      <w:bookmarkStart w:id="37" w:name="_Toc48247999"/>
      <w:bookmarkStart w:id="38" w:name="_Toc48673843"/>
      <w:bookmarkStart w:id="39" w:name="_Toc48687864"/>
      <w:bookmarkStart w:id="40" w:name="_Toc48693746"/>
      <w:bookmarkStart w:id="41" w:name="_Toc49156905"/>
      <w:bookmarkStart w:id="42" w:name="_Toc49159780"/>
      <w:bookmarkStart w:id="43" w:name="_Toc49616195"/>
      <w:bookmarkStart w:id="44" w:name="_Toc49616247"/>
      <w:bookmarkStart w:id="45" w:name="_Toc50369735"/>
      <w:bookmarkStart w:id="46" w:name="_Toc50385984"/>
      <w:bookmarkStart w:id="47" w:name="_Toc50395260"/>
      <w:bookmarkStart w:id="48" w:name="_Toc50403482"/>
      <w:bookmarkStart w:id="49" w:name="_Toc52400574"/>
      <w:bookmarkStart w:id="50" w:name="_Toc52729979"/>
      <w:bookmarkStart w:id="51" w:name="_Toc53484622"/>
      <w:bookmarkStart w:id="52" w:name="_Toc53508517"/>
      <w:bookmarkStart w:id="53" w:name="_Toc54994374"/>
      <w:bookmarkStart w:id="54" w:name="_Toc55204462"/>
      <w:bookmarkStart w:id="55" w:name="_Toc62594001"/>
      <w:bookmarkStart w:id="56" w:name="_Toc62594243"/>
      <w:bookmarkStart w:id="57" w:name="_Toc63271507"/>
      <w:bookmarkStart w:id="58" w:name="_Toc63271571"/>
    </w:p>
    <w:bookmarkStart w:id="59" w:name="_Toc86609921"/>
    <w:bookmarkStart w:id="60" w:name="_Toc87980623"/>
    <w:p w14:paraId="7DB88537" w14:textId="7459D9E9" w:rsidR="005C1AC2" w:rsidRPr="0050260D" w:rsidRDefault="00B3475D">
      <w:pPr>
        <w:pStyle w:val="TOC1"/>
        <w:tabs>
          <w:tab w:val="right" w:pos="9739"/>
        </w:tabs>
        <w:rPr>
          <w:sz w:val="32"/>
          <w:szCs w:val="32"/>
        </w:rPr>
      </w:pPr>
      <w:r w:rsidRPr="00B33E15">
        <w:rPr>
          <w:noProof/>
          <w:color w:val="0000FF"/>
          <w:u w:val="single"/>
          <w:lang w:val="en-US"/>
        </w:rPr>
        <w:lastRenderedPageBreak/>
        <mc:AlternateContent>
          <mc:Choice Requires="wps">
            <w:drawing>
              <wp:anchor distT="0" distB="0" distL="114300" distR="114300" simplePos="0" relativeHeight="251662336" behindDoc="0" locked="0" layoutInCell="1" allowOverlap="1" wp14:anchorId="557572A0" wp14:editId="337205FB">
                <wp:simplePos x="0" y="0"/>
                <wp:positionH relativeFrom="column">
                  <wp:posOffset>5943600</wp:posOffset>
                </wp:positionH>
                <wp:positionV relativeFrom="paragraph">
                  <wp:posOffset>-19050</wp:posOffset>
                </wp:positionV>
                <wp:extent cx="238125" cy="533400"/>
                <wp:effectExtent l="0" t="0" r="9525" b="0"/>
                <wp:wrapNone/>
                <wp:docPr id="36302" name="矩形 36302"/>
                <wp:cNvGraphicFramePr/>
                <a:graphic xmlns:a="http://schemas.openxmlformats.org/drawingml/2006/main">
                  <a:graphicData uri="http://schemas.microsoft.com/office/word/2010/wordprocessingShape">
                    <wps:wsp>
                      <wps:cNvSpPr/>
                      <wps:spPr>
                        <a:xfrm>
                          <a:off x="0" y="0"/>
                          <a:ext cx="238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EAEA0" id="矩形 36302" o:spid="_x0000_s1026" style="position:absolute;margin-left:468pt;margin-top:-1.5pt;width:18.7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" fillcolor="white [3212]" stroked="f" strokeweight="1pt"/>
            </w:pict>
          </mc:Fallback>
        </mc:AlternateContent>
      </w:r>
      <w:r w:rsidR="00D704A3" w:rsidRPr="0050260D">
        <w:rPr>
          <w:sz w:val="32"/>
          <w:szCs w:val="32"/>
        </w:rPr>
        <w:t>TABLE OF CONTENTS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40FB3EF" w14:textId="72B79F5C" w:rsidR="00F801B5" w:rsidRPr="0050260D" w:rsidRDefault="00FD1049">
      <w:pPr>
        <w:pStyle w:val="TOC1"/>
        <w:tabs>
          <w:tab w:val="right" w:pos="9739"/>
        </w:tabs>
        <w:rPr>
          <w:rFonts w:asciiTheme="minorHAnsi" w:hAnsiTheme="minorHAnsi" w:cstheme="minorBidi"/>
          <w:b w:val="0"/>
          <w:bCs w:val="0"/>
          <w:caps w:val="0"/>
          <w:noProof/>
          <w:sz w:val="22"/>
          <w:szCs w:val="22"/>
          <w:lang w:val="en-US"/>
        </w:rPr>
      </w:pPr>
      <w:r w:rsidRPr="00B33E15">
        <w:rPr>
          <w:caps w:val="0"/>
          <w:color w:val="000000"/>
          <w:sz w:val="72"/>
          <w:szCs w:val="72"/>
        </w:rPr>
        <w:fldChar w:fldCharType="begin"/>
      </w:r>
      <w:r w:rsidRPr="0050260D">
        <w:rPr>
          <w:color w:val="000000"/>
          <w:sz w:val="72"/>
          <w:szCs w:val="72"/>
        </w:rPr>
        <w:instrText xml:space="preserve"> TOC \o "1-2" \h \z \u </w:instrText>
      </w:r>
      <w:r w:rsidRPr="00B33E15">
        <w:rPr>
          <w:caps w:val="0"/>
          <w:color w:val="000000"/>
          <w:sz w:val="72"/>
          <w:szCs w:val="72"/>
        </w:rPr>
        <w:fldChar w:fldCharType="separate"/>
      </w:r>
      <w:hyperlink w:anchor="_Toc134620939" w:history="1">
        <w:r w:rsidR="00F801B5" w:rsidRPr="0050260D">
          <w:rPr>
            <w:rStyle w:val="Hyperlink"/>
            <w:noProof/>
          </w:rPr>
          <w:t>List of Abbreviation</w:t>
        </w:r>
        <w:r w:rsidR="00F801B5" w:rsidRPr="0050260D">
          <w:rPr>
            <w:noProof/>
            <w:webHidden/>
          </w:rPr>
          <w:tab/>
        </w:r>
        <w:r w:rsidR="00F801B5" w:rsidRPr="001F15C2">
          <w:rPr>
            <w:noProof/>
            <w:webHidden/>
          </w:rPr>
          <w:fldChar w:fldCharType="begin"/>
        </w:r>
        <w:r w:rsidR="00F801B5" w:rsidRPr="0050260D">
          <w:rPr>
            <w:noProof/>
            <w:webHidden/>
          </w:rPr>
          <w:instrText xml:space="preserve"> PAGEREF _Toc134620939 \h </w:instrText>
        </w:r>
        <w:r w:rsidR="00F801B5" w:rsidRPr="001F15C2">
          <w:rPr>
            <w:noProof/>
            <w:webHidden/>
          </w:rPr>
        </w:r>
        <w:r w:rsidR="00F801B5" w:rsidRPr="001F15C2">
          <w:rPr>
            <w:noProof/>
            <w:webHidden/>
          </w:rPr>
          <w:fldChar w:fldCharType="separate"/>
        </w:r>
        <w:r w:rsidR="003665B9">
          <w:rPr>
            <w:noProof/>
            <w:webHidden/>
          </w:rPr>
          <w:t>1</w:t>
        </w:r>
        <w:r w:rsidR="00F801B5" w:rsidRPr="001F15C2">
          <w:rPr>
            <w:noProof/>
            <w:webHidden/>
          </w:rPr>
          <w:fldChar w:fldCharType="end"/>
        </w:r>
      </w:hyperlink>
    </w:p>
    <w:p w14:paraId="1976CB24" w14:textId="3047B341" w:rsidR="00F801B5" w:rsidRPr="0050260D" w:rsidRDefault="00F801B5">
      <w:pPr>
        <w:pStyle w:val="TOC1"/>
        <w:tabs>
          <w:tab w:val="left" w:pos="480"/>
          <w:tab w:val="right" w:pos="9739"/>
        </w:tabs>
        <w:rPr>
          <w:rFonts w:asciiTheme="minorHAnsi" w:hAnsiTheme="minorHAnsi" w:cstheme="minorBidi"/>
          <w:b w:val="0"/>
          <w:bCs w:val="0"/>
          <w:caps w:val="0"/>
          <w:noProof/>
          <w:sz w:val="22"/>
          <w:szCs w:val="22"/>
          <w:lang w:val="en-US"/>
        </w:rPr>
      </w:pPr>
      <w:hyperlink w:anchor="_Toc134620940" w:history="1">
        <w:r w:rsidRPr="0050260D">
          <w:rPr>
            <w:rStyle w:val="Hyperlink"/>
            <w:noProof/>
          </w:rPr>
          <w:t>1.</w:t>
        </w:r>
        <w:r w:rsidRPr="0050260D">
          <w:rPr>
            <w:rFonts w:asciiTheme="minorHAnsi" w:hAnsiTheme="minorHAnsi" w:cstheme="minorBidi"/>
            <w:b w:val="0"/>
            <w:bCs w:val="0"/>
            <w:caps w:val="0"/>
            <w:noProof/>
            <w:sz w:val="22"/>
            <w:szCs w:val="22"/>
            <w:lang w:val="en-US"/>
          </w:rPr>
          <w:tab/>
        </w:r>
        <w:r w:rsidRPr="0050260D">
          <w:rPr>
            <w:rStyle w:val="Hyperlink"/>
            <w:noProof/>
          </w:rPr>
          <w:t>Introduction</w:t>
        </w:r>
        <w:r w:rsidRPr="0050260D">
          <w:rPr>
            <w:noProof/>
            <w:webHidden/>
          </w:rPr>
          <w:tab/>
        </w:r>
        <w:r w:rsidRPr="001F15C2">
          <w:rPr>
            <w:noProof/>
            <w:webHidden/>
          </w:rPr>
          <w:fldChar w:fldCharType="begin"/>
        </w:r>
        <w:r w:rsidRPr="0050260D">
          <w:rPr>
            <w:noProof/>
            <w:webHidden/>
          </w:rPr>
          <w:instrText xml:space="preserve"> PAGEREF _Toc134620940 \h </w:instrText>
        </w:r>
        <w:r w:rsidRPr="001F15C2">
          <w:rPr>
            <w:noProof/>
            <w:webHidden/>
          </w:rPr>
        </w:r>
        <w:r w:rsidRPr="001F15C2">
          <w:rPr>
            <w:noProof/>
            <w:webHidden/>
          </w:rPr>
          <w:fldChar w:fldCharType="separate"/>
        </w:r>
        <w:r w:rsidR="003665B9">
          <w:rPr>
            <w:noProof/>
            <w:webHidden/>
          </w:rPr>
          <w:t>1</w:t>
        </w:r>
        <w:r w:rsidRPr="001F15C2">
          <w:rPr>
            <w:noProof/>
            <w:webHidden/>
          </w:rPr>
          <w:fldChar w:fldCharType="end"/>
        </w:r>
      </w:hyperlink>
    </w:p>
    <w:p w14:paraId="7D5BEC88" w14:textId="2F04D2C6"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1" w:history="1">
        <w:r w:rsidRPr="0050260D">
          <w:rPr>
            <w:rStyle w:val="Hyperlink"/>
            <w:noProof/>
          </w:rPr>
          <w:t>1.1.</w:t>
        </w:r>
        <w:r w:rsidRPr="0050260D">
          <w:rPr>
            <w:rFonts w:asciiTheme="minorHAnsi" w:hAnsiTheme="minorHAnsi" w:cstheme="minorBidi"/>
            <w:smallCaps w:val="0"/>
            <w:noProof/>
            <w:sz w:val="22"/>
            <w:szCs w:val="22"/>
            <w:lang w:val="en-US"/>
          </w:rPr>
          <w:tab/>
        </w:r>
        <w:r w:rsidRPr="0050260D">
          <w:rPr>
            <w:rStyle w:val="Hyperlink"/>
            <w:noProof/>
          </w:rPr>
          <w:t>Purpose</w:t>
        </w:r>
        <w:r w:rsidRPr="0050260D">
          <w:rPr>
            <w:noProof/>
            <w:webHidden/>
          </w:rPr>
          <w:tab/>
        </w:r>
        <w:r w:rsidRPr="001F15C2">
          <w:rPr>
            <w:noProof/>
            <w:webHidden/>
          </w:rPr>
          <w:fldChar w:fldCharType="begin"/>
        </w:r>
        <w:r w:rsidRPr="0050260D">
          <w:rPr>
            <w:noProof/>
            <w:webHidden/>
          </w:rPr>
          <w:instrText xml:space="preserve"> PAGEREF _Toc134620941 \h </w:instrText>
        </w:r>
        <w:r w:rsidRPr="001F15C2">
          <w:rPr>
            <w:noProof/>
            <w:webHidden/>
          </w:rPr>
        </w:r>
        <w:r w:rsidRPr="001F15C2">
          <w:rPr>
            <w:noProof/>
            <w:webHidden/>
          </w:rPr>
          <w:fldChar w:fldCharType="separate"/>
        </w:r>
        <w:r w:rsidR="003665B9">
          <w:rPr>
            <w:noProof/>
            <w:webHidden/>
          </w:rPr>
          <w:t>1</w:t>
        </w:r>
        <w:r w:rsidRPr="001F15C2">
          <w:rPr>
            <w:noProof/>
            <w:webHidden/>
          </w:rPr>
          <w:fldChar w:fldCharType="end"/>
        </w:r>
      </w:hyperlink>
    </w:p>
    <w:p w14:paraId="4A8E100C" w14:textId="6F927CBB"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2" w:history="1">
        <w:r w:rsidRPr="0050260D">
          <w:rPr>
            <w:rStyle w:val="Hyperlink"/>
            <w:noProof/>
          </w:rPr>
          <w:t>1.2.</w:t>
        </w:r>
        <w:r w:rsidRPr="0050260D">
          <w:rPr>
            <w:rFonts w:asciiTheme="minorHAnsi" w:hAnsiTheme="minorHAnsi" w:cstheme="minorBidi"/>
            <w:smallCaps w:val="0"/>
            <w:noProof/>
            <w:sz w:val="22"/>
            <w:szCs w:val="22"/>
            <w:lang w:val="en-US"/>
          </w:rPr>
          <w:tab/>
        </w:r>
        <w:r w:rsidRPr="0050260D">
          <w:rPr>
            <w:rStyle w:val="Hyperlink"/>
            <w:noProof/>
          </w:rPr>
          <w:t>Structure</w:t>
        </w:r>
        <w:r w:rsidRPr="0050260D">
          <w:rPr>
            <w:noProof/>
            <w:webHidden/>
          </w:rPr>
          <w:tab/>
        </w:r>
        <w:r w:rsidRPr="001F15C2">
          <w:rPr>
            <w:noProof/>
            <w:webHidden/>
          </w:rPr>
          <w:fldChar w:fldCharType="begin"/>
        </w:r>
        <w:r w:rsidRPr="0050260D">
          <w:rPr>
            <w:noProof/>
            <w:webHidden/>
          </w:rPr>
          <w:instrText xml:space="preserve"> PAGEREF _Toc134620942 \h </w:instrText>
        </w:r>
        <w:r w:rsidRPr="001F15C2">
          <w:rPr>
            <w:noProof/>
            <w:webHidden/>
          </w:rPr>
        </w:r>
        <w:r w:rsidRPr="001F15C2">
          <w:rPr>
            <w:noProof/>
            <w:webHidden/>
          </w:rPr>
          <w:fldChar w:fldCharType="separate"/>
        </w:r>
        <w:r w:rsidR="003665B9">
          <w:rPr>
            <w:noProof/>
            <w:webHidden/>
          </w:rPr>
          <w:t>1</w:t>
        </w:r>
        <w:r w:rsidRPr="001F15C2">
          <w:rPr>
            <w:noProof/>
            <w:webHidden/>
          </w:rPr>
          <w:fldChar w:fldCharType="end"/>
        </w:r>
      </w:hyperlink>
    </w:p>
    <w:p w14:paraId="470A72E7" w14:textId="4FAF659A" w:rsidR="00F801B5" w:rsidRPr="0050260D" w:rsidRDefault="00F801B5">
      <w:pPr>
        <w:pStyle w:val="TOC1"/>
        <w:tabs>
          <w:tab w:val="left" w:pos="480"/>
          <w:tab w:val="right" w:pos="9739"/>
        </w:tabs>
        <w:rPr>
          <w:rFonts w:asciiTheme="minorHAnsi" w:hAnsiTheme="minorHAnsi" w:cstheme="minorBidi"/>
          <w:b w:val="0"/>
          <w:bCs w:val="0"/>
          <w:caps w:val="0"/>
          <w:noProof/>
          <w:sz w:val="22"/>
          <w:szCs w:val="22"/>
          <w:lang w:val="en-US"/>
        </w:rPr>
      </w:pPr>
      <w:hyperlink w:anchor="_Toc134620943" w:history="1">
        <w:r w:rsidRPr="0050260D">
          <w:rPr>
            <w:rStyle w:val="Hyperlink"/>
            <w:noProof/>
          </w:rPr>
          <w:t>2.</w:t>
        </w:r>
        <w:r w:rsidRPr="0050260D">
          <w:rPr>
            <w:rFonts w:asciiTheme="minorHAnsi" w:hAnsiTheme="minorHAnsi" w:cstheme="minorBidi"/>
            <w:b w:val="0"/>
            <w:bCs w:val="0"/>
            <w:caps w:val="0"/>
            <w:noProof/>
            <w:sz w:val="22"/>
            <w:szCs w:val="22"/>
            <w:lang w:val="en-US"/>
          </w:rPr>
          <w:tab/>
        </w:r>
        <w:r w:rsidRPr="0050260D">
          <w:rPr>
            <w:rStyle w:val="Hyperlink"/>
            <w:noProof/>
          </w:rPr>
          <w:t>General Planning and Management</w:t>
        </w:r>
        <w:r w:rsidRPr="0050260D">
          <w:rPr>
            <w:noProof/>
            <w:webHidden/>
          </w:rPr>
          <w:tab/>
        </w:r>
        <w:r w:rsidRPr="001F15C2">
          <w:rPr>
            <w:noProof/>
            <w:webHidden/>
          </w:rPr>
          <w:fldChar w:fldCharType="begin"/>
        </w:r>
        <w:r w:rsidRPr="0050260D">
          <w:rPr>
            <w:noProof/>
            <w:webHidden/>
          </w:rPr>
          <w:instrText xml:space="preserve"> PAGEREF _Toc134620943 \h </w:instrText>
        </w:r>
        <w:r w:rsidRPr="001F15C2">
          <w:rPr>
            <w:noProof/>
            <w:webHidden/>
          </w:rPr>
        </w:r>
        <w:r w:rsidRPr="001F15C2">
          <w:rPr>
            <w:noProof/>
            <w:webHidden/>
          </w:rPr>
          <w:fldChar w:fldCharType="separate"/>
        </w:r>
        <w:r w:rsidR="003665B9">
          <w:rPr>
            <w:noProof/>
            <w:webHidden/>
          </w:rPr>
          <w:t>2</w:t>
        </w:r>
        <w:r w:rsidRPr="001F15C2">
          <w:rPr>
            <w:noProof/>
            <w:webHidden/>
          </w:rPr>
          <w:fldChar w:fldCharType="end"/>
        </w:r>
      </w:hyperlink>
    </w:p>
    <w:p w14:paraId="76E6D9E3" w14:textId="36626E8B"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4" w:history="1">
        <w:r w:rsidRPr="0050260D">
          <w:rPr>
            <w:rStyle w:val="Hyperlink"/>
            <w:noProof/>
          </w:rPr>
          <w:t>2.1.</w:t>
        </w:r>
        <w:r w:rsidRPr="0050260D">
          <w:rPr>
            <w:rFonts w:asciiTheme="minorHAnsi" w:hAnsiTheme="minorHAnsi" w:cstheme="minorBidi"/>
            <w:smallCaps w:val="0"/>
            <w:noProof/>
            <w:sz w:val="22"/>
            <w:szCs w:val="22"/>
            <w:lang w:val="en-US"/>
          </w:rPr>
          <w:tab/>
        </w:r>
        <w:r w:rsidRPr="0050260D">
          <w:rPr>
            <w:rStyle w:val="Hyperlink"/>
            <w:noProof/>
          </w:rPr>
          <w:t>Overview</w:t>
        </w:r>
        <w:r w:rsidRPr="0050260D">
          <w:rPr>
            <w:noProof/>
            <w:webHidden/>
          </w:rPr>
          <w:tab/>
        </w:r>
        <w:r w:rsidRPr="001F15C2">
          <w:rPr>
            <w:noProof/>
            <w:webHidden/>
          </w:rPr>
          <w:fldChar w:fldCharType="begin"/>
        </w:r>
        <w:r w:rsidRPr="0050260D">
          <w:rPr>
            <w:noProof/>
            <w:webHidden/>
          </w:rPr>
          <w:instrText xml:space="preserve"> PAGEREF _Toc134620944 \h </w:instrText>
        </w:r>
        <w:r w:rsidRPr="001F15C2">
          <w:rPr>
            <w:noProof/>
            <w:webHidden/>
          </w:rPr>
        </w:r>
        <w:r w:rsidRPr="001F15C2">
          <w:rPr>
            <w:noProof/>
            <w:webHidden/>
          </w:rPr>
          <w:fldChar w:fldCharType="separate"/>
        </w:r>
        <w:r w:rsidR="003665B9">
          <w:rPr>
            <w:noProof/>
            <w:webHidden/>
          </w:rPr>
          <w:t>2</w:t>
        </w:r>
        <w:r w:rsidRPr="001F15C2">
          <w:rPr>
            <w:noProof/>
            <w:webHidden/>
          </w:rPr>
          <w:fldChar w:fldCharType="end"/>
        </w:r>
      </w:hyperlink>
    </w:p>
    <w:p w14:paraId="1141CEBB" w14:textId="67ED1A4C"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5" w:history="1">
        <w:r w:rsidRPr="0050260D">
          <w:rPr>
            <w:rStyle w:val="Hyperlink"/>
            <w:noProof/>
          </w:rPr>
          <w:t>2.2.</w:t>
        </w:r>
        <w:r w:rsidRPr="0050260D">
          <w:rPr>
            <w:rFonts w:asciiTheme="minorHAnsi" w:hAnsiTheme="minorHAnsi" w:cstheme="minorBidi"/>
            <w:smallCaps w:val="0"/>
            <w:noProof/>
            <w:sz w:val="22"/>
            <w:szCs w:val="22"/>
            <w:lang w:val="en-US"/>
          </w:rPr>
          <w:tab/>
        </w:r>
        <w:r w:rsidRPr="0050260D">
          <w:rPr>
            <w:rStyle w:val="Hyperlink"/>
            <w:noProof/>
          </w:rPr>
          <w:t>Open Data Format</w:t>
        </w:r>
        <w:r w:rsidRPr="0050260D">
          <w:rPr>
            <w:noProof/>
            <w:webHidden/>
          </w:rPr>
          <w:tab/>
        </w:r>
        <w:r w:rsidRPr="001F15C2">
          <w:rPr>
            <w:noProof/>
            <w:webHidden/>
          </w:rPr>
          <w:fldChar w:fldCharType="begin"/>
        </w:r>
        <w:r w:rsidRPr="0050260D">
          <w:rPr>
            <w:noProof/>
            <w:webHidden/>
          </w:rPr>
          <w:instrText xml:space="preserve"> PAGEREF _Toc134620945 \h </w:instrText>
        </w:r>
        <w:r w:rsidRPr="001F15C2">
          <w:rPr>
            <w:noProof/>
            <w:webHidden/>
          </w:rPr>
        </w:r>
        <w:r w:rsidRPr="001F15C2">
          <w:rPr>
            <w:noProof/>
            <w:webHidden/>
          </w:rPr>
          <w:fldChar w:fldCharType="separate"/>
        </w:r>
        <w:r w:rsidR="003665B9">
          <w:rPr>
            <w:noProof/>
            <w:webHidden/>
          </w:rPr>
          <w:t>3</w:t>
        </w:r>
        <w:r w:rsidRPr="001F15C2">
          <w:rPr>
            <w:noProof/>
            <w:webHidden/>
          </w:rPr>
          <w:fldChar w:fldCharType="end"/>
        </w:r>
      </w:hyperlink>
    </w:p>
    <w:p w14:paraId="24A499C0" w14:textId="1C3AE811"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6" w:history="1">
        <w:r w:rsidRPr="0050260D">
          <w:rPr>
            <w:rStyle w:val="Hyperlink"/>
            <w:noProof/>
          </w:rPr>
          <w:t>2.3.</w:t>
        </w:r>
        <w:r w:rsidRPr="0050260D">
          <w:rPr>
            <w:rFonts w:asciiTheme="minorHAnsi" w:hAnsiTheme="minorHAnsi" w:cstheme="minorBidi"/>
            <w:smallCaps w:val="0"/>
            <w:noProof/>
            <w:sz w:val="22"/>
            <w:szCs w:val="22"/>
            <w:lang w:val="en-US"/>
          </w:rPr>
          <w:tab/>
        </w:r>
        <w:r w:rsidRPr="0050260D">
          <w:rPr>
            <w:rStyle w:val="Hyperlink"/>
            <w:noProof/>
          </w:rPr>
          <w:t>Standards Management</w:t>
        </w:r>
        <w:r w:rsidRPr="0050260D">
          <w:rPr>
            <w:noProof/>
            <w:webHidden/>
          </w:rPr>
          <w:tab/>
        </w:r>
        <w:r w:rsidRPr="001F15C2">
          <w:rPr>
            <w:noProof/>
            <w:webHidden/>
          </w:rPr>
          <w:fldChar w:fldCharType="begin"/>
        </w:r>
        <w:r w:rsidRPr="0050260D">
          <w:rPr>
            <w:noProof/>
            <w:webHidden/>
          </w:rPr>
          <w:instrText xml:space="preserve"> PAGEREF _Toc134620946 \h </w:instrText>
        </w:r>
        <w:r w:rsidRPr="001F15C2">
          <w:rPr>
            <w:noProof/>
            <w:webHidden/>
          </w:rPr>
        </w:r>
        <w:r w:rsidRPr="001F15C2">
          <w:rPr>
            <w:noProof/>
            <w:webHidden/>
          </w:rPr>
          <w:fldChar w:fldCharType="separate"/>
        </w:r>
        <w:r w:rsidR="003665B9">
          <w:rPr>
            <w:noProof/>
            <w:webHidden/>
          </w:rPr>
          <w:t>3</w:t>
        </w:r>
        <w:r w:rsidRPr="001F15C2">
          <w:rPr>
            <w:noProof/>
            <w:webHidden/>
          </w:rPr>
          <w:fldChar w:fldCharType="end"/>
        </w:r>
      </w:hyperlink>
    </w:p>
    <w:p w14:paraId="59AB2EF8" w14:textId="73721940" w:rsidR="00F801B5" w:rsidRPr="0050260D" w:rsidRDefault="00F801B5">
      <w:pPr>
        <w:pStyle w:val="TOC1"/>
        <w:tabs>
          <w:tab w:val="left" w:pos="480"/>
          <w:tab w:val="right" w:pos="9739"/>
        </w:tabs>
        <w:rPr>
          <w:rFonts w:asciiTheme="minorHAnsi" w:hAnsiTheme="minorHAnsi" w:cstheme="minorBidi"/>
          <w:b w:val="0"/>
          <w:bCs w:val="0"/>
          <w:caps w:val="0"/>
          <w:noProof/>
          <w:sz w:val="22"/>
          <w:szCs w:val="22"/>
          <w:lang w:val="en-US"/>
        </w:rPr>
      </w:pPr>
      <w:hyperlink w:anchor="_Toc134620947" w:history="1">
        <w:r w:rsidRPr="0050260D">
          <w:rPr>
            <w:rStyle w:val="Hyperlink"/>
            <w:noProof/>
          </w:rPr>
          <w:t>3.</w:t>
        </w:r>
        <w:r w:rsidRPr="0050260D">
          <w:rPr>
            <w:rFonts w:asciiTheme="minorHAnsi" w:hAnsiTheme="minorHAnsi" w:cstheme="minorBidi"/>
            <w:b w:val="0"/>
            <w:bCs w:val="0"/>
            <w:caps w:val="0"/>
            <w:noProof/>
            <w:sz w:val="22"/>
            <w:szCs w:val="22"/>
            <w:lang w:val="en-US"/>
          </w:rPr>
          <w:tab/>
        </w:r>
        <w:r w:rsidRPr="0050260D">
          <w:rPr>
            <w:rStyle w:val="Hyperlink"/>
            <w:noProof/>
          </w:rPr>
          <w:t>Modelling Organisation and Structure</w:t>
        </w:r>
        <w:r w:rsidRPr="0050260D">
          <w:rPr>
            <w:noProof/>
            <w:webHidden/>
          </w:rPr>
          <w:tab/>
        </w:r>
        <w:r w:rsidRPr="001F15C2">
          <w:rPr>
            <w:noProof/>
            <w:webHidden/>
          </w:rPr>
          <w:fldChar w:fldCharType="begin"/>
        </w:r>
        <w:r w:rsidRPr="0050260D">
          <w:rPr>
            <w:noProof/>
            <w:webHidden/>
          </w:rPr>
          <w:instrText xml:space="preserve"> PAGEREF _Toc134620947 \h </w:instrText>
        </w:r>
        <w:r w:rsidRPr="001F15C2">
          <w:rPr>
            <w:noProof/>
            <w:webHidden/>
          </w:rPr>
        </w:r>
        <w:r w:rsidRPr="001F15C2">
          <w:rPr>
            <w:noProof/>
            <w:webHidden/>
          </w:rPr>
          <w:fldChar w:fldCharType="separate"/>
        </w:r>
        <w:r w:rsidR="003665B9">
          <w:rPr>
            <w:noProof/>
            <w:webHidden/>
          </w:rPr>
          <w:t>5</w:t>
        </w:r>
        <w:r w:rsidRPr="001F15C2">
          <w:rPr>
            <w:noProof/>
            <w:webHidden/>
          </w:rPr>
          <w:fldChar w:fldCharType="end"/>
        </w:r>
      </w:hyperlink>
    </w:p>
    <w:p w14:paraId="1735C03B" w14:textId="5288C9C0"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8" w:history="1">
        <w:r w:rsidRPr="0050260D">
          <w:rPr>
            <w:rStyle w:val="Hyperlink"/>
            <w:noProof/>
          </w:rPr>
          <w:t>3.1.</w:t>
        </w:r>
        <w:r w:rsidRPr="0050260D">
          <w:rPr>
            <w:rFonts w:asciiTheme="minorHAnsi" w:hAnsiTheme="minorHAnsi" w:cstheme="minorBidi"/>
            <w:smallCaps w:val="0"/>
            <w:noProof/>
            <w:sz w:val="22"/>
            <w:szCs w:val="22"/>
            <w:lang w:val="en-US"/>
          </w:rPr>
          <w:tab/>
        </w:r>
        <w:r w:rsidRPr="0050260D">
          <w:rPr>
            <w:rStyle w:val="Hyperlink"/>
            <w:noProof/>
          </w:rPr>
          <w:t>Model Federation</w:t>
        </w:r>
        <w:r w:rsidRPr="0050260D">
          <w:rPr>
            <w:noProof/>
            <w:webHidden/>
          </w:rPr>
          <w:tab/>
        </w:r>
        <w:r w:rsidRPr="001F15C2">
          <w:rPr>
            <w:noProof/>
            <w:webHidden/>
          </w:rPr>
          <w:fldChar w:fldCharType="begin"/>
        </w:r>
        <w:r w:rsidRPr="0050260D">
          <w:rPr>
            <w:noProof/>
            <w:webHidden/>
          </w:rPr>
          <w:instrText xml:space="preserve"> PAGEREF _Toc134620948 \h </w:instrText>
        </w:r>
        <w:r w:rsidRPr="001F15C2">
          <w:rPr>
            <w:noProof/>
            <w:webHidden/>
          </w:rPr>
        </w:r>
        <w:r w:rsidRPr="001F15C2">
          <w:rPr>
            <w:noProof/>
            <w:webHidden/>
          </w:rPr>
          <w:fldChar w:fldCharType="separate"/>
        </w:r>
        <w:r w:rsidR="003665B9">
          <w:rPr>
            <w:noProof/>
            <w:webHidden/>
          </w:rPr>
          <w:t>5</w:t>
        </w:r>
        <w:r w:rsidRPr="001F15C2">
          <w:rPr>
            <w:noProof/>
            <w:webHidden/>
          </w:rPr>
          <w:fldChar w:fldCharType="end"/>
        </w:r>
      </w:hyperlink>
    </w:p>
    <w:p w14:paraId="041C4CA3" w14:textId="6B6CDB12"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49" w:history="1">
        <w:r w:rsidRPr="0050260D">
          <w:rPr>
            <w:rStyle w:val="Hyperlink"/>
            <w:noProof/>
          </w:rPr>
          <w:t>3.2.</w:t>
        </w:r>
        <w:r w:rsidRPr="0050260D">
          <w:rPr>
            <w:rFonts w:asciiTheme="minorHAnsi" w:hAnsiTheme="minorHAnsi" w:cstheme="minorBidi"/>
            <w:smallCaps w:val="0"/>
            <w:noProof/>
            <w:sz w:val="22"/>
            <w:szCs w:val="22"/>
            <w:lang w:val="en-US"/>
          </w:rPr>
          <w:tab/>
        </w:r>
        <w:r w:rsidRPr="0050260D">
          <w:rPr>
            <w:rStyle w:val="Hyperlink"/>
            <w:noProof/>
          </w:rPr>
          <w:t>Model Breakdown Structure</w:t>
        </w:r>
        <w:r w:rsidRPr="0050260D">
          <w:rPr>
            <w:noProof/>
            <w:webHidden/>
          </w:rPr>
          <w:tab/>
        </w:r>
        <w:r w:rsidRPr="001F15C2">
          <w:rPr>
            <w:noProof/>
            <w:webHidden/>
          </w:rPr>
          <w:fldChar w:fldCharType="begin"/>
        </w:r>
        <w:r w:rsidRPr="0050260D">
          <w:rPr>
            <w:noProof/>
            <w:webHidden/>
          </w:rPr>
          <w:instrText xml:space="preserve"> PAGEREF _Toc134620949 \h </w:instrText>
        </w:r>
        <w:r w:rsidRPr="001F15C2">
          <w:rPr>
            <w:noProof/>
            <w:webHidden/>
          </w:rPr>
        </w:r>
        <w:r w:rsidRPr="001F15C2">
          <w:rPr>
            <w:noProof/>
            <w:webHidden/>
          </w:rPr>
          <w:fldChar w:fldCharType="separate"/>
        </w:r>
        <w:r w:rsidR="003665B9">
          <w:rPr>
            <w:noProof/>
            <w:webHidden/>
          </w:rPr>
          <w:t>10</w:t>
        </w:r>
        <w:r w:rsidRPr="001F15C2">
          <w:rPr>
            <w:noProof/>
            <w:webHidden/>
          </w:rPr>
          <w:fldChar w:fldCharType="end"/>
        </w:r>
      </w:hyperlink>
    </w:p>
    <w:p w14:paraId="4CB4BB57" w14:textId="5ED4AEC1"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0" w:history="1">
        <w:r w:rsidRPr="0050260D">
          <w:rPr>
            <w:rStyle w:val="Hyperlink"/>
            <w:noProof/>
          </w:rPr>
          <w:t>3.3.</w:t>
        </w:r>
        <w:r w:rsidRPr="0050260D">
          <w:rPr>
            <w:rFonts w:asciiTheme="minorHAnsi" w:hAnsiTheme="minorHAnsi" w:cstheme="minorBidi"/>
            <w:smallCaps w:val="0"/>
            <w:noProof/>
            <w:sz w:val="22"/>
            <w:szCs w:val="22"/>
            <w:lang w:val="en-US"/>
          </w:rPr>
          <w:tab/>
        </w:r>
        <w:r w:rsidRPr="0050260D">
          <w:rPr>
            <w:rStyle w:val="Hyperlink"/>
            <w:noProof/>
          </w:rPr>
          <w:t>Model Naming Convention</w:t>
        </w:r>
        <w:r w:rsidRPr="0050260D">
          <w:rPr>
            <w:noProof/>
            <w:webHidden/>
          </w:rPr>
          <w:tab/>
        </w:r>
        <w:r w:rsidRPr="001F15C2">
          <w:rPr>
            <w:noProof/>
            <w:webHidden/>
          </w:rPr>
          <w:fldChar w:fldCharType="begin"/>
        </w:r>
        <w:r w:rsidRPr="0050260D">
          <w:rPr>
            <w:noProof/>
            <w:webHidden/>
          </w:rPr>
          <w:instrText xml:space="preserve"> PAGEREF _Toc134620950 \h </w:instrText>
        </w:r>
        <w:r w:rsidRPr="001F15C2">
          <w:rPr>
            <w:noProof/>
            <w:webHidden/>
          </w:rPr>
        </w:r>
        <w:r w:rsidRPr="001F15C2">
          <w:rPr>
            <w:noProof/>
            <w:webHidden/>
          </w:rPr>
          <w:fldChar w:fldCharType="separate"/>
        </w:r>
        <w:r w:rsidR="003665B9">
          <w:rPr>
            <w:noProof/>
            <w:webHidden/>
          </w:rPr>
          <w:t>34</w:t>
        </w:r>
        <w:r w:rsidRPr="001F15C2">
          <w:rPr>
            <w:noProof/>
            <w:webHidden/>
          </w:rPr>
          <w:fldChar w:fldCharType="end"/>
        </w:r>
      </w:hyperlink>
    </w:p>
    <w:p w14:paraId="4C83E64D" w14:textId="77E37340"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1" w:history="1">
        <w:r w:rsidRPr="0050260D">
          <w:rPr>
            <w:rStyle w:val="Hyperlink"/>
            <w:noProof/>
          </w:rPr>
          <w:t>3.4.</w:t>
        </w:r>
        <w:r w:rsidRPr="0050260D">
          <w:rPr>
            <w:rFonts w:asciiTheme="minorHAnsi" w:hAnsiTheme="minorHAnsi" w:cstheme="minorBidi"/>
            <w:smallCaps w:val="0"/>
            <w:noProof/>
            <w:sz w:val="22"/>
            <w:szCs w:val="22"/>
            <w:lang w:val="en-US"/>
          </w:rPr>
          <w:tab/>
        </w:r>
        <w:r w:rsidRPr="0050260D">
          <w:rPr>
            <w:rStyle w:val="Hyperlink"/>
            <w:noProof/>
          </w:rPr>
          <w:t>Object Naming Convention</w:t>
        </w:r>
        <w:r w:rsidRPr="0050260D">
          <w:rPr>
            <w:noProof/>
            <w:webHidden/>
          </w:rPr>
          <w:tab/>
        </w:r>
        <w:r w:rsidRPr="001F15C2">
          <w:rPr>
            <w:noProof/>
            <w:webHidden/>
          </w:rPr>
          <w:fldChar w:fldCharType="begin"/>
        </w:r>
        <w:r w:rsidRPr="0050260D">
          <w:rPr>
            <w:noProof/>
            <w:webHidden/>
          </w:rPr>
          <w:instrText xml:space="preserve"> PAGEREF _Toc134620951 \h </w:instrText>
        </w:r>
        <w:r w:rsidRPr="001F15C2">
          <w:rPr>
            <w:noProof/>
            <w:webHidden/>
          </w:rPr>
        </w:r>
        <w:r w:rsidRPr="001F15C2">
          <w:rPr>
            <w:noProof/>
            <w:webHidden/>
          </w:rPr>
          <w:fldChar w:fldCharType="separate"/>
        </w:r>
        <w:r w:rsidR="003665B9">
          <w:rPr>
            <w:noProof/>
            <w:webHidden/>
          </w:rPr>
          <w:t>43</w:t>
        </w:r>
        <w:r w:rsidRPr="001F15C2">
          <w:rPr>
            <w:noProof/>
            <w:webHidden/>
          </w:rPr>
          <w:fldChar w:fldCharType="end"/>
        </w:r>
      </w:hyperlink>
    </w:p>
    <w:p w14:paraId="7B26EED0" w14:textId="24EC147A"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2" w:history="1">
        <w:r w:rsidRPr="0050260D">
          <w:rPr>
            <w:rStyle w:val="Hyperlink"/>
            <w:noProof/>
          </w:rPr>
          <w:t>3.5.</w:t>
        </w:r>
        <w:r w:rsidRPr="0050260D">
          <w:rPr>
            <w:rFonts w:asciiTheme="minorHAnsi" w:hAnsiTheme="minorHAnsi" w:cstheme="minorBidi"/>
            <w:smallCaps w:val="0"/>
            <w:noProof/>
            <w:sz w:val="22"/>
            <w:szCs w:val="22"/>
            <w:lang w:val="en-US"/>
          </w:rPr>
          <w:tab/>
        </w:r>
        <w:r w:rsidRPr="0050260D">
          <w:rPr>
            <w:rStyle w:val="Hyperlink"/>
            <w:noProof/>
          </w:rPr>
          <w:t>Systems Naming Convention</w:t>
        </w:r>
        <w:r w:rsidRPr="0050260D">
          <w:rPr>
            <w:noProof/>
            <w:webHidden/>
          </w:rPr>
          <w:tab/>
        </w:r>
        <w:r w:rsidRPr="001F15C2">
          <w:rPr>
            <w:noProof/>
            <w:webHidden/>
          </w:rPr>
          <w:fldChar w:fldCharType="begin"/>
        </w:r>
        <w:r w:rsidRPr="0050260D">
          <w:rPr>
            <w:noProof/>
            <w:webHidden/>
          </w:rPr>
          <w:instrText xml:space="preserve"> PAGEREF _Toc134620952 \h </w:instrText>
        </w:r>
        <w:r w:rsidRPr="001F15C2">
          <w:rPr>
            <w:noProof/>
            <w:webHidden/>
          </w:rPr>
        </w:r>
        <w:r w:rsidRPr="001F15C2">
          <w:rPr>
            <w:noProof/>
            <w:webHidden/>
          </w:rPr>
          <w:fldChar w:fldCharType="separate"/>
        </w:r>
        <w:r w:rsidR="003665B9">
          <w:rPr>
            <w:noProof/>
            <w:webHidden/>
          </w:rPr>
          <w:t>45</w:t>
        </w:r>
        <w:r w:rsidRPr="001F15C2">
          <w:rPr>
            <w:noProof/>
            <w:webHidden/>
          </w:rPr>
          <w:fldChar w:fldCharType="end"/>
        </w:r>
      </w:hyperlink>
    </w:p>
    <w:p w14:paraId="1FA48F69" w14:textId="44F62DF3" w:rsidR="00F801B5" w:rsidRPr="0050260D" w:rsidRDefault="00F801B5">
      <w:pPr>
        <w:pStyle w:val="TOC1"/>
        <w:tabs>
          <w:tab w:val="left" w:pos="480"/>
          <w:tab w:val="right" w:pos="9739"/>
        </w:tabs>
        <w:rPr>
          <w:rFonts w:asciiTheme="minorHAnsi" w:hAnsiTheme="minorHAnsi" w:cstheme="minorBidi"/>
          <w:b w:val="0"/>
          <w:bCs w:val="0"/>
          <w:caps w:val="0"/>
          <w:noProof/>
          <w:sz w:val="22"/>
          <w:szCs w:val="22"/>
          <w:lang w:val="en-US"/>
        </w:rPr>
      </w:pPr>
      <w:hyperlink w:anchor="_Toc134620953" w:history="1">
        <w:r w:rsidRPr="0050260D">
          <w:rPr>
            <w:rStyle w:val="Hyperlink"/>
            <w:noProof/>
          </w:rPr>
          <w:t>4.</w:t>
        </w:r>
        <w:r w:rsidRPr="0050260D">
          <w:rPr>
            <w:rFonts w:asciiTheme="minorHAnsi" w:hAnsiTheme="minorHAnsi" w:cstheme="minorBidi"/>
            <w:b w:val="0"/>
            <w:bCs w:val="0"/>
            <w:caps w:val="0"/>
            <w:noProof/>
            <w:sz w:val="22"/>
            <w:szCs w:val="22"/>
            <w:lang w:val="en-US"/>
          </w:rPr>
          <w:tab/>
        </w:r>
        <w:r w:rsidRPr="0050260D">
          <w:rPr>
            <w:rStyle w:val="Hyperlink"/>
            <w:noProof/>
          </w:rPr>
          <w:t>Modelling Standard</w:t>
        </w:r>
        <w:r w:rsidRPr="0050260D">
          <w:rPr>
            <w:noProof/>
            <w:webHidden/>
          </w:rPr>
          <w:tab/>
        </w:r>
        <w:r w:rsidRPr="001F15C2">
          <w:rPr>
            <w:noProof/>
            <w:webHidden/>
          </w:rPr>
          <w:fldChar w:fldCharType="begin"/>
        </w:r>
        <w:r w:rsidRPr="0050260D">
          <w:rPr>
            <w:noProof/>
            <w:webHidden/>
          </w:rPr>
          <w:instrText xml:space="preserve"> PAGEREF _Toc134620953 \h </w:instrText>
        </w:r>
        <w:r w:rsidRPr="001F15C2">
          <w:rPr>
            <w:noProof/>
            <w:webHidden/>
          </w:rPr>
        </w:r>
        <w:r w:rsidRPr="001F15C2">
          <w:rPr>
            <w:noProof/>
            <w:webHidden/>
          </w:rPr>
          <w:fldChar w:fldCharType="separate"/>
        </w:r>
        <w:r w:rsidR="003665B9">
          <w:rPr>
            <w:noProof/>
            <w:webHidden/>
          </w:rPr>
          <w:t>46</w:t>
        </w:r>
        <w:r w:rsidRPr="001F15C2">
          <w:rPr>
            <w:noProof/>
            <w:webHidden/>
          </w:rPr>
          <w:fldChar w:fldCharType="end"/>
        </w:r>
      </w:hyperlink>
    </w:p>
    <w:p w14:paraId="071E6DB7" w14:textId="45A80184"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4" w:history="1">
        <w:r w:rsidRPr="0050260D">
          <w:rPr>
            <w:rStyle w:val="Hyperlink"/>
            <w:noProof/>
          </w:rPr>
          <w:t>4.1.</w:t>
        </w:r>
        <w:r w:rsidRPr="0050260D">
          <w:rPr>
            <w:rFonts w:asciiTheme="minorHAnsi" w:hAnsiTheme="minorHAnsi" w:cstheme="minorBidi"/>
            <w:smallCaps w:val="0"/>
            <w:noProof/>
            <w:sz w:val="22"/>
            <w:szCs w:val="22"/>
            <w:lang w:val="en-US"/>
          </w:rPr>
          <w:tab/>
        </w:r>
        <w:r w:rsidRPr="0050260D">
          <w:rPr>
            <w:rStyle w:val="Hyperlink"/>
            <w:noProof/>
          </w:rPr>
          <w:t>Modelling Principles</w:t>
        </w:r>
        <w:r w:rsidRPr="0050260D">
          <w:rPr>
            <w:noProof/>
            <w:webHidden/>
          </w:rPr>
          <w:tab/>
        </w:r>
        <w:r w:rsidRPr="001F15C2">
          <w:rPr>
            <w:noProof/>
            <w:webHidden/>
          </w:rPr>
          <w:fldChar w:fldCharType="begin"/>
        </w:r>
        <w:r w:rsidRPr="0050260D">
          <w:rPr>
            <w:noProof/>
            <w:webHidden/>
          </w:rPr>
          <w:instrText xml:space="preserve"> PAGEREF _Toc134620954 \h </w:instrText>
        </w:r>
        <w:r w:rsidRPr="001F15C2">
          <w:rPr>
            <w:noProof/>
            <w:webHidden/>
          </w:rPr>
        </w:r>
        <w:r w:rsidRPr="001F15C2">
          <w:rPr>
            <w:noProof/>
            <w:webHidden/>
          </w:rPr>
          <w:fldChar w:fldCharType="separate"/>
        </w:r>
        <w:r w:rsidR="003665B9">
          <w:rPr>
            <w:noProof/>
            <w:webHidden/>
          </w:rPr>
          <w:t>46</w:t>
        </w:r>
        <w:r w:rsidRPr="001F15C2">
          <w:rPr>
            <w:noProof/>
            <w:webHidden/>
          </w:rPr>
          <w:fldChar w:fldCharType="end"/>
        </w:r>
      </w:hyperlink>
    </w:p>
    <w:p w14:paraId="3563AC4B" w14:textId="469D02E7"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5" w:history="1">
        <w:r w:rsidRPr="0050260D">
          <w:rPr>
            <w:rStyle w:val="Hyperlink"/>
            <w:noProof/>
          </w:rPr>
          <w:t>4.2.</w:t>
        </w:r>
        <w:r w:rsidRPr="0050260D">
          <w:rPr>
            <w:rFonts w:asciiTheme="minorHAnsi" w:hAnsiTheme="minorHAnsi" w:cstheme="minorBidi"/>
            <w:smallCaps w:val="0"/>
            <w:noProof/>
            <w:sz w:val="22"/>
            <w:szCs w:val="22"/>
            <w:lang w:val="en-US"/>
          </w:rPr>
          <w:tab/>
        </w:r>
        <w:r w:rsidRPr="0050260D">
          <w:rPr>
            <w:rStyle w:val="Hyperlink"/>
            <w:noProof/>
          </w:rPr>
          <w:t>Coordinate Systems</w:t>
        </w:r>
        <w:r w:rsidRPr="0050260D">
          <w:rPr>
            <w:noProof/>
            <w:webHidden/>
          </w:rPr>
          <w:tab/>
        </w:r>
        <w:r w:rsidRPr="001F15C2">
          <w:rPr>
            <w:noProof/>
            <w:webHidden/>
          </w:rPr>
          <w:fldChar w:fldCharType="begin"/>
        </w:r>
        <w:r w:rsidRPr="0050260D">
          <w:rPr>
            <w:noProof/>
            <w:webHidden/>
          </w:rPr>
          <w:instrText xml:space="preserve"> PAGEREF _Toc134620955 \h </w:instrText>
        </w:r>
        <w:r w:rsidRPr="001F15C2">
          <w:rPr>
            <w:noProof/>
            <w:webHidden/>
          </w:rPr>
        </w:r>
        <w:r w:rsidRPr="001F15C2">
          <w:rPr>
            <w:noProof/>
            <w:webHidden/>
          </w:rPr>
          <w:fldChar w:fldCharType="separate"/>
        </w:r>
        <w:r w:rsidR="003665B9">
          <w:rPr>
            <w:noProof/>
            <w:webHidden/>
          </w:rPr>
          <w:t>48</w:t>
        </w:r>
        <w:r w:rsidRPr="001F15C2">
          <w:rPr>
            <w:noProof/>
            <w:webHidden/>
          </w:rPr>
          <w:fldChar w:fldCharType="end"/>
        </w:r>
      </w:hyperlink>
    </w:p>
    <w:p w14:paraId="4BD59688" w14:textId="5E490E60"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6" w:history="1">
        <w:r w:rsidRPr="0050260D">
          <w:rPr>
            <w:rStyle w:val="Hyperlink"/>
            <w:noProof/>
          </w:rPr>
          <w:t>4.3.</w:t>
        </w:r>
        <w:r w:rsidRPr="0050260D">
          <w:rPr>
            <w:rFonts w:asciiTheme="minorHAnsi" w:hAnsiTheme="minorHAnsi" w:cstheme="minorBidi"/>
            <w:smallCaps w:val="0"/>
            <w:noProof/>
            <w:sz w:val="22"/>
            <w:szCs w:val="22"/>
            <w:lang w:val="en-US"/>
          </w:rPr>
          <w:tab/>
        </w:r>
        <w:r w:rsidRPr="0050260D">
          <w:rPr>
            <w:rStyle w:val="Hyperlink"/>
            <w:noProof/>
          </w:rPr>
          <w:t>Modelling Environment</w:t>
        </w:r>
        <w:r w:rsidRPr="0050260D">
          <w:rPr>
            <w:noProof/>
            <w:webHidden/>
          </w:rPr>
          <w:tab/>
        </w:r>
        <w:r w:rsidRPr="001F15C2">
          <w:rPr>
            <w:noProof/>
            <w:webHidden/>
          </w:rPr>
          <w:fldChar w:fldCharType="begin"/>
        </w:r>
        <w:r w:rsidRPr="0050260D">
          <w:rPr>
            <w:noProof/>
            <w:webHidden/>
          </w:rPr>
          <w:instrText xml:space="preserve"> PAGEREF _Toc134620956 \h </w:instrText>
        </w:r>
        <w:r w:rsidRPr="001F15C2">
          <w:rPr>
            <w:noProof/>
            <w:webHidden/>
          </w:rPr>
        </w:r>
        <w:r w:rsidRPr="001F15C2">
          <w:rPr>
            <w:noProof/>
            <w:webHidden/>
          </w:rPr>
          <w:fldChar w:fldCharType="separate"/>
        </w:r>
        <w:r w:rsidR="003665B9">
          <w:rPr>
            <w:noProof/>
            <w:webHidden/>
          </w:rPr>
          <w:t>48</w:t>
        </w:r>
        <w:r w:rsidRPr="001F15C2">
          <w:rPr>
            <w:noProof/>
            <w:webHidden/>
          </w:rPr>
          <w:fldChar w:fldCharType="end"/>
        </w:r>
      </w:hyperlink>
    </w:p>
    <w:p w14:paraId="5BFCBEB7" w14:textId="692DF690"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7" w:history="1">
        <w:r w:rsidRPr="0050260D">
          <w:rPr>
            <w:rStyle w:val="Hyperlink"/>
            <w:noProof/>
          </w:rPr>
          <w:t>4.4.</w:t>
        </w:r>
        <w:r w:rsidRPr="0050260D">
          <w:rPr>
            <w:rFonts w:asciiTheme="minorHAnsi" w:hAnsiTheme="minorHAnsi" w:cstheme="minorBidi"/>
            <w:smallCaps w:val="0"/>
            <w:noProof/>
            <w:sz w:val="22"/>
            <w:szCs w:val="22"/>
            <w:lang w:val="en-US"/>
          </w:rPr>
          <w:tab/>
        </w:r>
        <w:r w:rsidRPr="0050260D">
          <w:rPr>
            <w:rStyle w:val="Hyperlink"/>
            <w:noProof/>
          </w:rPr>
          <w:t>Annotation, Dimension and Symbol</w:t>
        </w:r>
        <w:r w:rsidRPr="0050260D">
          <w:rPr>
            <w:noProof/>
            <w:webHidden/>
          </w:rPr>
          <w:tab/>
        </w:r>
        <w:r w:rsidRPr="001F15C2">
          <w:rPr>
            <w:noProof/>
            <w:webHidden/>
          </w:rPr>
          <w:fldChar w:fldCharType="begin"/>
        </w:r>
        <w:r w:rsidRPr="0050260D">
          <w:rPr>
            <w:noProof/>
            <w:webHidden/>
          </w:rPr>
          <w:instrText xml:space="preserve"> PAGEREF _Toc134620957 \h </w:instrText>
        </w:r>
        <w:r w:rsidRPr="001F15C2">
          <w:rPr>
            <w:noProof/>
            <w:webHidden/>
          </w:rPr>
        </w:r>
        <w:r w:rsidRPr="001F15C2">
          <w:rPr>
            <w:noProof/>
            <w:webHidden/>
          </w:rPr>
          <w:fldChar w:fldCharType="separate"/>
        </w:r>
        <w:r w:rsidR="003665B9">
          <w:rPr>
            <w:noProof/>
            <w:webHidden/>
          </w:rPr>
          <w:t>49</w:t>
        </w:r>
        <w:r w:rsidRPr="001F15C2">
          <w:rPr>
            <w:noProof/>
            <w:webHidden/>
          </w:rPr>
          <w:fldChar w:fldCharType="end"/>
        </w:r>
      </w:hyperlink>
    </w:p>
    <w:p w14:paraId="0A2D4E1F" w14:textId="22CA6CC1"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8" w:history="1">
        <w:r w:rsidRPr="0050260D">
          <w:rPr>
            <w:rStyle w:val="Hyperlink"/>
            <w:noProof/>
          </w:rPr>
          <w:t>4.5.</w:t>
        </w:r>
        <w:r w:rsidRPr="0050260D">
          <w:rPr>
            <w:rFonts w:asciiTheme="minorHAnsi" w:hAnsiTheme="minorHAnsi" w:cstheme="minorBidi"/>
            <w:smallCaps w:val="0"/>
            <w:noProof/>
            <w:sz w:val="22"/>
            <w:szCs w:val="22"/>
            <w:lang w:val="en-US"/>
          </w:rPr>
          <w:tab/>
        </w:r>
        <w:r w:rsidRPr="0050260D">
          <w:rPr>
            <w:rStyle w:val="Hyperlink"/>
            <w:noProof/>
          </w:rPr>
          <w:t>Colour Convention</w:t>
        </w:r>
        <w:r w:rsidRPr="0050260D">
          <w:rPr>
            <w:noProof/>
            <w:webHidden/>
          </w:rPr>
          <w:tab/>
        </w:r>
        <w:r w:rsidRPr="001F15C2">
          <w:rPr>
            <w:noProof/>
            <w:webHidden/>
          </w:rPr>
          <w:fldChar w:fldCharType="begin"/>
        </w:r>
        <w:r w:rsidRPr="0050260D">
          <w:rPr>
            <w:noProof/>
            <w:webHidden/>
          </w:rPr>
          <w:instrText xml:space="preserve"> PAGEREF _Toc134620958 \h </w:instrText>
        </w:r>
        <w:r w:rsidRPr="001F15C2">
          <w:rPr>
            <w:noProof/>
            <w:webHidden/>
          </w:rPr>
        </w:r>
        <w:r w:rsidRPr="001F15C2">
          <w:rPr>
            <w:noProof/>
            <w:webHidden/>
          </w:rPr>
          <w:fldChar w:fldCharType="separate"/>
        </w:r>
        <w:r w:rsidR="003665B9">
          <w:rPr>
            <w:noProof/>
            <w:webHidden/>
          </w:rPr>
          <w:t>49</w:t>
        </w:r>
        <w:r w:rsidRPr="001F15C2">
          <w:rPr>
            <w:noProof/>
            <w:webHidden/>
          </w:rPr>
          <w:fldChar w:fldCharType="end"/>
        </w:r>
      </w:hyperlink>
    </w:p>
    <w:p w14:paraId="071AB45C" w14:textId="7E6177B2"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59" w:history="1">
        <w:r w:rsidRPr="0050260D">
          <w:rPr>
            <w:rStyle w:val="Hyperlink"/>
            <w:noProof/>
          </w:rPr>
          <w:t>4.6.</w:t>
        </w:r>
        <w:r w:rsidRPr="0050260D">
          <w:rPr>
            <w:rFonts w:asciiTheme="minorHAnsi" w:hAnsiTheme="minorHAnsi" w:cstheme="minorBidi"/>
            <w:smallCaps w:val="0"/>
            <w:noProof/>
            <w:sz w:val="22"/>
            <w:szCs w:val="22"/>
            <w:lang w:val="en-US"/>
          </w:rPr>
          <w:tab/>
        </w:r>
        <w:r w:rsidRPr="0050260D">
          <w:rPr>
            <w:rStyle w:val="Hyperlink"/>
            <w:noProof/>
          </w:rPr>
          <w:t>LOIN Specification</w:t>
        </w:r>
        <w:r w:rsidRPr="0050260D">
          <w:rPr>
            <w:noProof/>
            <w:webHidden/>
          </w:rPr>
          <w:tab/>
        </w:r>
        <w:r w:rsidRPr="001F15C2">
          <w:rPr>
            <w:noProof/>
            <w:webHidden/>
          </w:rPr>
          <w:fldChar w:fldCharType="begin"/>
        </w:r>
        <w:r w:rsidRPr="0050260D">
          <w:rPr>
            <w:noProof/>
            <w:webHidden/>
          </w:rPr>
          <w:instrText xml:space="preserve"> PAGEREF _Toc134620959 \h </w:instrText>
        </w:r>
        <w:r w:rsidRPr="001F15C2">
          <w:rPr>
            <w:noProof/>
            <w:webHidden/>
          </w:rPr>
        </w:r>
        <w:r w:rsidRPr="001F15C2">
          <w:rPr>
            <w:noProof/>
            <w:webHidden/>
          </w:rPr>
          <w:fldChar w:fldCharType="separate"/>
        </w:r>
        <w:r w:rsidR="003665B9">
          <w:rPr>
            <w:noProof/>
            <w:webHidden/>
          </w:rPr>
          <w:t>50</w:t>
        </w:r>
        <w:r w:rsidRPr="001F15C2">
          <w:rPr>
            <w:noProof/>
            <w:webHidden/>
          </w:rPr>
          <w:fldChar w:fldCharType="end"/>
        </w:r>
      </w:hyperlink>
    </w:p>
    <w:p w14:paraId="2685F0A2" w14:textId="537E4D09" w:rsidR="00F801B5" w:rsidRPr="0050260D" w:rsidRDefault="00F801B5">
      <w:pPr>
        <w:pStyle w:val="TOC1"/>
        <w:tabs>
          <w:tab w:val="left" w:pos="480"/>
          <w:tab w:val="right" w:pos="9739"/>
        </w:tabs>
        <w:rPr>
          <w:rFonts w:asciiTheme="minorHAnsi" w:hAnsiTheme="minorHAnsi" w:cstheme="minorBidi"/>
          <w:b w:val="0"/>
          <w:bCs w:val="0"/>
          <w:caps w:val="0"/>
          <w:noProof/>
          <w:sz w:val="22"/>
          <w:szCs w:val="22"/>
          <w:lang w:val="en-US"/>
        </w:rPr>
      </w:pPr>
      <w:hyperlink w:anchor="_Toc134620960" w:history="1">
        <w:r w:rsidRPr="0050260D">
          <w:rPr>
            <w:rStyle w:val="Hyperlink"/>
            <w:noProof/>
          </w:rPr>
          <w:t>5.</w:t>
        </w:r>
        <w:r w:rsidRPr="0050260D">
          <w:rPr>
            <w:rFonts w:asciiTheme="minorHAnsi" w:hAnsiTheme="minorHAnsi" w:cstheme="minorBidi"/>
            <w:b w:val="0"/>
            <w:bCs w:val="0"/>
            <w:caps w:val="0"/>
            <w:noProof/>
            <w:sz w:val="22"/>
            <w:szCs w:val="22"/>
            <w:lang w:val="en-US"/>
          </w:rPr>
          <w:tab/>
        </w:r>
        <w:r w:rsidRPr="0050260D">
          <w:rPr>
            <w:rStyle w:val="Hyperlink"/>
            <w:noProof/>
          </w:rPr>
          <w:t>Guideline for BIM Process</w:t>
        </w:r>
        <w:r w:rsidRPr="0050260D">
          <w:rPr>
            <w:noProof/>
            <w:webHidden/>
          </w:rPr>
          <w:tab/>
        </w:r>
        <w:r w:rsidRPr="001F15C2">
          <w:rPr>
            <w:noProof/>
            <w:webHidden/>
          </w:rPr>
          <w:fldChar w:fldCharType="begin"/>
        </w:r>
        <w:r w:rsidRPr="0050260D">
          <w:rPr>
            <w:noProof/>
            <w:webHidden/>
          </w:rPr>
          <w:instrText xml:space="preserve"> PAGEREF _Toc134620960 \h </w:instrText>
        </w:r>
        <w:r w:rsidRPr="001F15C2">
          <w:rPr>
            <w:noProof/>
            <w:webHidden/>
          </w:rPr>
        </w:r>
        <w:r w:rsidRPr="001F15C2">
          <w:rPr>
            <w:noProof/>
            <w:webHidden/>
          </w:rPr>
          <w:fldChar w:fldCharType="separate"/>
        </w:r>
        <w:r w:rsidR="003665B9">
          <w:rPr>
            <w:noProof/>
            <w:webHidden/>
          </w:rPr>
          <w:t>56</w:t>
        </w:r>
        <w:r w:rsidRPr="001F15C2">
          <w:rPr>
            <w:noProof/>
            <w:webHidden/>
          </w:rPr>
          <w:fldChar w:fldCharType="end"/>
        </w:r>
      </w:hyperlink>
    </w:p>
    <w:p w14:paraId="7B6D4E11" w14:textId="49E34A73"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61" w:history="1">
        <w:r w:rsidRPr="0050260D">
          <w:rPr>
            <w:rStyle w:val="Hyperlink"/>
            <w:noProof/>
          </w:rPr>
          <w:t>5.1.</w:t>
        </w:r>
        <w:r w:rsidRPr="0050260D">
          <w:rPr>
            <w:rFonts w:asciiTheme="minorHAnsi" w:hAnsiTheme="minorHAnsi" w:cstheme="minorBidi"/>
            <w:smallCaps w:val="0"/>
            <w:noProof/>
            <w:sz w:val="22"/>
            <w:szCs w:val="22"/>
            <w:lang w:val="en-US"/>
          </w:rPr>
          <w:tab/>
        </w:r>
        <w:r w:rsidRPr="0050260D">
          <w:rPr>
            <w:rStyle w:val="Hyperlink"/>
            <w:noProof/>
          </w:rPr>
          <w:t>Common Data Collaboration Platform for BIM (BIM CDCP)</w:t>
        </w:r>
        <w:r w:rsidRPr="0050260D">
          <w:rPr>
            <w:noProof/>
            <w:webHidden/>
          </w:rPr>
          <w:tab/>
        </w:r>
        <w:r w:rsidRPr="001F15C2">
          <w:rPr>
            <w:noProof/>
            <w:webHidden/>
          </w:rPr>
          <w:fldChar w:fldCharType="begin"/>
        </w:r>
        <w:r w:rsidRPr="0050260D">
          <w:rPr>
            <w:noProof/>
            <w:webHidden/>
          </w:rPr>
          <w:instrText xml:space="preserve"> PAGEREF _Toc134620961 \h </w:instrText>
        </w:r>
        <w:r w:rsidRPr="001F15C2">
          <w:rPr>
            <w:noProof/>
            <w:webHidden/>
          </w:rPr>
        </w:r>
        <w:r w:rsidRPr="001F15C2">
          <w:rPr>
            <w:noProof/>
            <w:webHidden/>
          </w:rPr>
          <w:fldChar w:fldCharType="separate"/>
        </w:r>
        <w:r w:rsidR="003665B9">
          <w:rPr>
            <w:noProof/>
            <w:webHidden/>
          </w:rPr>
          <w:t>56</w:t>
        </w:r>
        <w:r w:rsidRPr="001F15C2">
          <w:rPr>
            <w:noProof/>
            <w:webHidden/>
          </w:rPr>
          <w:fldChar w:fldCharType="end"/>
        </w:r>
      </w:hyperlink>
    </w:p>
    <w:p w14:paraId="2B58CC80" w14:textId="721C4784"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62" w:history="1">
        <w:r w:rsidRPr="0050260D">
          <w:rPr>
            <w:rStyle w:val="Hyperlink"/>
            <w:noProof/>
          </w:rPr>
          <w:t>5.2.</w:t>
        </w:r>
        <w:r w:rsidRPr="0050260D">
          <w:rPr>
            <w:rFonts w:asciiTheme="minorHAnsi" w:hAnsiTheme="minorHAnsi" w:cstheme="minorBidi"/>
            <w:smallCaps w:val="0"/>
            <w:noProof/>
            <w:sz w:val="22"/>
            <w:szCs w:val="22"/>
            <w:lang w:val="en-US"/>
          </w:rPr>
          <w:tab/>
        </w:r>
        <w:r w:rsidRPr="0050260D">
          <w:rPr>
            <w:rStyle w:val="Hyperlink"/>
            <w:noProof/>
          </w:rPr>
          <w:t>Design Review</w:t>
        </w:r>
        <w:r w:rsidRPr="0050260D">
          <w:rPr>
            <w:noProof/>
            <w:webHidden/>
          </w:rPr>
          <w:tab/>
        </w:r>
        <w:r w:rsidRPr="001F15C2">
          <w:rPr>
            <w:noProof/>
            <w:webHidden/>
          </w:rPr>
          <w:fldChar w:fldCharType="begin"/>
        </w:r>
        <w:r w:rsidRPr="0050260D">
          <w:rPr>
            <w:noProof/>
            <w:webHidden/>
          </w:rPr>
          <w:instrText xml:space="preserve"> PAGEREF _Toc134620962 \h </w:instrText>
        </w:r>
        <w:r w:rsidRPr="001F15C2">
          <w:rPr>
            <w:noProof/>
            <w:webHidden/>
          </w:rPr>
        </w:r>
        <w:r w:rsidRPr="001F15C2">
          <w:rPr>
            <w:noProof/>
            <w:webHidden/>
          </w:rPr>
          <w:fldChar w:fldCharType="separate"/>
        </w:r>
        <w:r w:rsidR="003665B9">
          <w:rPr>
            <w:noProof/>
            <w:webHidden/>
          </w:rPr>
          <w:t>57</w:t>
        </w:r>
        <w:r w:rsidRPr="001F15C2">
          <w:rPr>
            <w:noProof/>
            <w:webHidden/>
          </w:rPr>
          <w:fldChar w:fldCharType="end"/>
        </w:r>
      </w:hyperlink>
    </w:p>
    <w:p w14:paraId="08AA1AC0" w14:textId="4635ECAC"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63" w:history="1">
        <w:r w:rsidRPr="0050260D">
          <w:rPr>
            <w:rStyle w:val="Hyperlink"/>
            <w:noProof/>
          </w:rPr>
          <w:t>5.3.</w:t>
        </w:r>
        <w:r w:rsidRPr="0050260D">
          <w:rPr>
            <w:rFonts w:asciiTheme="minorHAnsi" w:hAnsiTheme="minorHAnsi" w:cstheme="minorBidi"/>
            <w:smallCaps w:val="0"/>
            <w:noProof/>
            <w:sz w:val="22"/>
            <w:szCs w:val="22"/>
            <w:lang w:val="en-US"/>
          </w:rPr>
          <w:tab/>
        </w:r>
        <w:r w:rsidRPr="0050260D">
          <w:rPr>
            <w:rStyle w:val="Hyperlink"/>
            <w:noProof/>
          </w:rPr>
          <w:t>3D Coordination</w:t>
        </w:r>
        <w:r w:rsidRPr="0050260D">
          <w:rPr>
            <w:noProof/>
            <w:webHidden/>
          </w:rPr>
          <w:tab/>
        </w:r>
        <w:r w:rsidRPr="001F15C2">
          <w:rPr>
            <w:noProof/>
            <w:webHidden/>
          </w:rPr>
          <w:fldChar w:fldCharType="begin"/>
        </w:r>
        <w:r w:rsidRPr="0050260D">
          <w:rPr>
            <w:noProof/>
            <w:webHidden/>
          </w:rPr>
          <w:instrText xml:space="preserve"> PAGEREF _Toc134620963 \h </w:instrText>
        </w:r>
        <w:r w:rsidRPr="001F15C2">
          <w:rPr>
            <w:noProof/>
            <w:webHidden/>
          </w:rPr>
        </w:r>
        <w:r w:rsidRPr="001F15C2">
          <w:rPr>
            <w:noProof/>
            <w:webHidden/>
          </w:rPr>
          <w:fldChar w:fldCharType="separate"/>
        </w:r>
        <w:r w:rsidR="003665B9">
          <w:rPr>
            <w:noProof/>
            <w:webHidden/>
          </w:rPr>
          <w:t>57</w:t>
        </w:r>
        <w:r w:rsidRPr="001F15C2">
          <w:rPr>
            <w:noProof/>
            <w:webHidden/>
          </w:rPr>
          <w:fldChar w:fldCharType="end"/>
        </w:r>
      </w:hyperlink>
    </w:p>
    <w:p w14:paraId="00D0FFD6" w14:textId="398775E6"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64" w:history="1">
        <w:r w:rsidRPr="0050260D">
          <w:rPr>
            <w:rStyle w:val="Hyperlink"/>
            <w:noProof/>
          </w:rPr>
          <w:t>5.4.</w:t>
        </w:r>
        <w:r w:rsidRPr="0050260D">
          <w:rPr>
            <w:rFonts w:asciiTheme="minorHAnsi" w:hAnsiTheme="minorHAnsi" w:cstheme="minorBidi"/>
            <w:smallCaps w:val="0"/>
            <w:noProof/>
            <w:sz w:val="22"/>
            <w:szCs w:val="22"/>
            <w:lang w:val="en-US"/>
          </w:rPr>
          <w:tab/>
        </w:r>
        <w:r w:rsidRPr="0050260D">
          <w:rPr>
            <w:rStyle w:val="Hyperlink"/>
            <w:noProof/>
          </w:rPr>
          <w:t>Drawing Production</w:t>
        </w:r>
        <w:r w:rsidRPr="0050260D">
          <w:rPr>
            <w:noProof/>
            <w:webHidden/>
          </w:rPr>
          <w:tab/>
        </w:r>
        <w:r w:rsidRPr="001F15C2">
          <w:rPr>
            <w:noProof/>
            <w:webHidden/>
          </w:rPr>
          <w:fldChar w:fldCharType="begin"/>
        </w:r>
        <w:r w:rsidRPr="0050260D">
          <w:rPr>
            <w:noProof/>
            <w:webHidden/>
          </w:rPr>
          <w:instrText xml:space="preserve"> PAGEREF _Toc134620964 \h </w:instrText>
        </w:r>
        <w:r w:rsidRPr="001F15C2">
          <w:rPr>
            <w:noProof/>
            <w:webHidden/>
          </w:rPr>
        </w:r>
        <w:r w:rsidRPr="001F15C2">
          <w:rPr>
            <w:noProof/>
            <w:webHidden/>
          </w:rPr>
          <w:fldChar w:fldCharType="separate"/>
        </w:r>
        <w:r w:rsidR="003665B9">
          <w:rPr>
            <w:noProof/>
            <w:webHidden/>
          </w:rPr>
          <w:t>58</w:t>
        </w:r>
        <w:r w:rsidRPr="001F15C2">
          <w:rPr>
            <w:noProof/>
            <w:webHidden/>
          </w:rPr>
          <w:fldChar w:fldCharType="end"/>
        </w:r>
      </w:hyperlink>
    </w:p>
    <w:p w14:paraId="6CF35E2D" w14:textId="79B7D6BB" w:rsidR="00F801B5" w:rsidRPr="0050260D" w:rsidRDefault="00F801B5">
      <w:pPr>
        <w:pStyle w:val="TOC2"/>
        <w:tabs>
          <w:tab w:val="left" w:pos="960"/>
          <w:tab w:val="right" w:pos="9739"/>
        </w:tabs>
        <w:rPr>
          <w:rFonts w:asciiTheme="minorHAnsi" w:hAnsiTheme="minorHAnsi" w:cstheme="minorBidi"/>
          <w:smallCaps w:val="0"/>
          <w:noProof/>
          <w:sz w:val="22"/>
          <w:szCs w:val="22"/>
          <w:lang w:val="en-US"/>
        </w:rPr>
      </w:pPr>
      <w:hyperlink w:anchor="_Toc134620965" w:history="1">
        <w:r w:rsidRPr="0050260D">
          <w:rPr>
            <w:rStyle w:val="Hyperlink"/>
            <w:noProof/>
          </w:rPr>
          <w:t>5.5.</w:t>
        </w:r>
        <w:r w:rsidRPr="0050260D">
          <w:rPr>
            <w:rFonts w:asciiTheme="minorHAnsi" w:hAnsiTheme="minorHAnsi" w:cstheme="minorBidi"/>
            <w:smallCaps w:val="0"/>
            <w:noProof/>
            <w:sz w:val="22"/>
            <w:szCs w:val="22"/>
            <w:lang w:val="en-US"/>
          </w:rPr>
          <w:tab/>
        </w:r>
        <w:r w:rsidRPr="0050260D">
          <w:rPr>
            <w:rStyle w:val="Hyperlink"/>
            <w:noProof/>
          </w:rPr>
          <w:t>Quality Control and Checking</w:t>
        </w:r>
        <w:r w:rsidRPr="0050260D">
          <w:rPr>
            <w:noProof/>
            <w:webHidden/>
          </w:rPr>
          <w:tab/>
        </w:r>
        <w:r w:rsidRPr="001F15C2">
          <w:rPr>
            <w:noProof/>
            <w:webHidden/>
          </w:rPr>
          <w:fldChar w:fldCharType="begin"/>
        </w:r>
        <w:r w:rsidRPr="0050260D">
          <w:rPr>
            <w:noProof/>
            <w:webHidden/>
          </w:rPr>
          <w:instrText xml:space="preserve"> PAGEREF _Toc134620965 \h </w:instrText>
        </w:r>
        <w:r w:rsidRPr="001F15C2">
          <w:rPr>
            <w:noProof/>
            <w:webHidden/>
          </w:rPr>
        </w:r>
        <w:r w:rsidRPr="001F15C2">
          <w:rPr>
            <w:noProof/>
            <w:webHidden/>
          </w:rPr>
          <w:fldChar w:fldCharType="separate"/>
        </w:r>
        <w:r w:rsidR="003665B9">
          <w:rPr>
            <w:noProof/>
            <w:webHidden/>
          </w:rPr>
          <w:t>58</w:t>
        </w:r>
        <w:r w:rsidRPr="001F15C2">
          <w:rPr>
            <w:noProof/>
            <w:webHidden/>
          </w:rPr>
          <w:fldChar w:fldCharType="end"/>
        </w:r>
      </w:hyperlink>
    </w:p>
    <w:p w14:paraId="1E7AEBED" w14:textId="77777777" w:rsidR="00F801B5" w:rsidRPr="003C6BB0" w:rsidRDefault="00F801B5">
      <w:pPr>
        <w:pStyle w:val="TOC1"/>
        <w:tabs>
          <w:tab w:val="right" w:pos="9739"/>
        </w:tabs>
        <w:rPr>
          <w:rStyle w:val="Hyperlink"/>
          <w:noProof/>
        </w:rPr>
      </w:pPr>
    </w:p>
    <w:p w14:paraId="4F70CF59" w14:textId="022FBB8A" w:rsidR="00F801B5" w:rsidRPr="0050260D" w:rsidRDefault="00F801B5">
      <w:pPr>
        <w:pStyle w:val="TOC1"/>
        <w:tabs>
          <w:tab w:val="right" w:pos="9739"/>
        </w:tabs>
        <w:rPr>
          <w:rFonts w:asciiTheme="minorHAnsi" w:hAnsiTheme="minorHAnsi" w:cstheme="minorBidi"/>
          <w:b w:val="0"/>
          <w:bCs w:val="0"/>
          <w:caps w:val="0"/>
          <w:noProof/>
          <w:sz w:val="22"/>
          <w:szCs w:val="22"/>
          <w:lang w:val="en-US"/>
        </w:rPr>
      </w:pPr>
      <w:hyperlink w:anchor="_Toc134620966" w:history="1">
        <w:r w:rsidRPr="0050260D">
          <w:rPr>
            <w:rStyle w:val="Hyperlink"/>
            <w:noProof/>
          </w:rPr>
          <w:t>ANNEX A:  GUIDELINE TO CREATE ATTRIBUTES (LOD-I) IN COMMON BIM SOFTWARE</w:t>
        </w:r>
        <w:r w:rsidRPr="0050260D">
          <w:rPr>
            <w:noProof/>
            <w:webHidden/>
          </w:rPr>
          <w:tab/>
        </w:r>
        <w:r w:rsidRPr="001F15C2">
          <w:rPr>
            <w:noProof/>
            <w:webHidden/>
          </w:rPr>
          <w:fldChar w:fldCharType="begin"/>
        </w:r>
        <w:r w:rsidRPr="0050260D">
          <w:rPr>
            <w:noProof/>
            <w:webHidden/>
          </w:rPr>
          <w:instrText xml:space="preserve"> PAGEREF _Toc134620966 \h </w:instrText>
        </w:r>
        <w:r w:rsidRPr="001F15C2">
          <w:rPr>
            <w:noProof/>
            <w:webHidden/>
          </w:rPr>
        </w:r>
        <w:r w:rsidRPr="001F15C2">
          <w:rPr>
            <w:noProof/>
            <w:webHidden/>
          </w:rPr>
          <w:fldChar w:fldCharType="separate"/>
        </w:r>
        <w:r w:rsidR="003665B9">
          <w:rPr>
            <w:noProof/>
            <w:webHidden/>
          </w:rPr>
          <w:t>1</w:t>
        </w:r>
        <w:r w:rsidRPr="001F15C2">
          <w:rPr>
            <w:noProof/>
            <w:webHidden/>
          </w:rPr>
          <w:fldChar w:fldCharType="end"/>
        </w:r>
      </w:hyperlink>
    </w:p>
    <w:p w14:paraId="35CF5709" w14:textId="657253FD" w:rsidR="00F801B5" w:rsidRPr="0050260D" w:rsidRDefault="00F801B5">
      <w:pPr>
        <w:pStyle w:val="TOC1"/>
        <w:tabs>
          <w:tab w:val="right" w:pos="9739"/>
        </w:tabs>
        <w:rPr>
          <w:rFonts w:asciiTheme="minorHAnsi" w:hAnsiTheme="minorHAnsi" w:cstheme="minorBidi"/>
          <w:b w:val="0"/>
          <w:bCs w:val="0"/>
          <w:caps w:val="0"/>
          <w:noProof/>
          <w:sz w:val="22"/>
          <w:szCs w:val="22"/>
          <w:lang w:val="en-US"/>
        </w:rPr>
      </w:pPr>
      <w:hyperlink w:anchor="_Toc134620967" w:history="1">
        <w:r w:rsidRPr="0050260D">
          <w:rPr>
            <w:rStyle w:val="Hyperlink"/>
            <w:noProof/>
          </w:rPr>
          <w:t>ANNEX B: BIM OBJECT SHEET TEMPLATE</w:t>
        </w:r>
        <w:r w:rsidRPr="0050260D">
          <w:rPr>
            <w:noProof/>
            <w:webHidden/>
          </w:rPr>
          <w:tab/>
        </w:r>
        <w:r w:rsidRPr="001F15C2">
          <w:rPr>
            <w:noProof/>
            <w:webHidden/>
          </w:rPr>
          <w:fldChar w:fldCharType="begin"/>
        </w:r>
        <w:r w:rsidRPr="0050260D">
          <w:rPr>
            <w:noProof/>
            <w:webHidden/>
          </w:rPr>
          <w:instrText xml:space="preserve"> PAGEREF _Toc134620967 \h </w:instrText>
        </w:r>
        <w:r w:rsidRPr="001F15C2">
          <w:rPr>
            <w:noProof/>
            <w:webHidden/>
          </w:rPr>
        </w:r>
        <w:r w:rsidRPr="001F15C2">
          <w:rPr>
            <w:noProof/>
            <w:webHidden/>
          </w:rPr>
          <w:fldChar w:fldCharType="separate"/>
        </w:r>
        <w:r w:rsidR="003665B9">
          <w:rPr>
            <w:noProof/>
            <w:webHidden/>
          </w:rPr>
          <w:t>1</w:t>
        </w:r>
        <w:r w:rsidRPr="001F15C2">
          <w:rPr>
            <w:noProof/>
            <w:webHidden/>
          </w:rPr>
          <w:fldChar w:fldCharType="end"/>
        </w:r>
      </w:hyperlink>
    </w:p>
    <w:p w14:paraId="6E4AB59B" w14:textId="1F5BB797" w:rsidR="00F801B5" w:rsidRPr="0050260D" w:rsidRDefault="00F801B5">
      <w:pPr>
        <w:pStyle w:val="TOC1"/>
        <w:tabs>
          <w:tab w:val="right" w:pos="9739"/>
        </w:tabs>
        <w:rPr>
          <w:rFonts w:asciiTheme="minorHAnsi" w:hAnsiTheme="minorHAnsi" w:cstheme="minorBidi"/>
          <w:b w:val="0"/>
          <w:bCs w:val="0"/>
          <w:caps w:val="0"/>
          <w:noProof/>
          <w:sz w:val="22"/>
          <w:szCs w:val="22"/>
          <w:lang w:val="en-US"/>
        </w:rPr>
      </w:pPr>
    </w:p>
    <w:p w14:paraId="6103A1A1" w14:textId="6AC59BAA" w:rsidR="00F65388" w:rsidRPr="0050260D" w:rsidRDefault="00FD1049" w:rsidP="00A5052D">
      <w:pPr>
        <w:tabs>
          <w:tab w:val="left" w:pos="851"/>
          <w:tab w:val="left" w:pos="1560"/>
          <w:tab w:val="right" w:pos="7380"/>
          <w:tab w:val="right" w:leader="dot" w:pos="9000"/>
        </w:tabs>
        <w:spacing w:after="60"/>
        <w:jc w:val="both"/>
        <w:rPr>
          <w:caps/>
          <w:color w:val="000000"/>
          <w:sz w:val="36"/>
          <w:szCs w:val="36"/>
        </w:rPr>
      </w:pPr>
      <w:r w:rsidRPr="00B33E15">
        <w:rPr>
          <w:caps/>
          <w:color w:val="000000"/>
          <w:sz w:val="72"/>
          <w:szCs w:val="72"/>
        </w:rPr>
        <w:fldChar w:fldCharType="end"/>
      </w:r>
    </w:p>
    <w:p w14:paraId="70967DF0" w14:textId="77777777" w:rsidR="00F65388" w:rsidRPr="0050260D" w:rsidRDefault="00F65388" w:rsidP="00A5052D">
      <w:pPr>
        <w:tabs>
          <w:tab w:val="left" w:pos="720"/>
          <w:tab w:val="left" w:pos="1560"/>
          <w:tab w:val="right" w:pos="7380"/>
          <w:tab w:val="right" w:leader="dot" w:pos="9000"/>
        </w:tabs>
        <w:spacing w:after="60"/>
        <w:jc w:val="both"/>
        <w:rPr>
          <w:color w:val="000000"/>
          <w:sz w:val="28"/>
          <w:szCs w:val="28"/>
        </w:rPr>
        <w:sectPr w:rsidR="00F65388" w:rsidRPr="0050260D" w:rsidSect="00D12FE6">
          <w:pgSz w:w="11909" w:h="16834" w:code="9"/>
          <w:pgMar w:top="1440" w:right="1080" w:bottom="1080" w:left="1080" w:header="432" w:footer="432" w:gutter="0"/>
          <w:pgNumType w:start="1"/>
          <w:cols w:space="720"/>
          <w:noEndnote/>
        </w:sectPr>
      </w:pPr>
    </w:p>
    <w:p w14:paraId="6CC902C9" w14:textId="4C96652A" w:rsidR="00001D3C" w:rsidRPr="0050260D" w:rsidRDefault="00F65388" w:rsidP="00A5052D">
      <w:pPr>
        <w:pStyle w:val="Heading1"/>
        <w:spacing w:line="240" w:lineRule="auto"/>
        <w:rPr>
          <w:rFonts w:ascii="Times New Roman" w:hAnsi="Times New Roman"/>
          <w:b/>
        </w:rPr>
      </w:pPr>
      <w:bookmarkStart w:id="61" w:name="_Toc134620940"/>
      <w:bookmarkStart w:id="62" w:name="_Hlk62548450"/>
      <w:r w:rsidRPr="0050260D">
        <w:rPr>
          <w:rFonts w:ascii="Times New Roman" w:hAnsi="Times New Roman"/>
          <w:b/>
        </w:rPr>
        <w:lastRenderedPageBreak/>
        <w:t>Introduction</w:t>
      </w:r>
      <w:bookmarkEnd w:id="61"/>
    </w:p>
    <w:p w14:paraId="1170487F" w14:textId="6538E3E8" w:rsidR="00DF2DE2" w:rsidRPr="0050260D" w:rsidRDefault="00543EF8" w:rsidP="00A5052D">
      <w:pPr>
        <w:pStyle w:val="Heading2"/>
        <w:spacing w:line="240" w:lineRule="auto"/>
      </w:pPr>
      <w:bookmarkStart w:id="63" w:name="_Toc134620941"/>
      <w:r w:rsidRPr="0050260D">
        <w:t>Purpose</w:t>
      </w:r>
      <w:bookmarkEnd w:id="63"/>
    </w:p>
    <w:p w14:paraId="19DC7537" w14:textId="7E56ECF5" w:rsidR="00DF2DE2" w:rsidRPr="0050260D" w:rsidRDefault="002746D4" w:rsidP="00A5052D">
      <w:pPr>
        <w:pStyle w:val="Heading3"/>
        <w:spacing w:line="240" w:lineRule="auto"/>
      </w:pPr>
      <w:r w:rsidRPr="0050260D">
        <w:t>This document serves as the reference manual for the development of all BIM deliverables in the design and construction stage for the CEDD</w:t>
      </w:r>
      <w:r w:rsidR="00543EF8" w:rsidRPr="0050260D">
        <w:t xml:space="preserve"> to enhance the collaboration of information and model auditing process</w:t>
      </w:r>
      <w:r w:rsidR="00DF2DE2" w:rsidRPr="0050260D">
        <w:t>.</w:t>
      </w:r>
      <w:r w:rsidRPr="0050260D">
        <w:t xml:space="preserve"> All Project Information Model (PIM) shall be developed as according to the guidelines and standards in this document as far as practicable. </w:t>
      </w:r>
      <w:r w:rsidR="00DF2DE2" w:rsidRPr="0050260D">
        <w:t xml:space="preserve">   </w:t>
      </w:r>
    </w:p>
    <w:p w14:paraId="097B7F6D" w14:textId="77777777" w:rsidR="00DF2DE2" w:rsidRPr="0050260D" w:rsidRDefault="00DF2DE2" w:rsidP="00A5052D"/>
    <w:p w14:paraId="0D30E04B" w14:textId="0684D3DF" w:rsidR="00BF41A7" w:rsidRPr="0050260D" w:rsidRDefault="00543EF8" w:rsidP="00A5052D">
      <w:pPr>
        <w:pStyle w:val="Heading3"/>
        <w:spacing w:line="240" w:lineRule="auto"/>
      </w:pPr>
      <w:r w:rsidRPr="0050260D">
        <w:t xml:space="preserve">This document may NOT cover all the standards for the as-built models and asset information models. The as-built models and asset information models may </w:t>
      </w:r>
      <w:r w:rsidR="00BD6AA6" w:rsidRPr="0050260D">
        <w:t>require</w:t>
      </w:r>
      <w:r w:rsidRPr="0050260D">
        <w:t xml:space="preserve"> further enhancement according to requirements</w:t>
      </w:r>
      <w:r w:rsidR="006A58D7" w:rsidRPr="0050260D">
        <w:t xml:space="preserve"> (</w:t>
      </w:r>
      <w:r w:rsidR="00F812F8" w:rsidRPr="0050260D">
        <w:t xml:space="preserve">asset template and/or </w:t>
      </w:r>
      <w:r w:rsidR="006A58D7" w:rsidRPr="0050260D">
        <w:t>Asset Information Requirements)</w:t>
      </w:r>
      <w:r w:rsidRPr="0050260D">
        <w:t xml:space="preserve"> from individual maintenance parties</w:t>
      </w:r>
      <w:r w:rsidR="00BF41A7" w:rsidRPr="0050260D">
        <w:t>.</w:t>
      </w:r>
    </w:p>
    <w:p w14:paraId="5CC27475" w14:textId="77777777" w:rsidR="00BF41A7" w:rsidRPr="0050260D" w:rsidRDefault="00BF41A7" w:rsidP="00361524"/>
    <w:p w14:paraId="63115186" w14:textId="23762C4E" w:rsidR="00AD127D" w:rsidRPr="0050260D" w:rsidRDefault="00BF41A7" w:rsidP="00A5052D">
      <w:pPr>
        <w:pStyle w:val="Heading3"/>
        <w:spacing w:line="240" w:lineRule="auto"/>
      </w:pPr>
      <w:r w:rsidRPr="0050260D">
        <w:t xml:space="preserve">This manual shall be updated with the </w:t>
      </w:r>
      <w:r w:rsidR="00CA3C17" w:rsidRPr="0050260D">
        <w:t>D</w:t>
      </w:r>
      <w:r w:rsidR="00412775" w:rsidRPr="0050260D">
        <w:t>EV</w:t>
      </w:r>
      <w:r w:rsidR="00CA3C17" w:rsidRPr="0050260D">
        <w:t xml:space="preserve">B </w:t>
      </w:r>
      <w:r w:rsidRPr="0050260D">
        <w:t xml:space="preserve">BIM </w:t>
      </w:r>
      <w:r w:rsidR="00CA3C17" w:rsidRPr="0050260D">
        <w:t>H</w:t>
      </w:r>
      <w:r w:rsidRPr="0050260D">
        <w:t xml:space="preserve">armonisation </w:t>
      </w:r>
      <w:r w:rsidR="00CA3C17" w:rsidRPr="0050260D">
        <w:t>G</w:t>
      </w:r>
      <w:r w:rsidRPr="0050260D">
        <w:t>uideline</w:t>
      </w:r>
      <w:r w:rsidR="00CA3C17" w:rsidRPr="0050260D">
        <w:t>s</w:t>
      </w:r>
      <w:r w:rsidRPr="0050260D">
        <w:t xml:space="preserve"> regularly</w:t>
      </w:r>
      <w:r w:rsidR="00543EF8" w:rsidRPr="0050260D">
        <w:t>.</w:t>
      </w:r>
      <w:r w:rsidRPr="0050260D">
        <w:t xml:space="preserve"> The BIM Manager shall refer to the section 2.3 in handling conflicts of standards/guidelines. </w:t>
      </w:r>
      <w:r w:rsidR="00543EF8" w:rsidRPr="0050260D">
        <w:t xml:space="preserve"> </w:t>
      </w:r>
      <w:bookmarkStart w:id="64" w:name="_Hlk515375795"/>
      <w:bookmarkEnd w:id="62"/>
    </w:p>
    <w:p w14:paraId="0BF31748" w14:textId="77777777" w:rsidR="00BE3A0F" w:rsidRPr="0050260D" w:rsidRDefault="00BE3A0F" w:rsidP="00A5052D"/>
    <w:p w14:paraId="49EACCC6" w14:textId="5A0C0CBA" w:rsidR="00DF2DE2" w:rsidRPr="0050260D" w:rsidRDefault="00F65388" w:rsidP="00A5052D">
      <w:pPr>
        <w:pStyle w:val="Heading2"/>
        <w:spacing w:line="240" w:lineRule="auto"/>
      </w:pPr>
      <w:bookmarkStart w:id="65" w:name="_Toc134620942"/>
      <w:r w:rsidRPr="0050260D">
        <w:t>Structure</w:t>
      </w:r>
      <w:bookmarkEnd w:id="65"/>
    </w:p>
    <w:p w14:paraId="070FBA09" w14:textId="4E82C2F0" w:rsidR="0014269D" w:rsidRPr="0050260D" w:rsidRDefault="00F65388" w:rsidP="00A5052D">
      <w:pPr>
        <w:pStyle w:val="Heading3"/>
        <w:spacing w:line="240" w:lineRule="auto"/>
      </w:pPr>
      <w:r w:rsidRPr="0050260D">
        <w:t xml:space="preserve">Section 2 </w:t>
      </w:r>
      <w:r w:rsidR="006A58D7" w:rsidRPr="0050260D">
        <w:t xml:space="preserve">is a </w:t>
      </w:r>
      <w:r w:rsidR="00BD6AA6" w:rsidRPr="0050260D">
        <w:t xml:space="preserve">general guide for planning and managing BIM process. </w:t>
      </w:r>
    </w:p>
    <w:bookmarkEnd w:id="64"/>
    <w:p w14:paraId="63A6CC31" w14:textId="77777777" w:rsidR="00001D3C" w:rsidRPr="0050260D" w:rsidRDefault="00001D3C" w:rsidP="00A5052D"/>
    <w:p w14:paraId="71968FB4" w14:textId="743BD460" w:rsidR="00DF2DE2" w:rsidRPr="0050260D" w:rsidRDefault="00F93010" w:rsidP="00A5052D">
      <w:pPr>
        <w:pStyle w:val="Heading3"/>
        <w:spacing w:line="240" w:lineRule="auto"/>
      </w:pPr>
      <w:r w:rsidRPr="0050260D">
        <w:t xml:space="preserve">Section </w:t>
      </w:r>
      <w:r w:rsidR="00B00F28" w:rsidRPr="0050260D">
        <w:t>3</w:t>
      </w:r>
      <w:r w:rsidRPr="0050260D">
        <w:t xml:space="preserve"> </w:t>
      </w:r>
      <w:r w:rsidR="006A58D7" w:rsidRPr="0050260D">
        <w:t xml:space="preserve">specifies </w:t>
      </w:r>
      <w:r w:rsidR="00BD6AA6" w:rsidRPr="0050260D">
        <w:t>a framework for</w:t>
      </w:r>
      <w:r w:rsidR="006A58D7" w:rsidRPr="0050260D">
        <w:t xml:space="preserve"> model federation and </w:t>
      </w:r>
      <w:r w:rsidR="00BD6AA6" w:rsidRPr="0050260D">
        <w:t xml:space="preserve">model </w:t>
      </w:r>
      <w:r w:rsidR="006A58D7" w:rsidRPr="0050260D">
        <w:t xml:space="preserve">breakdown </w:t>
      </w:r>
      <w:r w:rsidR="00BD6AA6" w:rsidRPr="0050260D">
        <w:t>arrangement</w:t>
      </w:r>
      <w:r w:rsidR="006A58D7" w:rsidRPr="0050260D">
        <w:t xml:space="preserve"> of CEDD</w:t>
      </w:r>
      <w:r w:rsidR="00DF2DE2" w:rsidRPr="0050260D">
        <w:t>.</w:t>
      </w:r>
      <w:r w:rsidR="00BD6AA6" w:rsidRPr="0050260D">
        <w:t xml:space="preserve"> Object elements are classified into disciplinary model to facilitate the collaboration of information in CEDD. All PIM submitted to CEDD shall follow this framework during the submission of PIM.</w:t>
      </w:r>
    </w:p>
    <w:p w14:paraId="67A6C9E4" w14:textId="77777777" w:rsidR="00DF2DE2" w:rsidRPr="0050260D" w:rsidRDefault="00DF2DE2" w:rsidP="00A5052D"/>
    <w:p w14:paraId="7BBC9910" w14:textId="77D2E233" w:rsidR="001B4166" w:rsidRPr="0050260D" w:rsidRDefault="00DF2DE2" w:rsidP="00A5052D">
      <w:pPr>
        <w:pStyle w:val="Heading3"/>
        <w:spacing w:line="240" w:lineRule="auto"/>
      </w:pPr>
      <w:r w:rsidRPr="0050260D">
        <w:t xml:space="preserve">Section 4 </w:t>
      </w:r>
      <w:r w:rsidR="006A58D7" w:rsidRPr="0050260D">
        <w:t xml:space="preserve">specifies the </w:t>
      </w:r>
      <w:r w:rsidR="00BD6AA6" w:rsidRPr="0050260D">
        <w:t xml:space="preserve">minimum </w:t>
      </w:r>
      <w:r w:rsidR="006A58D7" w:rsidRPr="0050260D">
        <w:t>modelling standard</w:t>
      </w:r>
      <w:r w:rsidR="00BD6AA6" w:rsidRPr="0050260D">
        <w:t xml:space="preserve">s for the PIM submitted to CEDD. The </w:t>
      </w:r>
      <w:r w:rsidR="00FC5452" w:rsidRPr="0050260D">
        <w:t>BIM Manager</w:t>
      </w:r>
      <w:r w:rsidR="00BD6AA6" w:rsidRPr="0050260D">
        <w:t xml:space="preserve"> shall adopt these modelling standards during the preparation of the PIM. Any changes to the modelling standard shall be reported to CEDD for review. </w:t>
      </w:r>
    </w:p>
    <w:p w14:paraId="547CD659" w14:textId="77777777" w:rsidR="001B4166" w:rsidRPr="0050260D" w:rsidRDefault="001B4166" w:rsidP="00A5052D"/>
    <w:p w14:paraId="50546D40" w14:textId="72770CBC" w:rsidR="0014269D" w:rsidRPr="0050260D" w:rsidRDefault="001B4166" w:rsidP="00A5052D">
      <w:pPr>
        <w:pStyle w:val="Heading3"/>
        <w:spacing w:line="240" w:lineRule="auto"/>
      </w:pPr>
      <w:r w:rsidRPr="0050260D">
        <w:t xml:space="preserve">Section 5 </w:t>
      </w:r>
      <w:r w:rsidR="006A58D7" w:rsidRPr="0050260D">
        <w:t xml:space="preserve">is a guideline for BIM process implementation. The </w:t>
      </w:r>
      <w:r w:rsidR="00FC5452" w:rsidRPr="0050260D">
        <w:t>BIM Manager</w:t>
      </w:r>
      <w:r w:rsidR="006A58D7" w:rsidRPr="0050260D">
        <w:t xml:space="preserve"> may require modifying the process and agreed with the CEDD project officers / </w:t>
      </w:r>
      <w:r w:rsidR="00E345BB" w:rsidRPr="0050260D">
        <w:rPr>
          <w:i/>
          <w:iCs/>
        </w:rPr>
        <w:t>Project Manager</w:t>
      </w:r>
      <w:r w:rsidR="00E345BB" w:rsidRPr="0050260D">
        <w:t xml:space="preserve"> </w:t>
      </w:r>
      <w:r w:rsidR="006A58D7" w:rsidRPr="0050260D">
        <w:t xml:space="preserve">/ </w:t>
      </w:r>
      <w:r w:rsidR="00E345BB" w:rsidRPr="0050260D">
        <w:rPr>
          <w:i/>
          <w:iCs/>
        </w:rPr>
        <w:t>Service Manager</w:t>
      </w:r>
      <w:r w:rsidR="00E345BB" w:rsidRPr="0050260D">
        <w:t xml:space="preserve"> </w:t>
      </w:r>
      <w:r w:rsidR="006A58D7" w:rsidRPr="0050260D">
        <w:t xml:space="preserve">according to </w:t>
      </w:r>
      <w:r w:rsidR="00BF41A7" w:rsidRPr="0050260D">
        <w:t>work’s</w:t>
      </w:r>
      <w:r w:rsidR="006A58D7" w:rsidRPr="0050260D">
        <w:t xml:space="preserve"> situation.</w:t>
      </w:r>
    </w:p>
    <w:p w14:paraId="4DA74AF3" w14:textId="77777777" w:rsidR="001B4166" w:rsidRPr="0050260D" w:rsidRDefault="001B4166" w:rsidP="00A5052D"/>
    <w:p w14:paraId="1A18234C" w14:textId="77777777" w:rsidR="00023061" w:rsidRPr="0050260D" w:rsidRDefault="00023061" w:rsidP="00A5052D">
      <w:pPr>
        <w:pStyle w:val="Heading1"/>
        <w:spacing w:line="240" w:lineRule="auto"/>
        <w:rPr>
          <w:rFonts w:ascii="Times New Roman" w:hAnsi="Times New Roman"/>
        </w:rPr>
        <w:sectPr w:rsidR="00023061" w:rsidRPr="0050260D" w:rsidSect="00105498">
          <w:headerReference w:type="default" r:id="rId15"/>
          <w:footerReference w:type="default" r:id="rId16"/>
          <w:pgSz w:w="11909" w:h="16834" w:code="9"/>
          <w:pgMar w:top="1440" w:right="1080" w:bottom="1080" w:left="1080" w:header="432" w:footer="432" w:gutter="0"/>
          <w:pgNumType w:start="1"/>
          <w:cols w:space="720"/>
          <w:noEndnote/>
        </w:sectPr>
      </w:pPr>
      <w:bookmarkStart w:id="66" w:name="_Hlk515376804"/>
    </w:p>
    <w:p w14:paraId="0D6DC21C" w14:textId="1F68D03C" w:rsidR="008C1F58" w:rsidRPr="0050260D" w:rsidRDefault="008C1F58" w:rsidP="00A5052D">
      <w:pPr>
        <w:pStyle w:val="Heading1"/>
        <w:spacing w:line="240" w:lineRule="auto"/>
        <w:rPr>
          <w:rFonts w:ascii="Times New Roman" w:hAnsi="Times New Roman"/>
          <w:b/>
        </w:rPr>
      </w:pPr>
      <w:bookmarkStart w:id="67" w:name="_Toc134620943"/>
      <w:r w:rsidRPr="0050260D">
        <w:rPr>
          <w:rFonts w:ascii="Times New Roman" w:hAnsi="Times New Roman"/>
          <w:b/>
        </w:rPr>
        <w:lastRenderedPageBreak/>
        <w:t xml:space="preserve">General </w:t>
      </w:r>
      <w:r w:rsidR="002746D4" w:rsidRPr="0050260D">
        <w:rPr>
          <w:rFonts w:ascii="Times New Roman" w:hAnsi="Times New Roman"/>
          <w:b/>
        </w:rPr>
        <w:t>Planning</w:t>
      </w:r>
      <w:r w:rsidRPr="0050260D">
        <w:rPr>
          <w:rFonts w:ascii="Times New Roman" w:hAnsi="Times New Roman"/>
          <w:b/>
        </w:rPr>
        <w:t xml:space="preserve"> and Management</w:t>
      </w:r>
      <w:bookmarkEnd w:id="67"/>
    </w:p>
    <w:p w14:paraId="30D2F0D5" w14:textId="0DC624F9" w:rsidR="008C1F58" w:rsidRPr="0050260D" w:rsidRDefault="00BD6AA6" w:rsidP="00A5052D">
      <w:pPr>
        <w:pStyle w:val="Heading2"/>
        <w:spacing w:line="240" w:lineRule="auto"/>
      </w:pPr>
      <w:bookmarkStart w:id="68" w:name="_Toc134620944"/>
      <w:r w:rsidRPr="0050260D">
        <w:t>Overview</w:t>
      </w:r>
      <w:bookmarkEnd w:id="68"/>
    </w:p>
    <w:p w14:paraId="4E0658A4" w14:textId="7CEDCEB1" w:rsidR="00BD6AA6" w:rsidRPr="0050260D" w:rsidRDefault="00BD6AA6" w:rsidP="00A5052D">
      <w:pPr>
        <w:pStyle w:val="Heading3"/>
        <w:spacing w:line="240" w:lineRule="auto"/>
      </w:pPr>
      <w:r w:rsidRPr="0050260D">
        <w:t>BIM Process</w:t>
      </w:r>
    </w:p>
    <w:p w14:paraId="4BE49216" w14:textId="78F7CB42" w:rsidR="00BD6AA6" w:rsidRPr="0050260D" w:rsidRDefault="00BD6AA6" w:rsidP="00BD6AA6">
      <w:pPr>
        <w:pStyle w:val="Heading4"/>
      </w:pPr>
      <w:r w:rsidRPr="0050260D">
        <w:t>The BIM is a goal-drive process includes a series of activities:</w:t>
      </w:r>
    </w:p>
    <w:p w14:paraId="061A69AC" w14:textId="37FE95BE" w:rsidR="00BD6AA6" w:rsidRPr="0050260D" w:rsidRDefault="00BD6AA6" w:rsidP="00BD6AA6">
      <w:pPr>
        <w:pStyle w:val="Heading4"/>
        <w:numPr>
          <w:ilvl w:val="0"/>
          <w:numId w:val="14"/>
        </w:numPr>
        <w:spacing w:line="240" w:lineRule="auto"/>
        <w:ind w:left="1560"/>
      </w:pPr>
      <w:r w:rsidRPr="0050260D">
        <w:t>Definition of objectives</w:t>
      </w:r>
    </w:p>
    <w:p w14:paraId="72AAD50F" w14:textId="3B5E120E" w:rsidR="00BD6AA6" w:rsidRPr="0050260D" w:rsidRDefault="00BD6AA6" w:rsidP="00BD6AA6">
      <w:pPr>
        <w:pStyle w:val="Heading4"/>
        <w:numPr>
          <w:ilvl w:val="0"/>
          <w:numId w:val="14"/>
        </w:numPr>
        <w:spacing w:line="240" w:lineRule="auto"/>
        <w:ind w:left="1560"/>
      </w:pPr>
      <w:r w:rsidRPr="0050260D">
        <w:t>Definition of deliverables and BIM Uses for each objective</w:t>
      </w:r>
    </w:p>
    <w:p w14:paraId="6E3391B1" w14:textId="3246FB88" w:rsidR="00BD6AA6" w:rsidRPr="0050260D" w:rsidRDefault="00BD6AA6" w:rsidP="00BD6AA6">
      <w:pPr>
        <w:pStyle w:val="Heading4"/>
        <w:numPr>
          <w:ilvl w:val="0"/>
          <w:numId w:val="14"/>
        </w:numPr>
        <w:spacing w:line="240" w:lineRule="auto"/>
        <w:ind w:left="1560"/>
      </w:pPr>
      <w:r w:rsidRPr="0050260D">
        <w:t>Definition of LOIN and Responsibility matrix of each deliverable</w:t>
      </w:r>
    </w:p>
    <w:p w14:paraId="2F6AC76D" w14:textId="35B1CED9" w:rsidR="00BD6AA6" w:rsidRPr="0050260D" w:rsidRDefault="00BD6AA6" w:rsidP="00BD6AA6">
      <w:pPr>
        <w:pStyle w:val="Heading4"/>
        <w:numPr>
          <w:ilvl w:val="0"/>
          <w:numId w:val="14"/>
        </w:numPr>
        <w:spacing w:line="240" w:lineRule="auto"/>
        <w:ind w:left="1560"/>
      </w:pPr>
      <w:r w:rsidRPr="0050260D">
        <w:t xml:space="preserve">BIM modelling, checking and coordination process </w:t>
      </w:r>
    </w:p>
    <w:p w14:paraId="0A628E9D" w14:textId="4AA1E276" w:rsidR="00BD6AA6" w:rsidRPr="0050260D" w:rsidRDefault="00BD6AA6" w:rsidP="00BD6AA6">
      <w:pPr>
        <w:pStyle w:val="Heading4"/>
        <w:numPr>
          <w:ilvl w:val="0"/>
          <w:numId w:val="14"/>
        </w:numPr>
        <w:spacing w:line="240" w:lineRule="auto"/>
        <w:ind w:left="1560"/>
      </w:pPr>
      <w:r w:rsidRPr="0050260D">
        <w:t>Design Review and engineering analysis process</w:t>
      </w:r>
    </w:p>
    <w:p w14:paraId="10A8810E" w14:textId="6DD6446C" w:rsidR="00BD6AA6" w:rsidRPr="0050260D" w:rsidRDefault="00BD6AA6" w:rsidP="00BD6AA6">
      <w:pPr>
        <w:pStyle w:val="Heading4"/>
        <w:numPr>
          <w:ilvl w:val="0"/>
          <w:numId w:val="14"/>
        </w:numPr>
        <w:spacing w:line="240" w:lineRule="auto"/>
        <w:ind w:left="1560"/>
      </w:pPr>
      <w:r w:rsidRPr="0050260D">
        <w:t>Documentation process</w:t>
      </w:r>
    </w:p>
    <w:p w14:paraId="5158AE4E" w14:textId="77777777" w:rsidR="00BD6AA6" w:rsidRPr="0050260D" w:rsidRDefault="00BD6AA6" w:rsidP="00BD6AA6">
      <w:pPr>
        <w:pStyle w:val="Heading4"/>
        <w:numPr>
          <w:ilvl w:val="0"/>
          <w:numId w:val="14"/>
        </w:numPr>
        <w:spacing w:line="240" w:lineRule="auto"/>
        <w:ind w:left="1560"/>
      </w:pPr>
      <w:r w:rsidRPr="0050260D">
        <w:t>Production/Construction process</w:t>
      </w:r>
    </w:p>
    <w:p w14:paraId="1C6F3188" w14:textId="73503887" w:rsidR="00BD6AA6" w:rsidRPr="0050260D" w:rsidRDefault="00BD6AA6" w:rsidP="00BD6AA6">
      <w:pPr>
        <w:pStyle w:val="Heading4"/>
        <w:numPr>
          <w:ilvl w:val="0"/>
          <w:numId w:val="14"/>
        </w:numPr>
        <w:spacing w:line="240" w:lineRule="auto"/>
        <w:ind w:left="1560"/>
      </w:pPr>
      <w:r w:rsidRPr="0050260D">
        <w:t>As-built modelling for operation and maintenance</w:t>
      </w:r>
    </w:p>
    <w:p w14:paraId="67959079" w14:textId="77777777" w:rsidR="00BD6AA6" w:rsidRPr="0050260D" w:rsidRDefault="00BD6AA6" w:rsidP="00BD6AA6"/>
    <w:p w14:paraId="48AD3148" w14:textId="49C50F33" w:rsidR="00BD6AA6" w:rsidRPr="0050260D" w:rsidRDefault="00BD6AA6" w:rsidP="00BD6AA6">
      <w:pPr>
        <w:pStyle w:val="Heading4"/>
      </w:pPr>
      <w:r w:rsidRPr="0050260D">
        <w:t>In additional to the validation of deliverables, the project team shall actively involve in the process in specification, coordination and reviewing of interim deliverables to ensure the objectives is progressively achieving.</w:t>
      </w:r>
    </w:p>
    <w:p w14:paraId="5C4E829D" w14:textId="553D97B7" w:rsidR="00BD6AA6" w:rsidRPr="0050260D" w:rsidRDefault="00BD6AA6" w:rsidP="00BD6AA6"/>
    <w:p w14:paraId="341B853B" w14:textId="037FEF11" w:rsidR="008C1F58" w:rsidRPr="0050260D" w:rsidRDefault="00BD6AA6" w:rsidP="00A5052D">
      <w:pPr>
        <w:pStyle w:val="Heading4"/>
      </w:pPr>
      <w:r w:rsidRPr="0050260D">
        <w:t xml:space="preserve">The objectives, deliverables and BIM uses shall be clearly defined in the specification, while the BIM </w:t>
      </w:r>
      <w:r w:rsidR="00FC5452" w:rsidRPr="0050260D">
        <w:t xml:space="preserve">Manager </w:t>
      </w:r>
      <w:r w:rsidRPr="0050260D">
        <w:t xml:space="preserve">shall review and finalise the procedures, LOIN and deliverable schedules in the BEP.  The BIM </w:t>
      </w:r>
      <w:r w:rsidR="00FC5452" w:rsidRPr="0050260D">
        <w:t xml:space="preserve">Manager </w:t>
      </w:r>
      <w:r w:rsidRPr="0050260D">
        <w:t xml:space="preserve">shall refer to the BEP template in the preparation of the BEP. </w:t>
      </w:r>
    </w:p>
    <w:p w14:paraId="1CF0BD37" w14:textId="77777777" w:rsidR="00BD6AA6" w:rsidRPr="0050260D" w:rsidRDefault="00BD6AA6" w:rsidP="00A5052D"/>
    <w:p w14:paraId="78733F47" w14:textId="1484B71B" w:rsidR="00BD6AA6" w:rsidRPr="0050260D" w:rsidRDefault="00BD6AA6" w:rsidP="00A5052D">
      <w:pPr>
        <w:pStyle w:val="Heading3"/>
        <w:spacing w:line="240" w:lineRule="auto"/>
      </w:pPr>
      <w:r w:rsidRPr="0050260D">
        <w:t>Schedule of Delivery</w:t>
      </w:r>
    </w:p>
    <w:p w14:paraId="5B6C73D0" w14:textId="77777777" w:rsidR="00BD6AA6" w:rsidRPr="0050260D" w:rsidRDefault="00BD6AA6" w:rsidP="00BD6AA6">
      <w:pPr>
        <w:pStyle w:val="Heading4"/>
      </w:pPr>
      <w:r w:rsidRPr="0050260D">
        <w:t xml:space="preserve">Collaboration of advance information is essential for the BIM implementation. It allows the project stakeholders to participate the production of the deliverables before the key dates according to the project goals and objectives. </w:t>
      </w:r>
    </w:p>
    <w:p w14:paraId="2B078485" w14:textId="77777777" w:rsidR="00BD6AA6" w:rsidRPr="0050260D" w:rsidRDefault="00BD6AA6" w:rsidP="00BD6AA6"/>
    <w:p w14:paraId="5635CDDA" w14:textId="5E031665" w:rsidR="00BD6AA6" w:rsidRPr="0050260D" w:rsidRDefault="00BD6AA6" w:rsidP="00BD6AA6">
      <w:pPr>
        <w:pStyle w:val="Heading4"/>
      </w:pPr>
      <w:r w:rsidRPr="0050260D">
        <w:t xml:space="preserve">The </w:t>
      </w:r>
      <w:r w:rsidR="00FC5452" w:rsidRPr="0050260D">
        <w:t>BIM Manager</w:t>
      </w:r>
      <w:r w:rsidRPr="0050260D">
        <w:t xml:space="preserve"> shall propose the amount of adequate information and delivery schedule of the interim deliverables according to the works programme and the specification in the BEP. Examples of interim delivery schedule could be found in the BEP template published by CEDD.</w:t>
      </w:r>
    </w:p>
    <w:p w14:paraId="23FD84B6" w14:textId="77777777" w:rsidR="00BD6AA6" w:rsidRPr="0050260D" w:rsidRDefault="00BD6AA6" w:rsidP="00BD6AA6"/>
    <w:p w14:paraId="589B6238" w14:textId="78D5FC5F" w:rsidR="00BD6AA6" w:rsidRPr="0050260D" w:rsidRDefault="00BD6AA6" w:rsidP="00475DB5">
      <w:pPr>
        <w:pStyle w:val="Heading4"/>
      </w:pPr>
      <w:r w:rsidRPr="0050260D">
        <w:t>Interim deliverables shall be always shared for the review and coordination among stakeholders with a control data environment, such as a Common Data Environment. To allow effective communication of information, all information should be shared with the naming convention in this manual and meta</w:t>
      </w:r>
      <w:r w:rsidR="00CA12DD" w:rsidRPr="0050260D">
        <w:t>-</w:t>
      </w:r>
      <w:r w:rsidRPr="0050260D">
        <w:t>data requirement in the ISO19650 local Annex in the CIC BIM standard, version</w:t>
      </w:r>
      <w:r w:rsidR="00475DB5" w:rsidRPr="0050260D">
        <w:t xml:space="preserve"> 2.1, 2021</w:t>
      </w:r>
      <w:r w:rsidRPr="0050260D">
        <w:t>.</w:t>
      </w:r>
    </w:p>
    <w:p w14:paraId="05C543E7" w14:textId="77777777" w:rsidR="00BD6AA6" w:rsidRPr="0050260D" w:rsidRDefault="00BD6AA6" w:rsidP="00A5052D"/>
    <w:p w14:paraId="6783D152" w14:textId="38DAFD99" w:rsidR="008C1F58" w:rsidRPr="0050260D" w:rsidRDefault="007B0984" w:rsidP="00A5052D">
      <w:pPr>
        <w:pStyle w:val="Heading2"/>
        <w:spacing w:line="240" w:lineRule="auto"/>
      </w:pPr>
      <w:bookmarkStart w:id="69" w:name="_Toc134620945"/>
      <w:r w:rsidRPr="0050260D">
        <w:lastRenderedPageBreak/>
        <w:t>Open Data Format</w:t>
      </w:r>
      <w:bookmarkEnd w:id="69"/>
    </w:p>
    <w:p w14:paraId="50427C43" w14:textId="6268515E" w:rsidR="00484B89" w:rsidRPr="0050260D" w:rsidRDefault="00484B89" w:rsidP="00A5052D">
      <w:pPr>
        <w:pStyle w:val="Heading3"/>
        <w:spacing w:line="240" w:lineRule="auto"/>
      </w:pPr>
      <w:r w:rsidRPr="0050260D">
        <w:t>Data Interoperability</w:t>
      </w:r>
    </w:p>
    <w:p w14:paraId="69A6B202" w14:textId="7F08CC5E" w:rsidR="00484B89" w:rsidRPr="0050260D" w:rsidRDefault="00484B89" w:rsidP="00A5052D">
      <w:pPr>
        <w:pStyle w:val="Heading4"/>
        <w:spacing w:line="240" w:lineRule="auto"/>
      </w:pPr>
      <w:r w:rsidRPr="0050260D">
        <w:t>BIM deliverables or other files shall be submitted in native editable formats and/or other formats specified in the latest version of OGCIO – The HKSARG Interoperability Framework (S18); which include, but not limited to, the following:</w:t>
      </w:r>
    </w:p>
    <w:p w14:paraId="3B07F727" w14:textId="77777777" w:rsidR="00484B89" w:rsidRPr="0050260D" w:rsidRDefault="00484B89" w:rsidP="00A5052D">
      <w:pPr>
        <w:pStyle w:val="Heading4"/>
        <w:numPr>
          <w:ilvl w:val="0"/>
          <w:numId w:val="14"/>
        </w:numPr>
        <w:spacing w:line="240" w:lineRule="auto"/>
        <w:ind w:left="1560"/>
      </w:pPr>
      <w:r w:rsidRPr="0050260D">
        <w:t xml:space="preserve">Native and editable BIM models and drawings </w:t>
      </w:r>
    </w:p>
    <w:p w14:paraId="3BA179BF" w14:textId="3CC2ED3F" w:rsidR="00484B89" w:rsidRPr="0050260D" w:rsidRDefault="00484B89" w:rsidP="00A5052D">
      <w:pPr>
        <w:pStyle w:val="Heading4"/>
        <w:numPr>
          <w:ilvl w:val="0"/>
          <w:numId w:val="14"/>
        </w:numPr>
        <w:spacing w:line="240" w:lineRule="auto"/>
        <w:ind w:left="1560"/>
      </w:pPr>
      <w:r w:rsidRPr="0050260D">
        <w:t>Open BIM format (.ifc</w:t>
      </w:r>
      <w:r w:rsidR="00972279" w:rsidRPr="0050260D">
        <w:t xml:space="preserve"> </w:t>
      </w:r>
      <w:r w:rsidR="000C356B" w:rsidRPr="0050260D">
        <w:t xml:space="preserve">version </w:t>
      </w:r>
      <w:r w:rsidR="00972279" w:rsidRPr="0050260D">
        <w:t>4.0</w:t>
      </w:r>
      <w:r w:rsidRPr="0050260D">
        <w:t>)</w:t>
      </w:r>
    </w:p>
    <w:p w14:paraId="3CC8616A" w14:textId="77777777" w:rsidR="00484B89" w:rsidRPr="0050260D" w:rsidRDefault="00484B89" w:rsidP="00A5052D">
      <w:pPr>
        <w:pStyle w:val="Heading4"/>
        <w:numPr>
          <w:ilvl w:val="0"/>
          <w:numId w:val="14"/>
        </w:numPr>
        <w:spacing w:line="240" w:lineRule="auto"/>
        <w:ind w:left="1560"/>
      </w:pPr>
      <w:r w:rsidRPr="0050260D">
        <w:t>Design reports, documentations, and drawings (.docx, .xlsx, .pdf)</w:t>
      </w:r>
    </w:p>
    <w:p w14:paraId="6E4DEEDB" w14:textId="26C0B6AF" w:rsidR="00484B89" w:rsidRPr="0050260D" w:rsidRDefault="00484B89" w:rsidP="00A5052D">
      <w:pPr>
        <w:pStyle w:val="Heading4"/>
        <w:numPr>
          <w:ilvl w:val="0"/>
          <w:numId w:val="14"/>
        </w:numPr>
        <w:spacing w:line="240" w:lineRule="auto"/>
        <w:ind w:left="1560"/>
      </w:pPr>
      <w:r w:rsidRPr="0050260D">
        <w:t xml:space="preserve">BIM </w:t>
      </w:r>
      <w:r w:rsidR="002F03D8" w:rsidRPr="0050260D">
        <w:t xml:space="preserve">Project </w:t>
      </w:r>
      <w:r w:rsidRPr="0050260D">
        <w:t>Execution Plan, progress reports, clash reports (.docx, .xlsx, .pdf)</w:t>
      </w:r>
    </w:p>
    <w:p w14:paraId="3ED12F1C" w14:textId="77777777" w:rsidR="00484B89" w:rsidRPr="0050260D" w:rsidRDefault="00484B89" w:rsidP="00A5052D">
      <w:pPr>
        <w:pStyle w:val="Heading4"/>
        <w:numPr>
          <w:ilvl w:val="0"/>
          <w:numId w:val="14"/>
        </w:numPr>
        <w:spacing w:line="240" w:lineRule="auto"/>
        <w:ind w:left="1560"/>
      </w:pPr>
      <w:r w:rsidRPr="0050260D">
        <w:t>Project Programme Files (.xer, .mpp)</w:t>
      </w:r>
    </w:p>
    <w:p w14:paraId="7A092035" w14:textId="77777777" w:rsidR="00484B89" w:rsidRPr="0050260D" w:rsidRDefault="00484B89" w:rsidP="00A5052D">
      <w:pPr>
        <w:pStyle w:val="Heading4"/>
        <w:numPr>
          <w:ilvl w:val="0"/>
          <w:numId w:val="14"/>
        </w:numPr>
        <w:spacing w:line="240" w:lineRule="auto"/>
        <w:ind w:left="1560"/>
      </w:pPr>
      <w:r w:rsidRPr="0050260D">
        <w:t>GIS data (.shp, .gml)</w:t>
      </w:r>
    </w:p>
    <w:p w14:paraId="4B2585B1" w14:textId="77777777" w:rsidR="00484B89" w:rsidRPr="0050260D" w:rsidRDefault="00484B89" w:rsidP="00A5052D">
      <w:pPr>
        <w:pStyle w:val="Heading4"/>
        <w:numPr>
          <w:ilvl w:val="0"/>
          <w:numId w:val="14"/>
        </w:numPr>
        <w:spacing w:line="240" w:lineRule="auto"/>
        <w:ind w:left="1560"/>
      </w:pPr>
      <w:r w:rsidRPr="0050260D">
        <w:t>Videos (.wmv, .mp4)</w:t>
      </w:r>
    </w:p>
    <w:p w14:paraId="7986BBA0" w14:textId="77777777" w:rsidR="00484B89" w:rsidRPr="0050260D" w:rsidRDefault="00484B89" w:rsidP="00A5052D">
      <w:pPr>
        <w:pStyle w:val="Heading4"/>
        <w:numPr>
          <w:ilvl w:val="0"/>
          <w:numId w:val="14"/>
        </w:numPr>
        <w:spacing w:line="240" w:lineRule="auto"/>
        <w:ind w:left="1560"/>
      </w:pPr>
      <w:r w:rsidRPr="0050260D">
        <w:t>Design Review Models (.exe, nwd)</w:t>
      </w:r>
    </w:p>
    <w:p w14:paraId="40D8F1A5" w14:textId="77777777" w:rsidR="00484B89" w:rsidRPr="0050260D" w:rsidRDefault="00484B89" w:rsidP="00A5052D">
      <w:pPr>
        <w:pStyle w:val="Heading4"/>
        <w:numPr>
          <w:ilvl w:val="0"/>
          <w:numId w:val="14"/>
        </w:numPr>
        <w:spacing w:line="240" w:lineRule="auto"/>
        <w:ind w:left="1560"/>
      </w:pPr>
      <w:r w:rsidRPr="0050260D">
        <w:t>Laser Scanning and Point Cloud data (.las, .xyz, .asc, .e57)</w:t>
      </w:r>
    </w:p>
    <w:p w14:paraId="5DBB1EFB" w14:textId="2CAB2ABE" w:rsidR="00484B89" w:rsidRPr="0050260D" w:rsidRDefault="00484B89" w:rsidP="00A5052D">
      <w:pPr>
        <w:pStyle w:val="Heading4"/>
        <w:numPr>
          <w:ilvl w:val="0"/>
          <w:numId w:val="14"/>
        </w:numPr>
        <w:spacing w:line="240" w:lineRule="auto"/>
        <w:ind w:left="1560"/>
      </w:pPr>
      <w:r w:rsidRPr="0050260D">
        <w:t>3D Mesh Model (.cesium 3D Tiles, .s3mb, .x3d)</w:t>
      </w:r>
    </w:p>
    <w:p w14:paraId="3D939623" w14:textId="77777777" w:rsidR="00484B89" w:rsidRPr="0050260D" w:rsidRDefault="00484B89" w:rsidP="00A5052D"/>
    <w:p w14:paraId="1D9051CD" w14:textId="63FAD8F4" w:rsidR="000C356B" w:rsidRPr="0050260D" w:rsidRDefault="000C356B" w:rsidP="00A5052D">
      <w:pPr>
        <w:pStyle w:val="Heading4"/>
        <w:spacing w:line="240" w:lineRule="auto"/>
      </w:pPr>
      <w:r w:rsidRPr="0050260D">
        <w:t xml:space="preserve">Unless specified by the AIR of the maintenance parties, the asset information shall be submitted according to the </w:t>
      </w:r>
      <w:r w:rsidR="00E63889" w:rsidRPr="0050260D">
        <w:t xml:space="preserve">attribute </w:t>
      </w:r>
      <w:r w:rsidRPr="0050260D">
        <w:t xml:space="preserve">fields </w:t>
      </w:r>
      <w:r w:rsidR="00E63889" w:rsidRPr="0050260D">
        <w:t>requirement</w:t>
      </w:r>
      <w:r w:rsidRPr="0050260D">
        <w:t xml:space="preserve"> in BS1192-4:201</w:t>
      </w:r>
      <w:r w:rsidR="00E63889" w:rsidRPr="0050260D">
        <w:t>4</w:t>
      </w:r>
      <w:r w:rsidRPr="0050260D">
        <w:t xml:space="preserve"> and COBie spreadsheet format.</w:t>
      </w:r>
    </w:p>
    <w:p w14:paraId="2087CAD3" w14:textId="77777777" w:rsidR="000C356B" w:rsidRPr="0050260D" w:rsidRDefault="000C356B" w:rsidP="00A5052D"/>
    <w:p w14:paraId="57066DB2" w14:textId="2DD5CB9C" w:rsidR="00484B89" w:rsidRPr="0050260D" w:rsidRDefault="000C356B" w:rsidP="00A5052D">
      <w:pPr>
        <w:pStyle w:val="Heading4"/>
        <w:spacing w:line="240" w:lineRule="auto"/>
      </w:pPr>
      <w:r w:rsidRPr="0050260D">
        <w:t xml:space="preserve">All the BIM object elements </w:t>
      </w:r>
      <w:r w:rsidR="00994CF0" w:rsidRPr="0050260D">
        <w:t xml:space="preserve">in the PIM </w:t>
      </w:r>
      <w:r w:rsidRPr="0050260D">
        <w:t xml:space="preserve">must be </w:t>
      </w:r>
      <w:r w:rsidR="00994CF0" w:rsidRPr="0050260D">
        <w:t xml:space="preserve">coded and </w:t>
      </w:r>
      <w:r w:rsidRPr="0050260D">
        <w:t xml:space="preserve">classified </w:t>
      </w:r>
      <w:r w:rsidR="00994CF0" w:rsidRPr="0050260D">
        <w:t>with</w:t>
      </w:r>
      <w:r w:rsidRPr="0050260D">
        <w:t xml:space="preserve"> the </w:t>
      </w:r>
      <w:r w:rsidR="00994CF0" w:rsidRPr="0050260D">
        <w:t>OmniClass table 23 system code and table 14 Topography code, as well as their related categories table to support a common classification system for digital data exchange.</w:t>
      </w:r>
      <w:r w:rsidRPr="0050260D">
        <w:t xml:space="preserve"> </w:t>
      </w:r>
    </w:p>
    <w:p w14:paraId="296D80EE" w14:textId="68F7E7AD" w:rsidR="007B0984" w:rsidRPr="0050260D" w:rsidRDefault="007B0984" w:rsidP="00A5052D"/>
    <w:p w14:paraId="08903C66" w14:textId="7E59A7A8" w:rsidR="007B0984" w:rsidRPr="0050260D" w:rsidRDefault="007B0984" w:rsidP="00A5052D">
      <w:pPr>
        <w:pStyle w:val="Heading2"/>
        <w:spacing w:line="240" w:lineRule="auto"/>
      </w:pPr>
      <w:bookmarkStart w:id="70" w:name="_Toc134620946"/>
      <w:r w:rsidRPr="0050260D">
        <w:t>Standards Management</w:t>
      </w:r>
      <w:bookmarkEnd w:id="70"/>
    </w:p>
    <w:p w14:paraId="66FDA651" w14:textId="77777777" w:rsidR="00994CF0" w:rsidRPr="0050260D" w:rsidRDefault="006A58D7" w:rsidP="00A5052D">
      <w:pPr>
        <w:pStyle w:val="Heading3"/>
        <w:spacing w:line="240" w:lineRule="auto"/>
      </w:pPr>
      <w:r w:rsidRPr="0050260D">
        <w:t>Priority</w:t>
      </w:r>
      <w:r w:rsidR="00D218E3" w:rsidRPr="0050260D">
        <w:t xml:space="preserve"> of standard</w:t>
      </w:r>
    </w:p>
    <w:p w14:paraId="2621EFF7" w14:textId="225D2B88" w:rsidR="00994CF0" w:rsidRPr="0050260D" w:rsidRDefault="00994CF0" w:rsidP="00A5052D">
      <w:pPr>
        <w:pStyle w:val="Heading4"/>
        <w:spacing w:line="240" w:lineRule="auto"/>
      </w:pPr>
      <w:r w:rsidRPr="0050260D">
        <w:t xml:space="preserve">The </w:t>
      </w:r>
      <w:r w:rsidR="00FC5452" w:rsidRPr="0050260D">
        <w:t>BIM Manager</w:t>
      </w:r>
      <w:r w:rsidRPr="0050260D">
        <w:t xml:space="preserve"> shall adopt the BIM modelling guidelines and industrial best practice. Reference should be made to the relevant Technical Circular, </w:t>
      </w:r>
      <w:r w:rsidR="00201F20" w:rsidRPr="0050260D">
        <w:rPr>
          <w:color w:val="000000"/>
        </w:rPr>
        <w:t>BIM Harmonisation Guidelines,</w:t>
      </w:r>
      <w:r w:rsidR="00201F20" w:rsidRPr="0050260D">
        <w:t xml:space="preserve"> </w:t>
      </w:r>
      <w:r w:rsidRPr="0050260D">
        <w:t xml:space="preserve">CEDD BIM Standards, CIC BIM Standards and BS EN ISO 19650 in the following order:  </w:t>
      </w:r>
    </w:p>
    <w:p w14:paraId="4CE13887" w14:textId="443FCE7C" w:rsidR="00690F29" w:rsidRPr="0050260D" w:rsidRDefault="00690F29" w:rsidP="007C3DA1">
      <w:pPr>
        <w:numPr>
          <w:ilvl w:val="0"/>
          <w:numId w:val="13"/>
        </w:numPr>
        <w:overflowPunct/>
        <w:autoSpaceDE/>
        <w:autoSpaceDN/>
        <w:adjustRightInd/>
        <w:ind w:left="1560" w:right="62" w:hanging="360"/>
        <w:jc w:val="both"/>
        <w:textAlignment w:val="auto"/>
        <w:rPr>
          <w:color w:val="000000"/>
        </w:rPr>
      </w:pPr>
      <w:r w:rsidRPr="0050260D">
        <w:rPr>
          <w:color w:val="000000"/>
        </w:rPr>
        <w:t>D</w:t>
      </w:r>
      <w:r w:rsidR="00412775" w:rsidRPr="0050260D">
        <w:rPr>
          <w:color w:val="000000"/>
        </w:rPr>
        <w:t>EV</w:t>
      </w:r>
      <w:r w:rsidRPr="0050260D">
        <w:rPr>
          <w:color w:val="000000"/>
        </w:rPr>
        <w:t>B TC(W) No.</w:t>
      </w:r>
      <w:r w:rsidR="00990CFA" w:rsidRPr="0050260D">
        <w:rPr>
          <w:color w:val="000000"/>
        </w:rPr>
        <w:t xml:space="preserve"> </w:t>
      </w:r>
      <w:r w:rsidRPr="0050260D">
        <w:rPr>
          <w:color w:val="000000"/>
        </w:rPr>
        <w:t>[</w:t>
      </w:r>
      <w:r w:rsidR="003141A9" w:rsidRPr="0050260D">
        <w:rPr>
          <w:color w:val="000000"/>
        </w:rPr>
        <w:t>2</w:t>
      </w:r>
      <w:r w:rsidRPr="0050260D">
        <w:rPr>
          <w:color w:val="000000"/>
        </w:rPr>
        <w:t>/202</w:t>
      </w:r>
      <w:r w:rsidR="001B2964" w:rsidRPr="0050260D">
        <w:rPr>
          <w:color w:val="000000"/>
        </w:rPr>
        <w:t>1</w:t>
      </w:r>
      <w:r w:rsidRPr="0050260D">
        <w:rPr>
          <w:color w:val="000000"/>
        </w:rPr>
        <w:t xml:space="preserve">] </w:t>
      </w:r>
      <w:r w:rsidR="00990CFA" w:rsidRPr="0050260D">
        <w:rPr>
          <w:color w:val="000000"/>
        </w:rPr>
        <w:t xml:space="preserve">- </w:t>
      </w:r>
      <w:r w:rsidRPr="0050260D">
        <w:rPr>
          <w:color w:val="000000"/>
        </w:rPr>
        <w:t>Adoption of BIM for Capital Works Projects in Hong Kong</w:t>
      </w:r>
    </w:p>
    <w:p w14:paraId="77427160" w14:textId="5EE13C31" w:rsidR="00690F29" w:rsidRPr="0050260D" w:rsidRDefault="00690F29" w:rsidP="007C3DA1">
      <w:pPr>
        <w:numPr>
          <w:ilvl w:val="0"/>
          <w:numId w:val="13"/>
        </w:numPr>
        <w:overflowPunct/>
        <w:autoSpaceDE/>
        <w:autoSpaceDN/>
        <w:adjustRightInd/>
        <w:ind w:left="1560" w:right="62" w:hanging="360"/>
        <w:jc w:val="both"/>
        <w:textAlignment w:val="auto"/>
        <w:rPr>
          <w:color w:val="000000"/>
        </w:rPr>
      </w:pPr>
      <w:r w:rsidRPr="0050260D">
        <w:rPr>
          <w:color w:val="000000"/>
        </w:rPr>
        <w:t>D</w:t>
      </w:r>
      <w:r w:rsidR="00412775" w:rsidRPr="0050260D">
        <w:rPr>
          <w:color w:val="000000"/>
        </w:rPr>
        <w:t>EV</w:t>
      </w:r>
      <w:r w:rsidRPr="0050260D">
        <w:rPr>
          <w:color w:val="000000"/>
        </w:rPr>
        <w:t xml:space="preserve">B GC No. [1/2021] </w:t>
      </w:r>
      <w:r w:rsidR="00990CFA" w:rsidRPr="0050260D">
        <w:rPr>
          <w:color w:val="000000"/>
        </w:rPr>
        <w:t>-</w:t>
      </w:r>
      <w:r w:rsidRPr="0050260D">
        <w:rPr>
          <w:color w:val="000000"/>
        </w:rPr>
        <w:t xml:space="preserve"> Common Spatial Data Infrastructure for Digital Hong Kong</w:t>
      </w:r>
    </w:p>
    <w:p w14:paraId="6DB45AE1" w14:textId="01CF1925" w:rsidR="003141A9" w:rsidRPr="0050260D" w:rsidRDefault="003141A9" w:rsidP="003141A9">
      <w:pPr>
        <w:numPr>
          <w:ilvl w:val="0"/>
          <w:numId w:val="13"/>
        </w:numPr>
        <w:overflowPunct/>
        <w:autoSpaceDE/>
        <w:autoSpaceDN/>
        <w:adjustRightInd/>
        <w:ind w:left="1560" w:right="62" w:hanging="360"/>
        <w:jc w:val="both"/>
        <w:textAlignment w:val="auto"/>
        <w:rPr>
          <w:color w:val="000000"/>
        </w:rPr>
      </w:pPr>
      <w:r w:rsidRPr="0050260D">
        <w:rPr>
          <w:color w:val="000000"/>
        </w:rPr>
        <w:t>D</w:t>
      </w:r>
      <w:r w:rsidR="00412775" w:rsidRPr="0050260D">
        <w:rPr>
          <w:color w:val="000000"/>
        </w:rPr>
        <w:t>EV</w:t>
      </w:r>
      <w:r w:rsidRPr="0050260D">
        <w:rPr>
          <w:color w:val="000000"/>
        </w:rPr>
        <w:t>B TC(W) No. [8/202</w:t>
      </w:r>
      <w:r w:rsidR="001B2964" w:rsidRPr="0050260D">
        <w:rPr>
          <w:color w:val="000000"/>
        </w:rPr>
        <w:t>1</w:t>
      </w:r>
      <w:r w:rsidRPr="0050260D">
        <w:rPr>
          <w:color w:val="000000"/>
        </w:rPr>
        <w:t>] - BIM Harmonisation Guidelines for Capital Works Projects in Hong Kong</w:t>
      </w:r>
    </w:p>
    <w:p w14:paraId="691E33B8" w14:textId="77777777" w:rsidR="00994CF0" w:rsidRPr="0050260D" w:rsidRDefault="00994CF0" w:rsidP="00A5052D">
      <w:pPr>
        <w:numPr>
          <w:ilvl w:val="0"/>
          <w:numId w:val="13"/>
        </w:numPr>
        <w:overflowPunct/>
        <w:autoSpaceDE/>
        <w:autoSpaceDN/>
        <w:adjustRightInd/>
        <w:ind w:left="1560" w:right="62" w:hanging="360"/>
        <w:jc w:val="both"/>
        <w:textAlignment w:val="auto"/>
        <w:rPr>
          <w:color w:val="000000" w:themeColor="text1"/>
        </w:rPr>
      </w:pPr>
      <w:r w:rsidRPr="0050260D">
        <w:rPr>
          <w:color w:val="000000" w:themeColor="text1"/>
        </w:rPr>
        <w:t>BIM Modelling Manual published by CEDD</w:t>
      </w:r>
    </w:p>
    <w:p w14:paraId="46B30418" w14:textId="1C89E81E" w:rsidR="00994CF0" w:rsidRPr="0050260D" w:rsidRDefault="002F03D8" w:rsidP="00A5052D">
      <w:pPr>
        <w:numPr>
          <w:ilvl w:val="0"/>
          <w:numId w:val="13"/>
        </w:numPr>
        <w:overflowPunct/>
        <w:autoSpaceDE/>
        <w:autoSpaceDN/>
        <w:adjustRightInd/>
        <w:ind w:left="1560" w:right="62" w:hanging="360"/>
        <w:jc w:val="both"/>
        <w:textAlignment w:val="auto"/>
        <w:rPr>
          <w:color w:val="000000" w:themeColor="text1"/>
        </w:rPr>
      </w:pPr>
      <w:r w:rsidRPr="0050260D">
        <w:rPr>
          <w:color w:val="000000" w:themeColor="text1"/>
        </w:rPr>
        <w:t>L</w:t>
      </w:r>
      <w:r w:rsidR="00AB3BB3" w:rsidRPr="0050260D">
        <w:rPr>
          <w:color w:val="000000" w:themeColor="text1"/>
        </w:rPr>
        <w:t>OIN</w:t>
      </w:r>
      <w:r w:rsidR="00994CF0" w:rsidRPr="0050260D">
        <w:rPr>
          <w:color w:val="000000" w:themeColor="text1"/>
        </w:rPr>
        <w:t xml:space="preserve"> Specification</w:t>
      </w:r>
      <w:r w:rsidR="00690F29" w:rsidRPr="0050260D">
        <w:rPr>
          <w:color w:val="000000" w:themeColor="text1"/>
        </w:rPr>
        <w:t>s</w:t>
      </w:r>
      <w:r w:rsidR="00994CF0" w:rsidRPr="0050260D">
        <w:rPr>
          <w:color w:val="000000" w:themeColor="text1"/>
        </w:rPr>
        <w:t xml:space="preserve"> published by CEDD </w:t>
      </w:r>
    </w:p>
    <w:p w14:paraId="5CB0D5EC" w14:textId="77777777" w:rsidR="00994CF0" w:rsidRPr="0050260D" w:rsidRDefault="00994CF0" w:rsidP="00A5052D">
      <w:pPr>
        <w:numPr>
          <w:ilvl w:val="0"/>
          <w:numId w:val="13"/>
        </w:numPr>
        <w:overflowPunct/>
        <w:autoSpaceDE/>
        <w:autoSpaceDN/>
        <w:adjustRightInd/>
        <w:ind w:left="1560" w:right="62" w:hanging="360"/>
        <w:jc w:val="both"/>
        <w:textAlignment w:val="auto"/>
        <w:rPr>
          <w:color w:val="000000" w:themeColor="text1"/>
        </w:rPr>
      </w:pPr>
      <w:r w:rsidRPr="0050260D">
        <w:rPr>
          <w:color w:val="000000" w:themeColor="text1"/>
        </w:rPr>
        <w:t>Asset Information Requirement published by relevant maintenance parties</w:t>
      </w:r>
    </w:p>
    <w:p w14:paraId="070BAA56" w14:textId="01043ECB" w:rsidR="00994CF0" w:rsidRPr="0050260D" w:rsidRDefault="00994CF0" w:rsidP="00A5052D">
      <w:pPr>
        <w:numPr>
          <w:ilvl w:val="0"/>
          <w:numId w:val="13"/>
        </w:numPr>
        <w:overflowPunct/>
        <w:autoSpaceDE/>
        <w:autoSpaceDN/>
        <w:adjustRightInd/>
        <w:ind w:left="1560" w:right="62" w:hanging="360"/>
        <w:jc w:val="both"/>
        <w:textAlignment w:val="auto"/>
        <w:rPr>
          <w:color w:val="000000" w:themeColor="text1"/>
        </w:rPr>
      </w:pPr>
      <w:r w:rsidRPr="0050260D">
        <w:rPr>
          <w:color w:val="000000" w:themeColor="text1"/>
        </w:rPr>
        <w:t>CIC Building Information Modelling Standards – General, Version 2</w:t>
      </w:r>
      <w:r w:rsidR="00412775" w:rsidRPr="0050260D">
        <w:rPr>
          <w:color w:val="000000" w:themeColor="text1"/>
        </w:rPr>
        <w:t>.1 – 2021</w:t>
      </w:r>
      <w:r w:rsidRPr="0050260D">
        <w:rPr>
          <w:color w:val="000000" w:themeColor="text1"/>
        </w:rPr>
        <w:t xml:space="preserve"> </w:t>
      </w:r>
    </w:p>
    <w:p w14:paraId="6592526C" w14:textId="0DF36138" w:rsidR="00994CF0" w:rsidRPr="0050260D" w:rsidRDefault="00994CF0" w:rsidP="00A5052D">
      <w:pPr>
        <w:numPr>
          <w:ilvl w:val="0"/>
          <w:numId w:val="13"/>
        </w:numPr>
        <w:overflowPunct/>
        <w:autoSpaceDE/>
        <w:autoSpaceDN/>
        <w:adjustRightInd/>
        <w:ind w:left="1560" w:right="62" w:hanging="360"/>
        <w:jc w:val="both"/>
        <w:textAlignment w:val="auto"/>
        <w:rPr>
          <w:color w:val="000000" w:themeColor="text1"/>
        </w:rPr>
      </w:pPr>
      <w:r w:rsidRPr="0050260D">
        <w:rPr>
          <w:color w:val="000000" w:themeColor="text1"/>
        </w:rPr>
        <w:t xml:space="preserve">CIC BIM Dictionary, </w:t>
      </w:r>
      <w:r w:rsidR="00412775" w:rsidRPr="0050260D">
        <w:rPr>
          <w:color w:val="000000" w:themeColor="text1"/>
        </w:rPr>
        <w:t>2021</w:t>
      </w:r>
    </w:p>
    <w:p w14:paraId="3970E761" w14:textId="1625F031" w:rsidR="00994CF0" w:rsidRPr="0050260D" w:rsidRDefault="00994CF0" w:rsidP="00A5052D">
      <w:pPr>
        <w:numPr>
          <w:ilvl w:val="0"/>
          <w:numId w:val="13"/>
        </w:numPr>
        <w:overflowPunct/>
        <w:autoSpaceDE/>
        <w:autoSpaceDN/>
        <w:adjustRightInd/>
        <w:spacing w:after="6"/>
        <w:ind w:left="1560" w:hanging="360"/>
        <w:jc w:val="both"/>
        <w:textAlignment w:val="auto"/>
        <w:rPr>
          <w:color w:val="000000" w:themeColor="text1"/>
        </w:rPr>
      </w:pPr>
      <w:r w:rsidRPr="0050260D">
        <w:rPr>
          <w:color w:val="000000" w:themeColor="text1"/>
        </w:rPr>
        <w:t xml:space="preserve">CIC Production of Building Information Modelling Object Guide General Requirements, </w:t>
      </w:r>
      <w:r w:rsidR="00412775" w:rsidRPr="0050260D">
        <w:rPr>
          <w:color w:val="000000" w:themeColor="text1"/>
        </w:rPr>
        <w:t>Version 2 - 2021</w:t>
      </w:r>
    </w:p>
    <w:p w14:paraId="3B694E87" w14:textId="77777777" w:rsidR="00994CF0" w:rsidRPr="0050260D" w:rsidRDefault="00994CF0" w:rsidP="00A5052D">
      <w:pPr>
        <w:numPr>
          <w:ilvl w:val="0"/>
          <w:numId w:val="13"/>
        </w:numPr>
        <w:overflowPunct/>
        <w:autoSpaceDE/>
        <w:autoSpaceDN/>
        <w:adjustRightInd/>
        <w:spacing w:after="6"/>
        <w:ind w:left="1560" w:hanging="360"/>
        <w:jc w:val="both"/>
        <w:textAlignment w:val="auto"/>
        <w:rPr>
          <w:color w:val="000000" w:themeColor="text1"/>
        </w:rPr>
      </w:pPr>
      <w:r w:rsidRPr="0050260D">
        <w:rPr>
          <w:color w:val="000000" w:themeColor="text1"/>
        </w:rPr>
        <w:t xml:space="preserve">Drafting Specification for Engineering Survey, Rev. 3.0/Nov 2014 by Civil Engineering and Development Department </w:t>
      </w:r>
    </w:p>
    <w:p w14:paraId="51F66629" w14:textId="77777777" w:rsidR="00994CF0" w:rsidRPr="0050260D" w:rsidRDefault="00994CF0" w:rsidP="00A5052D">
      <w:pPr>
        <w:numPr>
          <w:ilvl w:val="0"/>
          <w:numId w:val="13"/>
        </w:numPr>
        <w:overflowPunct/>
        <w:autoSpaceDE/>
        <w:autoSpaceDN/>
        <w:adjustRightInd/>
        <w:spacing w:after="6"/>
        <w:ind w:left="1560" w:hanging="360"/>
        <w:jc w:val="both"/>
        <w:textAlignment w:val="auto"/>
        <w:rPr>
          <w:color w:val="000000" w:themeColor="text1"/>
        </w:rPr>
      </w:pPr>
      <w:r w:rsidRPr="0050260D">
        <w:rPr>
          <w:color w:val="000000" w:themeColor="text1"/>
        </w:rPr>
        <w:t>BS EN ISO 19650-1:2018 Organization and digitization of information about buildings and civil engineering works, including building information modelling (BIM) – Information management using building information modelling, Part 1: Concepts and principles</w:t>
      </w:r>
    </w:p>
    <w:p w14:paraId="74BA19EB" w14:textId="77777777" w:rsidR="00994CF0" w:rsidRPr="0050260D" w:rsidRDefault="00994CF0" w:rsidP="00A5052D">
      <w:pPr>
        <w:numPr>
          <w:ilvl w:val="0"/>
          <w:numId w:val="13"/>
        </w:numPr>
        <w:overflowPunct/>
        <w:autoSpaceDE/>
        <w:autoSpaceDN/>
        <w:adjustRightInd/>
        <w:spacing w:after="6"/>
        <w:ind w:left="1560" w:hanging="360"/>
        <w:jc w:val="both"/>
        <w:textAlignment w:val="auto"/>
        <w:rPr>
          <w:color w:val="000000" w:themeColor="text1"/>
        </w:rPr>
      </w:pPr>
      <w:r w:rsidRPr="0050260D">
        <w:rPr>
          <w:color w:val="000000" w:themeColor="text1"/>
        </w:rPr>
        <w:t>BS EN ISO 19650-2:2018 Organization and digitization of information about buildings and civil engineering works, including building information modelling (BIM) – Information management using building information modelling, Part 2: Delivery phase of the assets</w:t>
      </w:r>
    </w:p>
    <w:p w14:paraId="22814336" w14:textId="3E13012A" w:rsidR="00994CF0" w:rsidRPr="0050260D" w:rsidRDefault="00994CF0" w:rsidP="00A5052D">
      <w:pPr>
        <w:numPr>
          <w:ilvl w:val="0"/>
          <w:numId w:val="13"/>
        </w:numPr>
        <w:overflowPunct/>
        <w:autoSpaceDE/>
        <w:autoSpaceDN/>
        <w:adjustRightInd/>
        <w:spacing w:after="6"/>
        <w:ind w:left="1560" w:hanging="360"/>
        <w:jc w:val="both"/>
        <w:textAlignment w:val="auto"/>
      </w:pPr>
      <w:r w:rsidRPr="0050260D">
        <w:lastRenderedPageBreak/>
        <w:t xml:space="preserve">BS EN ISO 19650-3:2020 </w:t>
      </w:r>
      <w:r w:rsidRPr="0050260D">
        <w:rPr>
          <w:rStyle w:val="Emphasis"/>
          <w:i w:val="0"/>
          <w:shd w:val="clear" w:color="auto" w:fill="FFFFFF"/>
        </w:rPr>
        <w:t>Organization and digitization of information about buildings and civil engineering works, including building information modelling (BIM). Information management using building information modelling</w:t>
      </w:r>
      <w:r w:rsidR="000B26A4" w:rsidRPr="0050260D">
        <w:rPr>
          <w:rStyle w:val="Emphasis"/>
          <w:i w:val="0"/>
          <w:shd w:val="clear" w:color="auto" w:fill="FFFFFF"/>
        </w:rPr>
        <w:t>, Part 3:</w:t>
      </w:r>
      <w:r w:rsidR="002F23EF" w:rsidRPr="0050260D">
        <w:rPr>
          <w:rStyle w:val="Emphasis"/>
          <w:i w:val="0"/>
          <w:shd w:val="clear" w:color="auto" w:fill="FFFFFF"/>
        </w:rPr>
        <w:t xml:space="preserve"> </w:t>
      </w:r>
      <w:r w:rsidR="000B26A4" w:rsidRPr="0050260D">
        <w:rPr>
          <w:rStyle w:val="Emphasis"/>
          <w:i w:val="0"/>
          <w:shd w:val="clear" w:color="auto" w:fill="FFFFFF"/>
        </w:rPr>
        <w:t>Operational phase of the assets.</w:t>
      </w:r>
    </w:p>
    <w:p w14:paraId="53FC2564" w14:textId="77A23DB4" w:rsidR="00994CF0" w:rsidRPr="0050260D" w:rsidRDefault="00994CF0" w:rsidP="000B26A4">
      <w:pPr>
        <w:numPr>
          <w:ilvl w:val="0"/>
          <w:numId w:val="13"/>
        </w:numPr>
        <w:overflowPunct/>
        <w:autoSpaceDE/>
        <w:autoSpaceDN/>
        <w:adjustRightInd/>
        <w:spacing w:after="6"/>
        <w:ind w:left="1560" w:hanging="360"/>
        <w:jc w:val="both"/>
        <w:textAlignment w:val="auto"/>
        <w:rPr>
          <w:iCs/>
        </w:rPr>
      </w:pPr>
      <w:r w:rsidRPr="0050260D">
        <w:t xml:space="preserve">BS EN ISO 19650-5:2020 </w:t>
      </w:r>
      <w:r w:rsidRPr="0050260D">
        <w:rPr>
          <w:rStyle w:val="Emphasis"/>
          <w:i w:val="0"/>
          <w:shd w:val="clear" w:color="auto" w:fill="FFFFFF"/>
        </w:rPr>
        <w:t>Organization and digitization of information about buildings and civil engineering works, including building information modelling (BIM). Information management using building information modelling</w:t>
      </w:r>
      <w:r w:rsidR="000B26A4" w:rsidRPr="0050260D">
        <w:rPr>
          <w:rStyle w:val="Emphasis"/>
          <w:i w:val="0"/>
          <w:shd w:val="clear" w:color="auto" w:fill="FFFFFF"/>
        </w:rPr>
        <w:t xml:space="preserve"> Part 5:</w:t>
      </w:r>
      <w:r w:rsidR="002F23EF" w:rsidRPr="0050260D">
        <w:rPr>
          <w:rStyle w:val="Emphasis"/>
          <w:i w:val="0"/>
          <w:shd w:val="clear" w:color="auto" w:fill="FFFFFF"/>
        </w:rPr>
        <w:t xml:space="preserve"> </w:t>
      </w:r>
      <w:r w:rsidR="000B26A4" w:rsidRPr="0050260D">
        <w:rPr>
          <w:rStyle w:val="Emphasis"/>
          <w:i w:val="0"/>
          <w:shd w:val="clear" w:color="auto" w:fill="FFFFFF"/>
        </w:rPr>
        <w:t>Security-minded approach to information management.</w:t>
      </w:r>
    </w:p>
    <w:p w14:paraId="0B333EB4" w14:textId="130168F7" w:rsidR="00994CF0" w:rsidRPr="0050260D" w:rsidRDefault="00994CF0" w:rsidP="00A5052D">
      <w:pPr>
        <w:numPr>
          <w:ilvl w:val="0"/>
          <w:numId w:val="13"/>
        </w:numPr>
        <w:overflowPunct/>
        <w:autoSpaceDE/>
        <w:autoSpaceDN/>
        <w:adjustRightInd/>
        <w:spacing w:after="6"/>
        <w:ind w:left="1560" w:hanging="360"/>
        <w:jc w:val="both"/>
        <w:textAlignment w:val="auto"/>
        <w:rPr>
          <w:color w:val="000000" w:themeColor="text1"/>
        </w:rPr>
      </w:pPr>
      <w:r w:rsidRPr="0050260D">
        <w:rPr>
          <w:color w:val="000000" w:themeColor="text1"/>
        </w:rPr>
        <w:t>BS 1192-4:2014 Collaborative production of information. Fulfilling employer's information exchange requirements using COBie. Code of Practice</w:t>
      </w:r>
    </w:p>
    <w:p w14:paraId="47F93CE8" w14:textId="01DB1018" w:rsidR="00994CF0" w:rsidRPr="0050260D" w:rsidRDefault="00994CF0" w:rsidP="00A5052D">
      <w:pPr>
        <w:numPr>
          <w:ilvl w:val="0"/>
          <w:numId w:val="13"/>
        </w:numPr>
        <w:overflowPunct/>
        <w:autoSpaceDE/>
        <w:autoSpaceDN/>
        <w:adjustRightInd/>
        <w:spacing w:after="6"/>
        <w:ind w:left="1560" w:hanging="480"/>
        <w:jc w:val="both"/>
        <w:textAlignment w:val="auto"/>
        <w:rPr>
          <w:color w:val="000000" w:themeColor="text1"/>
        </w:rPr>
      </w:pPr>
      <w:r w:rsidRPr="0050260D">
        <w:t>BS EN 12006-2:2015 Building construction - Organization of information about construction works - Part 2: Framework for classification</w:t>
      </w:r>
    </w:p>
    <w:p w14:paraId="25613C79" w14:textId="77777777" w:rsidR="00D218E3" w:rsidRPr="0050260D" w:rsidRDefault="00D218E3" w:rsidP="00A5052D"/>
    <w:p w14:paraId="1CB4C9D1" w14:textId="0BEFB3CF" w:rsidR="00D218E3" w:rsidRPr="0050260D" w:rsidRDefault="00D218E3" w:rsidP="00A5052D">
      <w:pPr>
        <w:pStyle w:val="Heading3"/>
        <w:spacing w:line="240" w:lineRule="auto"/>
      </w:pPr>
      <w:r w:rsidRPr="0050260D">
        <w:t>Management of Conflicts</w:t>
      </w:r>
    </w:p>
    <w:p w14:paraId="4377B6B6" w14:textId="719A85E9" w:rsidR="00213659" w:rsidRPr="0050260D" w:rsidRDefault="00213659" w:rsidP="00A5052D">
      <w:pPr>
        <w:pStyle w:val="Heading4"/>
        <w:spacing w:line="240" w:lineRule="auto"/>
      </w:pPr>
      <w:r w:rsidRPr="0050260D">
        <w:t xml:space="preserve">The BIM </w:t>
      </w:r>
      <w:r w:rsidR="00FC5452" w:rsidRPr="0050260D">
        <w:t>M</w:t>
      </w:r>
      <w:r w:rsidRPr="0050260D">
        <w:t>anager shall document the conflicts and final adopted standard/practice in the BEP.</w:t>
      </w:r>
    </w:p>
    <w:p w14:paraId="6088106E" w14:textId="77777777" w:rsidR="00213659" w:rsidRPr="0050260D" w:rsidRDefault="00213659" w:rsidP="00A5052D"/>
    <w:p w14:paraId="16F79F01" w14:textId="1873356A" w:rsidR="00DA2599" w:rsidRPr="0050260D" w:rsidRDefault="00407346" w:rsidP="00A5052D">
      <w:pPr>
        <w:pStyle w:val="Heading4"/>
        <w:spacing w:line="240" w:lineRule="auto"/>
      </w:pPr>
      <w:r w:rsidRPr="0050260D">
        <w:t xml:space="preserve">The </w:t>
      </w:r>
      <w:r w:rsidR="00FC5452" w:rsidRPr="0050260D">
        <w:t>BIM Manager</w:t>
      </w:r>
      <w:r w:rsidRPr="0050260D">
        <w:t xml:space="preserve"> shall always report the conflicts discovered to the CEDD </w:t>
      </w:r>
      <w:r w:rsidR="00AB3BB3" w:rsidRPr="0050260D">
        <w:t xml:space="preserve">survey </w:t>
      </w:r>
      <w:r w:rsidRPr="0050260D">
        <w:t>unit</w:t>
      </w:r>
      <w:r w:rsidR="00213659" w:rsidRPr="0050260D">
        <w:t xml:space="preserve"> as soon as possible. </w:t>
      </w:r>
    </w:p>
    <w:p w14:paraId="6D4E4D0B" w14:textId="77777777" w:rsidR="00DE2480" w:rsidRPr="0050260D" w:rsidRDefault="00DE2480" w:rsidP="00A5052D">
      <w:pPr>
        <w:pStyle w:val="Heading1"/>
        <w:spacing w:line="240" w:lineRule="auto"/>
        <w:rPr>
          <w:rFonts w:ascii="Times New Roman" w:hAnsi="Times New Roman"/>
        </w:rPr>
        <w:sectPr w:rsidR="00DE2480" w:rsidRPr="0050260D" w:rsidSect="00BF019A">
          <w:footerReference w:type="default" r:id="rId17"/>
          <w:pgSz w:w="11909" w:h="16834" w:code="9"/>
          <w:pgMar w:top="1261" w:right="1080" w:bottom="1080" w:left="1080" w:header="426" w:footer="432" w:gutter="0"/>
          <w:cols w:space="720"/>
          <w:noEndnote/>
          <w:docGrid w:linePitch="326"/>
        </w:sectPr>
      </w:pPr>
    </w:p>
    <w:p w14:paraId="258E517B" w14:textId="47539A2B" w:rsidR="0030417B" w:rsidRPr="0050260D" w:rsidRDefault="002746D4" w:rsidP="00A5052D">
      <w:pPr>
        <w:pStyle w:val="Heading1"/>
        <w:spacing w:line="240" w:lineRule="auto"/>
        <w:rPr>
          <w:rFonts w:ascii="Times New Roman" w:hAnsi="Times New Roman"/>
          <w:b/>
        </w:rPr>
      </w:pPr>
      <w:bookmarkStart w:id="71" w:name="_Toc134620947"/>
      <w:r w:rsidRPr="0050260D">
        <w:rPr>
          <w:rFonts w:ascii="Times New Roman" w:hAnsi="Times New Roman"/>
          <w:b/>
        </w:rPr>
        <w:lastRenderedPageBreak/>
        <w:t>Modelling</w:t>
      </w:r>
      <w:r w:rsidR="008C1F58" w:rsidRPr="0050260D">
        <w:rPr>
          <w:rFonts w:ascii="Times New Roman" w:hAnsi="Times New Roman"/>
          <w:b/>
        </w:rPr>
        <w:t xml:space="preserve"> Organisation and Structure</w:t>
      </w:r>
      <w:bookmarkEnd w:id="71"/>
    </w:p>
    <w:p w14:paraId="5FD8B05A" w14:textId="38031858" w:rsidR="0030417B" w:rsidRPr="0050260D" w:rsidRDefault="008C1F58" w:rsidP="00A5052D">
      <w:pPr>
        <w:pStyle w:val="Heading2"/>
        <w:spacing w:line="240" w:lineRule="auto"/>
      </w:pPr>
      <w:bookmarkStart w:id="72" w:name="_Toc134620948"/>
      <w:r w:rsidRPr="0050260D">
        <w:t>Model Federation</w:t>
      </w:r>
      <w:bookmarkEnd w:id="72"/>
    </w:p>
    <w:p w14:paraId="1F83E7EE" w14:textId="509D57BA" w:rsidR="00DA3A5B" w:rsidRPr="0050260D" w:rsidRDefault="00DA3A5B" w:rsidP="00A5052D">
      <w:pPr>
        <w:pStyle w:val="Heading3"/>
        <w:spacing w:line="240" w:lineRule="auto"/>
      </w:pPr>
      <w:r w:rsidRPr="0050260D">
        <w:t>General</w:t>
      </w:r>
    </w:p>
    <w:p w14:paraId="114E705E" w14:textId="567AD33E" w:rsidR="00DE2480" w:rsidRPr="0050260D" w:rsidRDefault="00DA2599" w:rsidP="00A5052D">
      <w:pPr>
        <w:pStyle w:val="Heading4"/>
        <w:spacing w:line="240" w:lineRule="auto"/>
      </w:pPr>
      <w:r w:rsidRPr="0050260D">
        <w:t xml:space="preserve">The </w:t>
      </w:r>
      <w:r w:rsidR="00FC5452" w:rsidRPr="0050260D">
        <w:t>BIM Manager</w:t>
      </w:r>
      <w:r w:rsidRPr="0050260D">
        <w:t xml:space="preserve"> shall federate the PIM into sub-models to allow a </w:t>
      </w:r>
      <w:r w:rsidR="00DE2480" w:rsidRPr="0050260D">
        <w:t>centralised</w:t>
      </w:r>
      <w:r w:rsidRPr="0050260D">
        <w:t xml:space="preserve"> management of the </w:t>
      </w:r>
      <w:r w:rsidR="00D444A3" w:rsidRPr="0050260D">
        <w:t>disciplinary models</w:t>
      </w:r>
      <w:r w:rsidRPr="0050260D">
        <w:t xml:space="preserve"> </w:t>
      </w:r>
      <w:r w:rsidR="00DE2480" w:rsidRPr="0050260D">
        <w:t>in the BIM data repository / CDE system in</w:t>
      </w:r>
      <w:r w:rsidRPr="0050260D">
        <w:t xml:space="preserve"> CEDD</w:t>
      </w:r>
      <w:r w:rsidR="0030417B" w:rsidRPr="0050260D">
        <w:t xml:space="preserve">. </w:t>
      </w:r>
      <w:r w:rsidR="00DE2480" w:rsidRPr="0050260D">
        <w:t xml:space="preserve">This federation standard shall allow all </w:t>
      </w:r>
      <w:r w:rsidR="00D444A3" w:rsidRPr="0050260D">
        <w:t xml:space="preserve">disciplinary models </w:t>
      </w:r>
      <w:r w:rsidR="00DE2480" w:rsidRPr="0050260D">
        <w:t>to be shared, searched, and audited systematically.</w:t>
      </w:r>
    </w:p>
    <w:p w14:paraId="03AB180D" w14:textId="7CA64267" w:rsidR="00DE2480" w:rsidRPr="0050260D" w:rsidRDefault="00DE2480" w:rsidP="00A5052D">
      <w:r w:rsidRPr="0050260D">
        <w:t xml:space="preserve"> </w:t>
      </w:r>
    </w:p>
    <w:p w14:paraId="12288D9C" w14:textId="7F7065E5" w:rsidR="00355B70" w:rsidRPr="0050260D" w:rsidRDefault="00355B70" w:rsidP="00A5052D">
      <w:pPr>
        <w:pStyle w:val="Heading4"/>
        <w:spacing w:line="240" w:lineRule="auto"/>
      </w:pPr>
      <w:r w:rsidRPr="0050260D">
        <w:t xml:space="preserve">A PIM includes the Existing Condition Model and the Proposed Works Model. The existing condition model shall be created according to this manual as far as practicable. The </w:t>
      </w:r>
      <w:r w:rsidR="00FC5452" w:rsidRPr="0050260D">
        <w:t>BIM Manager</w:t>
      </w:r>
      <w:r w:rsidRPr="0050260D">
        <w:t xml:space="preserve"> shall review the need of further federating the existing condition model according to the guideline in this section. </w:t>
      </w:r>
    </w:p>
    <w:p w14:paraId="1260A2D7" w14:textId="77777777" w:rsidR="00355B70" w:rsidRPr="0050260D" w:rsidRDefault="00355B70" w:rsidP="00A5052D"/>
    <w:p w14:paraId="20B30A36" w14:textId="1601FF79" w:rsidR="00D444A3" w:rsidRPr="0050260D" w:rsidRDefault="00355B70" w:rsidP="00A5052D">
      <w:pPr>
        <w:pStyle w:val="Heading4"/>
        <w:spacing w:line="240" w:lineRule="auto"/>
      </w:pPr>
      <w:r w:rsidRPr="0050260D">
        <w:t>There are different federation requirements of the Proposed Works Model for each Service in CEDD. The Proposed Works Model must be federat</w:t>
      </w:r>
      <w:r w:rsidR="00270B19" w:rsidRPr="0050260D">
        <w:t>ed</w:t>
      </w:r>
      <w:r w:rsidRPr="0050260D">
        <w:t xml:space="preserve"> into disciplinary model</w:t>
      </w:r>
      <w:r w:rsidR="00270B19" w:rsidRPr="0050260D">
        <w:t>s</w:t>
      </w:r>
      <w:r w:rsidRPr="0050260D">
        <w:t xml:space="preserve"> according to the </w:t>
      </w:r>
      <w:r w:rsidR="00270B19" w:rsidRPr="0050260D">
        <w:t xml:space="preserve">classification </w:t>
      </w:r>
      <w:r w:rsidRPr="0050260D">
        <w:t xml:space="preserve">specified in this section. </w:t>
      </w:r>
      <w:r w:rsidR="00270B19" w:rsidRPr="0050260D">
        <w:t xml:space="preserve">For large scale (e.g. M4) project with larger size BIM models and/or multiple buildings, the </w:t>
      </w:r>
      <w:r w:rsidR="00FC5452" w:rsidRPr="0050260D">
        <w:t>BIM Manager</w:t>
      </w:r>
      <w:r w:rsidR="00270B19" w:rsidRPr="0050260D">
        <w:t xml:space="preserve"> shall further federate the disciplinary models into the further levels according to the guideline in this section.</w:t>
      </w:r>
    </w:p>
    <w:p w14:paraId="3C114E6D" w14:textId="77777777" w:rsidR="00270B19" w:rsidRPr="0050260D" w:rsidRDefault="00270B19" w:rsidP="00A5052D"/>
    <w:p w14:paraId="6F76A439" w14:textId="65B29368" w:rsidR="00DA2599" w:rsidRPr="0050260D" w:rsidRDefault="00D444A3" w:rsidP="00A5052D">
      <w:pPr>
        <w:pStyle w:val="Heading4"/>
        <w:spacing w:line="240" w:lineRule="auto"/>
      </w:pPr>
      <w:r w:rsidRPr="0050260D">
        <w:t xml:space="preserve">The federate models at lower levels shall be combined into a single file at the parent level, until all federated models are organized into </w:t>
      </w:r>
      <w:r w:rsidR="00270B19" w:rsidRPr="0050260D">
        <w:t>a</w:t>
      </w:r>
      <w:r w:rsidRPr="0050260D">
        <w:t xml:space="preserve"> single PIM. </w:t>
      </w:r>
      <w:r w:rsidR="00270B19" w:rsidRPr="0050260D">
        <w:t xml:space="preserve">The </w:t>
      </w:r>
      <w:r w:rsidR="00FC5452" w:rsidRPr="0050260D">
        <w:t>BIM Manager</w:t>
      </w:r>
      <w:r w:rsidR="00270B19" w:rsidRPr="0050260D">
        <w:t xml:space="preserve"> shall always submit all</w:t>
      </w:r>
      <w:r w:rsidR="00355B70" w:rsidRPr="0050260D">
        <w:t xml:space="preserve"> </w:t>
      </w:r>
      <w:r w:rsidRPr="0050260D">
        <w:t xml:space="preserve">the disciplinary models </w:t>
      </w:r>
      <w:r w:rsidR="00270B19" w:rsidRPr="0050260D">
        <w:t>(2</w:t>
      </w:r>
      <w:r w:rsidR="00270B19" w:rsidRPr="0050260D">
        <w:rPr>
          <w:vertAlign w:val="superscript"/>
        </w:rPr>
        <w:t>nd</w:t>
      </w:r>
      <w:r w:rsidR="00270B19" w:rsidRPr="0050260D">
        <w:t xml:space="preserve"> level) in native and editable format </w:t>
      </w:r>
      <w:r w:rsidRPr="0050260D">
        <w:t>to CEDD</w:t>
      </w:r>
      <w:r w:rsidR="00270B19" w:rsidRPr="0050260D">
        <w:t xml:space="preserve"> together with the combined PIM</w:t>
      </w:r>
      <w:r w:rsidRPr="0050260D">
        <w:t>.</w:t>
      </w:r>
    </w:p>
    <w:p w14:paraId="06725BCD" w14:textId="77777777" w:rsidR="00DE2480" w:rsidRPr="0050260D" w:rsidRDefault="00DE2480" w:rsidP="00A5052D"/>
    <w:p w14:paraId="667183FE" w14:textId="5CB9244C" w:rsidR="00DE2480" w:rsidRPr="0050260D" w:rsidRDefault="00DE2480" w:rsidP="00A5052D">
      <w:pPr>
        <w:pStyle w:val="Heading3"/>
        <w:spacing w:line="240" w:lineRule="auto"/>
      </w:pPr>
      <w:r w:rsidRPr="0050260D">
        <w:t>Federation guideline</w:t>
      </w:r>
    </w:p>
    <w:p w14:paraId="15E3C88A" w14:textId="6E470E15" w:rsidR="00FA2A01" w:rsidRPr="0050260D" w:rsidRDefault="00DE2480" w:rsidP="00A5052D">
      <w:pPr>
        <w:pStyle w:val="Heading4"/>
        <w:spacing w:line="240" w:lineRule="auto"/>
      </w:pPr>
      <w:r w:rsidRPr="0050260D">
        <w:t xml:space="preserve">The </w:t>
      </w:r>
      <w:r w:rsidR="00FC5452" w:rsidRPr="0050260D">
        <w:t>BIM Manager</w:t>
      </w:r>
      <w:r w:rsidRPr="0050260D">
        <w:t xml:space="preserve"> shall always ensure the operability of the native PIM files during modelling, </w:t>
      </w:r>
      <w:r w:rsidR="00FA2A01" w:rsidRPr="0050260D">
        <w:t>viewing</w:t>
      </w:r>
      <w:r w:rsidRPr="0050260D">
        <w:t xml:space="preserve">, </w:t>
      </w:r>
      <w:r w:rsidR="00FA2A01" w:rsidRPr="0050260D">
        <w:t xml:space="preserve">updating, </w:t>
      </w:r>
      <w:r w:rsidRPr="0050260D">
        <w:t xml:space="preserve">and coordination </w:t>
      </w:r>
      <w:r w:rsidR="00FA2A01" w:rsidRPr="0050260D">
        <w:t>activities</w:t>
      </w:r>
      <w:r w:rsidRPr="0050260D">
        <w:t xml:space="preserve"> in the works. The </w:t>
      </w:r>
      <w:r w:rsidR="00FC5452" w:rsidRPr="0050260D">
        <w:t>BIM Manager</w:t>
      </w:r>
      <w:r w:rsidRPr="0050260D">
        <w:t xml:space="preserve"> </w:t>
      </w:r>
      <w:r w:rsidR="00FA2A01" w:rsidRPr="0050260D">
        <w:t xml:space="preserve">shall limit the file size of each native model to </w:t>
      </w:r>
      <w:r w:rsidR="000B26A4" w:rsidRPr="0050260D">
        <w:t>500MB</w:t>
      </w:r>
      <w:r w:rsidR="00FA2A01" w:rsidRPr="0050260D">
        <w:t>.</w:t>
      </w:r>
    </w:p>
    <w:p w14:paraId="6809AC0A" w14:textId="77777777" w:rsidR="00D444A3" w:rsidRPr="0050260D" w:rsidRDefault="00D444A3" w:rsidP="00A5052D"/>
    <w:p w14:paraId="2951B403" w14:textId="678C733D" w:rsidR="009864D3" w:rsidRPr="0050260D" w:rsidRDefault="002550D3" w:rsidP="00A5052D">
      <w:pPr>
        <w:pStyle w:val="Heading4"/>
        <w:spacing w:line="240" w:lineRule="auto"/>
      </w:pPr>
      <w:r w:rsidRPr="0050260D">
        <w:t>Architectural, structural and services systems</w:t>
      </w:r>
      <w:r w:rsidR="009864D3" w:rsidRPr="0050260D">
        <w:t xml:space="preserve"> in buildings</w:t>
      </w:r>
      <w:r w:rsidR="005D6F75" w:rsidRPr="0050260D">
        <w:t>/facilities</w:t>
      </w:r>
      <w:r w:rsidR="009864D3" w:rsidRPr="0050260D">
        <w:t xml:space="preserve"> should be federated by </w:t>
      </w:r>
      <w:r w:rsidRPr="0050260D">
        <w:t xml:space="preserve">building blocks and the last connection manholes. All elements outside building blocks should be grouped into other disciplinary models.   </w:t>
      </w:r>
      <w:r w:rsidR="009864D3" w:rsidRPr="0050260D">
        <w:t xml:space="preserve"> </w:t>
      </w:r>
    </w:p>
    <w:p w14:paraId="374DA1EC" w14:textId="77777777" w:rsidR="009864D3" w:rsidRPr="0050260D" w:rsidRDefault="009864D3" w:rsidP="00A5052D"/>
    <w:p w14:paraId="293EDDC1" w14:textId="36F432D7" w:rsidR="00D444A3" w:rsidRPr="0050260D" w:rsidRDefault="00D444A3" w:rsidP="00A5052D">
      <w:pPr>
        <w:pStyle w:val="Heading4"/>
        <w:spacing w:line="240" w:lineRule="auto"/>
      </w:pPr>
      <w:r w:rsidRPr="0050260D">
        <w:t xml:space="preserve">The </w:t>
      </w:r>
      <w:r w:rsidR="00FC5452" w:rsidRPr="0050260D">
        <w:t>BIM Manager</w:t>
      </w:r>
      <w:r w:rsidRPr="0050260D">
        <w:t xml:space="preserve"> may further federate the PIM according to the delivery schedule and modelling methodologies / software. Yet, the BIM manger shall avoid the breaking of system connectivity during model federation as far as practicable. </w:t>
      </w:r>
    </w:p>
    <w:p w14:paraId="0F04AD02" w14:textId="6BCDED75" w:rsidR="00D444A3" w:rsidRPr="0050260D" w:rsidRDefault="00D444A3" w:rsidP="00A5052D"/>
    <w:p w14:paraId="2BE19B1D" w14:textId="514F3BA5" w:rsidR="00DE2480" w:rsidRPr="0050260D" w:rsidRDefault="00D444A3" w:rsidP="00A5052D">
      <w:pPr>
        <w:pStyle w:val="Heading4"/>
        <w:spacing w:line="240" w:lineRule="auto"/>
      </w:pPr>
      <w:r w:rsidRPr="0050260D">
        <w:t xml:space="preserve">The </w:t>
      </w:r>
      <w:r w:rsidR="00FC5452" w:rsidRPr="0050260D">
        <w:t>BIM Manager</w:t>
      </w:r>
      <w:r w:rsidRPr="0050260D">
        <w:t xml:space="preserve"> shall always propose the federation system in the BEP and agreed with CEDD or the </w:t>
      </w:r>
      <w:r w:rsidRPr="0050260D">
        <w:rPr>
          <w:i/>
          <w:iCs/>
        </w:rPr>
        <w:t>Project Manager / Service Manager</w:t>
      </w:r>
      <w:r w:rsidR="00FA2A01" w:rsidRPr="0050260D">
        <w:t>.</w:t>
      </w:r>
    </w:p>
    <w:p w14:paraId="7CC57ED4" w14:textId="77777777" w:rsidR="00DE2480" w:rsidRPr="0050260D" w:rsidRDefault="00DE2480" w:rsidP="00A5052D"/>
    <w:p w14:paraId="3DD61C93" w14:textId="74D86229" w:rsidR="005D6F75" w:rsidRPr="0050260D" w:rsidRDefault="005D6F75" w:rsidP="00A5052D">
      <w:pPr>
        <w:pStyle w:val="Heading3"/>
        <w:spacing w:line="240" w:lineRule="auto"/>
      </w:pPr>
      <w:r w:rsidRPr="0050260D">
        <w:lastRenderedPageBreak/>
        <w:t>Federation Structure</w:t>
      </w:r>
    </w:p>
    <w:p w14:paraId="29C55C2F" w14:textId="6142C13B" w:rsidR="00270B19" w:rsidRPr="0050260D" w:rsidRDefault="005D6F75" w:rsidP="00A5052D">
      <w:pPr>
        <w:pStyle w:val="Heading4"/>
        <w:spacing w:line="240" w:lineRule="auto"/>
      </w:pPr>
      <w:r w:rsidRPr="0050260D">
        <w:t xml:space="preserve">Object elements in CEDD are grouped into </w:t>
      </w:r>
      <w:r w:rsidR="00475DB5" w:rsidRPr="0050260D">
        <w:t>23</w:t>
      </w:r>
      <w:r w:rsidR="008F418A" w:rsidRPr="0050260D">
        <w:t xml:space="preserve"> </w:t>
      </w:r>
      <w:r w:rsidRPr="0050260D">
        <w:t>disciplinary models</w:t>
      </w:r>
      <w:r w:rsidR="00270B19" w:rsidRPr="0050260D">
        <w:t xml:space="preserve"> (2</w:t>
      </w:r>
      <w:r w:rsidR="00270B19" w:rsidRPr="0050260D">
        <w:rPr>
          <w:vertAlign w:val="superscript"/>
        </w:rPr>
        <w:t xml:space="preserve">nd </w:t>
      </w:r>
      <w:r w:rsidR="00270B19" w:rsidRPr="0050260D">
        <w:t>level federation)</w:t>
      </w:r>
      <w:r w:rsidRPr="0050260D">
        <w:t xml:space="preserve">. </w:t>
      </w:r>
      <w:r w:rsidR="00270B19" w:rsidRPr="0050260D">
        <w:t xml:space="preserve">A third level federation is setup for the larger scale (M4) project </w:t>
      </w:r>
      <w:r w:rsidR="000B26A4" w:rsidRPr="0050260D">
        <w:t>for</w:t>
      </w:r>
      <w:r w:rsidR="00270B19" w:rsidRPr="0050260D">
        <w:t xml:space="preserve"> Land and Infrastructure </w:t>
      </w:r>
      <w:r w:rsidR="000B26A4" w:rsidRPr="0050260D">
        <w:t xml:space="preserve">Services </w:t>
      </w:r>
      <w:r w:rsidR="00270B19" w:rsidRPr="0050260D">
        <w:t xml:space="preserve">to lower the file size, when necessary.  </w:t>
      </w:r>
    </w:p>
    <w:p w14:paraId="06E15830" w14:textId="77777777" w:rsidR="00270B19" w:rsidRPr="0050260D" w:rsidRDefault="00270B19" w:rsidP="00A5052D"/>
    <w:p w14:paraId="0F3AE9D9" w14:textId="629F206B" w:rsidR="00270B19" w:rsidRPr="0050260D" w:rsidRDefault="00270B19" w:rsidP="00A5052D">
      <w:pPr>
        <w:pStyle w:val="Heading4"/>
        <w:spacing w:line="240" w:lineRule="auto"/>
      </w:pPr>
      <w:r w:rsidRPr="0050260D">
        <w:t xml:space="preserve">The </w:t>
      </w:r>
      <w:r w:rsidR="00FC5452" w:rsidRPr="0050260D">
        <w:t>BIM Manager</w:t>
      </w:r>
      <w:r w:rsidRPr="0050260D">
        <w:t xml:space="preserve"> shall refer to the </w:t>
      </w:r>
      <w:r w:rsidR="00DC40A8" w:rsidRPr="0050260D">
        <w:t xml:space="preserve">naming convention </w:t>
      </w:r>
      <w:r w:rsidRPr="0050260D">
        <w:t>requirement</w:t>
      </w:r>
      <w:r w:rsidR="00DC40A8" w:rsidRPr="0050260D">
        <w:t>s</w:t>
      </w:r>
      <w:r w:rsidRPr="0050260D">
        <w:t xml:space="preserve"> in this manual for each disciplinary model to ensure the PIM is well organised for sharing, auditing, and coordination. </w:t>
      </w:r>
    </w:p>
    <w:p w14:paraId="5B4EDF44" w14:textId="77777777" w:rsidR="00270B19" w:rsidRPr="0050260D" w:rsidRDefault="00270B19" w:rsidP="00A5052D"/>
    <w:p w14:paraId="492126C8" w14:textId="0DAB826A" w:rsidR="00270B19" w:rsidRPr="0050260D" w:rsidRDefault="00270B19" w:rsidP="00A5052D">
      <w:pPr>
        <w:pStyle w:val="Heading4"/>
        <w:spacing w:line="240" w:lineRule="auto"/>
      </w:pPr>
      <w:r w:rsidRPr="0050260D">
        <w:t xml:space="preserve">This section summarised the disciplinary models required in each service area. The </w:t>
      </w:r>
      <w:r w:rsidR="00FC5452" w:rsidRPr="0050260D">
        <w:t>BIM Manager</w:t>
      </w:r>
      <w:r w:rsidRPr="0050260D">
        <w:t xml:space="preserve"> may always further federate the disciplinary models, as long as they are grouped and submitted as disciplinary models.</w:t>
      </w:r>
    </w:p>
    <w:p w14:paraId="3A9D3F41" w14:textId="77777777" w:rsidR="005D6F75" w:rsidRPr="0050260D" w:rsidRDefault="005D6F75" w:rsidP="00A5052D"/>
    <w:p w14:paraId="2598F20F" w14:textId="1CC503FB" w:rsidR="005D6F75" w:rsidRPr="0050260D" w:rsidRDefault="005D6F75" w:rsidP="00A5052D">
      <w:pPr>
        <w:pStyle w:val="Heading4"/>
        <w:spacing w:line="240" w:lineRule="auto"/>
      </w:pPr>
      <w:r w:rsidRPr="0050260D">
        <w:t>Model Federation for Environmental and Sustainability Services</w:t>
      </w:r>
    </w:p>
    <w:tbl>
      <w:tblPr>
        <w:tblW w:w="0" w:type="auto"/>
        <w:tblInd w:w="988" w:type="dxa"/>
        <w:tblLook w:val="04A0" w:firstRow="1" w:lastRow="0" w:firstColumn="1" w:lastColumn="0" w:noHBand="0" w:noVBand="1"/>
      </w:tblPr>
      <w:tblGrid>
        <w:gridCol w:w="1705"/>
        <w:gridCol w:w="2409"/>
        <w:gridCol w:w="3115"/>
        <w:gridCol w:w="6233"/>
      </w:tblGrid>
      <w:tr w:rsidR="005D6F75" w:rsidRPr="0050260D" w14:paraId="30E8E9FB" w14:textId="77777777" w:rsidTr="00361524">
        <w:trPr>
          <w:trHeight w:val="284"/>
          <w:tblHeader/>
        </w:trPr>
        <w:tc>
          <w:tcPr>
            <w:tcW w:w="1705" w:type="dxa"/>
            <w:tcBorders>
              <w:top w:val="single" w:sz="4" w:space="0" w:color="auto"/>
              <w:left w:val="single" w:sz="4" w:space="0" w:color="auto"/>
              <w:bottom w:val="single" w:sz="4" w:space="0" w:color="7F7F7F"/>
              <w:right w:val="nil"/>
            </w:tcBorders>
            <w:shd w:val="clear" w:color="auto" w:fill="E7E6E6"/>
            <w:hideMark/>
          </w:tcPr>
          <w:p w14:paraId="369AFD17" w14:textId="77777777" w:rsidR="005D6F75" w:rsidRPr="003C6BB0" w:rsidRDefault="005D6F75" w:rsidP="00A5052D">
            <w:pPr>
              <w:jc w:val="center"/>
              <w:rPr>
                <w:rStyle w:val="Strong"/>
                <w:b w:val="0"/>
                <w:bCs w:val="0"/>
                <w:caps/>
              </w:rPr>
            </w:pPr>
            <w:r w:rsidRPr="0050260D">
              <w:rPr>
                <w:rStyle w:val="Strong"/>
                <w:caps/>
              </w:rPr>
              <w:t>Project Model</w:t>
            </w:r>
          </w:p>
        </w:tc>
        <w:tc>
          <w:tcPr>
            <w:tcW w:w="2409" w:type="dxa"/>
            <w:tcBorders>
              <w:top w:val="single" w:sz="4" w:space="0" w:color="auto"/>
              <w:left w:val="nil"/>
              <w:bottom w:val="single" w:sz="4" w:space="0" w:color="7F7F7F"/>
              <w:right w:val="nil"/>
            </w:tcBorders>
            <w:shd w:val="clear" w:color="auto" w:fill="E7E6E6"/>
            <w:hideMark/>
          </w:tcPr>
          <w:p w14:paraId="72EC260E" w14:textId="77777777" w:rsidR="005D6F75" w:rsidRPr="0050260D" w:rsidRDefault="005D6F75"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3115" w:type="dxa"/>
            <w:tcBorders>
              <w:top w:val="single" w:sz="4" w:space="0" w:color="auto"/>
              <w:left w:val="nil"/>
              <w:bottom w:val="single" w:sz="4" w:space="0" w:color="auto"/>
              <w:right w:val="nil"/>
            </w:tcBorders>
            <w:shd w:val="clear" w:color="auto" w:fill="E7E6E6"/>
            <w:hideMark/>
          </w:tcPr>
          <w:p w14:paraId="687CEAF5" w14:textId="77777777" w:rsidR="005D6F75" w:rsidRPr="0050260D" w:rsidRDefault="005D6F75"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1B4EAD38" w14:textId="77777777" w:rsidR="005D6F75" w:rsidRPr="0050260D" w:rsidRDefault="005D6F75" w:rsidP="00A5052D">
            <w:pPr>
              <w:jc w:val="center"/>
              <w:rPr>
                <w:rStyle w:val="Strong"/>
                <w:b w:val="0"/>
                <w:bCs w:val="0"/>
                <w:caps/>
              </w:rPr>
            </w:pPr>
            <w:r w:rsidRPr="0050260D">
              <w:rPr>
                <w:rStyle w:val="Strong"/>
                <w:caps/>
              </w:rPr>
              <w:t>(Disciplinary Models)</w:t>
            </w:r>
          </w:p>
        </w:tc>
        <w:tc>
          <w:tcPr>
            <w:tcW w:w="6233" w:type="dxa"/>
            <w:tcBorders>
              <w:top w:val="single" w:sz="4" w:space="0" w:color="auto"/>
              <w:left w:val="nil"/>
              <w:bottom w:val="single" w:sz="4" w:space="0" w:color="auto"/>
              <w:right w:val="single" w:sz="4" w:space="0" w:color="auto"/>
            </w:tcBorders>
            <w:shd w:val="clear" w:color="auto" w:fill="E7E6E6"/>
            <w:hideMark/>
          </w:tcPr>
          <w:p w14:paraId="34580C9E" w14:textId="77777777" w:rsidR="005D6F75" w:rsidRPr="0050260D" w:rsidRDefault="005D6F75" w:rsidP="00A5052D">
            <w:pPr>
              <w:jc w:val="center"/>
              <w:rPr>
                <w:rStyle w:val="Strong"/>
                <w:b w:val="0"/>
                <w:bCs w:val="0"/>
                <w:caps/>
              </w:rPr>
            </w:pPr>
            <w:r w:rsidRPr="0050260D">
              <w:rPr>
                <w:rStyle w:val="Strong"/>
                <w:caps/>
              </w:rPr>
              <w:t>Description</w:t>
            </w:r>
          </w:p>
        </w:tc>
      </w:tr>
      <w:tr w:rsidR="00EC36E4" w:rsidRPr="0050260D" w14:paraId="7E870FF2" w14:textId="77777777" w:rsidTr="00773612">
        <w:trPr>
          <w:trHeight w:val="284"/>
        </w:trPr>
        <w:tc>
          <w:tcPr>
            <w:tcW w:w="1705" w:type="dxa"/>
            <w:vMerge w:val="restart"/>
            <w:tcBorders>
              <w:top w:val="nil"/>
              <w:left w:val="single" w:sz="4" w:space="0" w:color="auto"/>
              <w:right w:val="single" w:sz="4" w:space="0" w:color="7F7F7F"/>
            </w:tcBorders>
            <w:vAlign w:val="center"/>
            <w:hideMark/>
          </w:tcPr>
          <w:p w14:paraId="72652131" w14:textId="77777777" w:rsidR="00EC36E4" w:rsidRPr="0050260D" w:rsidRDefault="00EC36E4" w:rsidP="00A5052D">
            <w:pPr>
              <w:jc w:val="center"/>
              <w:rPr>
                <w:rStyle w:val="Strong"/>
                <w:b w:val="0"/>
                <w:bCs w:val="0"/>
                <w:caps/>
              </w:rPr>
            </w:pPr>
            <w:r w:rsidRPr="0050260D">
              <w:rPr>
                <w:rStyle w:val="Strong"/>
                <w:caps/>
              </w:rPr>
              <w:t>Project Information Model</w:t>
            </w:r>
          </w:p>
        </w:tc>
        <w:tc>
          <w:tcPr>
            <w:tcW w:w="2409" w:type="dxa"/>
            <w:vMerge w:val="restart"/>
            <w:tcBorders>
              <w:top w:val="nil"/>
              <w:left w:val="nil"/>
              <w:right w:val="single" w:sz="4" w:space="0" w:color="auto"/>
            </w:tcBorders>
            <w:vAlign w:val="center"/>
            <w:hideMark/>
          </w:tcPr>
          <w:p w14:paraId="2CB73AEE" w14:textId="5BC1FE02" w:rsidR="00EC36E4" w:rsidRPr="0050260D" w:rsidRDefault="00EC36E4" w:rsidP="00A5052D">
            <w:pPr>
              <w:jc w:val="center"/>
              <w:rPr>
                <w:rStyle w:val="Strong"/>
                <w:b w:val="0"/>
                <w:bCs w:val="0"/>
              </w:rPr>
            </w:pPr>
            <w:r w:rsidRPr="0050260D">
              <w:rPr>
                <w:rStyle w:val="Strong"/>
              </w:rPr>
              <w:t>Existing Condition Model</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C5C861E" w14:textId="0ABEF566" w:rsidR="00EC36E4" w:rsidRPr="0050260D" w:rsidRDefault="00EC36E4" w:rsidP="00A5052D">
            <w:pPr>
              <w:jc w:val="center"/>
              <w:rPr>
                <w:rStyle w:val="Strong"/>
              </w:rPr>
            </w:pPr>
            <w:r w:rsidRPr="0050260D">
              <w:rPr>
                <w:rStyle w:val="Strong"/>
              </w:rPr>
              <w:t>Existing Site Topography</w:t>
            </w:r>
          </w:p>
        </w:tc>
        <w:tc>
          <w:tcPr>
            <w:tcW w:w="6233" w:type="dxa"/>
            <w:tcBorders>
              <w:top w:val="single" w:sz="4" w:space="0" w:color="auto"/>
              <w:left w:val="single" w:sz="4" w:space="0" w:color="auto"/>
              <w:bottom w:val="single" w:sz="4" w:space="0" w:color="auto"/>
              <w:right w:val="single" w:sz="4" w:space="0" w:color="auto"/>
            </w:tcBorders>
            <w:vAlign w:val="center"/>
            <w:hideMark/>
          </w:tcPr>
          <w:p w14:paraId="5491F594" w14:textId="77777777" w:rsidR="00EC36E4" w:rsidRPr="0050260D" w:rsidRDefault="00EC36E4" w:rsidP="00A5052D">
            <w:pPr>
              <w:rPr>
                <w:rStyle w:val="Strong"/>
                <w:b w:val="0"/>
                <w:bCs w:val="0"/>
              </w:rPr>
            </w:pPr>
            <w:r w:rsidRPr="0050260D">
              <w:rPr>
                <w:rStyle w:val="Strong"/>
                <w:b w:val="0"/>
                <w:bCs w:val="0"/>
              </w:rPr>
              <w:t>Topology (Digital Terrain Model) of the site area, include GI data and bore hole data</w:t>
            </w:r>
          </w:p>
        </w:tc>
      </w:tr>
      <w:tr w:rsidR="00EC36E4" w:rsidRPr="0050260D" w14:paraId="16305D69" w14:textId="77777777" w:rsidTr="00773612">
        <w:trPr>
          <w:trHeight w:val="284"/>
        </w:trPr>
        <w:tc>
          <w:tcPr>
            <w:tcW w:w="0" w:type="auto"/>
            <w:vMerge/>
            <w:tcBorders>
              <w:left w:val="single" w:sz="4" w:space="0" w:color="auto"/>
              <w:right w:val="single" w:sz="4" w:space="0" w:color="7F7F7F"/>
            </w:tcBorders>
            <w:vAlign w:val="center"/>
            <w:hideMark/>
          </w:tcPr>
          <w:p w14:paraId="1E7BA74F"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08CE46DD"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6C81327F" w14:textId="67D89FCD" w:rsidR="00EC36E4" w:rsidRPr="0050260D" w:rsidRDefault="00EC36E4" w:rsidP="00A5052D">
            <w:pPr>
              <w:jc w:val="center"/>
              <w:rPr>
                <w:rStyle w:val="Strong"/>
              </w:rPr>
            </w:pPr>
            <w:r w:rsidRPr="0050260D">
              <w:rPr>
                <w:rStyle w:val="Strong"/>
              </w:rPr>
              <w:t>Existing Street Furniture</w:t>
            </w:r>
          </w:p>
        </w:tc>
        <w:tc>
          <w:tcPr>
            <w:tcW w:w="6233" w:type="dxa"/>
            <w:tcBorders>
              <w:top w:val="single" w:sz="4" w:space="0" w:color="auto"/>
              <w:left w:val="single" w:sz="4" w:space="0" w:color="auto"/>
              <w:bottom w:val="single" w:sz="4" w:space="0" w:color="auto"/>
              <w:right w:val="single" w:sz="4" w:space="0" w:color="auto"/>
            </w:tcBorders>
            <w:vAlign w:val="center"/>
            <w:hideMark/>
          </w:tcPr>
          <w:p w14:paraId="337B2467" w14:textId="77777777" w:rsidR="00EC36E4" w:rsidRPr="0050260D" w:rsidRDefault="00EC36E4" w:rsidP="00A5052D">
            <w:pPr>
              <w:rPr>
                <w:rStyle w:val="Strong"/>
                <w:b w:val="0"/>
                <w:bCs w:val="0"/>
              </w:rPr>
            </w:pPr>
            <w:r w:rsidRPr="0050260D">
              <w:rPr>
                <w:rStyle w:val="Strong"/>
                <w:b w:val="0"/>
                <w:bCs w:val="0"/>
              </w:rPr>
              <w:t xml:space="preserve">Relevant existing planters, traffic sign, road markings, railings, street lighting, barriers, kerbs etc </w:t>
            </w:r>
          </w:p>
        </w:tc>
      </w:tr>
      <w:tr w:rsidR="00EC36E4" w:rsidRPr="0050260D" w14:paraId="224748EC" w14:textId="77777777" w:rsidTr="00773612">
        <w:trPr>
          <w:trHeight w:val="284"/>
        </w:trPr>
        <w:tc>
          <w:tcPr>
            <w:tcW w:w="0" w:type="auto"/>
            <w:vMerge/>
            <w:tcBorders>
              <w:left w:val="single" w:sz="4" w:space="0" w:color="auto"/>
              <w:right w:val="single" w:sz="4" w:space="0" w:color="7F7F7F"/>
            </w:tcBorders>
            <w:vAlign w:val="center"/>
            <w:hideMark/>
          </w:tcPr>
          <w:p w14:paraId="587C3E63"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3172537A"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09F93E4C" w14:textId="77777777" w:rsidR="00EC36E4" w:rsidRPr="0050260D" w:rsidRDefault="00EC36E4" w:rsidP="00A5052D">
            <w:pPr>
              <w:jc w:val="center"/>
              <w:rPr>
                <w:rStyle w:val="Strong"/>
              </w:rPr>
            </w:pPr>
            <w:r w:rsidRPr="0050260D">
              <w:rPr>
                <w:rStyle w:val="Strong"/>
              </w:rPr>
              <w:t>Existing Structure</w:t>
            </w:r>
          </w:p>
        </w:tc>
        <w:tc>
          <w:tcPr>
            <w:tcW w:w="6233" w:type="dxa"/>
            <w:tcBorders>
              <w:top w:val="single" w:sz="4" w:space="0" w:color="auto"/>
              <w:left w:val="single" w:sz="4" w:space="0" w:color="auto"/>
              <w:bottom w:val="single" w:sz="4" w:space="0" w:color="auto"/>
              <w:right w:val="single" w:sz="4" w:space="0" w:color="auto"/>
            </w:tcBorders>
            <w:vAlign w:val="center"/>
            <w:hideMark/>
          </w:tcPr>
          <w:p w14:paraId="39D7AE52" w14:textId="77777777" w:rsidR="00EC36E4" w:rsidRPr="0050260D" w:rsidRDefault="00EC36E4" w:rsidP="00A5052D">
            <w:pPr>
              <w:rPr>
                <w:rStyle w:val="Strong"/>
                <w:b w:val="0"/>
                <w:bCs w:val="0"/>
              </w:rPr>
            </w:pPr>
            <w:r w:rsidRPr="0050260D">
              <w:rPr>
                <w:rStyle w:val="Strong"/>
                <w:b w:val="0"/>
                <w:bCs w:val="0"/>
              </w:rPr>
              <w:t>All existing above ground and underground structures of the Service area</w:t>
            </w:r>
          </w:p>
        </w:tc>
      </w:tr>
      <w:tr w:rsidR="00773612" w:rsidRPr="0050260D" w14:paraId="667A61A9" w14:textId="77777777" w:rsidTr="00773612">
        <w:trPr>
          <w:trHeight w:val="284"/>
        </w:trPr>
        <w:tc>
          <w:tcPr>
            <w:tcW w:w="0" w:type="auto"/>
            <w:vMerge/>
            <w:tcBorders>
              <w:left w:val="single" w:sz="4" w:space="0" w:color="auto"/>
              <w:right w:val="single" w:sz="4" w:space="0" w:color="7F7F7F"/>
            </w:tcBorders>
            <w:vAlign w:val="center"/>
          </w:tcPr>
          <w:p w14:paraId="44A9126A" w14:textId="77777777" w:rsidR="00773612" w:rsidRPr="0050260D" w:rsidRDefault="00773612"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tcPr>
          <w:p w14:paraId="253433FE" w14:textId="77777777" w:rsidR="00773612" w:rsidRPr="0050260D" w:rsidRDefault="00773612"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tcPr>
          <w:p w14:paraId="5EBB55B0" w14:textId="70D30020" w:rsidR="00773612" w:rsidRPr="0050260D" w:rsidRDefault="00773612" w:rsidP="00A5052D">
            <w:pPr>
              <w:jc w:val="center"/>
              <w:rPr>
                <w:rStyle w:val="Strong"/>
              </w:rPr>
            </w:pPr>
            <w:r w:rsidRPr="0050260D">
              <w:rPr>
                <w:rStyle w:val="Strong"/>
              </w:rPr>
              <w:t>Existing Underground Utilities</w:t>
            </w:r>
          </w:p>
        </w:tc>
        <w:tc>
          <w:tcPr>
            <w:tcW w:w="6233" w:type="dxa"/>
            <w:tcBorders>
              <w:top w:val="single" w:sz="4" w:space="0" w:color="auto"/>
              <w:left w:val="single" w:sz="4" w:space="0" w:color="auto"/>
              <w:bottom w:val="single" w:sz="4" w:space="0" w:color="auto"/>
              <w:right w:val="single" w:sz="4" w:space="0" w:color="auto"/>
            </w:tcBorders>
            <w:vAlign w:val="center"/>
          </w:tcPr>
          <w:p w14:paraId="53D3268A" w14:textId="7F1A8964" w:rsidR="00773612" w:rsidRPr="0050260D" w:rsidRDefault="00773612" w:rsidP="00A5052D">
            <w:pPr>
              <w:rPr>
                <w:rStyle w:val="Strong"/>
                <w:b w:val="0"/>
                <w:bCs w:val="0"/>
              </w:rPr>
            </w:pPr>
            <w:r w:rsidRPr="0050260D">
              <w:rPr>
                <w:rStyle w:val="Strong"/>
                <w:b w:val="0"/>
                <w:bCs w:val="0"/>
              </w:rPr>
              <w:t xml:space="preserve">All existing </w:t>
            </w:r>
            <w:r w:rsidR="00186F25" w:rsidRPr="0050260D">
              <w:rPr>
                <w:rStyle w:val="Strong"/>
                <w:b w:val="0"/>
                <w:bCs w:val="0"/>
              </w:rPr>
              <w:t xml:space="preserve">underground </w:t>
            </w:r>
            <w:r w:rsidRPr="0050260D">
              <w:rPr>
                <w:rStyle w:val="Strong"/>
                <w:b w:val="0"/>
                <w:bCs w:val="0"/>
              </w:rPr>
              <w:t>utilities systems of the Service area</w:t>
            </w:r>
          </w:p>
        </w:tc>
      </w:tr>
      <w:tr w:rsidR="00FE3D12" w:rsidRPr="0050260D" w14:paraId="4ED85880" w14:textId="77777777" w:rsidTr="00361524">
        <w:trPr>
          <w:trHeight w:val="284"/>
        </w:trPr>
        <w:tc>
          <w:tcPr>
            <w:tcW w:w="0" w:type="auto"/>
            <w:vMerge/>
            <w:tcBorders>
              <w:left w:val="single" w:sz="4" w:space="0" w:color="auto"/>
              <w:right w:val="single" w:sz="4" w:space="0" w:color="7F7F7F"/>
            </w:tcBorders>
            <w:vAlign w:val="center"/>
            <w:hideMark/>
          </w:tcPr>
          <w:p w14:paraId="232F3687" w14:textId="77777777" w:rsidR="00FE3D12" w:rsidRPr="0050260D" w:rsidRDefault="00FE3D12" w:rsidP="00FE3D12">
            <w:pPr>
              <w:overflowPunct/>
              <w:autoSpaceDE/>
              <w:autoSpaceDN/>
              <w:adjustRightInd/>
              <w:rPr>
                <w:rStyle w:val="Strong"/>
                <w:b w:val="0"/>
                <w:bCs w:val="0"/>
                <w:caps/>
              </w:rPr>
            </w:pPr>
          </w:p>
        </w:tc>
        <w:tc>
          <w:tcPr>
            <w:tcW w:w="2409" w:type="dxa"/>
            <w:vMerge w:val="restart"/>
            <w:tcBorders>
              <w:top w:val="single" w:sz="4" w:space="0" w:color="auto"/>
              <w:left w:val="nil"/>
              <w:bottom w:val="single" w:sz="4" w:space="0" w:color="auto"/>
              <w:right w:val="single" w:sz="4" w:space="0" w:color="auto"/>
            </w:tcBorders>
            <w:vAlign w:val="center"/>
            <w:hideMark/>
          </w:tcPr>
          <w:p w14:paraId="654B94C2" w14:textId="2F31D10F" w:rsidR="00FE3D12" w:rsidRPr="0050260D" w:rsidRDefault="00FE3D12" w:rsidP="00FE3D12">
            <w:pPr>
              <w:jc w:val="center"/>
              <w:rPr>
                <w:rStyle w:val="Strong"/>
                <w:b w:val="0"/>
                <w:bCs w:val="0"/>
              </w:rPr>
            </w:pPr>
            <w:r w:rsidRPr="0050260D">
              <w:rPr>
                <w:rStyle w:val="Strong"/>
              </w:rPr>
              <w:t>Proposed Works Model</w:t>
            </w:r>
          </w:p>
        </w:tc>
        <w:tc>
          <w:tcPr>
            <w:tcW w:w="3115" w:type="dxa"/>
            <w:tcBorders>
              <w:top w:val="single" w:sz="4" w:space="0" w:color="auto"/>
              <w:left w:val="single" w:sz="4" w:space="0" w:color="auto"/>
              <w:bottom w:val="nil"/>
              <w:right w:val="single" w:sz="4" w:space="0" w:color="auto"/>
            </w:tcBorders>
            <w:vAlign w:val="center"/>
            <w:hideMark/>
          </w:tcPr>
          <w:p w14:paraId="1F96CDC4" w14:textId="653C93DE" w:rsidR="00FE3D12" w:rsidRPr="0050260D" w:rsidRDefault="00A31F9D" w:rsidP="00FE3D12">
            <w:pPr>
              <w:jc w:val="center"/>
              <w:rPr>
                <w:rStyle w:val="Strong"/>
              </w:rPr>
            </w:pPr>
            <w:r w:rsidRPr="0050260D">
              <w:rPr>
                <w:rStyle w:val="Strong"/>
              </w:rPr>
              <w:t xml:space="preserve">Geotechnical </w:t>
            </w:r>
            <w:r w:rsidR="00710454" w:rsidRPr="0050260D">
              <w:rPr>
                <w:rStyle w:val="Strong"/>
              </w:rPr>
              <w:t xml:space="preserve">Slope </w:t>
            </w:r>
            <w:r w:rsidRPr="0050260D">
              <w:rPr>
                <w:rStyle w:val="Strong"/>
              </w:rPr>
              <w:t>Model</w:t>
            </w:r>
          </w:p>
        </w:tc>
        <w:tc>
          <w:tcPr>
            <w:tcW w:w="6233" w:type="dxa"/>
            <w:tcBorders>
              <w:top w:val="single" w:sz="4" w:space="0" w:color="auto"/>
              <w:left w:val="single" w:sz="4" w:space="0" w:color="auto"/>
              <w:bottom w:val="nil"/>
              <w:right w:val="single" w:sz="4" w:space="0" w:color="auto"/>
            </w:tcBorders>
            <w:vAlign w:val="center"/>
            <w:hideMark/>
          </w:tcPr>
          <w:p w14:paraId="77609245" w14:textId="6001AB8D" w:rsidR="00FE3D12" w:rsidRPr="0050260D" w:rsidRDefault="00A31F9D" w:rsidP="00FE3D12">
            <w:pPr>
              <w:rPr>
                <w:rStyle w:val="Strong"/>
                <w:b w:val="0"/>
                <w:bCs w:val="0"/>
              </w:rPr>
            </w:pPr>
            <w:r w:rsidRPr="0050260D">
              <w:rPr>
                <w:rStyle w:val="Strong"/>
                <w:b w:val="0"/>
                <w:bCs w:val="0"/>
              </w:rPr>
              <w:t>Site boundary, Geological elements, Slope works and related stabilisation system</w:t>
            </w:r>
          </w:p>
        </w:tc>
      </w:tr>
      <w:tr w:rsidR="00FE3D12" w:rsidRPr="0050260D" w14:paraId="4B1A39F4" w14:textId="77777777" w:rsidTr="00361524">
        <w:trPr>
          <w:trHeight w:val="284"/>
        </w:trPr>
        <w:tc>
          <w:tcPr>
            <w:tcW w:w="0" w:type="auto"/>
            <w:vMerge/>
            <w:tcBorders>
              <w:left w:val="single" w:sz="4" w:space="0" w:color="auto"/>
              <w:right w:val="single" w:sz="4" w:space="0" w:color="7F7F7F"/>
            </w:tcBorders>
            <w:vAlign w:val="center"/>
            <w:hideMark/>
          </w:tcPr>
          <w:p w14:paraId="52D6B8BD" w14:textId="77777777" w:rsidR="00FE3D12" w:rsidRPr="0050260D" w:rsidRDefault="00FE3D12" w:rsidP="00FE3D12">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127A1F07" w14:textId="77777777" w:rsidR="00FE3D12" w:rsidRPr="0050260D" w:rsidRDefault="00FE3D12" w:rsidP="00FE3D12">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hideMark/>
          </w:tcPr>
          <w:p w14:paraId="72050663" w14:textId="77777777" w:rsidR="00FE3D12" w:rsidRPr="0050260D" w:rsidRDefault="00FE3D12" w:rsidP="00FE3D12">
            <w:pPr>
              <w:jc w:val="center"/>
              <w:rPr>
                <w:rStyle w:val="Strong"/>
              </w:rPr>
            </w:pPr>
            <w:r w:rsidRPr="0050260D">
              <w:rPr>
                <w:rStyle w:val="Strong"/>
              </w:rPr>
              <w:t>Stormwater Model</w:t>
            </w:r>
          </w:p>
        </w:tc>
        <w:tc>
          <w:tcPr>
            <w:tcW w:w="6233" w:type="dxa"/>
            <w:tcBorders>
              <w:top w:val="single" w:sz="4" w:space="0" w:color="auto"/>
              <w:left w:val="single" w:sz="4" w:space="0" w:color="auto"/>
              <w:bottom w:val="nil"/>
              <w:right w:val="single" w:sz="4" w:space="0" w:color="auto"/>
            </w:tcBorders>
            <w:vAlign w:val="center"/>
            <w:hideMark/>
          </w:tcPr>
          <w:p w14:paraId="45D302AB" w14:textId="77777777" w:rsidR="00FE3D12" w:rsidRPr="0050260D" w:rsidRDefault="00FE3D12" w:rsidP="00FE3D12">
            <w:pPr>
              <w:rPr>
                <w:rStyle w:val="Strong"/>
                <w:b w:val="0"/>
                <w:bCs w:val="0"/>
              </w:rPr>
            </w:pPr>
            <w:r w:rsidRPr="0050260D">
              <w:rPr>
                <w:rStyle w:val="Strong"/>
                <w:b w:val="0"/>
                <w:bCs w:val="0"/>
              </w:rPr>
              <w:t>Proposed Stormwater systems of the Services area</w:t>
            </w:r>
          </w:p>
        </w:tc>
      </w:tr>
      <w:tr w:rsidR="00FE3D12" w:rsidRPr="0050260D" w14:paraId="09EFA044" w14:textId="77777777" w:rsidTr="00361524">
        <w:trPr>
          <w:trHeight w:val="284"/>
        </w:trPr>
        <w:tc>
          <w:tcPr>
            <w:tcW w:w="0" w:type="auto"/>
            <w:vMerge/>
            <w:tcBorders>
              <w:left w:val="single" w:sz="4" w:space="0" w:color="auto"/>
              <w:right w:val="single" w:sz="4" w:space="0" w:color="7F7F7F"/>
            </w:tcBorders>
            <w:vAlign w:val="center"/>
            <w:hideMark/>
          </w:tcPr>
          <w:p w14:paraId="482E2BB1" w14:textId="77777777" w:rsidR="00FE3D12" w:rsidRPr="0050260D" w:rsidRDefault="00FE3D12" w:rsidP="00FE3D12">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2E4F0E47" w14:textId="77777777" w:rsidR="00FE3D12" w:rsidRPr="0050260D" w:rsidRDefault="00FE3D12" w:rsidP="00FE3D12">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29E37FA1" w14:textId="77777777" w:rsidR="00FE3D12" w:rsidRPr="0050260D" w:rsidRDefault="00FE3D12" w:rsidP="00FE3D12">
            <w:pPr>
              <w:jc w:val="center"/>
              <w:rPr>
                <w:rStyle w:val="Strong"/>
              </w:rPr>
            </w:pPr>
            <w:r w:rsidRPr="0050260D">
              <w:rPr>
                <w:rStyle w:val="Strong"/>
              </w:rPr>
              <w:t>Sewerage Model</w:t>
            </w:r>
          </w:p>
        </w:tc>
        <w:tc>
          <w:tcPr>
            <w:tcW w:w="6233" w:type="dxa"/>
            <w:tcBorders>
              <w:top w:val="single" w:sz="4" w:space="0" w:color="auto"/>
              <w:left w:val="single" w:sz="4" w:space="0" w:color="auto"/>
              <w:bottom w:val="single" w:sz="4" w:space="0" w:color="auto"/>
              <w:right w:val="single" w:sz="4" w:space="0" w:color="auto"/>
            </w:tcBorders>
            <w:vAlign w:val="center"/>
            <w:hideMark/>
          </w:tcPr>
          <w:p w14:paraId="17A4020E" w14:textId="77777777" w:rsidR="00FE3D12" w:rsidRPr="0050260D" w:rsidRDefault="00FE3D12" w:rsidP="00FE3D12">
            <w:pPr>
              <w:rPr>
                <w:rStyle w:val="Strong"/>
                <w:b w:val="0"/>
                <w:bCs w:val="0"/>
              </w:rPr>
            </w:pPr>
            <w:r w:rsidRPr="0050260D">
              <w:rPr>
                <w:rStyle w:val="Strong"/>
                <w:b w:val="0"/>
                <w:bCs w:val="0"/>
              </w:rPr>
              <w:t>Proposed Sewerage systems of the Service area</w:t>
            </w:r>
          </w:p>
        </w:tc>
      </w:tr>
      <w:tr w:rsidR="00FE3D12" w:rsidRPr="0050260D" w14:paraId="7DD3CD18" w14:textId="77777777" w:rsidTr="00361524">
        <w:trPr>
          <w:trHeight w:val="284"/>
        </w:trPr>
        <w:tc>
          <w:tcPr>
            <w:tcW w:w="0" w:type="auto"/>
            <w:vMerge/>
            <w:tcBorders>
              <w:left w:val="single" w:sz="4" w:space="0" w:color="auto"/>
              <w:right w:val="single" w:sz="4" w:space="0" w:color="7F7F7F"/>
            </w:tcBorders>
            <w:vAlign w:val="center"/>
            <w:hideMark/>
          </w:tcPr>
          <w:p w14:paraId="48E407A0" w14:textId="77777777" w:rsidR="00FE3D12" w:rsidRPr="0050260D" w:rsidRDefault="00FE3D12" w:rsidP="00FE3D12">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6F05646E" w14:textId="77777777" w:rsidR="00FE3D12" w:rsidRPr="0050260D" w:rsidRDefault="00FE3D12" w:rsidP="00FE3D12">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3CEAD1F6" w14:textId="3B1F1C63" w:rsidR="00FE3D12" w:rsidRPr="0050260D" w:rsidRDefault="00FE3D12" w:rsidP="00FE3D12">
            <w:pPr>
              <w:jc w:val="center"/>
              <w:rPr>
                <w:rStyle w:val="Strong"/>
              </w:rPr>
            </w:pPr>
            <w:r w:rsidRPr="0050260D">
              <w:rPr>
                <w:rStyle w:val="Strong"/>
              </w:rPr>
              <w:t>Water Suppl</w:t>
            </w:r>
            <w:r w:rsidR="00FA0407" w:rsidRPr="0050260D">
              <w:rPr>
                <w:rStyle w:val="Strong"/>
              </w:rPr>
              <w:t>y</w:t>
            </w:r>
            <w:r w:rsidRPr="0050260D">
              <w:rPr>
                <w:rStyle w:val="Strong"/>
              </w:rPr>
              <w:t xml:space="preserve"> Model</w:t>
            </w:r>
          </w:p>
        </w:tc>
        <w:tc>
          <w:tcPr>
            <w:tcW w:w="6233" w:type="dxa"/>
            <w:tcBorders>
              <w:top w:val="single" w:sz="4" w:space="0" w:color="auto"/>
              <w:left w:val="single" w:sz="4" w:space="0" w:color="auto"/>
              <w:bottom w:val="single" w:sz="4" w:space="0" w:color="auto"/>
              <w:right w:val="single" w:sz="4" w:space="0" w:color="auto"/>
            </w:tcBorders>
            <w:vAlign w:val="center"/>
            <w:hideMark/>
          </w:tcPr>
          <w:p w14:paraId="1785A9E7" w14:textId="77777777" w:rsidR="00FE3D12" w:rsidRPr="0050260D" w:rsidRDefault="00FE3D12" w:rsidP="00FE3D12">
            <w:pPr>
              <w:rPr>
                <w:rStyle w:val="Strong"/>
                <w:b w:val="0"/>
                <w:bCs w:val="0"/>
              </w:rPr>
            </w:pPr>
            <w:r w:rsidRPr="0050260D">
              <w:rPr>
                <w:rStyle w:val="Strong"/>
                <w:b w:val="0"/>
                <w:bCs w:val="0"/>
              </w:rPr>
              <w:t>Proposed Water Supply systems of the Service area</w:t>
            </w:r>
          </w:p>
        </w:tc>
      </w:tr>
      <w:tr w:rsidR="00FE3D12" w:rsidRPr="0050260D" w14:paraId="21491281" w14:textId="77777777" w:rsidTr="00361524">
        <w:trPr>
          <w:trHeight w:val="284"/>
        </w:trPr>
        <w:tc>
          <w:tcPr>
            <w:tcW w:w="1705" w:type="dxa"/>
            <w:vMerge/>
            <w:tcBorders>
              <w:left w:val="single" w:sz="4" w:space="0" w:color="auto"/>
              <w:right w:val="single" w:sz="4" w:space="0" w:color="7F7F7F"/>
            </w:tcBorders>
            <w:vAlign w:val="center"/>
          </w:tcPr>
          <w:p w14:paraId="4E6C54EC" w14:textId="77777777" w:rsidR="00FE3D12" w:rsidRPr="0050260D" w:rsidRDefault="00FE3D12" w:rsidP="00FE3D12">
            <w:pPr>
              <w:jc w:val="center"/>
              <w:rPr>
                <w:rStyle w:val="Strong"/>
                <w:caps/>
              </w:rPr>
            </w:pPr>
          </w:p>
        </w:tc>
        <w:tc>
          <w:tcPr>
            <w:tcW w:w="2409" w:type="dxa"/>
            <w:vMerge w:val="restart"/>
            <w:tcBorders>
              <w:top w:val="nil"/>
              <w:left w:val="nil"/>
              <w:right w:val="single" w:sz="4" w:space="0" w:color="auto"/>
            </w:tcBorders>
            <w:vAlign w:val="center"/>
          </w:tcPr>
          <w:p w14:paraId="2D02B19C" w14:textId="54B1F657" w:rsidR="00FE3D12" w:rsidRPr="0050260D" w:rsidRDefault="00FE3D12" w:rsidP="00FE3D12">
            <w:pPr>
              <w:jc w:val="center"/>
              <w:rPr>
                <w:rStyle w:val="Strong"/>
              </w:rPr>
            </w:pPr>
            <w:r w:rsidRPr="0050260D">
              <w:rPr>
                <w:rStyle w:val="Strong"/>
              </w:rPr>
              <w:t>Proposed Building Model</w:t>
            </w:r>
          </w:p>
        </w:tc>
        <w:tc>
          <w:tcPr>
            <w:tcW w:w="3115" w:type="dxa"/>
            <w:tcBorders>
              <w:top w:val="single" w:sz="4" w:space="0" w:color="auto"/>
              <w:left w:val="single" w:sz="4" w:space="0" w:color="auto"/>
              <w:bottom w:val="single" w:sz="4" w:space="0" w:color="auto"/>
              <w:right w:val="single" w:sz="4" w:space="0" w:color="auto"/>
            </w:tcBorders>
            <w:vAlign w:val="center"/>
          </w:tcPr>
          <w:p w14:paraId="5B647946" w14:textId="64979788" w:rsidR="00FE3D12" w:rsidRPr="0050260D" w:rsidRDefault="00FE3D12" w:rsidP="00FE3D12">
            <w:pPr>
              <w:jc w:val="center"/>
              <w:rPr>
                <w:rStyle w:val="Strong"/>
              </w:rPr>
            </w:pPr>
            <w:r w:rsidRPr="0050260D">
              <w:rPr>
                <w:rStyle w:val="Strong"/>
              </w:rPr>
              <w:t>Architectural Model</w:t>
            </w:r>
          </w:p>
        </w:tc>
        <w:tc>
          <w:tcPr>
            <w:tcW w:w="6233" w:type="dxa"/>
            <w:tcBorders>
              <w:top w:val="single" w:sz="4" w:space="0" w:color="auto"/>
              <w:left w:val="single" w:sz="4" w:space="0" w:color="auto"/>
              <w:bottom w:val="single" w:sz="4" w:space="0" w:color="auto"/>
              <w:right w:val="single" w:sz="4" w:space="0" w:color="auto"/>
            </w:tcBorders>
            <w:vAlign w:val="center"/>
          </w:tcPr>
          <w:p w14:paraId="388D56D6" w14:textId="1F52148E" w:rsidR="00FE3D12" w:rsidRPr="0050260D" w:rsidRDefault="00FE3D12" w:rsidP="00FE3D12">
            <w:pPr>
              <w:rPr>
                <w:rStyle w:val="Strong"/>
                <w:b w:val="0"/>
                <w:bCs w:val="0"/>
              </w:rPr>
            </w:pPr>
            <w:r w:rsidRPr="0050260D">
              <w:rPr>
                <w:rStyle w:val="Strong"/>
                <w:b w:val="0"/>
                <w:bCs w:val="0"/>
              </w:rPr>
              <w:t xml:space="preserve">Architectural Elements, finishes of the Service </w:t>
            </w:r>
          </w:p>
        </w:tc>
      </w:tr>
      <w:tr w:rsidR="00FE3D12" w:rsidRPr="0050260D" w14:paraId="65DE60D6" w14:textId="77777777" w:rsidTr="00361524">
        <w:trPr>
          <w:trHeight w:val="284"/>
        </w:trPr>
        <w:tc>
          <w:tcPr>
            <w:tcW w:w="1705" w:type="dxa"/>
            <w:vMerge/>
            <w:tcBorders>
              <w:left w:val="single" w:sz="4" w:space="0" w:color="auto"/>
              <w:right w:val="single" w:sz="4" w:space="0" w:color="7F7F7F"/>
            </w:tcBorders>
            <w:vAlign w:val="center"/>
          </w:tcPr>
          <w:p w14:paraId="0B57B2A3" w14:textId="77777777" w:rsidR="00FE3D12" w:rsidRPr="0050260D" w:rsidRDefault="00FE3D12" w:rsidP="00FE3D12">
            <w:pPr>
              <w:jc w:val="center"/>
              <w:rPr>
                <w:rStyle w:val="Strong"/>
                <w:caps/>
              </w:rPr>
            </w:pPr>
          </w:p>
        </w:tc>
        <w:tc>
          <w:tcPr>
            <w:tcW w:w="2409" w:type="dxa"/>
            <w:vMerge/>
            <w:tcBorders>
              <w:left w:val="nil"/>
              <w:right w:val="single" w:sz="4" w:space="0" w:color="auto"/>
            </w:tcBorders>
            <w:vAlign w:val="center"/>
          </w:tcPr>
          <w:p w14:paraId="3E6CCD8A" w14:textId="77777777" w:rsidR="00FE3D12" w:rsidRPr="0050260D" w:rsidRDefault="00FE3D12" w:rsidP="00FE3D12">
            <w:pPr>
              <w:jc w:val="center"/>
              <w:rPr>
                <w:rStyle w:val="Strong"/>
              </w:rPr>
            </w:pPr>
          </w:p>
        </w:tc>
        <w:tc>
          <w:tcPr>
            <w:tcW w:w="3115" w:type="dxa"/>
            <w:tcBorders>
              <w:top w:val="single" w:sz="4" w:space="0" w:color="auto"/>
              <w:left w:val="single" w:sz="4" w:space="0" w:color="auto"/>
              <w:bottom w:val="single" w:sz="4" w:space="0" w:color="auto"/>
              <w:right w:val="single" w:sz="4" w:space="0" w:color="auto"/>
            </w:tcBorders>
            <w:vAlign w:val="center"/>
          </w:tcPr>
          <w:p w14:paraId="6F15F50E" w14:textId="749B2DFC" w:rsidR="00FE3D12" w:rsidRPr="0050260D" w:rsidRDefault="00FE3D12" w:rsidP="00FE3D12">
            <w:pPr>
              <w:jc w:val="center"/>
              <w:rPr>
                <w:rStyle w:val="Strong"/>
              </w:rPr>
            </w:pPr>
            <w:r w:rsidRPr="0050260D">
              <w:rPr>
                <w:rStyle w:val="Strong"/>
              </w:rPr>
              <w:t>Structural Model</w:t>
            </w:r>
          </w:p>
        </w:tc>
        <w:tc>
          <w:tcPr>
            <w:tcW w:w="6233" w:type="dxa"/>
            <w:tcBorders>
              <w:top w:val="single" w:sz="4" w:space="0" w:color="auto"/>
              <w:left w:val="single" w:sz="4" w:space="0" w:color="auto"/>
              <w:bottom w:val="single" w:sz="4" w:space="0" w:color="auto"/>
              <w:right w:val="single" w:sz="4" w:space="0" w:color="auto"/>
            </w:tcBorders>
            <w:vAlign w:val="center"/>
          </w:tcPr>
          <w:p w14:paraId="386716B1" w14:textId="3078A4AC" w:rsidR="00FE3D12" w:rsidRPr="0050260D" w:rsidRDefault="00FE3D12" w:rsidP="00FE3D12">
            <w:pPr>
              <w:rPr>
                <w:rStyle w:val="Strong"/>
                <w:b w:val="0"/>
                <w:bCs w:val="0"/>
              </w:rPr>
            </w:pPr>
            <w:r w:rsidRPr="0050260D">
              <w:rPr>
                <w:rStyle w:val="Strong"/>
                <w:b w:val="0"/>
                <w:bCs w:val="0"/>
              </w:rPr>
              <w:t xml:space="preserve">Structural Elements of the Service </w:t>
            </w:r>
          </w:p>
        </w:tc>
      </w:tr>
      <w:tr w:rsidR="00FE3D12" w:rsidRPr="0050260D" w14:paraId="4834F4F7" w14:textId="77777777" w:rsidTr="00361524">
        <w:trPr>
          <w:trHeight w:val="284"/>
        </w:trPr>
        <w:tc>
          <w:tcPr>
            <w:tcW w:w="1705" w:type="dxa"/>
            <w:vMerge/>
            <w:tcBorders>
              <w:left w:val="single" w:sz="4" w:space="0" w:color="auto"/>
              <w:right w:val="single" w:sz="4" w:space="0" w:color="7F7F7F"/>
            </w:tcBorders>
            <w:vAlign w:val="center"/>
          </w:tcPr>
          <w:p w14:paraId="1F35D819" w14:textId="77777777" w:rsidR="00FE3D12" w:rsidRPr="0050260D" w:rsidRDefault="00FE3D12" w:rsidP="00FE3D12">
            <w:pPr>
              <w:jc w:val="center"/>
              <w:rPr>
                <w:rStyle w:val="Strong"/>
                <w:caps/>
              </w:rPr>
            </w:pPr>
          </w:p>
        </w:tc>
        <w:tc>
          <w:tcPr>
            <w:tcW w:w="2409" w:type="dxa"/>
            <w:vMerge/>
            <w:tcBorders>
              <w:left w:val="nil"/>
              <w:right w:val="single" w:sz="4" w:space="0" w:color="auto"/>
            </w:tcBorders>
            <w:vAlign w:val="center"/>
          </w:tcPr>
          <w:p w14:paraId="6FAFEF33" w14:textId="77777777" w:rsidR="00FE3D12" w:rsidRPr="0050260D" w:rsidRDefault="00FE3D12" w:rsidP="00FE3D12">
            <w:pPr>
              <w:jc w:val="center"/>
              <w:rPr>
                <w:rStyle w:val="Strong"/>
              </w:rPr>
            </w:pPr>
          </w:p>
        </w:tc>
        <w:tc>
          <w:tcPr>
            <w:tcW w:w="3115" w:type="dxa"/>
            <w:tcBorders>
              <w:top w:val="single" w:sz="4" w:space="0" w:color="auto"/>
              <w:left w:val="single" w:sz="4" w:space="0" w:color="auto"/>
              <w:bottom w:val="single" w:sz="4" w:space="0" w:color="auto"/>
              <w:right w:val="single" w:sz="4" w:space="0" w:color="auto"/>
            </w:tcBorders>
            <w:vAlign w:val="center"/>
          </w:tcPr>
          <w:p w14:paraId="4B78799A" w14:textId="507D1C2E" w:rsidR="00FE3D12" w:rsidRPr="0050260D" w:rsidRDefault="00FE3D12" w:rsidP="00FE3D12">
            <w:pPr>
              <w:jc w:val="center"/>
              <w:rPr>
                <w:rStyle w:val="Strong"/>
              </w:rPr>
            </w:pPr>
            <w:r w:rsidRPr="0050260D">
              <w:rPr>
                <w:rStyle w:val="Strong"/>
              </w:rPr>
              <w:t>Mechanical Model</w:t>
            </w:r>
          </w:p>
        </w:tc>
        <w:tc>
          <w:tcPr>
            <w:tcW w:w="6233" w:type="dxa"/>
            <w:tcBorders>
              <w:top w:val="single" w:sz="4" w:space="0" w:color="auto"/>
              <w:left w:val="single" w:sz="4" w:space="0" w:color="auto"/>
              <w:bottom w:val="single" w:sz="4" w:space="0" w:color="auto"/>
              <w:right w:val="single" w:sz="4" w:space="0" w:color="auto"/>
            </w:tcBorders>
            <w:vAlign w:val="center"/>
          </w:tcPr>
          <w:p w14:paraId="67DDEF5F" w14:textId="2AEB5CA9" w:rsidR="00FE3D12" w:rsidRPr="0050260D" w:rsidRDefault="00FE3D12" w:rsidP="00FE3D12">
            <w:pPr>
              <w:rPr>
                <w:rStyle w:val="Strong"/>
                <w:b w:val="0"/>
                <w:bCs w:val="0"/>
              </w:rPr>
            </w:pPr>
            <w:r w:rsidRPr="0050260D">
              <w:rPr>
                <w:rStyle w:val="Strong"/>
                <w:b w:val="0"/>
                <w:bCs w:val="0"/>
              </w:rPr>
              <w:t xml:space="preserve">Plant/Specialised Mechanical Elements of the Service </w:t>
            </w:r>
          </w:p>
        </w:tc>
      </w:tr>
      <w:tr w:rsidR="00FE3D12" w:rsidRPr="0050260D" w14:paraId="482855B1" w14:textId="77777777" w:rsidTr="00361524">
        <w:trPr>
          <w:trHeight w:val="284"/>
        </w:trPr>
        <w:tc>
          <w:tcPr>
            <w:tcW w:w="0" w:type="auto"/>
            <w:vMerge/>
            <w:tcBorders>
              <w:left w:val="single" w:sz="4" w:space="0" w:color="auto"/>
              <w:bottom w:val="single" w:sz="4" w:space="0" w:color="auto"/>
              <w:right w:val="single" w:sz="4" w:space="0" w:color="7F7F7F"/>
            </w:tcBorders>
            <w:vAlign w:val="center"/>
          </w:tcPr>
          <w:p w14:paraId="16291D52" w14:textId="77777777" w:rsidR="00FE3D12" w:rsidRPr="0050260D" w:rsidRDefault="00FE3D12" w:rsidP="00FE3D12">
            <w:pPr>
              <w:overflowPunct/>
              <w:autoSpaceDE/>
              <w:autoSpaceDN/>
              <w:adjustRightInd/>
              <w:rPr>
                <w:rStyle w:val="Strong"/>
                <w:b w:val="0"/>
                <w:bCs w:val="0"/>
                <w:caps/>
              </w:rPr>
            </w:pPr>
          </w:p>
        </w:tc>
        <w:tc>
          <w:tcPr>
            <w:tcW w:w="0" w:type="auto"/>
            <w:vMerge/>
            <w:tcBorders>
              <w:left w:val="nil"/>
              <w:bottom w:val="single" w:sz="4" w:space="0" w:color="auto"/>
              <w:right w:val="single" w:sz="4" w:space="0" w:color="auto"/>
            </w:tcBorders>
            <w:vAlign w:val="center"/>
          </w:tcPr>
          <w:p w14:paraId="42569028" w14:textId="77777777" w:rsidR="00FE3D12" w:rsidRPr="0050260D" w:rsidRDefault="00FE3D12" w:rsidP="00FE3D12">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tcPr>
          <w:p w14:paraId="0DE51F4F" w14:textId="52988E4F" w:rsidR="00FE3D12" w:rsidRPr="0050260D" w:rsidRDefault="00FE3D12" w:rsidP="00FE3D12">
            <w:pPr>
              <w:jc w:val="center"/>
              <w:rPr>
                <w:rStyle w:val="Strong"/>
              </w:rPr>
            </w:pPr>
            <w:r w:rsidRPr="0050260D">
              <w:rPr>
                <w:rStyle w:val="Strong"/>
              </w:rPr>
              <w:t>Building Services Model</w:t>
            </w:r>
          </w:p>
        </w:tc>
        <w:tc>
          <w:tcPr>
            <w:tcW w:w="6233" w:type="dxa"/>
            <w:tcBorders>
              <w:top w:val="single" w:sz="4" w:space="0" w:color="auto"/>
              <w:left w:val="single" w:sz="4" w:space="0" w:color="auto"/>
              <w:bottom w:val="single" w:sz="4" w:space="0" w:color="auto"/>
              <w:right w:val="single" w:sz="4" w:space="0" w:color="auto"/>
            </w:tcBorders>
            <w:vAlign w:val="center"/>
          </w:tcPr>
          <w:p w14:paraId="29EEC5D5" w14:textId="7AB297DB" w:rsidR="00FE3D12" w:rsidRPr="0050260D" w:rsidRDefault="00FE3D12" w:rsidP="00FE3D12">
            <w:pPr>
              <w:rPr>
                <w:rStyle w:val="Strong"/>
                <w:b w:val="0"/>
                <w:bCs w:val="0"/>
              </w:rPr>
            </w:pPr>
            <w:r w:rsidRPr="0050260D">
              <w:rPr>
                <w:rStyle w:val="Strong"/>
                <w:b w:val="0"/>
                <w:bCs w:val="0"/>
              </w:rPr>
              <w:t xml:space="preserve">MEP systems of the Service </w:t>
            </w:r>
          </w:p>
        </w:tc>
      </w:tr>
    </w:tbl>
    <w:p w14:paraId="37D14447" w14:textId="77777777" w:rsidR="004C6C8F" w:rsidRPr="0050260D" w:rsidRDefault="004C6C8F">
      <w:pPr>
        <w:overflowPunct/>
        <w:autoSpaceDE/>
        <w:autoSpaceDN/>
        <w:adjustRightInd/>
        <w:textAlignment w:val="auto"/>
        <w:rPr>
          <w:szCs w:val="22"/>
        </w:rPr>
      </w:pPr>
      <w:r w:rsidRPr="0050260D">
        <w:br w:type="page"/>
      </w:r>
    </w:p>
    <w:p w14:paraId="40CF1A94" w14:textId="4BB69DD1" w:rsidR="009864D3" w:rsidRPr="0050260D" w:rsidRDefault="009864D3" w:rsidP="00A5052D">
      <w:pPr>
        <w:pStyle w:val="Heading4"/>
        <w:spacing w:line="240" w:lineRule="auto"/>
      </w:pPr>
      <w:r w:rsidRPr="0050260D">
        <w:lastRenderedPageBreak/>
        <w:t xml:space="preserve">Model Federation for Geotechnical and Engineering </w:t>
      </w:r>
      <w:r w:rsidR="005D6F75" w:rsidRPr="0050260D">
        <w:t>Services</w:t>
      </w:r>
    </w:p>
    <w:tbl>
      <w:tblPr>
        <w:tblW w:w="13604" w:type="dxa"/>
        <w:tblInd w:w="988" w:type="dxa"/>
        <w:tblLook w:val="04A0" w:firstRow="1" w:lastRow="0" w:firstColumn="1" w:lastColumn="0" w:noHBand="0" w:noVBand="1"/>
      </w:tblPr>
      <w:tblGrid>
        <w:gridCol w:w="1705"/>
        <w:gridCol w:w="2409"/>
        <w:gridCol w:w="3115"/>
        <w:gridCol w:w="6375"/>
      </w:tblGrid>
      <w:tr w:rsidR="009864D3" w:rsidRPr="0050260D" w14:paraId="3592115A" w14:textId="77777777" w:rsidTr="00361524">
        <w:trPr>
          <w:trHeight w:val="284"/>
          <w:tblHeader/>
        </w:trPr>
        <w:tc>
          <w:tcPr>
            <w:tcW w:w="1705" w:type="dxa"/>
            <w:tcBorders>
              <w:top w:val="single" w:sz="4" w:space="0" w:color="auto"/>
              <w:left w:val="single" w:sz="4" w:space="0" w:color="auto"/>
              <w:bottom w:val="single" w:sz="4" w:space="0" w:color="7F7F7F"/>
              <w:right w:val="nil"/>
            </w:tcBorders>
            <w:shd w:val="clear" w:color="auto" w:fill="E7E6E6" w:themeFill="background2"/>
            <w:hideMark/>
          </w:tcPr>
          <w:p w14:paraId="643B8824" w14:textId="77777777" w:rsidR="009864D3" w:rsidRPr="003C6BB0" w:rsidRDefault="009864D3" w:rsidP="00A5052D">
            <w:pPr>
              <w:jc w:val="center"/>
              <w:rPr>
                <w:rStyle w:val="Strong"/>
                <w:b w:val="0"/>
                <w:bCs w:val="0"/>
                <w:caps/>
              </w:rPr>
            </w:pPr>
            <w:r w:rsidRPr="0050260D">
              <w:rPr>
                <w:rStyle w:val="Strong"/>
                <w:caps/>
              </w:rPr>
              <w:t>Project Model</w:t>
            </w:r>
          </w:p>
        </w:tc>
        <w:tc>
          <w:tcPr>
            <w:tcW w:w="2409" w:type="dxa"/>
            <w:tcBorders>
              <w:top w:val="single" w:sz="4" w:space="0" w:color="auto"/>
              <w:left w:val="nil"/>
              <w:bottom w:val="single" w:sz="4" w:space="0" w:color="7F7F7F"/>
              <w:right w:val="nil"/>
            </w:tcBorders>
            <w:shd w:val="clear" w:color="auto" w:fill="E7E6E6" w:themeFill="background2"/>
            <w:hideMark/>
          </w:tcPr>
          <w:p w14:paraId="5AE2A7E4" w14:textId="77777777" w:rsidR="009864D3" w:rsidRPr="0050260D" w:rsidRDefault="009864D3"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3115" w:type="dxa"/>
            <w:tcBorders>
              <w:top w:val="single" w:sz="4" w:space="0" w:color="auto"/>
              <w:left w:val="nil"/>
              <w:bottom w:val="single" w:sz="4" w:space="0" w:color="auto"/>
              <w:right w:val="nil"/>
            </w:tcBorders>
            <w:shd w:val="clear" w:color="auto" w:fill="E7E6E6" w:themeFill="background2"/>
            <w:hideMark/>
          </w:tcPr>
          <w:p w14:paraId="444FB55D" w14:textId="77777777" w:rsidR="009864D3" w:rsidRPr="0050260D" w:rsidRDefault="009864D3"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40ED7AF7" w14:textId="77777777" w:rsidR="009864D3" w:rsidRPr="0050260D" w:rsidRDefault="009864D3" w:rsidP="00A5052D">
            <w:pPr>
              <w:jc w:val="center"/>
              <w:rPr>
                <w:rStyle w:val="Strong"/>
                <w:b w:val="0"/>
                <w:bCs w:val="0"/>
                <w:caps/>
              </w:rPr>
            </w:pPr>
            <w:r w:rsidRPr="0050260D">
              <w:rPr>
                <w:rStyle w:val="Strong"/>
                <w:caps/>
              </w:rPr>
              <w:t>(Disciplinary Models)</w:t>
            </w:r>
          </w:p>
        </w:tc>
        <w:tc>
          <w:tcPr>
            <w:tcW w:w="6375" w:type="dxa"/>
            <w:tcBorders>
              <w:top w:val="single" w:sz="4" w:space="0" w:color="auto"/>
              <w:left w:val="nil"/>
              <w:bottom w:val="single" w:sz="4" w:space="0" w:color="auto"/>
              <w:right w:val="single" w:sz="4" w:space="0" w:color="auto"/>
            </w:tcBorders>
            <w:shd w:val="clear" w:color="auto" w:fill="E7E6E6" w:themeFill="background2"/>
            <w:hideMark/>
          </w:tcPr>
          <w:p w14:paraId="719328D3" w14:textId="77777777" w:rsidR="009864D3" w:rsidRPr="0050260D" w:rsidRDefault="009864D3" w:rsidP="00A5052D">
            <w:pPr>
              <w:jc w:val="center"/>
              <w:rPr>
                <w:rStyle w:val="Strong"/>
                <w:b w:val="0"/>
                <w:bCs w:val="0"/>
                <w:caps/>
              </w:rPr>
            </w:pPr>
            <w:r w:rsidRPr="0050260D">
              <w:rPr>
                <w:rStyle w:val="Strong"/>
                <w:caps/>
              </w:rPr>
              <w:t>Description</w:t>
            </w:r>
          </w:p>
        </w:tc>
      </w:tr>
      <w:tr w:rsidR="00EC36E4" w:rsidRPr="0050260D" w14:paraId="236A9F7A" w14:textId="77777777" w:rsidTr="00773612">
        <w:trPr>
          <w:trHeight w:val="284"/>
        </w:trPr>
        <w:tc>
          <w:tcPr>
            <w:tcW w:w="1705" w:type="dxa"/>
            <w:vMerge w:val="restart"/>
            <w:tcBorders>
              <w:top w:val="nil"/>
              <w:left w:val="single" w:sz="4" w:space="0" w:color="auto"/>
              <w:bottom w:val="single" w:sz="4" w:space="0" w:color="auto"/>
              <w:right w:val="single" w:sz="4" w:space="0" w:color="7F7F7F"/>
            </w:tcBorders>
            <w:vAlign w:val="center"/>
            <w:hideMark/>
          </w:tcPr>
          <w:p w14:paraId="3FB07659" w14:textId="77777777" w:rsidR="00EC36E4" w:rsidRPr="0050260D" w:rsidRDefault="00EC36E4" w:rsidP="00A5052D">
            <w:pPr>
              <w:jc w:val="center"/>
              <w:rPr>
                <w:rStyle w:val="Strong"/>
                <w:b w:val="0"/>
                <w:bCs w:val="0"/>
                <w:caps/>
              </w:rPr>
            </w:pPr>
            <w:r w:rsidRPr="0050260D">
              <w:rPr>
                <w:rStyle w:val="Strong"/>
                <w:caps/>
              </w:rPr>
              <w:t>Project Information Model</w:t>
            </w:r>
          </w:p>
        </w:tc>
        <w:tc>
          <w:tcPr>
            <w:tcW w:w="2409" w:type="dxa"/>
            <w:vMerge w:val="restart"/>
            <w:tcBorders>
              <w:top w:val="nil"/>
              <w:left w:val="nil"/>
              <w:right w:val="single" w:sz="4" w:space="0" w:color="auto"/>
            </w:tcBorders>
            <w:vAlign w:val="center"/>
            <w:hideMark/>
          </w:tcPr>
          <w:p w14:paraId="6FB90733" w14:textId="77777777" w:rsidR="00EC36E4" w:rsidRPr="0050260D" w:rsidRDefault="00EC36E4" w:rsidP="00A5052D">
            <w:pPr>
              <w:jc w:val="center"/>
              <w:rPr>
                <w:rStyle w:val="Strong"/>
                <w:b w:val="0"/>
                <w:bCs w:val="0"/>
              </w:rPr>
            </w:pPr>
            <w:r w:rsidRPr="0050260D">
              <w:rPr>
                <w:rStyle w:val="Strong"/>
              </w:rPr>
              <w:t>Existing Condition Model</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8562BAF" w14:textId="56A3FADC" w:rsidR="00EC36E4" w:rsidRPr="0050260D" w:rsidRDefault="00EC36E4" w:rsidP="00A5052D">
            <w:pPr>
              <w:jc w:val="center"/>
              <w:rPr>
                <w:rStyle w:val="Strong"/>
              </w:rPr>
            </w:pPr>
            <w:r w:rsidRPr="0050260D">
              <w:rPr>
                <w:rStyle w:val="Strong"/>
              </w:rPr>
              <w:t>Existing Site Topography</w:t>
            </w:r>
          </w:p>
        </w:tc>
        <w:tc>
          <w:tcPr>
            <w:tcW w:w="6375" w:type="dxa"/>
            <w:tcBorders>
              <w:top w:val="single" w:sz="4" w:space="0" w:color="auto"/>
              <w:left w:val="single" w:sz="4" w:space="0" w:color="auto"/>
              <w:bottom w:val="single" w:sz="4" w:space="0" w:color="auto"/>
              <w:right w:val="single" w:sz="4" w:space="0" w:color="auto"/>
            </w:tcBorders>
            <w:hideMark/>
          </w:tcPr>
          <w:p w14:paraId="0CD6B1AB" w14:textId="77777777" w:rsidR="00EC36E4" w:rsidRPr="0050260D" w:rsidRDefault="00EC36E4" w:rsidP="00A5052D">
            <w:pPr>
              <w:rPr>
                <w:rStyle w:val="Strong"/>
                <w:b w:val="0"/>
                <w:bCs w:val="0"/>
              </w:rPr>
            </w:pPr>
            <w:r w:rsidRPr="0050260D">
              <w:rPr>
                <w:rStyle w:val="Strong"/>
                <w:b w:val="0"/>
                <w:bCs w:val="0"/>
              </w:rPr>
              <w:t>Topology (Digital Terrain Model) of the site area, include GI data and bore hole data</w:t>
            </w:r>
          </w:p>
        </w:tc>
      </w:tr>
      <w:tr w:rsidR="00EC36E4" w:rsidRPr="0050260D" w14:paraId="3803130E"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hideMark/>
          </w:tcPr>
          <w:p w14:paraId="4C74C131"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362465A5"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2D5C338C" w14:textId="11C06968" w:rsidR="00EC36E4" w:rsidRPr="0050260D" w:rsidRDefault="00EC36E4" w:rsidP="00A5052D">
            <w:pPr>
              <w:jc w:val="center"/>
              <w:rPr>
                <w:rStyle w:val="Strong"/>
              </w:rPr>
            </w:pPr>
            <w:r w:rsidRPr="0050260D">
              <w:rPr>
                <w:rStyle w:val="Strong"/>
              </w:rPr>
              <w:t>Existing Street Furniture</w:t>
            </w:r>
          </w:p>
        </w:tc>
        <w:tc>
          <w:tcPr>
            <w:tcW w:w="6375" w:type="dxa"/>
            <w:tcBorders>
              <w:top w:val="single" w:sz="4" w:space="0" w:color="auto"/>
              <w:left w:val="single" w:sz="4" w:space="0" w:color="auto"/>
              <w:bottom w:val="single" w:sz="4" w:space="0" w:color="auto"/>
              <w:right w:val="single" w:sz="4" w:space="0" w:color="auto"/>
            </w:tcBorders>
            <w:hideMark/>
          </w:tcPr>
          <w:p w14:paraId="45325C13" w14:textId="77777777" w:rsidR="00EC36E4" w:rsidRPr="0050260D" w:rsidRDefault="00EC36E4" w:rsidP="00A5052D">
            <w:pPr>
              <w:rPr>
                <w:rStyle w:val="Strong"/>
                <w:b w:val="0"/>
                <w:bCs w:val="0"/>
              </w:rPr>
            </w:pPr>
            <w:r w:rsidRPr="0050260D">
              <w:rPr>
                <w:rStyle w:val="Strong"/>
                <w:b w:val="0"/>
                <w:bCs w:val="0"/>
              </w:rPr>
              <w:t xml:space="preserve">Relevant existing planters, traffic sign, road markings, railings, street lighting, barriers, kerbs etc </w:t>
            </w:r>
          </w:p>
        </w:tc>
      </w:tr>
      <w:tr w:rsidR="00EC36E4" w:rsidRPr="0050260D" w14:paraId="07A62D81"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hideMark/>
          </w:tcPr>
          <w:p w14:paraId="68FEC4DE"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10D36F1D"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1A5A65AF" w14:textId="77777777" w:rsidR="00EC36E4" w:rsidRPr="0050260D" w:rsidRDefault="00EC36E4" w:rsidP="00A5052D">
            <w:pPr>
              <w:jc w:val="center"/>
              <w:rPr>
                <w:rStyle w:val="Strong"/>
              </w:rPr>
            </w:pPr>
            <w:r w:rsidRPr="0050260D">
              <w:rPr>
                <w:rStyle w:val="Strong"/>
              </w:rPr>
              <w:t>Existing Structure</w:t>
            </w:r>
          </w:p>
        </w:tc>
        <w:tc>
          <w:tcPr>
            <w:tcW w:w="6375" w:type="dxa"/>
            <w:tcBorders>
              <w:top w:val="single" w:sz="4" w:space="0" w:color="auto"/>
              <w:left w:val="single" w:sz="4" w:space="0" w:color="auto"/>
              <w:bottom w:val="single" w:sz="4" w:space="0" w:color="auto"/>
              <w:right w:val="single" w:sz="4" w:space="0" w:color="auto"/>
            </w:tcBorders>
            <w:hideMark/>
          </w:tcPr>
          <w:p w14:paraId="18FB9C41" w14:textId="77777777" w:rsidR="00EC36E4" w:rsidRPr="0050260D" w:rsidRDefault="00EC36E4" w:rsidP="00A5052D">
            <w:pPr>
              <w:rPr>
                <w:rStyle w:val="Strong"/>
                <w:b w:val="0"/>
                <w:bCs w:val="0"/>
              </w:rPr>
            </w:pPr>
            <w:r w:rsidRPr="0050260D">
              <w:rPr>
                <w:rStyle w:val="Strong"/>
                <w:b w:val="0"/>
                <w:bCs w:val="0"/>
              </w:rPr>
              <w:t>All existing above ground and underground structures of the Service area</w:t>
            </w:r>
          </w:p>
        </w:tc>
      </w:tr>
      <w:tr w:rsidR="00773612" w:rsidRPr="0050260D" w14:paraId="74E0A39C"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tcPr>
          <w:p w14:paraId="4C1A441D" w14:textId="77777777" w:rsidR="00773612" w:rsidRPr="0050260D" w:rsidRDefault="00773612"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tcPr>
          <w:p w14:paraId="26B3D8F7" w14:textId="77777777" w:rsidR="00773612" w:rsidRPr="0050260D" w:rsidRDefault="00773612"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tcPr>
          <w:p w14:paraId="5C9750B3" w14:textId="27B9F6AD" w:rsidR="00773612" w:rsidRPr="0050260D" w:rsidRDefault="00773612" w:rsidP="00A5052D">
            <w:pPr>
              <w:jc w:val="center"/>
              <w:rPr>
                <w:rStyle w:val="Strong"/>
              </w:rPr>
            </w:pPr>
            <w:r w:rsidRPr="0050260D">
              <w:rPr>
                <w:rStyle w:val="Strong"/>
              </w:rPr>
              <w:t>Existing Underground Utilities</w:t>
            </w:r>
          </w:p>
        </w:tc>
        <w:tc>
          <w:tcPr>
            <w:tcW w:w="6375" w:type="dxa"/>
            <w:tcBorders>
              <w:top w:val="single" w:sz="4" w:space="0" w:color="auto"/>
              <w:left w:val="single" w:sz="4" w:space="0" w:color="auto"/>
              <w:bottom w:val="single" w:sz="4" w:space="0" w:color="auto"/>
              <w:right w:val="single" w:sz="4" w:space="0" w:color="auto"/>
            </w:tcBorders>
          </w:tcPr>
          <w:p w14:paraId="33FFBC1E" w14:textId="36D39C0C" w:rsidR="00773612" w:rsidRPr="0050260D" w:rsidRDefault="00773612" w:rsidP="00A5052D">
            <w:pPr>
              <w:rPr>
                <w:rStyle w:val="Strong"/>
                <w:b w:val="0"/>
                <w:bCs w:val="0"/>
              </w:rPr>
            </w:pPr>
            <w:r w:rsidRPr="0050260D">
              <w:rPr>
                <w:rStyle w:val="Strong"/>
                <w:b w:val="0"/>
                <w:bCs w:val="0"/>
              </w:rPr>
              <w:t xml:space="preserve">All existing </w:t>
            </w:r>
            <w:r w:rsidR="007404BA" w:rsidRPr="0050260D">
              <w:rPr>
                <w:rStyle w:val="Strong"/>
                <w:b w:val="0"/>
                <w:bCs w:val="0"/>
              </w:rPr>
              <w:t xml:space="preserve">underground </w:t>
            </w:r>
            <w:r w:rsidRPr="0050260D">
              <w:rPr>
                <w:rStyle w:val="Strong"/>
                <w:b w:val="0"/>
                <w:bCs w:val="0"/>
              </w:rPr>
              <w:t>utilities systems of the Service area</w:t>
            </w:r>
          </w:p>
        </w:tc>
      </w:tr>
      <w:tr w:rsidR="00710454" w:rsidRPr="0050260D" w14:paraId="6B5842F8"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0CA85B36" w14:textId="77777777" w:rsidR="00710454" w:rsidRPr="0050260D" w:rsidRDefault="00710454" w:rsidP="00710454">
            <w:pPr>
              <w:overflowPunct/>
              <w:autoSpaceDE/>
              <w:autoSpaceDN/>
              <w:adjustRightInd/>
              <w:rPr>
                <w:rStyle w:val="Strong"/>
                <w:b w:val="0"/>
                <w:bCs w:val="0"/>
                <w:caps/>
              </w:rPr>
            </w:pPr>
          </w:p>
        </w:tc>
        <w:tc>
          <w:tcPr>
            <w:tcW w:w="2409" w:type="dxa"/>
            <w:vMerge w:val="restart"/>
            <w:tcBorders>
              <w:top w:val="single" w:sz="4" w:space="0" w:color="auto"/>
              <w:left w:val="nil"/>
              <w:bottom w:val="single" w:sz="4" w:space="0" w:color="auto"/>
              <w:right w:val="single" w:sz="4" w:space="0" w:color="auto"/>
            </w:tcBorders>
            <w:vAlign w:val="center"/>
            <w:hideMark/>
          </w:tcPr>
          <w:p w14:paraId="31BFE7BB" w14:textId="0D087851" w:rsidR="00710454" w:rsidRPr="0050260D" w:rsidRDefault="00710454" w:rsidP="00710454">
            <w:pPr>
              <w:jc w:val="center"/>
              <w:rPr>
                <w:rStyle w:val="Strong"/>
                <w:b w:val="0"/>
                <w:bCs w:val="0"/>
              </w:rPr>
            </w:pPr>
            <w:r w:rsidRPr="0050260D">
              <w:rPr>
                <w:rStyle w:val="Strong"/>
              </w:rPr>
              <w:t>Proposed Works Model</w:t>
            </w:r>
          </w:p>
        </w:tc>
        <w:tc>
          <w:tcPr>
            <w:tcW w:w="3115" w:type="dxa"/>
            <w:tcBorders>
              <w:top w:val="single" w:sz="4" w:space="0" w:color="auto"/>
              <w:left w:val="single" w:sz="4" w:space="0" w:color="auto"/>
              <w:bottom w:val="nil"/>
              <w:right w:val="single" w:sz="4" w:space="0" w:color="auto"/>
            </w:tcBorders>
            <w:vAlign w:val="center"/>
            <w:hideMark/>
          </w:tcPr>
          <w:p w14:paraId="2A29C4DB" w14:textId="7B8CF010" w:rsidR="00710454" w:rsidRPr="0050260D" w:rsidRDefault="00710454" w:rsidP="00710454">
            <w:pPr>
              <w:jc w:val="center"/>
              <w:rPr>
                <w:rStyle w:val="Strong"/>
              </w:rPr>
            </w:pPr>
            <w:r w:rsidRPr="0050260D">
              <w:rPr>
                <w:rStyle w:val="Strong"/>
              </w:rPr>
              <w:t>Geotechnical Slope Model</w:t>
            </w:r>
          </w:p>
        </w:tc>
        <w:tc>
          <w:tcPr>
            <w:tcW w:w="6375" w:type="dxa"/>
            <w:tcBorders>
              <w:top w:val="single" w:sz="4" w:space="0" w:color="auto"/>
              <w:left w:val="single" w:sz="4" w:space="0" w:color="auto"/>
              <w:bottom w:val="nil"/>
              <w:right w:val="single" w:sz="4" w:space="0" w:color="auto"/>
            </w:tcBorders>
            <w:hideMark/>
          </w:tcPr>
          <w:p w14:paraId="1F71C9D2" w14:textId="2E323D0D" w:rsidR="00710454" w:rsidRPr="0050260D" w:rsidRDefault="00710454" w:rsidP="00710454">
            <w:pPr>
              <w:rPr>
                <w:rStyle w:val="Strong"/>
                <w:b w:val="0"/>
                <w:bCs w:val="0"/>
              </w:rPr>
            </w:pPr>
            <w:r w:rsidRPr="0050260D">
              <w:rPr>
                <w:rStyle w:val="Strong"/>
                <w:b w:val="0"/>
                <w:bCs w:val="0"/>
              </w:rPr>
              <w:t xml:space="preserve">Site boundary, Geological elements, Slope works and related stabilisation system </w:t>
            </w:r>
          </w:p>
        </w:tc>
      </w:tr>
      <w:tr w:rsidR="00EC36E4" w:rsidRPr="0050260D" w14:paraId="2766DCED"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340E2173"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1D260E46"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hideMark/>
          </w:tcPr>
          <w:p w14:paraId="57FE5092" w14:textId="4CBC96C2" w:rsidR="00EC36E4" w:rsidRPr="0050260D" w:rsidRDefault="00EC36E4" w:rsidP="00EC36E4">
            <w:pPr>
              <w:jc w:val="center"/>
              <w:rPr>
                <w:rStyle w:val="Strong"/>
              </w:rPr>
            </w:pPr>
            <w:r w:rsidRPr="0050260D">
              <w:rPr>
                <w:rStyle w:val="Strong"/>
              </w:rPr>
              <w:t>Geotechnical Structure Model</w:t>
            </w:r>
          </w:p>
        </w:tc>
        <w:tc>
          <w:tcPr>
            <w:tcW w:w="6375" w:type="dxa"/>
            <w:tcBorders>
              <w:top w:val="single" w:sz="4" w:space="0" w:color="auto"/>
              <w:left w:val="single" w:sz="4" w:space="0" w:color="auto"/>
              <w:bottom w:val="nil"/>
              <w:right w:val="single" w:sz="4" w:space="0" w:color="auto"/>
            </w:tcBorders>
            <w:hideMark/>
          </w:tcPr>
          <w:p w14:paraId="5265D345" w14:textId="77777777" w:rsidR="00EC36E4" w:rsidRPr="0050260D" w:rsidRDefault="00EC36E4" w:rsidP="00EC36E4">
            <w:pPr>
              <w:rPr>
                <w:rStyle w:val="Strong"/>
                <w:b w:val="0"/>
                <w:bCs w:val="0"/>
              </w:rPr>
            </w:pPr>
            <w:r w:rsidRPr="0050260D">
              <w:rPr>
                <w:rStyle w:val="Strong"/>
                <w:b w:val="0"/>
                <w:bCs w:val="0"/>
              </w:rPr>
              <w:t>Concrete structures, foundations and access elements</w:t>
            </w:r>
          </w:p>
        </w:tc>
      </w:tr>
      <w:tr w:rsidR="00EC36E4" w:rsidRPr="0050260D" w14:paraId="7893B984"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3036484A"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2D8010B5"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hideMark/>
          </w:tcPr>
          <w:p w14:paraId="250DB0B8" w14:textId="77777777" w:rsidR="00EC36E4" w:rsidRPr="0050260D" w:rsidRDefault="00EC36E4" w:rsidP="00EC36E4">
            <w:pPr>
              <w:jc w:val="center"/>
              <w:rPr>
                <w:rStyle w:val="Strong"/>
              </w:rPr>
            </w:pPr>
            <w:r w:rsidRPr="0050260D">
              <w:rPr>
                <w:rStyle w:val="Strong"/>
              </w:rPr>
              <w:t>Stormwater Model</w:t>
            </w:r>
          </w:p>
        </w:tc>
        <w:tc>
          <w:tcPr>
            <w:tcW w:w="6375" w:type="dxa"/>
            <w:tcBorders>
              <w:top w:val="single" w:sz="4" w:space="0" w:color="auto"/>
              <w:left w:val="single" w:sz="4" w:space="0" w:color="auto"/>
              <w:bottom w:val="nil"/>
              <w:right w:val="single" w:sz="4" w:space="0" w:color="auto"/>
            </w:tcBorders>
            <w:hideMark/>
          </w:tcPr>
          <w:p w14:paraId="194148D4" w14:textId="77777777" w:rsidR="00EC36E4" w:rsidRPr="0050260D" w:rsidRDefault="00EC36E4" w:rsidP="00EC36E4">
            <w:pPr>
              <w:rPr>
                <w:rStyle w:val="Strong"/>
                <w:b w:val="0"/>
                <w:bCs w:val="0"/>
              </w:rPr>
            </w:pPr>
            <w:r w:rsidRPr="0050260D">
              <w:rPr>
                <w:rStyle w:val="Strong"/>
                <w:b w:val="0"/>
                <w:bCs w:val="0"/>
              </w:rPr>
              <w:t>Proposed Stormwater systems of the Services area</w:t>
            </w:r>
          </w:p>
        </w:tc>
      </w:tr>
      <w:tr w:rsidR="00EC36E4" w:rsidRPr="0050260D" w14:paraId="70F35C67"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5640E840"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131ABD4A"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03DC71CA" w14:textId="77777777" w:rsidR="00EC36E4" w:rsidRPr="0050260D" w:rsidRDefault="00EC36E4" w:rsidP="00EC36E4">
            <w:pPr>
              <w:jc w:val="center"/>
              <w:rPr>
                <w:rStyle w:val="Strong"/>
              </w:rPr>
            </w:pPr>
            <w:r w:rsidRPr="0050260D">
              <w:rPr>
                <w:rStyle w:val="Strong"/>
              </w:rPr>
              <w:t>Landscape Model</w:t>
            </w:r>
          </w:p>
        </w:tc>
        <w:tc>
          <w:tcPr>
            <w:tcW w:w="6375" w:type="dxa"/>
            <w:tcBorders>
              <w:top w:val="single" w:sz="4" w:space="0" w:color="auto"/>
              <w:left w:val="single" w:sz="4" w:space="0" w:color="auto"/>
              <w:bottom w:val="single" w:sz="4" w:space="0" w:color="auto"/>
              <w:right w:val="single" w:sz="4" w:space="0" w:color="auto"/>
            </w:tcBorders>
            <w:hideMark/>
          </w:tcPr>
          <w:p w14:paraId="3B0604CF" w14:textId="0BCAE814" w:rsidR="00EC36E4" w:rsidRPr="0050260D" w:rsidRDefault="00EC36E4" w:rsidP="00EC36E4">
            <w:pPr>
              <w:rPr>
                <w:rStyle w:val="Strong"/>
                <w:b w:val="0"/>
                <w:bCs w:val="0"/>
              </w:rPr>
            </w:pPr>
            <w:r w:rsidRPr="0050260D">
              <w:rPr>
                <w:rStyle w:val="Strong"/>
                <w:b w:val="0"/>
                <w:bCs w:val="0"/>
              </w:rPr>
              <w:t>Vegetation, planters, and recreation elements</w:t>
            </w:r>
          </w:p>
        </w:tc>
      </w:tr>
    </w:tbl>
    <w:p w14:paraId="48E2628C" w14:textId="77777777" w:rsidR="005D6F75" w:rsidRPr="0050260D" w:rsidRDefault="005D6F75" w:rsidP="00A5052D"/>
    <w:p w14:paraId="7C2EFD01" w14:textId="77777777" w:rsidR="00EC36E4" w:rsidRPr="0050260D" w:rsidRDefault="00EC36E4">
      <w:pPr>
        <w:overflowPunct/>
        <w:autoSpaceDE/>
        <w:autoSpaceDN/>
        <w:adjustRightInd/>
        <w:textAlignment w:val="auto"/>
        <w:rPr>
          <w:szCs w:val="22"/>
        </w:rPr>
      </w:pPr>
      <w:r w:rsidRPr="0050260D">
        <w:br w:type="page"/>
      </w:r>
    </w:p>
    <w:p w14:paraId="27F3B03F" w14:textId="058FE41E" w:rsidR="005D6F75" w:rsidRPr="0050260D" w:rsidRDefault="005D6F75" w:rsidP="00A5052D">
      <w:pPr>
        <w:pStyle w:val="Heading4"/>
        <w:spacing w:line="240" w:lineRule="auto"/>
      </w:pPr>
      <w:r w:rsidRPr="0050260D">
        <w:lastRenderedPageBreak/>
        <w:t>Model Federation for Port and Marine Services</w:t>
      </w:r>
    </w:p>
    <w:tbl>
      <w:tblPr>
        <w:tblW w:w="13604" w:type="dxa"/>
        <w:tblInd w:w="988" w:type="dxa"/>
        <w:tblLook w:val="04A0" w:firstRow="1" w:lastRow="0" w:firstColumn="1" w:lastColumn="0" w:noHBand="0" w:noVBand="1"/>
      </w:tblPr>
      <w:tblGrid>
        <w:gridCol w:w="1705"/>
        <w:gridCol w:w="2409"/>
        <w:gridCol w:w="3115"/>
        <w:gridCol w:w="6375"/>
      </w:tblGrid>
      <w:tr w:rsidR="005D6F75" w:rsidRPr="0050260D" w14:paraId="76093FD0" w14:textId="77777777" w:rsidTr="00361524">
        <w:trPr>
          <w:trHeight w:val="284"/>
          <w:tblHeader/>
        </w:trPr>
        <w:tc>
          <w:tcPr>
            <w:tcW w:w="1705" w:type="dxa"/>
            <w:tcBorders>
              <w:top w:val="single" w:sz="4" w:space="0" w:color="auto"/>
              <w:left w:val="single" w:sz="4" w:space="0" w:color="auto"/>
              <w:bottom w:val="single" w:sz="4" w:space="0" w:color="7F7F7F"/>
              <w:right w:val="nil"/>
            </w:tcBorders>
            <w:shd w:val="clear" w:color="auto" w:fill="E7E6E6"/>
            <w:hideMark/>
          </w:tcPr>
          <w:p w14:paraId="5197A1FD" w14:textId="77777777" w:rsidR="005D6F75" w:rsidRPr="003C6BB0" w:rsidRDefault="005D6F75" w:rsidP="00A5052D">
            <w:pPr>
              <w:jc w:val="center"/>
              <w:rPr>
                <w:rStyle w:val="Strong"/>
                <w:b w:val="0"/>
                <w:bCs w:val="0"/>
                <w:caps/>
              </w:rPr>
            </w:pPr>
            <w:r w:rsidRPr="0050260D">
              <w:rPr>
                <w:rStyle w:val="Strong"/>
                <w:caps/>
              </w:rPr>
              <w:t>Project Model</w:t>
            </w:r>
          </w:p>
        </w:tc>
        <w:tc>
          <w:tcPr>
            <w:tcW w:w="2409" w:type="dxa"/>
            <w:tcBorders>
              <w:top w:val="single" w:sz="4" w:space="0" w:color="auto"/>
              <w:left w:val="nil"/>
              <w:bottom w:val="single" w:sz="4" w:space="0" w:color="7F7F7F"/>
              <w:right w:val="nil"/>
            </w:tcBorders>
            <w:shd w:val="clear" w:color="auto" w:fill="E7E6E6"/>
            <w:hideMark/>
          </w:tcPr>
          <w:p w14:paraId="412E5521" w14:textId="77777777" w:rsidR="005D6F75" w:rsidRPr="0050260D" w:rsidRDefault="005D6F75"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3115" w:type="dxa"/>
            <w:tcBorders>
              <w:top w:val="single" w:sz="4" w:space="0" w:color="auto"/>
              <w:left w:val="nil"/>
              <w:bottom w:val="single" w:sz="4" w:space="0" w:color="auto"/>
              <w:right w:val="nil"/>
            </w:tcBorders>
            <w:shd w:val="clear" w:color="auto" w:fill="E7E6E6"/>
            <w:hideMark/>
          </w:tcPr>
          <w:p w14:paraId="2984B43F" w14:textId="77777777" w:rsidR="005D6F75" w:rsidRPr="0050260D" w:rsidRDefault="005D6F75"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6303A5E2" w14:textId="77777777" w:rsidR="005D6F75" w:rsidRPr="0050260D" w:rsidRDefault="005D6F75" w:rsidP="00A5052D">
            <w:pPr>
              <w:jc w:val="center"/>
              <w:rPr>
                <w:rStyle w:val="Strong"/>
                <w:b w:val="0"/>
                <w:bCs w:val="0"/>
                <w:caps/>
              </w:rPr>
            </w:pPr>
            <w:r w:rsidRPr="0050260D">
              <w:rPr>
                <w:rStyle w:val="Strong"/>
                <w:caps/>
              </w:rPr>
              <w:t>(Disciplinary Models)</w:t>
            </w:r>
          </w:p>
        </w:tc>
        <w:tc>
          <w:tcPr>
            <w:tcW w:w="6375" w:type="dxa"/>
            <w:tcBorders>
              <w:top w:val="single" w:sz="4" w:space="0" w:color="auto"/>
              <w:left w:val="nil"/>
              <w:bottom w:val="single" w:sz="4" w:space="0" w:color="auto"/>
              <w:right w:val="single" w:sz="4" w:space="0" w:color="auto"/>
            </w:tcBorders>
            <w:shd w:val="clear" w:color="auto" w:fill="E7E6E6"/>
            <w:hideMark/>
          </w:tcPr>
          <w:p w14:paraId="1DFFB681" w14:textId="77777777" w:rsidR="005D6F75" w:rsidRPr="0050260D" w:rsidRDefault="005D6F75" w:rsidP="00A5052D">
            <w:pPr>
              <w:jc w:val="center"/>
              <w:rPr>
                <w:rStyle w:val="Strong"/>
                <w:b w:val="0"/>
                <w:bCs w:val="0"/>
                <w:caps/>
              </w:rPr>
            </w:pPr>
            <w:r w:rsidRPr="0050260D">
              <w:rPr>
                <w:rStyle w:val="Strong"/>
                <w:caps/>
              </w:rPr>
              <w:t>Description</w:t>
            </w:r>
          </w:p>
        </w:tc>
      </w:tr>
      <w:tr w:rsidR="00EC36E4" w:rsidRPr="0050260D" w14:paraId="3087D425" w14:textId="77777777" w:rsidTr="00773612">
        <w:trPr>
          <w:trHeight w:val="284"/>
        </w:trPr>
        <w:tc>
          <w:tcPr>
            <w:tcW w:w="1705" w:type="dxa"/>
            <w:vMerge w:val="restart"/>
            <w:tcBorders>
              <w:top w:val="nil"/>
              <w:left w:val="single" w:sz="4" w:space="0" w:color="auto"/>
              <w:bottom w:val="single" w:sz="4" w:space="0" w:color="auto"/>
              <w:right w:val="single" w:sz="4" w:space="0" w:color="7F7F7F"/>
            </w:tcBorders>
            <w:vAlign w:val="center"/>
            <w:hideMark/>
          </w:tcPr>
          <w:p w14:paraId="5BE1FD4E" w14:textId="77777777" w:rsidR="00EC36E4" w:rsidRPr="0050260D" w:rsidRDefault="00EC36E4" w:rsidP="00A5052D">
            <w:pPr>
              <w:jc w:val="center"/>
              <w:rPr>
                <w:rStyle w:val="Strong"/>
                <w:b w:val="0"/>
                <w:bCs w:val="0"/>
                <w:caps/>
              </w:rPr>
            </w:pPr>
            <w:r w:rsidRPr="0050260D">
              <w:rPr>
                <w:rStyle w:val="Strong"/>
                <w:caps/>
              </w:rPr>
              <w:t>Project Information Model</w:t>
            </w:r>
          </w:p>
        </w:tc>
        <w:tc>
          <w:tcPr>
            <w:tcW w:w="2409" w:type="dxa"/>
            <w:vMerge w:val="restart"/>
            <w:tcBorders>
              <w:top w:val="nil"/>
              <w:left w:val="nil"/>
              <w:right w:val="single" w:sz="4" w:space="0" w:color="auto"/>
            </w:tcBorders>
            <w:vAlign w:val="center"/>
            <w:hideMark/>
          </w:tcPr>
          <w:p w14:paraId="07BF8529" w14:textId="52FF5E19" w:rsidR="00EC36E4" w:rsidRPr="0050260D" w:rsidRDefault="00EC36E4" w:rsidP="00A5052D">
            <w:pPr>
              <w:jc w:val="center"/>
              <w:rPr>
                <w:rStyle w:val="Strong"/>
                <w:b w:val="0"/>
                <w:bCs w:val="0"/>
              </w:rPr>
            </w:pPr>
            <w:r w:rsidRPr="0050260D">
              <w:rPr>
                <w:rStyle w:val="Strong"/>
              </w:rPr>
              <w:t>Existing Condition Model</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96437FB" w14:textId="7357CF1C" w:rsidR="00EC36E4" w:rsidRPr="0050260D" w:rsidRDefault="00EC36E4" w:rsidP="00A5052D">
            <w:pPr>
              <w:jc w:val="center"/>
              <w:rPr>
                <w:rStyle w:val="Strong"/>
                <w:b w:val="0"/>
                <w:bCs w:val="0"/>
              </w:rPr>
            </w:pPr>
            <w:r w:rsidRPr="0050260D">
              <w:rPr>
                <w:rStyle w:val="Strong"/>
              </w:rPr>
              <w:t>Existing Site Topography</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4C479F6" w14:textId="77777777" w:rsidR="00EC36E4" w:rsidRPr="0050260D" w:rsidRDefault="00EC36E4" w:rsidP="00A5052D">
            <w:pPr>
              <w:rPr>
                <w:rStyle w:val="Strong"/>
                <w:b w:val="0"/>
                <w:bCs w:val="0"/>
              </w:rPr>
            </w:pPr>
            <w:r w:rsidRPr="0050260D">
              <w:rPr>
                <w:rStyle w:val="Strong"/>
                <w:b w:val="0"/>
                <w:bCs w:val="0"/>
              </w:rPr>
              <w:t>Topology (Digital Terrain Model) of the site area, include GI data and bore hole data</w:t>
            </w:r>
          </w:p>
        </w:tc>
      </w:tr>
      <w:tr w:rsidR="00EC36E4" w:rsidRPr="0050260D" w14:paraId="2B5C9B35"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hideMark/>
          </w:tcPr>
          <w:p w14:paraId="65E259FE"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37A35B36"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10EEFCB7" w14:textId="61128442" w:rsidR="00EC36E4" w:rsidRPr="0050260D" w:rsidRDefault="00EC36E4" w:rsidP="00A5052D">
            <w:pPr>
              <w:jc w:val="center"/>
              <w:rPr>
                <w:rStyle w:val="Strong"/>
                <w:b w:val="0"/>
                <w:bCs w:val="0"/>
              </w:rPr>
            </w:pPr>
            <w:r w:rsidRPr="0050260D">
              <w:rPr>
                <w:rStyle w:val="Strong"/>
              </w:rPr>
              <w:t>Existing Street Furniture</w:t>
            </w:r>
          </w:p>
        </w:tc>
        <w:tc>
          <w:tcPr>
            <w:tcW w:w="6375" w:type="dxa"/>
            <w:tcBorders>
              <w:top w:val="single" w:sz="4" w:space="0" w:color="auto"/>
              <w:left w:val="single" w:sz="4" w:space="0" w:color="auto"/>
              <w:bottom w:val="single" w:sz="4" w:space="0" w:color="auto"/>
              <w:right w:val="single" w:sz="4" w:space="0" w:color="auto"/>
            </w:tcBorders>
            <w:vAlign w:val="center"/>
            <w:hideMark/>
          </w:tcPr>
          <w:p w14:paraId="3B61A0A5" w14:textId="77777777" w:rsidR="00EC36E4" w:rsidRPr="0050260D" w:rsidRDefault="00EC36E4" w:rsidP="00A5052D">
            <w:pPr>
              <w:rPr>
                <w:rStyle w:val="Strong"/>
                <w:b w:val="0"/>
                <w:bCs w:val="0"/>
              </w:rPr>
            </w:pPr>
            <w:r w:rsidRPr="0050260D">
              <w:rPr>
                <w:rStyle w:val="Strong"/>
                <w:b w:val="0"/>
                <w:bCs w:val="0"/>
              </w:rPr>
              <w:t xml:space="preserve">Relevant existing planters, traffic sign, road markings, railings, street lighting, barriers, kerbs etc </w:t>
            </w:r>
          </w:p>
        </w:tc>
      </w:tr>
      <w:tr w:rsidR="00EC36E4" w:rsidRPr="0050260D" w14:paraId="4D1F8BEC"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hideMark/>
          </w:tcPr>
          <w:p w14:paraId="1ABAFBC0"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1258B0C5" w14:textId="77777777" w:rsidR="00EC36E4" w:rsidRPr="0050260D" w:rsidRDefault="00EC36E4"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6F823BFF" w14:textId="77777777" w:rsidR="00EC36E4" w:rsidRPr="0050260D" w:rsidRDefault="00EC36E4" w:rsidP="00A5052D">
            <w:pPr>
              <w:jc w:val="center"/>
              <w:rPr>
                <w:rStyle w:val="Strong"/>
                <w:b w:val="0"/>
                <w:bCs w:val="0"/>
              </w:rPr>
            </w:pPr>
            <w:r w:rsidRPr="0050260D">
              <w:rPr>
                <w:rStyle w:val="Strong"/>
              </w:rPr>
              <w:t>Existing Structure</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2449BF2" w14:textId="77777777" w:rsidR="00EC36E4" w:rsidRPr="0050260D" w:rsidRDefault="00EC36E4" w:rsidP="00A5052D">
            <w:pPr>
              <w:rPr>
                <w:rStyle w:val="Strong"/>
                <w:b w:val="0"/>
                <w:bCs w:val="0"/>
              </w:rPr>
            </w:pPr>
            <w:r w:rsidRPr="0050260D">
              <w:rPr>
                <w:rStyle w:val="Strong"/>
                <w:b w:val="0"/>
                <w:bCs w:val="0"/>
              </w:rPr>
              <w:t>All existing above ground and underground structures of the Service area</w:t>
            </w:r>
          </w:p>
        </w:tc>
      </w:tr>
      <w:tr w:rsidR="00773612" w:rsidRPr="0050260D" w14:paraId="338B2258" w14:textId="77777777" w:rsidTr="00773612">
        <w:trPr>
          <w:trHeight w:val="284"/>
        </w:trPr>
        <w:tc>
          <w:tcPr>
            <w:tcW w:w="0" w:type="auto"/>
            <w:vMerge/>
            <w:tcBorders>
              <w:top w:val="nil"/>
              <w:left w:val="single" w:sz="4" w:space="0" w:color="auto"/>
              <w:bottom w:val="single" w:sz="4" w:space="0" w:color="auto"/>
              <w:right w:val="single" w:sz="4" w:space="0" w:color="7F7F7F"/>
            </w:tcBorders>
            <w:vAlign w:val="center"/>
          </w:tcPr>
          <w:p w14:paraId="675ABA07" w14:textId="77777777" w:rsidR="00773612" w:rsidRPr="0050260D" w:rsidRDefault="00773612"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tcPr>
          <w:p w14:paraId="1E9F8EDD" w14:textId="77777777" w:rsidR="00773612" w:rsidRPr="0050260D" w:rsidRDefault="00773612" w:rsidP="00A5052D">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tcPr>
          <w:p w14:paraId="6A387279" w14:textId="7E9647C5" w:rsidR="00773612" w:rsidRPr="0050260D" w:rsidRDefault="00773612" w:rsidP="00A5052D">
            <w:pPr>
              <w:jc w:val="center"/>
              <w:rPr>
                <w:rStyle w:val="Strong"/>
              </w:rPr>
            </w:pPr>
            <w:r w:rsidRPr="0050260D">
              <w:rPr>
                <w:rStyle w:val="Strong"/>
              </w:rPr>
              <w:t>Existing Underground Utilities</w:t>
            </w:r>
          </w:p>
        </w:tc>
        <w:tc>
          <w:tcPr>
            <w:tcW w:w="6375" w:type="dxa"/>
            <w:tcBorders>
              <w:top w:val="single" w:sz="4" w:space="0" w:color="auto"/>
              <w:left w:val="single" w:sz="4" w:space="0" w:color="auto"/>
              <w:bottom w:val="single" w:sz="4" w:space="0" w:color="auto"/>
              <w:right w:val="single" w:sz="4" w:space="0" w:color="auto"/>
            </w:tcBorders>
            <w:vAlign w:val="center"/>
          </w:tcPr>
          <w:p w14:paraId="128C8305" w14:textId="03681383" w:rsidR="00773612" w:rsidRPr="003C6BB0" w:rsidRDefault="00773612" w:rsidP="00A5052D">
            <w:pPr>
              <w:rPr>
                <w:rStyle w:val="Strong"/>
                <w:b w:val="0"/>
                <w:bCs w:val="0"/>
                <w:lang w:val="en-US"/>
              </w:rPr>
            </w:pPr>
            <w:r w:rsidRPr="0050260D">
              <w:rPr>
                <w:rStyle w:val="Strong"/>
                <w:b w:val="0"/>
                <w:bCs w:val="0"/>
              </w:rPr>
              <w:t xml:space="preserve">All existing </w:t>
            </w:r>
            <w:r w:rsidR="007404BA" w:rsidRPr="0050260D">
              <w:rPr>
                <w:rStyle w:val="Strong"/>
                <w:b w:val="0"/>
                <w:bCs w:val="0"/>
              </w:rPr>
              <w:t xml:space="preserve">underground </w:t>
            </w:r>
            <w:r w:rsidRPr="0050260D">
              <w:rPr>
                <w:rStyle w:val="Strong"/>
                <w:b w:val="0"/>
                <w:bCs w:val="0"/>
              </w:rPr>
              <w:t>utilities systems of the Service area</w:t>
            </w:r>
          </w:p>
        </w:tc>
      </w:tr>
      <w:tr w:rsidR="00EC36E4" w:rsidRPr="0050260D" w14:paraId="3A3F2870"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52A4FA41" w14:textId="77777777" w:rsidR="00EC36E4" w:rsidRPr="0050260D" w:rsidRDefault="00EC36E4" w:rsidP="00EC36E4">
            <w:pPr>
              <w:overflowPunct/>
              <w:autoSpaceDE/>
              <w:autoSpaceDN/>
              <w:adjustRightInd/>
              <w:rPr>
                <w:rStyle w:val="Strong"/>
                <w:b w:val="0"/>
                <w:bCs w:val="0"/>
                <w:caps/>
              </w:rPr>
            </w:pPr>
          </w:p>
        </w:tc>
        <w:tc>
          <w:tcPr>
            <w:tcW w:w="2409" w:type="dxa"/>
            <w:vMerge w:val="restart"/>
            <w:tcBorders>
              <w:top w:val="single" w:sz="4" w:space="0" w:color="auto"/>
              <w:left w:val="nil"/>
              <w:bottom w:val="single" w:sz="4" w:space="0" w:color="auto"/>
              <w:right w:val="single" w:sz="4" w:space="0" w:color="auto"/>
            </w:tcBorders>
            <w:vAlign w:val="center"/>
            <w:hideMark/>
          </w:tcPr>
          <w:p w14:paraId="1E21688E" w14:textId="5CC1DAAF" w:rsidR="00EC36E4" w:rsidRPr="0050260D" w:rsidRDefault="00EC36E4" w:rsidP="00EC36E4">
            <w:pPr>
              <w:jc w:val="center"/>
              <w:rPr>
                <w:rStyle w:val="Strong"/>
                <w:b w:val="0"/>
                <w:bCs w:val="0"/>
              </w:rPr>
            </w:pPr>
            <w:r w:rsidRPr="0050260D">
              <w:rPr>
                <w:rStyle w:val="Strong"/>
              </w:rPr>
              <w:t>Proposed Works Model</w:t>
            </w:r>
          </w:p>
        </w:tc>
        <w:tc>
          <w:tcPr>
            <w:tcW w:w="3115" w:type="dxa"/>
            <w:tcBorders>
              <w:top w:val="single" w:sz="4" w:space="0" w:color="auto"/>
              <w:left w:val="single" w:sz="4" w:space="0" w:color="auto"/>
              <w:bottom w:val="nil"/>
              <w:right w:val="single" w:sz="4" w:space="0" w:color="auto"/>
            </w:tcBorders>
            <w:vAlign w:val="center"/>
          </w:tcPr>
          <w:p w14:paraId="02B4DA5E" w14:textId="79F07C72" w:rsidR="00EC36E4" w:rsidRPr="0050260D" w:rsidRDefault="00EC36E4" w:rsidP="00EC36E4">
            <w:pPr>
              <w:jc w:val="center"/>
              <w:rPr>
                <w:rStyle w:val="Strong"/>
                <w:b w:val="0"/>
                <w:bCs w:val="0"/>
              </w:rPr>
            </w:pPr>
            <w:r w:rsidRPr="0050260D">
              <w:rPr>
                <w:rStyle w:val="Strong"/>
              </w:rPr>
              <w:t>Fender System Model</w:t>
            </w:r>
          </w:p>
        </w:tc>
        <w:tc>
          <w:tcPr>
            <w:tcW w:w="6375" w:type="dxa"/>
            <w:tcBorders>
              <w:top w:val="single" w:sz="4" w:space="0" w:color="auto"/>
              <w:left w:val="single" w:sz="4" w:space="0" w:color="auto"/>
              <w:bottom w:val="nil"/>
              <w:right w:val="single" w:sz="4" w:space="0" w:color="auto"/>
            </w:tcBorders>
            <w:vAlign w:val="center"/>
          </w:tcPr>
          <w:p w14:paraId="6F2A0643" w14:textId="19E317CE" w:rsidR="00EC36E4" w:rsidRPr="0050260D" w:rsidRDefault="00EC36E4" w:rsidP="00EC36E4">
            <w:pPr>
              <w:rPr>
                <w:rStyle w:val="Strong"/>
                <w:b w:val="0"/>
                <w:bCs w:val="0"/>
              </w:rPr>
            </w:pPr>
            <w:r w:rsidRPr="0050260D">
              <w:rPr>
                <w:rStyle w:val="Strong"/>
                <w:b w:val="0"/>
                <w:bCs w:val="0"/>
              </w:rPr>
              <w:t>Fender systems and related object elements</w:t>
            </w:r>
          </w:p>
        </w:tc>
      </w:tr>
      <w:tr w:rsidR="00EC36E4" w:rsidRPr="0050260D" w14:paraId="1C844E75"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23FF110E"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0B3DFAB0"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hideMark/>
          </w:tcPr>
          <w:p w14:paraId="63C6F90B" w14:textId="3814ED03" w:rsidR="00EC36E4" w:rsidRPr="0050260D" w:rsidRDefault="00EC36E4" w:rsidP="00EC36E4">
            <w:pPr>
              <w:jc w:val="center"/>
              <w:rPr>
                <w:rStyle w:val="Strong"/>
                <w:b w:val="0"/>
                <w:bCs w:val="0"/>
              </w:rPr>
            </w:pPr>
            <w:r w:rsidRPr="0050260D">
              <w:rPr>
                <w:rStyle w:val="Strong"/>
              </w:rPr>
              <w:t>Marine Civil Model</w:t>
            </w:r>
          </w:p>
        </w:tc>
        <w:tc>
          <w:tcPr>
            <w:tcW w:w="6375" w:type="dxa"/>
            <w:tcBorders>
              <w:top w:val="single" w:sz="4" w:space="0" w:color="auto"/>
              <w:left w:val="single" w:sz="4" w:space="0" w:color="auto"/>
              <w:bottom w:val="nil"/>
              <w:right w:val="single" w:sz="4" w:space="0" w:color="auto"/>
            </w:tcBorders>
            <w:vAlign w:val="center"/>
            <w:hideMark/>
          </w:tcPr>
          <w:p w14:paraId="634D034B" w14:textId="15D56841" w:rsidR="00EC36E4" w:rsidRPr="0050260D" w:rsidRDefault="00EC36E4" w:rsidP="00EC36E4">
            <w:pPr>
              <w:rPr>
                <w:rStyle w:val="Strong"/>
                <w:b w:val="0"/>
                <w:bCs w:val="0"/>
              </w:rPr>
            </w:pPr>
            <w:r w:rsidRPr="0050260D">
              <w:rPr>
                <w:rStyle w:val="Strong"/>
                <w:b w:val="0"/>
                <w:bCs w:val="0"/>
              </w:rPr>
              <w:t>Furnitures within marine facilities, including Site boundary, proposed topologies and bathymetry</w:t>
            </w:r>
          </w:p>
        </w:tc>
      </w:tr>
      <w:tr w:rsidR="00EC36E4" w:rsidRPr="0050260D" w14:paraId="6B17AEF4"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1AC29BCC"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36DFAAEA"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hideMark/>
          </w:tcPr>
          <w:p w14:paraId="3DACA9A0" w14:textId="13BB1D5B" w:rsidR="00EC36E4" w:rsidRPr="0050260D" w:rsidRDefault="00EC36E4" w:rsidP="00EC36E4">
            <w:pPr>
              <w:jc w:val="center"/>
              <w:rPr>
                <w:rStyle w:val="Strong"/>
                <w:b w:val="0"/>
                <w:bCs w:val="0"/>
              </w:rPr>
            </w:pPr>
            <w:r w:rsidRPr="0050260D">
              <w:rPr>
                <w:rStyle w:val="Strong"/>
              </w:rPr>
              <w:t>Marine Structural Model</w:t>
            </w:r>
          </w:p>
        </w:tc>
        <w:tc>
          <w:tcPr>
            <w:tcW w:w="6375" w:type="dxa"/>
            <w:tcBorders>
              <w:top w:val="single" w:sz="4" w:space="0" w:color="auto"/>
              <w:left w:val="single" w:sz="4" w:space="0" w:color="auto"/>
              <w:bottom w:val="nil"/>
              <w:right w:val="single" w:sz="4" w:space="0" w:color="auto"/>
            </w:tcBorders>
            <w:vAlign w:val="center"/>
            <w:hideMark/>
          </w:tcPr>
          <w:p w14:paraId="23F43811" w14:textId="44EC3471" w:rsidR="00EC36E4" w:rsidRPr="0050260D" w:rsidRDefault="00EC36E4" w:rsidP="00EC36E4">
            <w:pPr>
              <w:rPr>
                <w:rStyle w:val="Strong"/>
                <w:b w:val="0"/>
                <w:bCs w:val="0"/>
              </w:rPr>
            </w:pPr>
            <w:r w:rsidRPr="0050260D">
              <w:rPr>
                <w:rStyle w:val="Strong"/>
                <w:b w:val="0"/>
                <w:bCs w:val="0"/>
              </w:rPr>
              <w:t xml:space="preserve">Structural elements classified by PWD </w:t>
            </w:r>
          </w:p>
        </w:tc>
      </w:tr>
      <w:tr w:rsidR="00EC36E4" w:rsidRPr="0050260D" w14:paraId="1607EC38"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tcPr>
          <w:p w14:paraId="3FE6364A"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tcPr>
          <w:p w14:paraId="7DBD7CA9"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nil"/>
              <w:right w:val="single" w:sz="4" w:space="0" w:color="auto"/>
            </w:tcBorders>
            <w:vAlign w:val="center"/>
          </w:tcPr>
          <w:p w14:paraId="6964600B" w14:textId="0ADBF0BA" w:rsidR="00EC36E4" w:rsidRPr="0050260D" w:rsidRDefault="00EC36E4" w:rsidP="00EC36E4">
            <w:pPr>
              <w:jc w:val="center"/>
              <w:rPr>
                <w:rStyle w:val="Strong"/>
              </w:rPr>
            </w:pPr>
            <w:r w:rsidRPr="0050260D">
              <w:rPr>
                <w:rStyle w:val="Strong"/>
              </w:rPr>
              <w:t>Building Services Model</w:t>
            </w:r>
          </w:p>
        </w:tc>
        <w:tc>
          <w:tcPr>
            <w:tcW w:w="6375" w:type="dxa"/>
            <w:tcBorders>
              <w:top w:val="single" w:sz="4" w:space="0" w:color="auto"/>
              <w:left w:val="single" w:sz="4" w:space="0" w:color="auto"/>
              <w:bottom w:val="nil"/>
              <w:right w:val="single" w:sz="4" w:space="0" w:color="auto"/>
            </w:tcBorders>
            <w:vAlign w:val="center"/>
          </w:tcPr>
          <w:p w14:paraId="4AC5818D" w14:textId="784654F5" w:rsidR="00EC36E4" w:rsidRPr="0050260D" w:rsidRDefault="00EC36E4" w:rsidP="00EC36E4">
            <w:pPr>
              <w:rPr>
                <w:rStyle w:val="Strong"/>
                <w:b w:val="0"/>
                <w:bCs w:val="0"/>
              </w:rPr>
            </w:pPr>
            <w:r w:rsidRPr="0050260D">
              <w:rPr>
                <w:rStyle w:val="Strong"/>
                <w:b w:val="0"/>
                <w:bCs w:val="0"/>
              </w:rPr>
              <w:t>E&amp;M equipment and related systems and concrete works</w:t>
            </w:r>
          </w:p>
        </w:tc>
      </w:tr>
      <w:tr w:rsidR="00EC36E4" w:rsidRPr="0050260D" w14:paraId="479B96B7" w14:textId="77777777" w:rsidTr="00361524">
        <w:trPr>
          <w:trHeight w:val="284"/>
        </w:trPr>
        <w:tc>
          <w:tcPr>
            <w:tcW w:w="0" w:type="auto"/>
            <w:vMerge/>
            <w:tcBorders>
              <w:top w:val="nil"/>
              <w:left w:val="single" w:sz="4" w:space="0" w:color="auto"/>
              <w:bottom w:val="single" w:sz="4" w:space="0" w:color="auto"/>
              <w:right w:val="single" w:sz="4" w:space="0" w:color="7F7F7F"/>
            </w:tcBorders>
            <w:vAlign w:val="center"/>
            <w:hideMark/>
          </w:tcPr>
          <w:p w14:paraId="069FAB20" w14:textId="77777777" w:rsidR="00EC36E4" w:rsidRPr="0050260D" w:rsidRDefault="00EC36E4" w:rsidP="00EC36E4">
            <w:pPr>
              <w:overflowPunct/>
              <w:autoSpaceDE/>
              <w:autoSpaceDN/>
              <w:adjustRightInd/>
              <w:rPr>
                <w:rStyle w:val="Strong"/>
                <w:b w:val="0"/>
                <w:bCs w:val="0"/>
                <w:caps/>
              </w:rPr>
            </w:pPr>
          </w:p>
        </w:tc>
        <w:tc>
          <w:tcPr>
            <w:tcW w:w="0" w:type="auto"/>
            <w:vMerge/>
            <w:tcBorders>
              <w:top w:val="single" w:sz="4" w:space="0" w:color="auto"/>
              <w:left w:val="nil"/>
              <w:bottom w:val="single" w:sz="4" w:space="0" w:color="auto"/>
              <w:right w:val="single" w:sz="4" w:space="0" w:color="auto"/>
            </w:tcBorders>
            <w:vAlign w:val="center"/>
            <w:hideMark/>
          </w:tcPr>
          <w:p w14:paraId="36748E11" w14:textId="77777777" w:rsidR="00EC36E4" w:rsidRPr="0050260D" w:rsidRDefault="00EC36E4" w:rsidP="00EC36E4">
            <w:pPr>
              <w:overflowPunct/>
              <w:autoSpaceDE/>
              <w:autoSpaceDN/>
              <w:adjustRightInd/>
              <w:rPr>
                <w:rStyle w:val="Strong"/>
                <w:b w:val="0"/>
                <w:bCs w:val="0"/>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307AF8CB" w14:textId="1F81F9A2" w:rsidR="00EC36E4" w:rsidRPr="0050260D" w:rsidRDefault="00EC36E4" w:rsidP="00EC36E4">
            <w:pPr>
              <w:jc w:val="center"/>
              <w:rPr>
                <w:rStyle w:val="Strong"/>
                <w:b w:val="0"/>
                <w:bCs w:val="0"/>
              </w:rPr>
            </w:pPr>
            <w:r w:rsidRPr="0050260D">
              <w:rPr>
                <w:rStyle w:val="Strong"/>
              </w:rPr>
              <w:t>Architectural Model</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8A75CAF" w14:textId="2ACBEC8C" w:rsidR="00EC36E4" w:rsidRPr="0050260D" w:rsidRDefault="00EC36E4" w:rsidP="00EC36E4">
            <w:pPr>
              <w:rPr>
                <w:rStyle w:val="Strong"/>
                <w:b w:val="0"/>
                <w:bCs w:val="0"/>
              </w:rPr>
            </w:pPr>
            <w:r w:rsidRPr="0050260D">
              <w:rPr>
                <w:rStyle w:val="Strong"/>
                <w:b w:val="0"/>
                <w:bCs w:val="0"/>
              </w:rPr>
              <w:t>Architectural elements/fixtures within marine facilities</w:t>
            </w:r>
          </w:p>
        </w:tc>
      </w:tr>
    </w:tbl>
    <w:p w14:paraId="126BEE0A" w14:textId="77777777" w:rsidR="005D6F75" w:rsidRPr="0050260D" w:rsidRDefault="005D6F75" w:rsidP="00A5052D"/>
    <w:p w14:paraId="047307CC" w14:textId="77777777" w:rsidR="006A2225" w:rsidRPr="0050260D" w:rsidRDefault="006A2225" w:rsidP="00A5052D">
      <w:pPr>
        <w:overflowPunct/>
        <w:autoSpaceDE/>
        <w:autoSpaceDN/>
        <w:adjustRightInd/>
        <w:textAlignment w:val="auto"/>
        <w:rPr>
          <w:szCs w:val="22"/>
        </w:rPr>
      </w:pPr>
      <w:r w:rsidRPr="0050260D">
        <w:br w:type="page"/>
      </w:r>
    </w:p>
    <w:p w14:paraId="72C1F54D" w14:textId="67590BE7" w:rsidR="005D6F75" w:rsidRPr="0050260D" w:rsidRDefault="005D6F75" w:rsidP="00A5052D">
      <w:pPr>
        <w:pStyle w:val="Heading4"/>
        <w:spacing w:line="240" w:lineRule="auto"/>
      </w:pPr>
      <w:r w:rsidRPr="0050260D">
        <w:lastRenderedPageBreak/>
        <w:t>Model Federation for Land and Infrastructure Service</w:t>
      </w:r>
    </w:p>
    <w:tbl>
      <w:tblPr>
        <w:tblW w:w="13759" w:type="dxa"/>
        <w:tblInd w:w="988" w:type="dxa"/>
        <w:tblLook w:val="04A0" w:firstRow="1" w:lastRow="0" w:firstColumn="1" w:lastColumn="0" w:noHBand="0" w:noVBand="1"/>
      </w:tblPr>
      <w:tblGrid>
        <w:gridCol w:w="1706"/>
        <w:gridCol w:w="1837"/>
        <w:gridCol w:w="3119"/>
        <w:gridCol w:w="2268"/>
        <w:gridCol w:w="4829"/>
      </w:tblGrid>
      <w:tr w:rsidR="005D6F75" w:rsidRPr="0050260D" w14:paraId="4B5B4B9F" w14:textId="77777777" w:rsidTr="00361524">
        <w:trPr>
          <w:trHeight w:val="284"/>
          <w:tblHeader/>
        </w:trPr>
        <w:tc>
          <w:tcPr>
            <w:tcW w:w="1706" w:type="dxa"/>
            <w:tcBorders>
              <w:top w:val="single" w:sz="4" w:space="0" w:color="auto"/>
              <w:left w:val="single" w:sz="4" w:space="0" w:color="auto"/>
              <w:bottom w:val="single" w:sz="4" w:space="0" w:color="7F7F7F"/>
              <w:right w:val="nil"/>
            </w:tcBorders>
            <w:shd w:val="clear" w:color="auto" w:fill="E7E6E6"/>
            <w:hideMark/>
          </w:tcPr>
          <w:p w14:paraId="15EC784C" w14:textId="77777777" w:rsidR="005D6F75" w:rsidRPr="003C6BB0" w:rsidRDefault="005D6F75" w:rsidP="00A5052D">
            <w:pPr>
              <w:jc w:val="center"/>
              <w:rPr>
                <w:rStyle w:val="Strong"/>
                <w:b w:val="0"/>
                <w:bCs w:val="0"/>
                <w:caps/>
              </w:rPr>
            </w:pPr>
            <w:r w:rsidRPr="0050260D">
              <w:rPr>
                <w:rStyle w:val="Strong"/>
                <w:caps/>
              </w:rPr>
              <w:t>Project Model</w:t>
            </w:r>
          </w:p>
        </w:tc>
        <w:tc>
          <w:tcPr>
            <w:tcW w:w="1837" w:type="dxa"/>
            <w:tcBorders>
              <w:top w:val="single" w:sz="4" w:space="0" w:color="auto"/>
              <w:left w:val="nil"/>
              <w:bottom w:val="single" w:sz="4" w:space="0" w:color="7F7F7F"/>
              <w:right w:val="nil"/>
            </w:tcBorders>
            <w:shd w:val="clear" w:color="auto" w:fill="E7E6E6"/>
            <w:hideMark/>
          </w:tcPr>
          <w:p w14:paraId="2BCFAFB0" w14:textId="77777777" w:rsidR="005D6F75" w:rsidRPr="0050260D" w:rsidRDefault="005D6F75"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3119" w:type="dxa"/>
            <w:tcBorders>
              <w:top w:val="single" w:sz="4" w:space="0" w:color="auto"/>
              <w:left w:val="nil"/>
              <w:bottom w:val="single" w:sz="4" w:space="0" w:color="auto"/>
              <w:right w:val="nil"/>
            </w:tcBorders>
            <w:shd w:val="clear" w:color="auto" w:fill="E7E6E6"/>
            <w:hideMark/>
          </w:tcPr>
          <w:p w14:paraId="5993AFA1" w14:textId="77777777" w:rsidR="005D6F75" w:rsidRPr="0050260D" w:rsidRDefault="005D6F75"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11C59247" w14:textId="77777777" w:rsidR="005D6F75" w:rsidRPr="0050260D" w:rsidRDefault="005D6F75" w:rsidP="00A5052D">
            <w:pPr>
              <w:jc w:val="center"/>
              <w:rPr>
                <w:rStyle w:val="Strong"/>
                <w:b w:val="0"/>
                <w:bCs w:val="0"/>
                <w:caps/>
              </w:rPr>
            </w:pPr>
            <w:r w:rsidRPr="0050260D">
              <w:rPr>
                <w:rStyle w:val="Strong"/>
                <w:caps/>
              </w:rPr>
              <w:t>(Disciplinary Models)</w:t>
            </w:r>
          </w:p>
        </w:tc>
        <w:tc>
          <w:tcPr>
            <w:tcW w:w="2268" w:type="dxa"/>
            <w:tcBorders>
              <w:top w:val="single" w:sz="4" w:space="0" w:color="auto"/>
              <w:left w:val="nil"/>
              <w:bottom w:val="single" w:sz="4" w:space="0" w:color="auto"/>
              <w:right w:val="nil"/>
            </w:tcBorders>
            <w:shd w:val="clear" w:color="auto" w:fill="E7E6E6"/>
            <w:hideMark/>
          </w:tcPr>
          <w:p w14:paraId="638958A6" w14:textId="77777777" w:rsidR="005D6F75" w:rsidRPr="0050260D" w:rsidRDefault="005D6F75" w:rsidP="00A5052D">
            <w:pPr>
              <w:jc w:val="center"/>
              <w:rPr>
                <w:rStyle w:val="Strong"/>
                <w:b w:val="0"/>
                <w:bCs w:val="0"/>
                <w:caps/>
              </w:rPr>
            </w:pPr>
            <w:r w:rsidRPr="0050260D">
              <w:rPr>
                <w:rStyle w:val="Strong"/>
                <w:caps/>
              </w:rPr>
              <w:t>3rd level Federation</w:t>
            </w:r>
          </w:p>
        </w:tc>
        <w:tc>
          <w:tcPr>
            <w:tcW w:w="4829" w:type="dxa"/>
            <w:tcBorders>
              <w:top w:val="single" w:sz="4" w:space="0" w:color="auto"/>
              <w:left w:val="nil"/>
              <w:bottom w:val="single" w:sz="4" w:space="0" w:color="auto"/>
              <w:right w:val="single" w:sz="4" w:space="0" w:color="auto"/>
            </w:tcBorders>
            <w:shd w:val="clear" w:color="auto" w:fill="E7E6E6"/>
            <w:hideMark/>
          </w:tcPr>
          <w:p w14:paraId="271AD49D" w14:textId="77777777" w:rsidR="005D6F75" w:rsidRPr="0050260D" w:rsidRDefault="005D6F75" w:rsidP="00A5052D">
            <w:pPr>
              <w:jc w:val="center"/>
              <w:rPr>
                <w:rStyle w:val="Strong"/>
                <w:b w:val="0"/>
                <w:bCs w:val="0"/>
                <w:caps/>
              </w:rPr>
            </w:pPr>
            <w:r w:rsidRPr="0050260D">
              <w:rPr>
                <w:rStyle w:val="Strong"/>
                <w:caps/>
              </w:rPr>
              <w:t>Description</w:t>
            </w:r>
          </w:p>
        </w:tc>
      </w:tr>
      <w:tr w:rsidR="00EC36E4" w:rsidRPr="0050260D" w14:paraId="1A0B6EF7" w14:textId="77777777" w:rsidTr="00773612">
        <w:trPr>
          <w:trHeight w:val="284"/>
        </w:trPr>
        <w:tc>
          <w:tcPr>
            <w:tcW w:w="1706" w:type="dxa"/>
            <w:vMerge w:val="restart"/>
            <w:tcBorders>
              <w:top w:val="nil"/>
              <w:left w:val="single" w:sz="4" w:space="0" w:color="auto"/>
              <w:right w:val="single" w:sz="4" w:space="0" w:color="7F7F7F"/>
            </w:tcBorders>
            <w:vAlign w:val="center"/>
            <w:hideMark/>
          </w:tcPr>
          <w:p w14:paraId="087102A2" w14:textId="77777777" w:rsidR="00EC36E4" w:rsidRPr="0050260D" w:rsidRDefault="00EC36E4" w:rsidP="00A5052D">
            <w:pPr>
              <w:jc w:val="center"/>
              <w:rPr>
                <w:rStyle w:val="Strong"/>
                <w:b w:val="0"/>
                <w:bCs w:val="0"/>
                <w:caps/>
              </w:rPr>
            </w:pPr>
            <w:r w:rsidRPr="0050260D">
              <w:rPr>
                <w:rStyle w:val="Strong"/>
                <w:caps/>
              </w:rPr>
              <w:t>Project Information Model</w:t>
            </w:r>
          </w:p>
        </w:tc>
        <w:tc>
          <w:tcPr>
            <w:tcW w:w="1837" w:type="dxa"/>
            <w:vMerge w:val="restart"/>
            <w:tcBorders>
              <w:top w:val="nil"/>
              <w:left w:val="nil"/>
              <w:right w:val="single" w:sz="4" w:space="0" w:color="auto"/>
            </w:tcBorders>
            <w:vAlign w:val="center"/>
            <w:hideMark/>
          </w:tcPr>
          <w:p w14:paraId="727EBB98" w14:textId="400A4562" w:rsidR="00EC36E4" w:rsidRPr="0050260D" w:rsidRDefault="00EC36E4" w:rsidP="00A5052D">
            <w:pPr>
              <w:jc w:val="center"/>
              <w:rPr>
                <w:rStyle w:val="Strong"/>
                <w:b w:val="0"/>
                <w:bCs w:val="0"/>
              </w:rPr>
            </w:pPr>
            <w:r w:rsidRPr="0050260D">
              <w:rPr>
                <w:rStyle w:val="Strong"/>
              </w:rPr>
              <w:t>Existing Condition Model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2EF9FA6" w14:textId="0629E186" w:rsidR="00EC36E4" w:rsidRPr="0050260D" w:rsidRDefault="00EC36E4" w:rsidP="00A5052D">
            <w:pPr>
              <w:jc w:val="center"/>
              <w:rPr>
                <w:rStyle w:val="Strong"/>
                <w:b w:val="0"/>
                <w:bCs w:val="0"/>
              </w:rPr>
            </w:pPr>
            <w:r w:rsidRPr="0050260D">
              <w:rPr>
                <w:rStyle w:val="Strong"/>
              </w:rPr>
              <w:t>Existing Site Topography</w:t>
            </w:r>
          </w:p>
        </w:tc>
        <w:tc>
          <w:tcPr>
            <w:tcW w:w="2268" w:type="dxa"/>
            <w:tcBorders>
              <w:top w:val="single" w:sz="4" w:space="0" w:color="auto"/>
              <w:left w:val="single" w:sz="4" w:space="0" w:color="auto"/>
              <w:bottom w:val="single" w:sz="4" w:space="0" w:color="auto"/>
              <w:right w:val="nil"/>
            </w:tcBorders>
            <w:vAlign w:val="center"/>
            <w:hideMark/>
          </w:tcPr>
          <w:p w14:paraId="3DCC464C" w14:textId="6C3E82D6" w:rsidR="00EC36E4" w:rsidRPr="0050260D" w:rsidRDefault="00EC36E4" w:rsidP="00A5052D">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60B1A4C8" w14:textId="77777777" w:rsidR="00EC36E4" w:rsidRPr="0050260D" w:rsidRDefault="00EC36E4" w:rsidP="00A5052D">
            <w:pPr>
              <w:rPr>
                <w:rStyle w:val="Strong"/>
                <w:b w:val="0"/>
                <w:bCs w:val="0"/>
              </w:rPr>
            </w:pPr>
            <w:r w:rsidRPr="0050260D">
              <w:rPr>
                <w:rStyle w:val="Strong"/>
                <w:b w:val="0"/>
                <w:bCs w:val="0"/>
              </w:rPr>
              <w:t>Topology (Digital Terrain Model) of the site area, include GI data and bore hole data</w:t>
            </w:r>
          </w:p>
        </w:tc>
      </w:tr>
      <w:tr w:rsidR="00EC36E4" w:rsidRPr="0050260D" w14:paraId="425B0C1A" w14:textId="77777777" w:rsidTr="00773612">
        <w:trPr>
          <w:trHeight w:val="284"/>
        </w:trPr>
        <w:tc>
          <w:tcPr>
            <w:tcW w:w="0" w:type="auto"/>
            <w:vMerge/>
            <w:tcBorders>
              <w:left w:val="single" w:sz="4" w:space="0" w:color="auto"/>
              <w:right w:val="single" w:sz="4" w:space="0" w:color="7F7F7F"/>
            </w:tcBorders>
            <w:vAlign w:val="center"/>
            <w:hideMark/>
          </w:tcPr>
          <w:p w14:paraId="43ACB932" w14:textId="77777777" w:rsidR="00EC36E4" w:rsidRPr="0050260D" w:rsidRDefault="00EC36E4" w:rsidP="00557475">
            <w:pPr>
              <w:overflowPunct/>
              <w:autoSpaceDE/>
              <w:autoSpaceDN/>
              <w:adjustRightInd/>
              <w:rPr>
                <w:rStyle w:val="Strong"/>
                <w:b w:val="0"/>
                <w:bCs w:val="0"/>
                <w:caps/>
              </w:rPr>
            </w:pPr>
          </w:p>
        </w:tc>
        <w:tc>
          <w:tcPr>
            <w:tcW w:w="1837" w:type="dxa"/>
            <w:vMerge/>
            <w:tcBorders>
              <w:left w:val="nil"/>
              <w:right w:val="single" w:sz="4" w:space="0" w:color="auto"/>
            </w:tcBorders>
            <w:vAlign w:val="center"/>
            <w:hideMark/>
          </w:tcPr>
          <w:p w14:paraId="5449873C" w14:textId="77777777" w:rsidR="00EC36E4" w:rsidRPr="0050260D" w:rsidRDefault="00EC36E4" w:rsidP="00557475">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23D5DAFF" w14:textId="1D5DF710" w:rsidR="00EC36E4" w:rsidRPr="0050260D" w:rsidRDefault="00EC36E4" w:rsidP="00557475">
            <w:pPr>
              <w:jc w:val="center"/>
              <w:rPr>
                <w:rStyle w:val="Strong"/>
                <w:b w:val="0"/>
                <w:bCs w:val="0"/>
              </w:rPr>
            </w:pPr>
            <w:r w:rsidRPr="0050260D">
              <w:rPr>
                <w:rStyle w:val="Strong"/>
              </w:rPr>
              <w:t>Existing Street Furniture</w:t>
            </w:r>
          </w:p>
        </w:tc>
        <w:tc>
          <w:tcPr>
            <w:tcW w:w="2268" w:type="dxa"/>
            <w:tcBorders>
              <w:top w:val="single" w:sz="4" w:space="0" w:color="auto"/>
              <w:left w:val="single" w:sz="4" w:space="0" w:color="auto"/>
              <w:bottom w:val="single" w:sz="4" w:space="0" w:color="auto"/>
              <w:right w:val="nil"/>
            </w:tcBorders>
            <w:vAlign w:val="center"/>
            <w:hideMark/>
          </w:tcPr>
          <w:p w14:paraId="5E3F2614" w14:textId="352E2CA0" w:rsidR="00EC36E4" w:rsidRPr="0050260D" w:rsidRDefault="00EC36E4" w:rsidP="00557475">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37A4A502" w14:textId="77777777" w:rsidR="00EC36E4" w:rsidRPr="0050260D" w:rsidRDefault="00EC36E4" w:rsidP="00557475">
            <w:pPr>
              <w:rPr>
                <w:rStyle w:val="Strong"/>
                <w:b w:val="0"/>
                <w:bCs w:val="0"/>
              </w:rPr>
            </w:pPr>
            <w:r w:rsidRPr="0050260D">
              <w:rPr>
                <w:rStyle w:val="Strong"/>
                <w:b w:val="0"/>
                <w:bCs w:val="0"/>
              </w:rPr>
              <w:t xml:space="preserve">Relevant existing planters, traffic sign, road markings, railings, street lighting, barriers, kerbs etc </w:t>
            </w:r>
          </w:p>
        </w:tc>
      </w:tr>
      <w:tr w:rsidR="00EC36E4" w:rsidRPr="0050260D" w14:paraId="64CC4DC6" w14:textId="77777777" w:rsidTr="00773612">
        <w:trPr>
          <w:trHeight w:val="284"/>
        </w:trPr>
        <w:tc>
          <w:tcPr>
            <w:tcW w:w="0" w:type="auto"/>
            <w:vMerge/>
            <w:tcBorders>
              <w:left w:val="single" w:sz="4" w:space="0" w:color="auto"/>
              <w:right w:val="single" w:sz="4" w:space="0" w:color="7F7F7F"/>
            </w:tcBorders>
            <w:vAlign w:val="center"/>
            <w:hideMark/>
          </w:tcPr>
          <w:p w14:paraId="39EC1B23" w14:textId="77777777" w:rsidR="00EC36E4" w:rsidRPr="0050260D" w:rsidRDefault="00EC36E4" w:rsidP="00557475">
            <w:pPr>
              <w:overflowPunct/>
              <w:autoSpaceDE/>
              <w:autoSpaceDN/>
              <w:adjustRightInd/>
              <w:rPr>
                <w:rStyle w:val="Strong"/>
                <w:b w:val="0"/>
                <w:bCs w:val="0"/>
                <w:caps/>
              </w:rPr>
            </w:pPr>
          </w:p>
        </w:tc>
        <w:tc>
          <w:tcPr>
            <w:tcW w:w="1837" w:type="dxa"/>
            <w:vMerge/>
            <w:tcBorders>
              <w:left w:val="nil"/>
              <w:right w:val="single" w:sz="4" w:space="0" w:color="auto"/>
            </w:tcBorders>
            <w:vAlign w:val="center"/>
            <w:hideMark/>
          </w:tcPr>
          <w:p w14:paraId="31D9D174" w14:textId="77777777" w:rsidR="00EC36E4" w:rsidRPr="0050260D" w:rsidRDefault="00EC36E4" w:rsidP="00557475">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C450A6A" w14:textId="77777777" w:rsidR="00EC36E4" w:rsidRPr="0050260D" w:rsidRDefault="00EC36E4" w:rsidP="00557475">
            <w:pPr>
              <w:jc w:val="center"/>
              <w:rPr>
                <w:rStyle w:val="Strong"/>
                <w:b w:val="0"/>
                <w:bCs w:val="0"/>
              </w:rPr>
            </w:pPr>
            <w:r w:rsidRPr="0050260D">
              <w:rPr>
                <w:rStyle w:val="Strong"/>
              </w:rPr>
              <w:t>Existing Structure</w:t>
            </w:r>
          </w:p>
        </w:tc>
        <w:tc>
          <w:tcPr>
            <w:tcW w:w="2268" w:type="dxa"/>
            <w:tcBorders>
              <w:top w:val="single" w:sz="4" w:space="0" w:color="auto"/>
              <w:left w:val="single" w:sz="4" w:space="0" w:color="auto"/>
              <w:bottom w:val="single" w:sz="4" w:space="0" w:color="auto"/>
              <w:right w:val="nil"/>
            </w:tcBorders>
            <w:vAlign w:val="center"/>
            <w:hideMark/>
          </w:tcPr>
          <w:p w14:paraId="4FAD2B9F" w14:textId="4772CAB8" w:rsidR="00EC36E4" w:rsidRPr="0050260D" w:rsidRDefault="00EC36E4" w:rsidP="00557475">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416F458F" w14:textId="77777777" w:rsidR="00EC36E4" w:rsidRPr="0050260D" w:rsidRDefault="00EC36E4" w:rsidP="00557475">
            <w:pPr>
              <w:rPr>
                <w:rStyle w:val="Strong"/>
                <w:b w:val="0"/>
                <w:bCs w:val="0"/>
              </w:rPr>
            </w:pPr>
            <w:r w:rsidRPr="0050260D">
              <w:rPr>
                <w:rStyle w:val="Strong"/>
                <w:b w:val="0"/>
                <w:bCs w:val="0"/>
              </w:rPr>
              <w:t>All existing above ground and underground structures of the Service area</w:t>
            </w:r>
          </w:p>
        </w:tc>
      </w:tr>
      <w:tr w:rsidR="00773612" w:rsidRPr="0050260D" w14:paraId="1C68A420" w14:textId="77777777" w:rsidTr="00773612">
        <w:trPr>
          <w:trHeight w:val="284"/>
        </w:trPr>
        <w:tc>
          <w:tcPr>
            <w:tcW w:w="0" w:type="auto"/>
            <w:vMerge/>
            <w:tcBorders>
              <w:left w:val="single" w:sz="4" w:space="0" w:color="auto"/>
              <w:right w:val="single" w:sz="4" w:space="0" w:color="7F7F7F"/>
            </w:tcBorders>
            <w:vAlign w:val="center"/>
          </w:tcPr>
          <w:p w14:paraId="2306DFE5" w14:textId="77777777" w:rsidR="00773612" w:rsidRPr="0050260D" w:rsidRDefault="00773612" w:rsidP="00557475">
            <w:pPr>
              <w:overflowPunct/>
              <w:autoSpaceDE/>
              <w:autoSpaceDN/>
              <w:adjustRightInd/>
              <w:rPr>
                <w:rStyle w:val="Strong"/>
                <w:b w:val="0"/>
                <w:bCs w:val="0"/>
                <w:caps/>
              </w:rPr>
            </w:pPr>
          </w:p>
        </w:tc>
        <w:tc>
          <w:tcPr>
            <w:tcW w:w="1837" w:type="dxa"/>
            <w:vMerge/>
            <w:tcBorders>
              <w:left w:val="nil"/>
              <w:right w:val="single" w:sz="4" w:space="0" w:color="auto"/>
            </w:tcBorders>
            <w:vAlign w:val="center"/>
          </w:tcPr>
          <w:p w14:paraId="59C80E8F" w14:textId="77777777" w:rsidR="00773612" w:rsidRPr="0050260D" w:rsidRDefault="00773612" w:rsidP="00557475">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6AE370E5" w14:textId="54445718" w:rsidR="00773612" w:rsidRPr="0050260D" w:rsidRDefault="00773612" w:rsidP="00557475">
            <w:pPr>
              <w:jc w:val="center"/>
              <w:rPr>
                <w:rStyle w:val="Strong"/>
              </w:rPr>
            </w:pPr>
            <w:r w:rsidRPr="0050260D">
              <w:rPr>
                <w:rStyle w:val="Strong"/>
              </w:rPr>
              <w:t>Existing Underground Utilities</w:t>
            </w:r>
          </w:p>
        </w:tc>
        <w:tc>
          <w:tcPr>
            <w:tcW w:w="2268" w:type="dxa"/>
            <w:tcBorders>
              <w:top w:val="single" w:sz="4" w:space="0" w:color="auto"/>
              <w:left w:val="single" w:sz="4" w:space="0" w:color="auto"/>
              <w:bottom w:val="single" w:sz="4" w:space="0" w:color="auto"/>
              <w:right w:val="nil"/>
            </w:tcBorders>
            <w:vAlign w:val="center"/>
          </w:tcPr>
          <w:p w14:paraId="326EDF14" w14:textId="5A4864B6" w:rsidR="00773612" w:rsidRPr="0050260D" w:rsidRDefault="00773612" w:rsidP="00557475">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6270CCAB" w14:textId="476BD8D0" w:rsidR="00773612" w:rsidRPr="0050260D" w:rsidRDefault="00773612" w:rsidP="00557475">
            <w:pPr>
              <w:rPr>
                <w:rStyle w:val="Strong"/>
                <w:b w:val="0"/>
                <w:bCs w:val="0"/>
              </w:rPr>
            </w:pPr>
            <w:r w:rsidRPr="0050260D">
              <w:rPr>
                <w:rStyle w:val="Strong"/>
                <w:b w:val="0"/>
                <w:bCs w:val="0"/>
              </w:rPr>
              <w:t xml:space="preserve">All existing </w:t>
            </w:r>
            <w:r w:rsidR="007404BA" w:rsidRPr="0050260D">
              <w:rPr>
                <w:rStyle w:val="Strong"/>
                <w:b w:val="0"/>
                <w:bCs w:val="0"/>
              </w:rPr>
              <w:t xml:space="preserve">underground </w:t>
            </w:r>
            <w:r w:rsidRPr="0050260D">
              <w:rPr>
                <w:rStyle w:val="Strong"/>
                <w:b w:val="0"/>
                <w:bCs w:val="0"/>
              </w:rPr>
              <w:t>utilities systems of the Service area</w:t>
            </w:r>
          </w:p>
        </w:tc>
      </w:tr>
      <w:tr w:rsidR="00AF1BD1" w:rsidRPr="0050260D" w14:paraId="6AC94626" w14:textId="77777777" w:rsidTr="00361524">
        <w:trPr>
          <w:trHeight w:val="284"/>
        </w:trPr>
        <w:tc>
          <w:tcPr>
            <w:tcW w:w="0" w:type="auto"/>
            <w:vMerge/>
            <w:tcBorders>
              <w:left w:val="single" w:sz="4" w:space="0" w:color="auto"/>
              <w:right w:val="single" w:sz="4" w:space="0" w:color="7F7F7F"/>
            </w:tcBorders>
            <w:vAlign w:val="center"/>
            <w:hideMark/>
          </w:tcPr>
          <w:p w14:paraId="53198047" w14:textId="77777777" w:rsidR="00AF1BD1" w:rsidRPr="0050260D" w:rsidRDefault="00AF1BD1" w:rsidP="00AF1BD1">
            <w:pPr>
              <w:overflowPunct/>
              <w:autoSpaceDE/>
              <w:autoSpaceDN/>
              <w:adjustRightInd/>
              <w:rPr>
                <w:rStyle w:val="Strong"/>
                <w:b w:val="0"/>
                <w:bCs w:val="0"/>
                <w:caps/>
              </w:rPr>
            </w:pPr>
          </w:p>
        </w:tc>
        <w:tc>
          <w:tcPr>
            <w:tcW w:w="1837" w:type="dxa"/>
            <w:vMerge w:val="restart"/>
            <w:tcBorders>
              <w:top w:val="single" w:sz="4" w:space="0" w:color="auto"/>
              <w:left w:val="nil"/>
              <w:bottom w:val="single" w:sz="4" w:space="0" w:color="auto"/>
              <w:right w:val="single" w:sz="4" w:space="0" w:color="auto"/>
            </w:tcBorders>
            <w:vAlign w:val="center"/>
            <w:hideMark/>
          </w:tcPr>
          <w:p w14:paraId="145B1743" w14:textId="28B896F3" w:rsidR="00AF1BD1" w:rsidRPr="0050260D" w:rsidRDefault="00AF1BD1" w:rsidP="00AF1BD1">
            <w:pPr>
              <w:jc w:val="center"/>
              <w:rPr>
                <w:rStyle w:val="Strong"/>
                <w:b w:val="0"/>
                <w:bCs w:val="0"/>
              </w:rPr>
            </w:pPr>
            <w:r w:rsidRPr="0050260D">
              <w:rPr>
                <w:rStyle w:val="Strong"/>
              </w:rPr>
              <w:t>Proposed Works Model</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598154C" w14:textId="0D34A323" w:rsidR="00AF1BD1" w:rsidRPr="0050260D" w:rsidRDefault="00AF1BD1" w:rsidP="00AF1BD1">
            <w:pPr>
              <w:jc w:val="center"/>
              <w:rPr>
                <w:rStyle w:val="Strong"/>
                <w:b w:val="0"/>
                <w:bCs w:val="0"/>
              </w:rPr>
            </w:pPr>
            <w:r w:rsidRPr="0050260D">
              <w:rPr>
                <w:rStyle w:val="Strong"/>
              </w:rPr>
              <w:t>Geotechnical Slope Model</w:t>
            </w:r>
          </w:p>
        </w:tc>
        <w:tc>
          <w:tcPr>
            <w:tcW w:w="2268" w:type="dxa"/>
            <w:tcBorders>
              <w:top w:val="single" w:sz="4" w:space="0" w:color="auto"/>
              <w:left w:val="single" w:sz="4" w:space="0" w:color="auto"/>
              <w:right w:val="nil"/>
            </w:tcBorders>
            <w:vAlign w:val="center"/>
          </w:tcPr>
          <w:p w14:paraId="3675C1AD" w14:textId="078B3C77"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right w:val="single" w:sz="4" w:space="0" w:color="auto"/>
            </w:tcBorders>
          </w:tcPr>
          <w:p w14:paraId="5E93E51C" w14:textId="1D2AE862" w:rsidR="00AF1BD1" w:rsidRPr="0050260D" w:rsidRDefault="00AF1BD1" w:rsidP="00AF1BD1">
            <w:pPr>
              <w:rPr>
                <w:rStyle w:val="Strong"/>
                <w:b w:val="0"/>
                <w:bCs w:val="0"/>
              </w:rPr>
            </w:pPr>
            <w:r w:rsidRPr="0050260D">
              <w:rPr>
                <w:rStyle w:val="Strong"/>
                <w:b w:val="0"/>
                <w:bCs w:val="0"/>
              </w:rPr>
              <w:t>Site boundary, Geological elements, Slope works and related stabilisation system</w:t>
            </w:r>
          </w:p>
        </w:tc>
      </w:tr>
      <w:tr w:rsidR="00AF1BD1" w:rsidRPr="0050260D" w14:paraId="597F0062" w14:textId="77777777" w:rsidTr="00361524">
        <w:trPr>
          <w:trHeight w:val="284"/>
        </w:trPr>
        <w:tc>
          <w:tcPr>
            <w:tcW w:w="0" w:type="auto"/>
            <w:vMerge/>
            <w:tcBorders>
              <w:left w:val="single" w:sz="4" w:space="0" w:color="auto"/>
              <w:right w:val="single" w:sz="4" w:space="0" w:color="7F7F7F"/>
            </w:tcBorders>
            <w:vAlign w:val="center"/>
          </w:tcPr>
          <w:p w14:paraId="46951DFC"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tcPr>
          <w:p w14:paraId="61AC21E3"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239CFD66" w14:textId="77777777" w:rsidR="00AF1BD1" w:rsidRPr="0050260D" w:rsidRDefault="00AF1BD1" w:rsidP="00AF1BD1">
            <w:pPr>
              <w:jc w:val="center"/>
              <w:rPr>
                <w:rStyle w:val="Strong"/>
              </w:rPr>
            </w:pPr>
            <w:r w:rsidRPr="0050260D">
              <w:rPr>
                <w:rStyle w:val="Strong"/>
              </w:rPr>
              <w:t>Roadworks Model</w:t>
            </w:r>
          </w:p>
        </w:tc>
        <w:tc>
          <w:tcPr>
            <w:tcW w:w="2268" w:type="dxa"/>
            <w:tcBorders>
              <w:top w:val="single" w:sz="4" w:space="0" w:color="auto"/>
              <w:left w:val="single" w:sz="4" w:space="0" w:color="auto"/>
              <w:bottom w:val="single" w:sz="4" w:space="0" w:color="auto"/>
              <w:right w:val="nil"/>
            </w:tcBorders>
            <w:vAlign w:val="center"/>
          </w:tcPr>
          <w:p w14:paraId="58B1F62A" w14:textId="039B553C"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3E3D875E" w14:textId="7EE0E6C7" w:rsidR="00AF1BD1" w:rsidRPr="0050260D" w:rsidRDefault="00AF1BD1" w:rsidP="00AF1BD1">
            <w:pPr>
              <w:rPr>
                <w:rStyle w:val="Strong"/>
                <w:b w:val="0"/>
                <w:bCs w:val="0"/>
              </w:rPr>
            </w:pPr>
            <w:r w:rsidRPr="0050260D">
              <w:rPr>
                <w:rStyle w:val="Strong"/>
                <w:b w:val="0"/>
                <w:bCs w:val="0"/>
              </w:rPr>
              <w:t>Road works systems including traffic systems and related dwarf wall and slope works</w:t>
            </w:r>
          </w:p>
        </w:tc>
      </w:tr>
      <w:tr w:rsidR="00AF1BD1" w:rsidRPr="0050260D" w14:paraId="37BA7647" w14:textId="77777777" w:rsidTr="00361524">
        <w:trPr>
          <w:trHeight w:val="284"/>
        </w:trPr>
        <w:tc>
          <w:tcPr>
            <w:tcW w:w="0" w:type="auto"/>
            <w:vMerge/>
            <w:tcBorders>
              <w:left w:val="single" w:sz="4" w:space="0" w:color="auto"/>
              <w:right w:val="single" w:sz="4" w:space="0" w:color="7F7F7F"/>
            </w:tcBorders>
            <w:vAlign w:val="center"/>
          </w:tcPr>
          <w:p w14:paraId="783E8444"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tcPr>
          <w:p w14:paraId="11652EA6"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71BB5937" w14:textId="77777777" w:rsidR="00AF1BD1" w:rsidRPr="0050260D" w:rsidRDefault="00AF1BD1" w:rsidP="00AF1BD1">
            <w:pPr>
              <w:jc w:val="center"/>
              <w:rPr>
                <w:rStyle w:val="Strong"/>
              </w:rPr>
            </w:pPr>
            <w:r w:rsidRPr="0050260D">
              <w:rPr>
                <w:rStyle w:val="Strong"/>
              </w:rPr>
              <w:t>Landscape Model</w:t>
            </w:r>
          </w:p>
        </w:tc>
        <w:tc>
          <w:tcPr>
            <w:tcW w:w="2268" w:type="dxa"/>
            <w:tcBorders>
              <w:top w:val="single" w:sz="4" w:space="0" w:color="auto"/>
              <w:left w:val="single" w:sz="4" w:space="0" w:color="auto"/>
              <w:bottom w:val="single" w:sz="4" w:space="0" w:color="auto"/>
              <w:right w:val="nil"/>
            </w:tcBorders>
            <w:vAlign w:val="center"/>
          </w:tcPr>
          <w:p w14:paraId="3B5A74B0" w14:textId="79219484"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183B5862" w14:textId="6D7A5C45" w:rsidR="00AF1BD1" w:rsidRPr="0050260D" w:rsidRDefault="00AF1BD1" w:rsidP="00AF1BD1">
            <w:pPr>
              <w:rPr>
                <w:rStyle w:val="Strong"/>
                <w:b w:val="0"/>
                <w:bCs w:val="0"/>
              </w:rPr>
            </w:pPr>
            <w:r w:rsidRPr="0050260D">
              <w:rPr>
                <w:rStyle w:val="Strong"/>
                <w:b w:val="0"/>
                <w:bCs w:val="0"/>
              </w:rPr>
              <w:t>Outdoor landscape systems including planting, parks, recreation facilities, etc</w:t>
            </w:r>
          </w:p>
        </w:tc>
      </w:tr>
      <w:tr w:rsidR="00AF1BD1" w:rsidRPr="0050260D" w14:paraId="4ED6A544" w14:textId="77777777" w:rsidTr="00361524">
        <w:trPr>
          <w:trHeight w:val="284"/>
        </w:trPr>
        <w:tc>
          <w:tcPr>
            <w:tcW w:w="0" w:type="auto"/>
            <w:vMerge/>
            <w:tcBorders>
              <w:left w:val="single" w:sz="4" w:space="0" w:color="auto"/>
              <w:right w:val="single" w:sz="4" w:space="0" w:color="7F7F7F"/>
            </w:tcBorders>
            <w:vAlign w:val="center"/>
          </w:tcPr>
          <w:p w14:paraId="075850FF"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tcPr>
          <w:p w14:paraId="6227F9E3"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32AA5C99" w14:textId="77777777" w:rsidR="00AF1BD1" w:rsidRPr="0050260D" w:rsidRDefault="00AF1BD1" w:rsidP="00AF1BD1">
            <w:pPr>
              <w:jc w:val="center"/>
              <w:rPr>
                <w:rStyle w:val="Strong"/>
              </w:rPr>
            </w:pPr>
            <w:r w:rsidRPr="0050260D">
              <w:rPr>
                <w:rStyle w:val="Strong"/>
              </w:rPr>
              <w:t>Sewerage Model</w:t>
            </w:r>
          </w:p>
        </w:tc>
        <w:tc>
          <w:tcPr>
            <w:tcW w:w="2268" w:type="dxa"/>
            <w:tcBorders>
              <w:top w:val="single" w:sz="4" w:space="0" w:color="auto"/>
              <w:left w:val="single" w:sz="4" w:space="0" w:color="auto"/>
              <w:bottom w:val="single" w:sz="4" w:space="0" w:color="auto"/>
              <w:right w:val="nil"/>
            </w:tcBorders>
            <w:vAlign w:val="center"/>
          </w:tcPr>
          <w:p w14:paraId="4CAF18F9" w14:textId="184B9539"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745DD58E" w14:textId="77777777" w:rsidR="00AF1BD1" w:rsidRPr="0050260D" w:rsidRDefault="00AF1BD1" w:rsidP="00AF1BD1">
            <w:pPr>
              <w:rPr>
                <w:rStyle w:val="Strong"/>
                <w:b w:val="0"/>
                <w:bCs w:val="0"/>
              </w:rPr>
            </w:pPr>
            <w:r w:rsidRPr="0050260D">
              <w:rPr>
                <w:rStyle w:val="Strong"/>
                <w:b w:val="0"/>
                <w:bCs w:val="0"/>
              </w:rPr>
              <w:t>Proposed/Rediverted Sewerage network of the Service</w:t>
            </w:r>
          </w:p>
        </w:tc>
      </w:tr>
      <w:tr w:rsidR="00AF1BD1" w:rsidRPr="0050260D" w14:paraId="58105CB6" w14:textId="77777777" w:rsidTr="00361524">
        <w:trPr>
          <w:trHeight w:val="284"/>
        </w:trPr>
        <w:tc>
          <w:tcPr>
            <w:tcW w:w="0" w:type="auto"/>
            <w:vMerge/>
            <w:tcBorders>
              <w:left w:val="single" w:sz="4" w:space="0" w:color="auto"/>
              <w:right w:val="single" w:sz="4" w:space="0" w:color="7F7F7F"/>
            </w:tcBorders>
            <w:vAlign w:val="center"/>
          </w:tcPr>
          <w:p w14:paraId="1B8F0523"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tcPr>
          <w:p w14:paraId="58C4C49D"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0FB79E05" w14:textId="77777777" w:rsidR="00AF1BD1" w:rsidRPr="0050260D" w:rsidRDefault="00AF1BD1" w:rsidP="00AF1BD1">
            <w:pPr>
              <w:jc w:val="center"/>
              <w:rPr>
                <w:rStyle w:val="Strong"/>
              </w:rPr>
            </w:pPr>
            <w:r w:rsidRPr="0050260D">
              <w:rPr>
                <w:rStyle w:val="Strong"/>
              </w:rPr>
              <w:t>Stormwater Model</w:t>
            </w:r>
          </w:p>
        </w:tc>
        <w:tc>
          <w:tcPr>
            <w:tcW w:w="2268" w:type="dxa"/>
            <w:tcBorders>
              <w:top w:val="single" w:sz="4" w:space="0" w:color="auto"/>
              <w:left w:val="single" w:sz="4" w:space="0" w:color="auto"/>
              <w:bottom w:val="single" w:sz="4" w:space="0" w:color="auto"/>
              <w:right w:val="nil"/>
            </w:tcBorders>
            <w:vAlign w:val="center"/>
          </w:tcPr>
          <w:p w14:paraId="1235D746" w14:textId="26A87C8E"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36904769" w14:textId="77777777" w:rsidR="00AF1BD1" w:rsidRPr="0050260D" w:rsidRDefault="00AF1BD1" w:rsidP="00AF1BD1">
            <w:pPr>
              <w:rPr>
                <w:rStyle w:val="Strong"/>
                <w:b w:val="0"/>
                <w:bCs w:val="0"/>
              </w:rPr>
            </w:pPr>
            <w:r w:rsidRPr="0050260D">
              <w:rPr>
                <w:rStyle w:val="Strong"/>
                <w:b w:val="0"/>
                <w:bCs w:val="0"/>
              </w:rPr>
              <w:t>Proposed/Rediverted Stormwater network of the Service</w:t>
            </w:r>
          </w:p>
        </w:tc>
      </w:tr>
      <w:tr w:rsidR="00AF1BD1" w:rsidRPr="0050260D" w14:paraId="5F86780D" w14:textId="77777777" w:rsidTr="00361524">
        <w:trPr>
          <w:trHeight w:val="284"/>
        </w:trPr>
        <w:tc>
          <w:tcPr>
            <w:tcW w:w="0" w:type="auto"/>
            <w:vMerge/>
            <w:tcBorders>
              <w:left w:val="single" w:sz="4" w:space="0" w:color="auto"/>
              <w:right w:val="single" w:sz="4" w:space="0" w:color="7F7F7F"/>
            </w:tcBorders>
            <w:vAlign w:val="center"/>
          </w:tcPr>
          <w:p w14:paraId="06C19C98"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tcPr>
          <w:p w14:paraId="4CA12AF7"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5DFA24F6" w14:textId="77777777" w:rsidR="00AF1BD1" w:rsidRPr="0050260D" w:rsidRDefault="00AF1BD1" w:rsidP="00AF1BD1">
            <w:pPr>
              <w:jc w:val="center"/>
              <w:rPr>
                <w:rStyle w:val="Strong"/>
              </w:rPr>
            </w:pPr>
            <w:r w:rsidRPr="0050260D">
              <w:rPr>
                <w:rStyle w:val="Strong"/>
              </w:rPr>
              <w:t>Water Supplies Model</w:t>
            </w:r>
          </w:p>
        </w:tc>
        <w:tc>
          <w:tcPr>
            <w:tcW w:w="2268" w:type="dxa"/>
            <w:tcBorders>
              <w:top w:val="single" w:sz="4" w:space="0" w:color="auto"/>
              <w:left w:val="single" w:sz="4" w:space="0" w:color="auto"/>
              <w:bottom w:val="single" w:sz="4" w:space="0" w:color="auto"/>
              <w:right w:val="nil"/>
            </w:tcBorders>
            <w:vAlign w:val="center"/>
          </w:tcPr>
          <w:p w14:paraId="6068EC66" w14:textId="28BF2D0D" w:rsidR="00AF1BD1" w:rsidRPr="0050260D" w:rsidDel="00FB29E0"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3441E8A3" w14:textId="77777777" w:rsidR="00AF1BD1" w:rsidRPr="0050260D" w:rsidDel="00FB29E0" w:rsidRDefault="00AF1BD1" w:rsidP="00AF1BD1">
            <w:pPr>
              <w:rPr>
                <w:rStyle w:val="Strong"/>
                <w:b w:val="0"/>
                <w:bCs w:val="0"/>
              </w:rPr>
            </w:pPr>
            <w:r w:rsidRPr="0050260D">
              <w:rPr>
                <w:rStyle w:val="Strong"/>
                <w:b w:val="0"/>
                <w:bCs w:val="0"/>
              </w:rPr>
              <w:t>Proposed/Rediverted freshwater supplies network of the Service</w:t>
            </w:r>
          </w:p>
        </w:tc>
      </w:tr>
      <w:tr w:rsidR="00AF1BD1" w:rsidRPr="0050260D" w14:paraId="22DF3AF5" w14:textId="77777777" w:rsidTr="00361524">
        <w:trPr>
          <w:trHeight w:val="284"/>
        </w:trPr>
        <w:tc>
          <w:tcPr>
            <w:tcW w:w="0" w:type="auto"/>
            <w:vMerge/>
            <w:tcBorders>
              <w:left w:val="single" w:sz="4" w:space="0" w:color="auto"/>
              <w:right w:val="single" w:sz="4" w:space="0" w:color="7F7F7F"/>
            </w:tcBorders>
            <w:vAlign w:val="center"/>
            <w:hideMark/>
          </w:tcPr>
          <w:p w14:paraId="44B86576"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7119386E"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6F96C89F" w14:textId="1221AC34" w:rsidR="00AF1BD1" w:rsidRPr="0050260D" w:rsidRDefault="00AF1BD1" w:rsidP="00AF1BD1">
            <w:pPr>
              <w:overflowPunct/>
              <w:autoSpaceDE/>
              <w:autoSpaceDN/>
              <w:adjustRightInd/>
              <w:jc w:val="center"/>
              <w:rPr>
                <w:rStyle w:val="Strong"/>
              </w:rPr>
            </w:pPr>
            <w:r w:rsidRPr="0050260D">
              <w:rPr>
                <w:rStyle w:val="Strong"/>
              </w:rPr>
              <w:t>Telecommunications Model</w:t>
            </w:r>
          </w:p>
        </w:tc>
        <w:tc>
          <w:tcPr>
            <w:tcW w:w="2268" w:type="dxa"/>
            <w:tcBorders>
              <w:top w:val="single" w:sz="4" w:space="0" w:color="auto"/>
              <w:left w:val="single" w:sz="4" w:space="0" w:color="auto"/>
              <w:bottom w:val="single" w:sz="4" w:space="0" w:color="auto"/>
              <w:right w:val="nil"/>
            </w:tcBorders>
            <w:vAlign w:val="center"/>
          </w:tcPr>
          <w:p w14:paraId="069B74ED" w14:textId="30D80E00"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14E150A3" w14:textId="77777777" w:rsidR="00AF1BD1" w:rsidRPr="0050260D" w:rsidRDefault="00AF1BD1" w:rsidP="00AF1BD1">
            <w:pPr>
              <w:rPr>
                <w:rStyle w:val="Strong"/>
                <w:b w:val="0"/>
                <w:bCs w:val="0"/>
              </w:rPr>
            </w:pPr>
            <w:r w:rsidRPr="0050260D">
              <w:rPr>
                <w:rStyle w:val="Strong"/>
                <w:b w:val="0"/>
                <w:bCs w:val="0"/>
              </w:rPr>
              <w:t>Proposed/Rediverted Telecommunication system of the Services</w:t>
            </w:r>
          </w:p>
        </w:tc>
      </w:tr>
      <w:tr w:rsidR="00AF1BD1" w:rsidRPr="0050260D" w14:paraId="213E6EC5" w14:textId="77777777" w:rsidTr="00361524">
        <w:trPr>
          <w:trHeight w:val="284"/>
        </w:trPr>
        <w:tc>
          <w:tcPr>
            <w:tcW w:w="0" w:type="auto"/>
            <w:vMerge/>
            <w:tcBorders>
              <w:left w:val="single" w:sz="4" w:space="0" w:color="auto"/>
              <w:right w:val="single" w:sz="4" w:space="0" w:color="7F7F7F"/>
            </w:tcBorders>
            <w:vAlign w:val="center"/>
            <w:hideMark/>
          </w:tcPr>
          <w:p w14:paraId="68E59641"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4AC21FDE"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144D62D7" w14:textId="474E7BCF" w:rsidR="00AF1BD1" w:rsidRPr="0050260D" w:rsidRDefault="00AF1BD1" w:rsidP="00361524">
            <w:pPr>
              <w:overflowPunct/>
              <w:autoSpaceDE/>
              <w:autoSpaceDN/>
              <w:adjustRightInd/>
              <w:jc w:val="center"/>
              <w:rPr>
                <w:rStyle w:val="Strong"/>
              </w:rPr>
            </w:pPr>
            <w:r w:rsidRPr="0050260D">
              <w:rPr>
                <w:rStyle w:val="Strong"/>
              </w:rPr>
              <w:t>Electrical Power Supply Model</w:t>
            </w:r>
          </w:p>
        </w:tc>
        <w:tc>
          <w:tcPr>
            <w:tcW w:w="2268" w:type="dxa"/>
            <w:tcBorders>
              <w:top w:val="single" w:sz="4" w:space="0" w:color="auto"/>
              <w:left w:val="single" w:sz="4" w:space="0" w:color="auto"/>
              <w:bottom w:val="single" w:sz="4" w:space="0" w:color="auto"/>
              <w:right w:val="nil"/>
            </w:tcBorders>
            <w:vAlign w:val="center"/>
          </w:tcPr>
          <w:p w14:paraId="77D587C0" w14:textId="6B9DD7EF"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55C5D30D" w14:textId="77777777" w:rsidR="00AF1BD1" w:rsidRPr="0050260D" w:rsidRDefault="00AF1BD1" w:rsidP="00AF1BD1">
            <w:pPr>
              <w:rPr>
                <w:rStyle w:val="Strong"/>
                <w:b w:val="0"/>
                <w:bCs w:val="0"/>
              </w:rPr>
            </w:pPr>
            <w:r w:rsidRPr="0050260D">
              <w:rPr>
                <w:rStyle w:val="Strong"/>
                <w:b w:val="0"/>
                <w:bCs w:val="0"/>
              </w:rPr>
              <w:t>Proposed/Rediverted Power supply system of the Services</w:t>
            </w:r>
          </w:p>
        </w:tc>
      </w:tr>
      <w:tr w:rsidR="00AF1BD1" w:rsidRPr="0050260D" w14:paraId="3432EFDF" w14:textId="77777777" w:rsidTr="00361524">
        <w:trPr>
          <w:trHeight w:val="284"/>
        </w:trPr>
        <w:tc>
          <w:tcPr>
            <w:tcW w:w="0" w:type="auto"/>
            <w:vMerge/>
            <w:tcBorders>
              <w:left w:val="single" w:sz="4" w:space="0" w:color="auto"/>
              <w:right w:val="single" w:sz="4" w:space="0" w:color="7F7F7F"/>
            </w:tcBorders>
            <w:vAlign w:val="center"/>
            <w:hideMark/>
          </w:tcPr>
          <w:p w14:paraId="732C3542"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02041FF0"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7349F082" w14:textId="28F08952" w:rsidR="00AF1BD1" w:rsidRPr="0050260D" w:rsidRDefault="00AF1BD1" w:rsidP="00361524">
            <w:pPr>
              <w:overflowPunct/>
              <w:autoSpaceDE/>
              <w:autoSpaceDN/>
              <w:adjustRightInd/>
              <w:jc w:val="center"/>
              <w:rPr>
                <w:rStyle w:val="Strong"/>
              </w:rPr>
            </w:pPr>
            <w:r w:rsidRPr="0050260D">
              <w:rPr>
                <w:rStyle w:val="Strong"/>
              </w:rPr>
              <w:t>Gas Supply Model</w:t>
            </w:r>
          </w:p>
        </w:tc>
        <w:tc>
          <w:tcPr>
            <w:tcW w:w="2268" w:type="dxa"/>
            <w:tcBorders>
              <w:top w:val="single" w:sz="4" w:space="0" w:color="auto"/>
              <w:left w:val="single" w:sz="4" w:space="0" w:color="auto"/>
              <w:bottom w:val="single" w:sz="4" w:space="0" w:color="auto"/>
              <w:right w:val="nil"/>
            </w:tcBorders>
            <w:vAlign w:val="center"/>
          </w:tcPr>
          <w:p w14:paraId="769C9F84" w14:textId="2171E609"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hideMark/>
          </w:tcPr>
          <w:p w14:paraId="71A07845" w14:textId="77777777" w:rsidR="00AF1BD1" w:rsidRPr="0050260D" w:rsidRDefault="00AF1BD1" w:rsidP="00AF1BD1">
            <w:pPr>
              <w:rPr>
                <w:rStyle w:val="Strong"/>
                <w:b w:val="0"/>
                <w:bCs w:val="0"/>
              </w:rPr>
            </w:pPr>
            <w:r w:rsidRPr="0050260D">
              <w:rPr>
                <w:rStyle w:val="Strong"/>
                <w:b w:val="0"/>
                <w:bCs w:val="0"/>
              </w:rPr>
              <w:t>Proposed/Rediverted Gas Supply system of the Services</w:t>
            </w:r>
          </w:p>
        </w:tc>
      </w:tr>
      <w:tr w:rsidR="00AF1BD1" w:rsidRPr="0050260D" w14:paraId="1319BA34" w14:textId="77777777" w:rsidTr="00361524">
        <w:trPr>
          <w:trHeight w:val="284"/>
        </w:trPr>
        <w:tc>
          <w:tcPr>
            <w:tcW w:w="0" w:type="auto"/>
            <w:vMerge/>
            <w:tcBorders>
              <w:left w:val="single" w:sz="4" w:space="0" w:color="auto"/>
              <w:right w:val="single" w:sz="4" w:space="0" w:color="7F7F7F"/>
            </w:tcBorders>
            <w:vAlign w:val="center"/>
            <w:hideMark/>
          </w:tcPr>
          <w:p w14:paraId="2128FAC8"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3C298A0C" w14:textId="77777777" w:rsidR="00AF1BD1" w:rsidRPr="0050260D" w:rsidRDefault="00AF1BD1" w:rsidP="00AF1BD1">
            <w:pPr>
              <w:overflowPunct/>
              <w:autoSpaceDE/>
              <w:autoSpaceDN/>
              <w:adjustRightInd/>
              <w:rPr>
                <w:rStyle w:val="Strong"/>
                <w:b w:val="0"/>
                <w:bCs w:val="0"/>
              </w:rPr>
            </w:pP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20A1BB76" w14:textId="77777777" w:rsidR="00AF1BD1" w:rsidRPr="0050260D" w:rsidRDefault="00AF1BD1" w:rsidP="00AF1BD1">
            <w:pPr>
              <w:jc w:val="center"/>
              <w:rPr>
                <w:rStyle w:val="Strong"/>
                <w:b w:val="0"/>
                <w:bCs w:val="0"/>
              </w:rPr>
            </w:pPr>
            <w:r w:rsidRPr="0050260D">
              <w:rPr>
                <w:rStyle w:val="Strong"/>
              </w:rPr>
              <w:t>Highway Structure Model</w:t>
            </w:r>
          </w:p>
        </w:tc>
        <w:tc>
          <w:tcPr>
            <w:tcW w:w="2268" w:type="dxa"/>
            <w:tcBorders>
              <w:top w:val="single" w:sz="4" w:space="0" w:color="auto"/>
              <w:left w:val="single" w:sz="4" w:space="0" w:color="auto"/>
              <w:bottom w:val="single" w:sz="4" w:space="0" w:color="auto"/>
              <w:right w:val="nil"/>
            </w:tcBorders>
            <w:vAlign w:val="center"/>
            <w:hideMark/>
          </w:tcPr>
          <w:p w14:paraId="77A1742E" w14:textId="77777777" w:rsidR="00AF1BD1" w:rsidRPr="0050260D" w:rsidRDefault="00AF1BD1" w:rsidP="00AF1BD1">
            <w:pPr>
              <w:jc w:val="center"/>
              <w:rPr>
                <w:rStyle w:val="Strong"/>
                <w:b w:val="0"/>
                <w:bCs w:val="0"/>
              </w:rPr>
            </w:pPr>
            <w:r w:rsidRPr="0050260D">
              <w:rPr>
                <w:rStyle w:val="Strong"/>
                <w:b w:val="0"/>
                <w:bCs w:val="0"/>
              </w:rPr>
              <w:t>Sub Structure Model</w:t>
            </w:r>
          </w:p>
        </w:tc>
        <w:tc>
          <w:tcPr>
            <w:tcW w:w="4829" w:type="dxa"/>
            <w:tcBorders>
              <w:top w:val="single" w:sz="4" w:space="0" w:color="auto"/>
              <w:left w:val="single" w:sz="4" w:space="0" w:color="auto"/>
              <w:bottom w:val="single" w:sz="4" w:space="0" w:color="auto"/>
              <w:right w:val="single" w:sz="4" w:space="0" w:color="auto"/>
            </w:tcBorders>
            <w:hideMark/>
          </w:tcPr>
          <w:p w14:paraId="07F31282" w14:textId="77777777" w:rsidR="00AF1BD1" w:rsidRPr="0050260D" w:rsidRDefault="00AF1BD1" w:rsidP="00AF1BD1">
            <w:pPr>
              <w:rPr>
                <w:rStyle w:val="Strong"/>
                <w:b w:val="0"/>
                <w:bCs w:val="0"/>
              </w:rPr>
            </w:pPr>
            <w:r w:rsidRPr="0050260D">
              <w:rPr>
                <w:rStyle w:val="Strong"/>
                <w:b w:val="0"/>
                <w:bCs w:val="0"/>
              </w:rPr>
              <w:t>Underground structure for foundation supports</w:t>
            </w:r>
          </w:p>
        </w:tc>
      </w:tr>
      <w:tr w:rsidR="00AF1BD1" w:rsidRPr="0050260D" w14:paraId="728B54E9" w14:textId="77777777" w:rsidTr="00361524">
        <w:trPr>
          <w:trHeight w:val="284"/>
        </w:trPr>
        <w:tc>
          <w:tcPr>
            <w:tcW w:w="0" w:type="auto"/>
            <w:vMerge/>
            <w:tcBorders>
              <w:left w:val="single" w:sz="4" w:space="0" w:color="auto"/>
              <w:right w:val="single" w:sz="4" w:space="0" w:color="7F7F7F"/>
            </w:tcBorders>
            <w:vAlign w:val="center"/>
            <w:hideMark/>
          </w:tcPr>
          <w:p w14:paraId="5D092079"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422FBC04" w14:textId="77777777" w:rsidR="00AF1BD1" w:rsidRPr="0050260D" w:rsidRDefault="00AF1BD1" w:rsidP="00AF1BD1">
            <w:pPr>
              <w:overflowPunct/>
              <w:autoSpaceDE/>
              <w:autoSpaceDN/>
              <w:adjustRightInd/>
              <w:rPr>
                <w:rStyle w:val="Strong"/>
                <w:b w:val="0"/>
                <w:bCs w:val="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C4CBB2C" w14:textId="77777777" w:rsidR="00AF1BD1" w:rsidRPr="0050260D" w:rsidRDefault="00AF1BD1" w:rsidP="00AF1BD1">
            <w:pPr>
              <w:overflowPunct/>
              <w:autoSpaceDE/>
              <w:autoSpaceDN/>
              <w:adjustRightInd/>
              <w:rPr>
                <w:rStyle w:val="Strong"/>
                <w:b w:val="0"/>
                <w:bCs w:val="0"/>
              </w:rPr>
            </w:pPr>
          </w:p>
        </w:tc>
        <w:tc>
          <w:tcPr>
            <w:tcW w:w="2268" w:type="dxa"/>
            <w:tcBorders>
              <w:top w:val="single" w:sz="4" w:space="0" w:color="auto"/>
              <w:left w:val="single" w:sz="4" w:space="0" w:color="auto"/>
              <w:bottom w:val="single" w:sz="4" w:space="0" w:color="auto"/>
              <w:right w:val="nil"/>
            </w:tcBorders>
            <w:vAlign w:val="center"/>
            <w:hideMark/>
          </w:tcPr>
          <w:p w14:paraId="66B55907" w14:textId="77777777" w:rsidR="00AF1BD1" w:rsidRPr="0050260D" w:rsidRDefault="00AF1BD1" w:rsidP="00AF1BD1">
            <w:pPr>
              <w:jc w:val="center"/>
              <w:rPr>
                <w:rStyle w:val="Strong"/>
                <w:b w:val="0"/>
                <w:bCs w:val="0"/>
              </w:rPr>
            </w:pPr>
            <w:r w:rsidRPr="0050260D">
              <w:rPr>
                <w:rStyle w:val="Strong"/>
                <w:b w:val="0"/>
                <w:bCs w:val="0"/>
              </w:rPr>
              <w:t>Super Structure Model</w:t>
            </w:r>
          </w:p>
        </w:tc>
        <w:tc>
          <w:tcPr>
            <w:tcW w:w="4829" w:type="dxa"/>
            <w:tcBorders>
              <w:top w:val="single" w:sz="4" w:space="0" w:color="auto"/>
              <w:left w:val="single" w:sz="4" w:space="0" w:color="auto"/>
              <w:bottom w:val="single" w:sz="4" w:space="0" w:color="auto"/>
              <w:right w:val="single" w:sz="4" w:space="0" w:color="auto"/>
            </w:tcBorders>
            <w:hideMark/>
          </w:tcPr>
          <w:p w14:paraId="56255DC6" w14:textId="77777777" w:rsidR="00AF1BD1" w:rsidRPr="0050260D" w:rsidRDefault="00AF1BD1" w:rsidP="00AF1BD1">
            <w:pPr>
              <w:rPr>
                <w:rStyle w:val="Strong"/>
                <w:b w:val="0"/>
                <w:bCs w:val="0"/>
              </w:rPr>
            </w:pPr>
            <w:r w:rsidRPr="0050260D">
              <w:rPr>
                <w:rStyle w:val="Strong"/>
                <w:b w:val="0"/>
                <w:bCs w:val="0"/>
              </w:rPr>
              <w:t>Above ground structure of highways</w:t>
            </w:r>
          </w:p>
        </w:tc>
      </w:tr>
      <w:tr w:rsidR="00AF1BD1" w:rsidRPr="0050260D" w14:paraId="606C5626" w14:textId="77777777" w:rsidTr="00361524">
        <w:trPr>
          <w:trHeight w:val="284"/>
        </w:trPr>
        <w:tc>
          <w:tcPr>
            <w:tcW w:w="0" w:type="auto"/>
            <w:vMerge/>
            <w:tcBorders>
              <w:left w:val="single" w:sz="4" w:space="0" w:color="auto"/>
              <w:right w:val="single" w:sz="4" w:space="0" w:color="7F7F7F"/>
            </w:tcBorders>
            <w:vAlign w:val="center"/>
            <w:hideMark/>
          </w:tcPr>
          <w:p w14:paraId="664562A2"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0EE5C196" w14:textId="77777777" w:rsidR="00AF1BD1" w:rsidRPr="0050260D" w:rsidRDefault="00AF1BD1" w:rsidP="00AF1BD1">
            <w:pPr>
              <w:overflowPunct/>
              <w:autoSpaceDE/>
              <w:autoSpaceDN/>
              <w:adjustRightInd/>
              <w:rPr>
                <w:rStyle w:val="Strong"/>
                <w:b w:val="0"/>
                <w:bCs w:val="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F405E14" w14:textId="77777777" w:rsidR="00AF1BD1" w:rsidRPr="0050260D" w:rsidRDefault="00AF1BD1" w:rsidP="00AF1BD1">
            <w:pPr>
              <w:overflowPunct/>
              <w:autoSpaceDE/>
              <w:autoSpaceDN/>
              <w:adjustRightInd/>
              <w:rPr>
                <w:rStyle w:val="Strong"/>
                <w:b w:val="0"/>
                <w:bCs w:val="0"/>
              </w:rPr>
            </w:pPr>
          </w:p>
        </w:tc>
        <w:tc>
          <w:tcPr>
            <w:tcW w:w="2268" w:type="dxa"/>
            <w:tcBorders>
              <w:top w:val="single" w:sz="4" w:space="0" w:color="auto"/>
              <w:left w:val="single" w:sz="4" w:space="0" w:color="auto"/>
              <w:bottom w:val="single" w:sz="4" w:space="0" w:color="auto"/>
              <w:right w:val="nil"/>
            </w:tcBorders>
            <w:vAlign w:val="center"/>
            <w:hideMark/>
          </w:tcPr>
          <w:p w14:paraId="0365DCCB" w14:textId="77777777" w:rsidR="00AF1BD1" w:rsidRPr="0050260D" w:rsidRDefault="00AF1BD1" w:rsidP="00AF1BD1">
            <w:pPr>
              <w:jc w:val="center"/>
              <w:rPr>
                <w:rStyle w:val="Strong"/>
                <w:b w:val="0"/>
                <w:bCs w:val="0"/>
              </w:rPr>
            </w:pPr>
            <w:r w:rsidRPr="0050260D">
              <w:rPr>
                <w:rStyle w:val="Strong"/>
                <w:b w:val="0"/>
                <w:bCs w:val="0"/>
              </w:rPr>
              <w:t>Concrete Structure Model</w:t>
            </w:r>
          </w:p>
        </w:tc>
        <w:tc>
          <w:tcPr>
            <w:tcW w:w="4829" w:type="dxa"/>
            <w:tcBorders>
              <w:top w:val="single" w:sz="4" w:space="0" w:color="auto"/>
              <w:left w:val="single" w:sz="4" w:space="0" w:color="auto"/>
              <w:bottom w:val="single" w:sz="4" w:space="0" w:color="auto"/>
              <w:right w:val="single" w:sz="4" w:space="0" w:color="auto"/>
            </w:tcBorders>
            <w:hideMark/>
          </w:tcPr>
          <w:p w14:paraId="75D3FBB5" w14:textId="77777777" w:rsidR="00AF1BD1" w:rsidRPr="0050260D" w:rsidRDefault="00AF1BD1" w:rsidP="00AF1BD1">
            <w:pPr>
              <w:rPr>
                <w:rStyle w:val="Strong"/>
                <w:b w:val="0"/>
                <w:bCs w:val="0"/>
              </w:rPr>
            </w:pPr>
            <w:r w:rsidRPr="0050260D">
              <w:rPr>
                <w:rStyle w:val="Strong"/>
                <w:b w:val="0"/>
                <w:bCs w:val="0"/>
              </w:rPr>
              <w:t>Other structure such as Tunnel linings</w:t>
            </w:r>
          </w:p>
        </w:tc>
      </w:tr>
      <w:tr w:rsidR="00AF1BD1" w:rsidRPr="0050260D" w14:paraId="48051FE8" w14:textId="77777777" w:rsidTr="00361524">
        <w:trPr>
          <w:trHeight w:val="284"/>
        </w:trPr>
        <w:tc>
          <w:tcPr>
            <w:tcW w:w="0" w:type="auto"/>
            <w:vMerge/>
            <w:tcBorders>
              <w:left w:val="single" w:sz="4" w:space="0" w:color="auto"/>
              <w:right w:val="single" w:sz="4" w:space="0" w:color="7F7F7F"/>
            </w:tcBorders>
            <w:vAlign w:val="center"/>
            <w:hideMark/>
          </w:tcPr>
          <w:p w14:paraId="3731D256"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0D5F019D" w14:textId="77777777" w:rsidR="00AF1BD1" w:rsidRPr="0050260D" w:rsidRDefault="00AF1BD1" w:rsidP="00AF1BD1">
            <w:pPr>
              <w:overflowPunct/>
              <w:autoSpaceDE/>
              <w:autoSpaceDN/>
              <w:adjustRightInd/>
              <w:rPr>
                <w:rStyle w:val="Strong"/>
                <w:b w:val="0"/>
                <w:bCs w:val="0"/>
              </w:rPr>
            </w:pP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10CDABBF" w14:textId="77777777" w:rsidR="00AF1BD1" w:rsidRPr="0050260D" w:rsidRDefault="00AF1BD1" w:rsidP="00AF1BD1">
            <w:pPr>
              <w:jc w:val="center"/>
              <w:rPr>
                <w:rStyle w:val="Strong"/>
                <w:b w:val="0"/>
                <w:bCs w:val="0"/>
              </w:rPr>
            </w:pPr>
            <w:r w:rsidRPr="0050260D">
              <w:rPr>
                <w:rStyle w:val="Strong"/>
              </w:rPr>
              <w:t>Specialised Systems Model</w:t>
            </w:r>
          </w:p>
        </w:tc>
        <w:tc>
          <w:tcPr>
            <w:tcW w:w="2268" w:type="dxa"/>
            <w:tcBorders>
              <w:top w:val="single" w:sz="4" w:space="0" w:color="auto"/>
              <w:left w:val="single" w:sz="4" w:space="0" w:color="auto"/>
              <w:bottom w:val="single" w:sz="4" w:space="0" w:color="auto"/>
              <w:right w:val="nil"/>
            </w:tcBorders>
            <w:vAlign w:val="center"/>
            <w:hideMark/>
          </w:tcPr>
          <w:p w14:paraId="3D426B58" w14:textId="77777777" w:rsidR="00AF1BD1" w:rsidRPr="0050260D" w:rsidRDefault="00AF1BD1" w:rsidP="00AF1BD1">
            <w:pPr>
              <w:jc w:val="center"/>
              <w:rPr>
                <w:rStyle w:val="Strong"/>
                <w:b w:val="0"/>
                <w:bCs w:val="0"/>
              </w:rPr>
            </w:pPr>
            <w:r w:rsidRPr="0050260D">
              <w:rPr>
                <w:rStyle w:val="Strong"/>
                <w:b w:val="0"/>
                <w:bCs w:val="0"/>
              </w:rPr>
              <w:t>Tunnel Ventilation system</w:t>
            </w:r>
          </w:p>
        </w:tc>
        <w:tc>
          <w:tcPr>
            <w:tcW w:w="4829" w:type="dxa"/>
            <w:tcBorders>
              <w:top w:val="single" w:sz="4" w:space="0" w:color="auto"/>
              <w:left w:val="single" w:sz="4" w:space="0" w:color="auto"/>
              <w:bottom w:val="single" w:sz="4" w:space="0" w:color="auto"/>
              <w:right w:val="single" w:sz="4" w:space="0" w:color="auto"/>
            </w:tcBorders>
            <w:hideMark/>
          </w:tcPr>
          <w:p w14:paraId="381CE836" w14:textId="77777777" w:rsidR="00AF1BD1" w:rsidRPr="0050260D" w:rsidRDefault="00AF1BD1" w:rsidP="00AF1BD1">
            <w:pPr>
              <w:rPr>
                <w:rStyle w:val="Strong"/>
                <w:b w:val="0"/>
                <w:bCs w:val="0"/>
              </w:rPr>
            </w:pPr>
            <w:r w:rsidRPr="0050260D">
              <w:rPr>
                <w:rStyle w:val="Strong"/>
                <w:b w:val="0"/>
                <w:bCs w:val="0"/>
              </w:rPr>
              <w:t>Tunnel Ventilation system</w:t>
            </w:r>
          </w:p>
        </w:tc>
      </w:tr>
      <w:tr w:rsidR="00AF1BD1" w:rsidRPr="0050260D" w14:paraId="17E18C38" w14:textId="77777777" w:rsidTr="00361524">
        <w:trPr>
          <w:trHeight w:val="284"/>
        </w:trPr>
        <w:tc>
          <w:tcPr>
            <w:tcW w:w="0" w:type="auto"/>
            <w:vMerge/>
            <w:tcBorders>
              <w:left w:val="single" w:sz="4" w:space="0" w:color="auto"/>
              <w:right w:val="single" w:sz="4" w:space="0" w:color="7F7F7F"/>
            </w:tcBorders>
            <w:vAlign w:val="center"/>
            <w:hideMark/>
          </w:tcPr>
          <w:p w14:paraId="07A5DB48"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00D9FE06" w14:textId="77777777" w:rsidR="00AF1BD1" w:rsidRPr="0050260D" w:rsidRDefault="00AF1BD1" w:rsidP="00AF1BD1">
            <w:pPr>
              <w:overflowPunct/>
              <w:autoSpaceDE/>
              <w:autoSpaceDN/>
              <w:adjustRightInd/>
              <w:rPr>
                <w:rStyle w:val="Strong"/>
                <w:b w:val="0"/>
                <w:bCs w:val="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5F2EDBE" w14:textId="77777777" w:rsidR="00AF1BD1" w:rsidRPr="0050260D" w:rsidRDefault="00AF1BD1" w:rsidP="00AF1BD1">
            <w:pPr>
              <w:overflowPunct/>
              <w:autoSpaceDE/>
              <w:autoSpaceDN/>
              <w:adjustRightInd/>
              <w:rPr>
                <w:rStyle w:val="Strong"/>
                <w:b w:val="0"/>
                <w:bCs w:val="0"/>
              </w:rPr>
            </w:pPr>
          </w:p>
        </w:tc>
        <w:tc>
          <w:tcPr>
            <w:tcW w:w="2268" w:type="dxa"/>
            <w:tcBorders>
              <w:top w:val="single" w:sz="4" w:space="0" w:color="auto"/>
              <w:left w:val="single" w:sz="4" w:space="0" w:color="auto"/>
              <w:bottom w:val="single" w:sz="4" w:space="0" w:color="auto"/>
              <w:right w:val="nil"/>
            </w:tcBorders>
            <w:vAlign w:val="center"/>
            <w:hideMark/>
          </w:tcPr>
          <w:p w14:paraId="13976965" w14:textId="77777777" w:rsidR="00AF1BD1" w:rsidRPr="0050260D" w:rsidRDefault="00AF1BD1" w:rsidP="00AF1BD1">
            <w:pPr>
              <w:jc w:val="center"/>
              <w:rPr>
                <w:rStyle w:val="Strong"/>
                <w:b w:val="0"/>
                <w:bCs w:val="0"/>
              </w:rPr>
            </w:pPr>
            <w:r w:rsidRPr="0050260D">
              <w:rPr>
                <w:rStyle w:val="Strong"/>
                <w:b w:val="0"/>
                <w:bCs w:val="0"/>
              </w:rPr>
              <w:t>Tunnel Fire Service System</w:t>
            </w:r>
          </w:p>
        </w:tc>
        <w:tc>
          <w:tcPr>
            <w:tcW w:w="4829" w:type="dxa"/>
            <w:tcBorders>
              <w:top w:val="single" w:sz="4" w:space="0" w:color="auto"/>
              <w:left w:val="single" w:sz="4" w:space="0" w:color="auto"/>
              <w:bottom w:val="single" w:sz="4" w:space="0" w:color="auto"/>
              <w:right w:val="single" w:sz="4" w:space="0" w:color="auto"/>
            </w:tcBorders>
            <w:hideMark/>
          </w:tcPr>
          <w:p w14:paraId="32B2FEB1" w14:textId="77777777" w:rsidR="00AF1BD1" w:rsidRPr="0050260D" w:rsidRDefault="00AF1BD1" w:rsidP="00AF1BD1">
            <w:pPr>
              <w:rPr>
                <w:rStyle w:val="Strong"/>
                <w:b w:val="0"/>
                <w:bCs w:val="0"/>
              </w:rPr>
            </w:pPr>
            <w:r w:rsidRPr="0050260D">
              <w:rPr>
                <w:rStyle w:val="Strong"/>
                <w:b w:val="0"/>
                <w:bCs w:val="0"/>
              </w:rPr>
              <w:t>Tunnel Fire Services System</w:t>
            </w:r>
          </w:p>
        </w:tc>
      </w:tr>
      <w:tr w:rsidR="00AF1BD1" w:rsidRPr="0050260D" w14:paraId="7E81CC51" w14:textId="77777777" w:rsidTr="00361524">
        <w:trPr>
          <w:trHeight w:val="284"/>
        </w:trPr>
        <w:tc>
          <w:tcPr>
            <w:tcW w:w="0" w:type="auto"/>
            <w:vMerge/>
            <w:tcBorders>
              <w:left w:val="single" w:sz="4" w:space="0" w:color="auto"/>
              <w:right w:val="single" w:sz="4" w:space="0" w:color="7F7F7F"/>
            </w:tcBorders>
            <w:vAlign w:val="center"/>
            <w:hideMark/>
          </w:tcPr>
          <w:p w14:paraId="42CCF17F" w14:textId="77777777" w:rsidR="00AF1BD1" w:rsidRPr="0050260D" w:rsidRDefault="00AF1BD1" w:rsidP="00AF1BD1">
            <w:pPr>
              <w:overflowPunct/>
              <w:autoSpaceDE/>
              <w:autoSpaceDN/>
              <w:adjustRightInd/>
              <w:rPr>
                <w:rStyle w:val="Strong"/>
                <w:b w:val="0"/>
                <w:bCs w:val="0"/>
                <w:caps/>
              </w:rPr>
            </w:pPr>
          </w:p>
        </w:tc>
        <w:tc>
          <w:tcPr>
            <w:tcW w:w="1837" w:type="dxa"/>
            <w:vMerge/>
            <w:tcBorders>
              <w:top w:val="single" w:sz="4" w:space="0" w:color="auto"/>
              <w:left w:val="nil"/>
              <w:bottom w:val="single" w:sz="4" w:space="0" w:color="auto"/>
              <w:right w:val="single" w:sz="4" w:space="0" w:color="auto"/>
            </w:tcBorders>
            <w:vAlign w:val="center"/>
            <w:hideMark/>
          </w:tcPr>
          <w:p w14:paraId="4B5974F8" w14:textId="77777777" w:rsidR="00AF1BD1" w:rsidRPr="0050260D" w:rsidRDefault="00AF1BD1" w:rsidP="00AF1BD1">
            <w:pPr>
              <w:overflowPunct/>
              <w:autoSpaceDE/>
              <w:autoSpaceDN/>
              <w:adjustRightInd/>
              <w:rPr>
                <w:rStyle w:val="Strong"/>
                <w:b w:val="0"/>
                <w:bCs w:val="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41E93425" w14:textId="77777777" w:rsidR="00AF1BD1" w:rsidRPr="0050260D" w:rsidRDefault="00AF1BD1" w:rsidP="00AF1BD1">
            <w:pPr>
              <w:overflowPunct/>
              <w:autoSpaceDE/>
              <w:autoSpaceDN/>
              <w:adjustRightInd/>
              <w:rPr>
                <w:rStyle w:val="Strong"/>
                <w:b w:val="0"/>
                <w:bCs w:val="0"/>
              </w:rPr>
            </w:pPr>
          </w:p>
        </w:tc>
        <w:tc>
          <w:tcPr>
            <w:tcW w:w="2268" w:type="dxa"/>
            <w:tcBorders>
              <w:top w:val="single" w:sz="4" w:space="0" w:color="auto"/>
              <w:left w:val="single" w:sz="4" w:space="0" w:color="auto"/>
              <w:bottom w:val="single" w:sz="4" w:space="0" w:color="auto"/>
              <w:right w:val="nil"/>
            </w:tcBorders>
            <w:vAlign w:val="center"/>
            <w:hideMark/>
          </w:tcPr>
          <w:p w14:paraId="2A82586B" w14:textId="77777777" w:rsidR="00AF1BD1" w:rsidRPr="0050260D" w:rsidRDefault="00AF1BD1" w:rsidP="00AF1BD1">
            <w:pPr>
              <w:jc w:val="center"/>
              <w:rPr>
                <w:rStyle w:val="Strong"/>
                <w:b w:val="0"/>
                <w:bCs w:val="0"/>
              </w:rPr>
            </w:pPr>
            <w:r w:rsidRPr="0050260D">
              <w:rPr>
                <w:rStyle w:val="Strong"/>
                <w:b w:val="0"/>
                <w:bCs w:val="0"/>
              </w:rPr>
              <w:t>TCSS</w:t>
            </w:r>
          </w:p>
        </w:tc>
        <w:tc>
          <w:tcPr>
            <w:tcW w:w="4829" w:type="dxa"/>
            <w:tcBorders>
              <w:top w:val="single" w:sz="4" w:space="0" w:color="auto"/>
              <w:left w:val="single" w:sz="4" w:space="0" w:color="auto"/>
              <w:bottom w:val="single" w:sz="4" w:space="0" w:color="auto"/>
              <w:right w:val="single" w:sz="4" w:space="0" w:color="auto"/>
            </w:tcBorders>
            <w:hideMark/>
          </w:tcPr>
          <w:p w14:paraId="6586C6B4" w14:textId="77777777" w:rsidR="00AF1BD1" w:rsidRPr="0050260D" w:rsidRDefault="00AF1BD1" w:rsidP="00AF1BD1">
            <w:pPr>
              <w:rPr>
                <w:rStyle w:val="Strong"/>
                <w:b w:val="0"/>
                <w:bCs w:val="0"/>
              </w:rPr>
            </w:pPr>
            <w:r w:rsidRPr="0050260D">
              <w:rPr>
                <w:rStyle w:val="Strong"/>
                <w:b w:val="0"/>
                <w:bCs w:val="0"/>
              </w:rPr>
              <w:t>Traffic Control and Surveillance System</w:t>
            </w:r>
          </w:p>
        </w:tc>
      </w:tr>
      <w:tr w:rsidR="00AF1BD1" w:rsidRPr="0050260D" w14:paraId="4A8AC376" w14:textId="77777777" w:rsidTr="00361524">
        <w:trPr>
          <w:trHeight w:val="284"/>
        </w:trPr>
        <w:tc>
          <w:tcPr>
            <w:tcW w:w="0" w:type="auto"/>
            <w:vMerge/>
            <w:tcBorders>
              <w:left w:val="single" w:sz="4" w:space="0" w:color="auto"/>
              <w:bottom w:val="nil"/>
              <w:right w:val="single" w:sz="4" w:space="0" w:color="7F7F7F"/>
            </w:tcBorders>
            <w:vAlign w:val="center"/>
          </w:tcPr>
          <w:p w14:paraId="6C5DADE4" w14:textId="77777777" w:rsidR="00AF1BD1" w:rsidRPr="0050260D" w:rsidRDefault="00AF1BD1" w:rsidP="00AF1BD1">
            <w:pPr>
              <w:overflowPunct/>
              <w:autoSpaceDE/>
              <w:autoSpaceDN/>
              <w:adjustRightInd/>
              <w:rPr>
                <w:rStyle w:val="Strong"/>
                <w:b w:val="0"/>
                <w:bCs w:val="0"/>
                <w:caps/>
              </w:rPr>
            </w:pPr>
          </w:p>
        </w:tc>
        <w:tc>
          <w:tcPr>
            <w:tcW w:w="1837" w:type="dxa"/>
            <w:vMerge w:val="restart"/>
            <w:tcBorders>
              <w:top w:val="single" w:sz="4" w:space="0" w:color="auto"/>
              <w:left w:val="nil"/>
              <w:right w:val="single" w:sz="4" w:space="0" w:color="auto"/>
            </w:tcBorders>
            <w:vAlign w:val="center"/>
          </w:tcPr>
          <w:p w14:paraId="60E4FA4A" w14:textId="63B106C6" w:rsidR="00AF1BD1" w:rsidRPr="0050260D" w:rsidRDefault="00AF1BD1" w:rsidP="00AF1BD1">
            <w:pPr>
              <w:overflowPunct/>
              <w:autoSpaceDE/>
              <w:autoSpaceDN/>
              <w:adjustRightInd/>
              <w:jc w:val="center"/>
              <w:rPr>
                <w:rStyle w:val="Strong"/>
                <w:b w:val="0"/>
                <w:bCs w:val="0"/>
              </w:rPr>
            </w:pPr>
            <w:r w:rsidRPr="0050260D">
              <w:rPr>
                <w:rStyle w:val="Strong"/>
              </w:rPr>
              <w:t>Proposed Building(s) Model</w:t>
            </w:r>
          </w:p>
        </w:tc>
        <w:tc>
          <w:tcPr>
            <w:tcW w:w="3119" w:type="dxa"/>
            <w:tcBorders>
              <w:top w:val="single" w:sz="4" w:space="0" w:color="auto"/>
              <w:left w:val="single" w:sz="4" w:space="0" w:color="auto"/>
              <w:bottom w:val="single" w:sz="4" w:space="0" w:color="auto"/>
              <w:right w:val="single" w:sz="4" w:space="0" w:color="auto"/>
            </w:tcBorders>
            <w:vAlign w:val="center"/>
          </w:tcPr>
          <w:p w14:paraId="4B62C977" w14:textId="79BFB5B6" w:rsidR="00AF1BD1" w:rsidRPr="0050260D" w:rsidRDefault="00AF1BD1" w:rsidP="00AF1BD1">
            <w:pPr>
              <w:overflowPunct/>
              <w:autoSpaceDE/>
              <w:autoSpaceDN/>
              <w:adjustRightInd/>
              <w:jc w:val="center"/>
              <w:rPr>
                <w:rStyle w:val="Strong"/>
                <w:b w:val="0"/>
                <w:bCs w:val="0"/>
              </w:rPr>
            </w:pPr>
            <w:r w:rsidRPr="0050260D">
              <w:rPr>
                <w:rStyle w:val="Strong"/>
              </w:rPr>
              <w:t>Architectural Model</w:t>
            </w:r>
          </w:p>
        </w:tc>
        <w:tc>
          <w:tcPr>
            <w:tcW w:w="2268" w:type="dxa"/>
            <w:tcBorders>
              <w:top w:val="single" w:sz="4" w:space="0" w:color="auto"/>
              <w:left w:val="single" w:sz="4" w:space="0" w:color="auto"/>
              <w:bottom w:val="single" w:sz="4" w:space="0" w:color="auto"/>
              <w:right w:val="nil"/>
            </w:tcBorders>
            <w:vAlign w:val="center"/>
          </w:tcPr>
          <w:p w14:paraId="27D7B93E" w14:textId="4AAB0AD7"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19EA3F4A" w14:textId="40157D16" w:rsidR="00AF1BD1" w:rsidRPr="0050260D" w:rsidRDefault="00AF1BD1" w:rsidP="00AF1BD1">
            <w:pPr>
              <w:rPr>
                <w:rStyle w:val="Strong"/>
                <w:b w:val="0"/>
                <w:bCs w:val="0"/>
              </w:rPr>
            </w:pPr>
            <w:r w:rsidRPr="0050260D">
              <w:rPr>
                <w:rStyle w:val="Strong"/>
                <w:b w:val="0"/>
                <w:bCs w:val="0"/>
              </w:rPr>
              <w:t>Architectural elements of each building / plant room /etc</w:t>
            </w:r>
          </w:p>
        </w:tc>
      </w:tr>
      <w:tr w:rsidR="00AF1BD1" w:rsidRPr="0050260D" w14:paraId="0B3952EC" w14:textId="77777777" w:rsidTr="00361524">
        <w:trPr>
          <w:trHeight w:val="284"/>
        </w:trPr>
        <w:tc>
          <w:tcPr>
            <w:tcW w:w="0" w:type="auto"/>
            <w:tcBorders>
              <w:top w:val="nil"/>
              <w:left w:val="single" w:sz="4" w:space="0" w:color="auto"/>
              <w:bottom w:val="nil"/>
              <w:right w:val="single" w:sz="4" w:space="0" w:color="7F7F7F"/>
            </w:tcBorders>
            <w:vAlign w:val="center"/>
          </w:tcPr>
          <w:p w14:paraId="59CE94A0" w14:textId="77777777" w:rsidR="00AF1BD1" w:rsidRPr="0050260D" w:rsidRDefault="00AF1BD1" w:rsidP="00AF1BD1">
            <w:pPr>
              <w:overflowPunct/>
              <w:autoSpaceDE/>
              <w:autoSpaceDN/>
              <w:adjustRightInd/>
              <w:rPr>
                <w:rStyle w:val="Strong"/>
                <w:b w:val="0"/>
                <w:bCs w:val="0"/>
                <w:caps/>
              </w:rPr>
            </w:pPr>
          </w:p>
        </w:tc>
        <w:tc>
          <w:tcPr>
            <w:tcW w:w="1837" w:type="dxa"/>
            <w:vMerge/>
            <w:tcBorders>
              <w:left w:val="nil"/>
              <w:right w:val="single" w:sz="4" w:space="0" w:color="auto"/>
            </w:tcBorders>
            <w:vAlign w:val="center"/>
          </w:tcPr>
          <w:p w14:paraId="65289D5B"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6229A717" w14:textId="7434AADB" w:rsidR="00AF1BD1" w:rsidRPr="0050260D" w:rsidRDefault="00AF1BD1" w:rsidP="00AF1BD1">
            <w:pPr>
              <w:overflowPunct/>
              <w:autoSpaceDE/>
              <w:autoSpaceDN/>
              <w:adjustRightInd/>
              <w:jc w:val="center"/>
              <w:rPr>
                <w:rStyle w:val="Strong"/>
              </w:rPr>
            </w:pPr>
            <w:r w:rsidRPr="0050260D">
              <w:rPr>
                <w:rStyle w:val="Strong"/>
              </w:rPr>
              <w:t>Structural Model</w:t>
            </w:r>
          </w:p>
        </w:tc>
        <w:tc>
          <w:tcPr>
            <w:tcW w:w="2268" w:type="dxa"/>
            <w:tcBorders>
              <w:top w:val="single" w:sz="4" w:space="0" w:color="auto"/>
              <w:left w:val="single" w:sz="4" w:space="0" w:color="auto"/>
              <w:bottom w:val="single" w:sz="4" w:space="0" w:color="auto"/>
              <w:right w:val="nil"/>
            </w:tcBorders>
            <w:vAlign w:val="center"/>
          </w:tcPr>
          <w:p w14:paraId="72FC00EF" w14:textId="1ECBC089"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48BCBA06" w14:textId="48FD988A" w:rsidR="00AF1BD1" w:rsidRPr="0050260D" w:rsidRDefault="00AF1BD1" w:rsidP="00AF1BD1">
            <w:pPr>
              <w:rPr>
                <w:rStyle w:val="Strong"/>
                <w:b w:val="0"/>
                <w:bCs w:val="0"/>
              </w:rPr>
            </w:pPr>
            <w:r w:rsidRPr="0050260D">
              <w:rPr>
                <w:rStyle w:val="Strong"/>
                <w:b w:val="0"/>
                <w:bCs w:val="0"/>
              </w:rPr>
              <w:t>Structure elements of each building / plant room /etc</w:t>
            </w:r>
          </w:p>
        </w:tc>
      </w:tr>
      <w:tr w:rsidR="00AF1BD1" w:rsidRPr="0050260D" w14:paraId="2A968CE2" w14:textId="77777777" w:rsidTr="00361524">
        <w:trPr>
          <w:trHeight w:val="284"/>
        </w:trPr>
        <w:tc>
          <w:tcPr>
            <w:tcW w:w="0" w:type="auto"/>
            <w:tcBorders>
              <w:top w:val="nil"/>
              <w:left w:val="single" w:sz="4" w:space="0" w:color="auto"/>
              <w:bottom w:val="single" w:sz="4" w:space="0" w:color="auto"/>
              <w:right w:val="single" w:sz="4" w:space="0" w:color="7F7F7F"/>
            </w:tcBorders>
            <w:vAlign w:val="center"/>
          </w:tcPr>
          <w:p w14:paraId="34A21C97" w14:textId="77777777" w:rsidR="00AF1BD1" w:rsidRPr="0050260D" w:rsidRDefault="00AF1BD1" w:rsidP="00AF1BD1">
            <w:pPr>
              <w:overflowPunct/>
              <w:autoSpaceDE/>
              <w:autoSpaceDN/>
              <w:adjustRightInd/>
              <w:rPr>
                <w:rStyle w:val="Strong"/>
                <w:b w:val="0"/>
                <w:bCs w:val="0"/>
                <w:caps/>
              </w:rPr>
            </w:pPr>
          </w:p>
        </w:tc>
        <w:tc>
          <w:tcPr>
            <w:tcW w:w="1837" w:type="dxa"/>
            <w:vMerge/>
            <w:tcBorders>
              <w:left w:val="nil"/>
              <w:bottom w:val="single" w:sz="4" w:space="0" w:color="auto"/>
              <w:right w:val="single" w:sz="4" w:space="0" w:color="auto"/>
            </w:tcBorders>
            <w:vAlign w:val="center"/>
          </w:tcPr>
          <w:p w14:paraId="4A2F8DE5" w14:textId="77777777" w:rsidR="00AF1BD1" w:rsidRPr="0050260D" w:rsidRDefault="00AF1BD1" w:rsidP="00AF1BD1">
            <w:pPr>
              <w:overflowPunct/>
              <w:autoSpaceDE/>
              <w:autoSpaceDN/>
              <w:adjustRightInd/>
              <w:rPr>
                <w:rStyle w:val="Strong"/>
                <w:b w:val="0"/>
                <w:bCs w:val="0"/>
              </w:rPr>
            </w:pPr>
          </w:p>
        </w:tc>
        <w:tc>
          <w:tcPr>
            <w:tcW w:w="3119" w:type="dxa"/>
            <w:tcBorders>
              <w:top w:val="single" w:sz="4" w:space="0" w:color="auto"/>
              <w:left w:val="single" w:sz="4" w:space="0" w:color="auto"/>
              <w:bottom w:val="single" w:sz="4" w:space="0" w:color="auto"/>
              <w:right w:val="single" w:sz="4" w:space="0" w:color="auto"/>
            </w:tcBorders>
            <w:vAlign w:val="center"/>
          </w:tcPr>
          <w:p w14:paraId="1D635725" w14:textId="0DA8BEBD" w:rsidR="00AF1BD1" w:rsidRPr="0050260D" w:rsidRDefault="00AF1BD1" w:rsidP="00AF1BD1">
            <w:pPr>
              <w:overflowPunct/>
              <w:autoSpaceDE/>
              <w:autoSpaceDN/>
              <w:adjustRightInd/>
              <w:jc w:val="center"/>
              <w:rPr>
                <w:rStyle w:val="Strong"/>
              </w:rPr>
            </w:pPr>
            <w:r w:rsidRPr="0050260D">
              <w:rPr>
                <w:rStyle w:val="Strong"/>
              </w:rPr>
              <w:t>Building Services Model</w:t>
            </w:r>
          </w:p>
        </w:tc>
        <w:tc>
          <w:tcPr>
            <w:tcW w:w="2268" w:type="dxa"/>
            <w:tcBorders>
              <w:top w:val="single" w:sz="4" w:space="0" w:color="auto"/>
              <w:left w:val="single" w:sz="4" w:space="0" w:color="auto"/>
              <w:bottom w:val="single" w:sz="4" w:space="0" w:color="auto"/>
              <w:right w:val="nil"/>
            </w:tcBorders>
            <w:vAlign w:val="center"/>
          </w:tcPr>
          <w:p w14:paraId="0712EED3" w14:textId="09A606DD" w:rsidR="00AF1BD1" w:rsidRPr="0050260D" w:rsidRDefault="00AF1BD1" w:rsidP="00AF1BD1">
            <w:pPr>
              <w:jc w:val="center"/>
              <w:rPr>
                <w:rStyle w:val="Strong"/>
                <w:b w:val="0"/>
                <w:bCs w:val="0"/>
              </w:rPr>
            </w:pPr>
            <w:r w:rsidRPr="0050260D">
              <w:rPr>
                <w:rStyle w:val="Strong"/>
                <w:b w:val="0"/>
                <w:bCs w:val="0"/>
              </w:rPr>
              <w:t>N/A</w:t>
            </w:r>
          </w:p>
        </w:tc>
        <w:tc>
          <w:tcPr>
            <w:tcW w:w="4829" w:type="dxa"/>
            <w:tcBorders>
              <w:top w:val="single" w:sz="4" w:space="0" w:color="auto"/>
              <w:left w:val="single" w:sz="4" w:space="0" w:color="auto"/>
              <w:bottom w:val="single" w:sz="4" w:space="0" w:color="auto"/>
              <w:right w:val="single" w:sz="4" w:space="0" w:color="auto"/>
            </w:tcBorders>
          </w:tcPr>
          <w:p w14:paraId="7C60D9F5" w14:textId="608DA753" w:rsidR="00AF1BD1" w:rsidRPr="0050260D" w:rsidRDefault="00AF1BD1" w:rsidP="00AF1BD1">
            <w:pPr>
              <w:rPr>
                <w:rStyle w:val="Strong"/>
                <w:b w:val="0"/>
                <w:bCs w:val="0"/>
              </w:rPr>
            </w:pPr>
            <w:r w:rsidRPr="0050260D">
              <w:rPr>
                <w:rStyle w:val="Strong"/>
                <w:b w:val="0"/>
                <w:bCs w:val="0"/>
              </w:rPr>
              <w:t>MEP elements of each building / plant room /etc</w:t>
            </w:r>
          </w:p>
        </w:tc>
      </w:tr>
    </w:tbl>
    <w:p w14:paraId="6A67143F" w14:textId="77777777" w:rsidR="005D6F75" w:rsidRPr="0050260D" w:rsidRDefault="005D6F75" w:rsidP="00A5052D"/>
    <w:p w14:paraId="1B0EC445" w14:textId="77777777" w:rsidR="009864D3" w:rsidRPr="0050260D" w:rsidRDefault="009864D3" w:rsidP="00A5052D"/>
    <w:p w14:paraId="2832D643" w14:textId="78D1321E" w:rsidR="005D6F75" w:rsidRPr="0050260D" w:rsidRDefault="00355B70" w:rsidP="00A5052D">
      <w:pPr>
        <w:pStyle w:val="Heading2"/>
        <w:spacing w:line="240" w:lineRule="auto"/>
      </w:pPr>
      <w:bookmarkStart w:id="73" w:name="_Toc134620949"/>
      <w:r w:rsidRPr="0050260D">
        <w:t xml:space="preserve">Model </w:t>
      </w:r>
      <w:r w:rsidR="005D6F75" w:rsidRPr="0050260D">
        <w:t>Breakdown Structure</w:t>
      </w:r>
      <w:bookmarkEnd w:id="73"/>
      <w:r w:rsidRPr="0050260D">
        <w:t xml:space="preserve"> </w:t>
      </w:r>
    </w:p>
    <w:p w14:paraId="2B078DEC" w14:textId="1B3774C0" w:rsidR="005D6F75" w:rsidRPr="0050260D" w:rsidRDefault="005D6F75" w:rsidP="00A5052D">
      <w:pPr>
        <w:pStyle w:val="Heading3"/>
        <w:spacing w:line="240" w:lineRule="auto"/>
      </w:pPr>
      <w:r w:rsidRPr="0050260D">
        <w:t>General</w:t>
      </w:r>
    </w:p>
    <w:p w14:paraId="02A506A4" w14:textId="3035B8F6" w:rsidR="00213659" w:rsidRPr="0050260D" w:rsidRDefault="00213659" w:rsidP="00A5052D">
      <w:pPr>
        <w:pStyle w:val="Heading4"/>
        <w:spacing w:line="240" w:lineRule="auto"/>
      </w:pPr>
      <w:r w:rsidRPr="0050260D">
        <w:t xml:space="preserve">This </w:t>
      </w:r>
      <w:r w:rsidR="005D6F75" w:rsidRPr="0050260D">
        <w:t xml:space="preserve">Model breakdown structure is defined to ensure the object elements are </w:t>
      </w:r>
      <w:r w:rsidR="00765547" w:rsidRPr="0050260D">
        <w:t>well-</w:t>
      </w:r>
      <w:r w:rsidR="005D6F75" w:rsidRPr="0050260D">
        <w:t xml:space="preserve">classified into disciplinary models to support the centralise management of BIM data in CEDD. The CEDD shall adopt this classification to audit the compliance of the </w:t>
      </w:r>
      <w:r w:rsidR="00765547" w:rsidRPr="0050260D">
        <w:t>disciplinary</w:t>
      </w:r>
      <w:r w:rsidR="005D6F75" w:rsidRPr="0050260D">
        <w:t xml:space="preserve"> models received from project offices before submitting to the</w:t>
      </w:r>
      <w:r w:rsidR="00270B19" w:rsidRPr="0050260D">
        <w:t xml:space="preserve"> LandsD to develop the</w:t>
      </w:r>
      <w:r w:rsidR="005D6F75" w:rsidRPr="0050260D">
        <w:t xml:space="preserve"> CSDI. </w:t>
      </w:r>
    </w:p>
    <w:p w14:paraId="737661C4" w14:textId="77777777" w:rsidR="005D6F75" w:rsidRPr="0050260D" w:rsidRDefault="005D6F75" w:rsidP="00A5052D"/>
    <w:p w14:paraId="26A463D6" w14:textId="2992A4A3" w:rsidR="005D6F75" w:rsidRPr="0050260D" w:rsidRDefault="005D6F75" w:rsidP="00A5052D">
      <w:pPr>
        <w:pStyle w:val="Heading4"/>
        <w:spacing w:line="240" w:lineRule="auto"/>
      </w:pPr>
      <w:r w:rsidRPr="0050260D">
        <w:t xml:space="preserve">The </w:t>
      </w:r>
      <w:r w:rsidR="00BD7F74" w:rsidRPr="0050260D">
        <w:t>definition of object elements is</w:t>
      </w:r>
      <w:r w:rsidRPr="0050260D">
        <w:t xml:space="preserve"> refer</w:t>
      </w:r>
      <w:r w:rsidR="00BD7F74" w:rsidRPr="0050260D">
        <w:t>ring</w:t>
      </w:r>
      <w:r w:rsidRPr="0050260D">
        <w:t xml:space="preserve"> to the Om</w:t>
      </w:r>
      <w:r w:rsidR="00270B19" w:rsidRPr="0050260D">
        <w:t xml:space="preserve">niClass Classification </w:t>
      </w:r>
      <w:r w:rsidR="00765547" w:rsidRPr="0050260D">
        <w:t xml:space="preserve">developed </w:t>
      </w:r>
      <w:r w:rsidR="00270B19" w:rsidRPr="0050260D">
        <w:t>based on ISO 12006-2, Organization of Information About Construction Works – Part 2: Framework for Classification of Information</w:t>
      </w:r>
      <w:r w:rsidR="00765547" w:rsidRPr="0050260D">
        <w:t xml:space="preserve"> to support the cross-platform integration in the construction industry. </w:t>
      </w:r>
      <w:r w:rsidR="00BD7F74" w:rsidRPr="0050260D">
        <w:t xml:space="preserve">The </w:t>
      </w:r>
      <w:r w:rsidR="00FC5452" w:rsidRPr="0050260D">
        <w:t>BIM Manager</w:t>
      </w:r>
      <w:r w:rsidR="00BD7F74" w:rsidRPr="0050260D">
        <w:t xml:space="preserve"> may refer to the description of each object elements according to the Level 3 and Level 4 classification of the Tables 13 and 23 of the OmniClass tables.</w:t>
      </w:r>
      <w:r w:rsidR="00765547" w:rsidRPr="0050260D">
        <w:t xml:space="preserve">  </w:t>
      </w:r>
    </w:p>
    <w:p w14:paraId="2B0FC50F" w14:textId="68301BE1" w:rsidR="00765547" w:rsidRPr="0050260D" w:rsidRDefault="00765547" w:rsidP="00A5052D"/>
    <w:p w14:paraId="7608620F" w14:textId="61B5D42B" w:rsidR="00765547" w:rsidRPr="0050260D" w:rsidRDefault="005D6F75" w:rsidP="00A5052D">
      <w:pPr>
        <w:pStyle w:val="Heading4"/>
        <w:spacing w:line="240" w:lineRule="auto"/>
      </w:pPr>
      <w:r w:rsidRPr="0050260D">
        <w:t xml:space="preserve">The </w:t>
      </w:r>
      <w:r w:rsidR="00FC5452" w:rsidRPr="0050260D">
        <w:t>BIM Manager</w:t>
      </w:r>
      <w:r w:rsidRPr="0050260D">
        <w:t xml:space="preserve"> shall always </w:t>
      </w:r>
      <w:r w:rsidR="00765547" w:rsidRPr="0050260D">
        <w:t>avoid creating the</w:t>
      </w:r>
      <w:r w:rsidR="00BD6AA6" w:rsidRPr="0050260D">
        <w:t xml:space="preserve"> below-defined</w:t>
      </w:r>
      <w:r w:rsidR="00765547" w:rsidRPr="0050260D">
        <w:t xml:space="preserve"> BIM objects in different disciplinary models. The </w:t>
      </w:r>
      <w:r w:rsidR="00FC5452" w:rsidRPr="0050260D">
        <w:t>BIM Manager</w:t>
      </w:r>
      <w:r w:rsidR="00765547" w:rsidRPr="0050260D">
        <w:t xml:space="preserve"> shall seek advice from the </w:t>
      </w:r>
      <w:r w:rsidR="00FC5452" w:rsidRPr="0050260D">
        <w:t>CEDD</w:t>
      </w:r>
      <w:r w:rsidR="00765547" w:rsidRPr="0050260D">
        <w:t xml:space="preserve"> in case of </w:t>
      </w:r>
      <w:r w:rsidR="00BD6AA6" w:rsidRPr="0050260D">
        <w:t xml:space="preserve">any </w:t>
      </w:r>
      <w:r w:rsidR="00765547" w:rsidRPr="0050260D">
        <w:t>unavoidable situation. Any changes of the breakdown structure and the coding convention shall be reported to the CEDD for review and endorsement.</w:t>
      </w:r>
    </w:p>
    <w:p w14:paraId="2BCB0681" w14:textId="77777777" w:rsidR="00765547" w:rsidRPr="0050260D" w:rsidRDefault="00765547" w:rsidP="00A5052D"/>
    <w:p w14:paraId="73529E6A" w14:textId="3549E4D9" w:rsidR="00BD7F74" w:rsidRPr="0050260D" w:rsidRDefault="00765547" w:rsidP="00A5052D">
      <w:pPr>
        <w:pStyle w:val="Heading4"/>
        <w:spacing w:line="240" w:lineRule="auto"/>
      </w:pPr>
      <w:r w:rsidRPr="0050260D">
        <w:t xml:space="preserve">The </w:t>
      </w:r>
      <w:r w:rsidR="00FC5452" w:rsidRPr="0050260D">
        <w:t>BIM Manager</w:t>
      </w:r>
      <w:r w:rsidRPr="0050260D">
        <w:t xml:space="preserve"> shall always review the </w:t>
      </w:r>
      <w:r w:rsidR="002F03D8" w:rsidRPr="0050260D">
        <w:t xml:space="preserve">CAT CODE </w:t>
      </w:r>
      <w:r w:rsidRPr="0050260D">
        <w:t xml:space="preserve">and </w:t>
      </w:r>
      <w:r w:rsidR="0032559C" w:rsidRPr="0050260D">
        <w:t xml:space="preserve">SUBCAT CODE </w:t>
      </w:r>
      <w:r w:rsidRPr="0050260D">
        <w:t xml:space="preserve">specification from the </w:t>
      </w:r>
      <w:r w:rsidR="00F06389" w:rsidRPr="0050260D">
        <w:t>BIM Harmonisation Guidelines</w:t>
      </w:r>
      <w:r w:rsidRPr="0050260D">
        <w:t xml:space="preserve"> to determinate the definition of the </w:t>
      </w:r>
      <w:r w:rsidR="0032559C" w:rsidRPr="0050260D">
        <w:t xml:space="preserve">SUBCAT CODE </w:t>
      </w:r>
      <w:r w:rsidRPr="0050260D">
        <w:t xml:space="preserve">required. </w:t>
      </w:r>
      <w:r w:rsidR="007A696F" w:rsidRPr="0050260D">
        <w:t xml:space="preserve">The </w:t>
      </w:r>
      <w:r w:rsidR="0032559C" w:rsidRPr="0050260D">
        <w:t xml:space="preserve">SUBCAT CODE </w:t>
      </w:r>
      <w:r w:rsidR="007A696F" w:rsidRPr="0050260D">
        <w:t>defines the functional nature of the object elements, m</w:t>
      </w:r>
      <w:r w:rsidRPr="0050260D">
        <w:t>ultiple*</w:t>
      </w:r>
      <w:r w:rsidR="00217472" w:rsidRPr="0050260D">
        <w:rPr>
          <w:rStyle w:val="FootnoteReference"/>
        </w:rPr>
        <w:footnoteReference w:id="1"/>
      </w:r>
      <w:r w:rsidRPr="0050260D">
        <w:t xml:space="preserve"> </w:t>
      </w:r>
      <w:r w:rsidR="0032559C" w:rsidRPr="0050260D">
        <w:t xml:space="preserve">SUBCAT CODE </w:t>
      </w:r>
      <w:r w:rsidRPr="0050260D">
        <w:t xml:space="preserve">may be applicable to one object (CAT </w:t>
      </w:r>
      <w:r w:rsidR="00690F29" w:rsidRPr="0050260D">
        <w:t>code</w:t>
      </w:r>
      <w:r w:rsidRPr="0050260D">
        <w:t>) depending on its function and features</w:t>
      </w:r>
      <w:r w:rsidR="00BD7F74" w:rsidRPr="0050260D">
        <w:t>.</w:t>
      </w:r>
    </w:p>
    <w:p w14:paraId="28844E7C" w14:textId="77777777" w:rsidR="00BD7F74" w:rsidRPr="0050260D" w:rsidRDefault="00BD7F74" w:rsidP="00A5052D"/>
    <w:p w14:paraId="09F13D23" w14:textId="4F8E08DF" w:rsidR="005D6F75" w:rsidRPr="0050260D" w:rsidRDefault="00AB3250" w:rsidP="00361524">
      <w:pPr>
        <w:pStyle w:val="Heading4"/>
        <w:spacing w:line="240" w:lineRule="auto"/>
      </w:pPr>
      <w:r w:rsidRPr="0050260D">
        <w:t xml:space="preserve">This section lists the typical object elements in CEDD and demonstrates how they are classified into disciplinary models of CEDD. </w:t>
      </w:r>
      <w:r w:rsidR="00BD7F74" w:rsidRPr="0050260D">
        <w:t xml:space="preserve">The </w:t>
      </w:r>
      <w:r w:rsidR="00FC5452" w:rsidRPr="0050260D">
        <w:t>BIM Manager</w:t>
      </w:r>
      <w:r w:rsidR="00BD7F74" w:rsidRPr="0050260D">
        <w:t xml:space="preserve"> shall always create adequate</w:t>
      </w:r>
      <w:r w:rsidR="00BD6AA6" w:rsidRPr="0050260D">
        <w:t>/further</w:t>
      </w:r>
      <w:r w:rsidR="00BD7F74" w:rsidRPr="0050260D">
        <w:t xml:space="preserve"> object elements according to the project specification and BIM uses requirements</w:t>
      </w:r>
      <w:r w:rsidRPr="0050260D">
        <w:t xml:space="preserve"> and</w:t>
      </w:r>
      <w:r w:rsidR="00BD7F74" w:rsidRPr="0050260D">
        <w:t xml:space="preserve"> document the model breakdown</w:t>
      </w:r>
      <w:r w:rsidRPr="0050260D">
        <w:t xml:space="preserve"> detail</w:t>
      </w:r>
      <w:r w:rsidR="00BD7F74" w:rsidRPr="0050260D">
        <w:t xml:space="preserve"> </w:t>
      </w:r>
      <w:r w:rsidRPr="0050260D">
        <w:t>of</w:t>
      </w:r>
      <w:r w:rsidR="00BD7F74" w:rsidRPr="0050260D">
        <w:t xml:space="preserve"> each disciplinary model in the BEP</w:t>
      </w:r>
      <w:r w:rsidRPr="0050260D">
        <w:t xml:space="preserve"> for the approval</w:t>
      </w:r>
      <w:r w:rsidR="00765547" w:rsidRPr="0050260D">
        <w:t xml:space="preserve">. </w:t>
      </w:r>
    </w:p>
    <w:p w14:paraId="16F72CA1" w14:textId="761C2C4A" w:rsidR="008219FB" w:rsidRPr="00B33E15" w:rsidRDefault="008219FB" w:rsidP="003C6BB0"/>
    <w:p w14:paraId="31DC199B" w14:textId="6421F591" w:rsidR="008219FB" w:rsidRPr="00834675" w:rsidRDefault="008219FB" w:rsidP="003C6BB0"/>
    <w:p w14:paraId="05D6A27B" w14:textId="77777777" w:rsidR="008219FB" w:rsidRPr="001F15C2" w:rsidRDefault="008219FB" w:rsidP="003C6BB0"/>
    <w:p w14:paraId="04245FA6" w14:textId="77777777" w:rsidR="00EC36E4" w:rsidRPr="0050260D" w:rsidRDefault="00EC36E4" w:rsidP="00361524"/>
    <w:p w14:paraId="76B00273" w14:textId="6430A525" w:rsidR="00355B70" w:rsidRPr="0050260D" w:rsidRDefault="00355B70" w:rsidP="00A5052D">
      <w:pPr>
        <w:pStyle w:val="Heading3"/>
        <w:spacing w:line="240" w:lineRule="auto"/>
      </w:pPr>
      <w:r w:rsidRPr="0050260D">
        <w:lastRenderedPageBreak/>
        <w:t>Existing Condition Model</w:t>
      </w:r>
    </w:p>
    <w:p w14:paraId="038BA66A" w14:textId="5811D9F6" w:rsidR="00355B70" w:rsidRPr="0050260D" w:rsidRDefault="00355B70" w:rsidP="00A5052D">
      <w:pPr>
        <w:pStyle w:val="Heading4"/>
        <w:spacing w:line="240" w:lineRule="auto"/>
      </w:pPr>
      <w:r w:rsidRPr="0050260D">
        <w:t>Existing Condition Model could be further federated into disciplinary models according to the following structure, if applicable</w:t>
      </w:r>
    </w:p>
    <w:tbl>
      <w:tblPr>
        <w:tblW w:w="0" w:type="auto"/>
        <w:tblInd w:w="988" w:type="dxa"/>
        <w:tblLook w:val="04A0" w:firstRow="1" w:lastRow="0" w:firstColumn="1" w:lastColumn="0" w:noHBand="0" w:noVBand="1"/>
      </w:tblPr>
      <w:tblGrid>
        <w:gridCol w:w="1705"/>
        <w:gridCol w:w="2409"/>
        <w:gridCol w:w="2973"/>
        <w:gridCol w:w="6375"/>
      </w:tblGrid>
      <w:tr w:rsidR="00355B70" w:rsidRPr="0050260D" w14:paraId="68FD9F8C" w14:textId="77777777" w:rsidTr="00361524">
        <w:trPr>
          <w:trHeight w:val="284"/>
          <w:tblHeader/>
        </w:trPr>
        <w:tc>
          <w:tcPr>
            <w:tcW w:w="1705" w:type="dxa"/>
            <w:tcBorders>
              <w:top w:val="single" w:sz="4" w:space="0" w:color="auto"/>
              <w:left w:val="single" w:sz="4" w:space="0" w:color="auto"/>
              <w:bottom w:val="single" w:sz="4" w:space="0" w:color="7F7F7F"/>
              <w:right w:val="nil"/>
            </w:tcBorders>
            <w:shd w:val="clear" w:color="auto" w:fill="E7E6E6"/>
            <w:hideMark/>
          </w:tcPr>
          <w:p w14:paraId="46DB2F65" w14:textId="77777777" w:rsidR="00355B70" w:rsidRPr="003C6BB0" w:rsidRDefault="00355B70" w:rsidP="00A5052D">
            <w:pPr>
              <w:jc w:val="center"/>
              <w:rPr>
                <w:rStyle w:val="Strong"/>
                <w:b w:val="0"/>
                <w:bCs w:val="0"/>
                <w:caps/>
              </w:rPr>
            </w:pPr>
            <w:r w:rsidRPr="0050260D">
              <w:rPr>
                <w:rStyle w:val="Strong"/>
                <w:caps/>
              </w:rPr>
              <w:t>Project Model</w:t>
            </w:r>
          </w:p>
        </w:tc>
        <w:tc>
          <w:tcPr>
            <w:tcW w:w="2409" w:type="dxa"/>
            <w:tcBorders>
              <w:top w:val="single" w:sz="4" w:space="0" w:color="auto"/>
              <w:left w:val="nil"/>
              <w:bottom w:val="single" w:sz="4" w:space="0" w:color="7F7F7F"/>
              <w:right w:val="nil"/>
            </w:tcBorders>
            <w:shd w:val="clear" w:color="auto" w:fill="E7E6E6"/>
            <w:hideMark/>
          </w:tcPr>
          <w:p w14:paraId="61B5FF0B" w14:textId="77777777" w:rsidR="00355B70" w:rsidRPr="0050260D" w:rsidRDefault="00355B70"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2973" w:type="dxa"/>
            <w:tcBorders>
              <w:top w:val="single" w:sz="4" w:space="0" w:color="auto"/>
              <w:left w:val="nil"/>
              <w:bottom w:val="single" w:sz="4" w:space="0" w:color="auto"/>
              <w:right w:val="nil"/>
            </w:tcBorders>
            <w:shd w:val="clear" w:color="auto" w:fill="E7E6E6"/>
            <w:hideMark/>
          </w:tcPr>
          <w:p w14:paraId="1E064288" w14:textId="77777777" w:rsidR="00355B70" w:rsidRPr="0050260D" w:rsidRDefault="00355B70"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713326B5" w14:textId="77777777" w:rsidR="00355B70" w:rsidRPr="0050260D" w:rsidRDefault="00355B70" w:rsidP="00A5052D">
            <w:pPr>
              <w:jc w:val="center"/>
              <w:rPr>
                <w:rStyle w:val="Strong"/>
                <w:b w:val="0"/>
                <w:bCs w:val="0"/>
                <w:caps/>
              </w:rPr>
            </w:pPr>
            <w:r w:rsidRPr="0050260D">
              <w:rPr>
                <w:rStyle w:val="Strong"/>
                <w:caps/>
              </w:rPr>
              <w:t>(Disciplinary Models)</w:t>
            </w:r>
          </w:p>
        </w:tc>
        <w:tc>
          <w:tcPr>
            <w:tcW w:w="6375" w:type="dxa"/>
            <w:tcBorders>
              <w:top w:val="single" w:sz="4" w:space="0" w:color="auto"/>
              <w:left w:val="nil"/>
              <w:bottom w:val="single" w:sz="4" w:space="0" w:color="auto"/>
              <w:right w:val="single" w:sz="4" w:space="0" w:color="auto"/>
            </w:tcBorders>
            <w:shd w:val="clear" w:color="auto" w:fill="E7E6E6"/>
            <w:hideMark/>
          </w:tcPr>
          <w:p w14:paraId="5260DCA6" w14:textId="77777777" w:rsidR="00355B70" w:rsidRPr="0050260D" w:rsidRDefault="00355B70" w:rsidP="00A5052D">
            <w:pPr>
              <w:jc w:val="center"/>
              <w:rPr>
                <w:rStyle w:val="Strong"/>
                <w:b w:val="0"/>
                <w:bCs w:val="0"/>
                <w:caps/>
              </w:rPr>
            </w:pPr>
            <w:r w:rsidRPr="0050260D">
              <w:rPr>
                <w:rStyle w:val="Strong"/>
                <w:caps/>
              </w:rPr>
              <w:t>Description</w:t>
            </w:r>
          </w:p>
        </w:tc>
      </w:tr>
      <w:tr w:rsidR="00EC36E4" w:rsidRPr="0050260D" w14:paraId="4530F17E" w14:textId="77777777" w:rsidTr="00773612">
        <w:trPr>
          <w:trHeight w:val="284"/>
        </w:trPr>
        <w:tc>
          <w:tcPr>
            <w:tcW w:w="1705" w:type="dxa"/>
            <w:vMerge w:val="restart"/>
            <w:tcBorders>
              <w:top w:val="nil"/>
              <w:left w:val="single" w:sz="4" w:space="0" w:color="auto"/>
              <w:right w:val="single" w:sz="4" w:space="0" w:color="7F7F7F"/>
            </w:tcBorders>
            <w:vAlign w:val="center"/>
            <w:hideMark/>
          </w:tcPr>
          <w:p w14:paraId="64DEB67E" w14:textId="77777777" w:rsidR="00EC36E4" w:rsidRPr="0050260D" w:rsidRDefault="00EC36E4" w:rsidP="00A5052D">
            <w:pPr>
              <w:jc w:val="center"/>
              <w:rPr>
                <w:rStyle w:val="Strong"/>
                <w:b w:val="0"/>
                <w:bCs w:val="0"/>
                <w:caps/>
              </w:rPr>
            </w:pPr>
            <w:r w:rsidRPr="0050260D">
              <w:rPr>
                <w:rStyle w:val="Strong"/>
                <w:caps/>
              </w:rPr>
              <w:t>Project Information Model</w:t>
            </w:r>
          </w:p>
        </w:tc>
        <w:tc>
          <w:tcPr>
            <w:tcW w:w="2409" w:type="dxa"/>
            <w:vMerge w:val="restart"/>
            <w:tcBorders>
              <w:top w:val="nil"/>
              <w:left w:val="nil"/>
              <w:right w:val="single" w:sz="4" w:space="0" w:color="auto"/>
            </w:tcBorders>
            <w:vAlign w:val="center"/>
            <w:hideMark/>
          </w:tcPr>
          <w:p w14:paraId="4F0BEA8C" w14:textId="486733EF" w:rsidR="00EC36E4" w:rsidRPr="0050260D" w:rsidRDefault="00EC36E4" w:rsidP="00A5052D">
            <w:pPr>
              <w:jc w:val="center"/>
              <w:rPr>
                <w:rStyle w:val="Strong"/>
                <w:b w:val="0"/>
                <w:bCs w:val="0"/>
              </w:rPr>
            </w:pPr>
            <w:r w:rsidRPr="0050260D">
              <w:rPr>
                <w:rStyle w:val="Strong"/>
              </w:rPr>
              <w:t>Existing Condition Model</w:t>
            </w:r>
          </w:p>
        </w:tc>
        <w:tc>
          <w:tcPr>
            <w:tcW w:w="2973" w:type="dxa"/>
            <w:tcBorders>
              <w:top w:val="single" w:sz="4" w:space="0" w:color="auto"/>
              <w:left w:val="single" w:sz="4" w:space="0" w:color="auto"/>
              <w:bottom w:val="single" w:sz="4" w:space="0" w:color="auto"/>
              <w:right w:val="single" w:sz="4" w:space="0" w:color="auto"/>
            </w:tcBorders>
            <w:vAlign w:val="center"/>
            <w:hideMark/>
          </w:tcPr>
          <w:p w14:paraId="1731D07B" w14:textId="7F4F0F90" w:rsidR="00EC36E4" w:rsidRPr="0050260D" w:rsidRDefault="00EC36E4" w:rsidP="00A5052D">
            <w:pPr>
              <w:jc w:val="center"/>
              <w:rPr>
                <w:rStyle w:val="Strong"/>
                <w:b w:val="0"/>
                <w:bCs w:val="0"/>
              </w:rPr>
            </w:pPr>
            <w:r w:rsidRPr="0050260D">
              <w:rPr>
                <w:rStyle w:val="Strong"/>
                <w:b w:val="0"/>
                <w:bCs w:val="0"/>
              </w:rPr>
              <w:t>Existing Structure</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D17CD6E" w14:textId="1BD13015" w:rsidR="00EC36E4" w:rsidRPr="0050260D" w:rsidRDefault="00EC36E4" w:rsidP="00A5052D">
            <w:pPr>
              <w:rPr>
                <w:rStyle w:val="Strong"/>
                <w:b w:val="0"/>
                <w:bCs w:val="0"/>
              </w:rPr>
            </w:pPr>
            <w:r w:rsidRPr="0050260D">
              <w:rPr>
                <w:rStyle w:val="Strong"/>
                <w:b w:val="0"/>
                <w:bCs w:val="0"/>
              </w:rPr>
              <w:t>All existing above ground and underground structures of the Service area</w:t>
            </w:r>
          </w:p>
        </w:tc>
      </w:tr>
      <w:tr w:rsidR="00EC36E4" w:rsidRPr="0050260D" w14:paraId="61671D81" w14:textId="77777777" w:rsidTr="00773612">
        <w:trPr>
          <w:trHeight w:val="284"/>
        </w:trPr>
        <w:tc>
          <w:tcPr>
            <w:tcW w:w="0" w:type="auto"/>
            <w:vMerge/>
            <w:tcBorders>
              <w:left w:val="single" w:sz="4" w:space="0" w:color="auto"/>
              <w:right w:val="single" w:sz="4" w:space="0" w:color="7F7F7F"/>
            </w:tcBorders>
            <w:vAlign w:val="center"/>
            <w:hideMark/>
          </w:tcPr>
          <w:p w14:paraId="01AD446C"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6F2687F2" w14:textId="77777777" w:rsidR="00EC36E4" w:rsidRPr="0050260D" w:rsidRDefault="00EC36E4" w:rsidP="00A5052D">
            <w:pPr>
              <w:overflowPunct/>
              <w:autoSpaceDE/>
              <w:autoSpaceDN/>
              <w:adjustRightInd/>
              <w:rPr>
                <w:rStyle w:val="Strong"/>
                <w:b w:val="0"/>
                <w:bCs w:val="0"/>
              </w:rPr>
            </w:pPr>
          </w:p>
        </w:tc>
        <w:tc>
          <w:tcPr>
            <w:tcW w:w="2973" w:type="dxa"/>
            <w:tcBorders>
              <w:top w:val="single" w:sz="4" w:space="0" w:color="auto"/>
              <w:left w:val="single" w:sz="4" w:space="0" w:color="auto"/>
              <w:bottom w:val="single" w:sz="4" w:space="0" w:color="auto"/>
              <w:right w:val="single" w:sz="4" w:space="0" w:color="auto"/>
            </w:tcBorders>
            <w:vAlign w:val="center"/>
          </w:tcPr>
          <w:p w14:paraId="343A4F45" w14:textId="1BD77608" w:rsidR="00EC36E4" w:rsidRPr="0050260D" w:rsidRDefault="00EC36E4" w:rsidP="00A5052D">
            <w:pPr>
              <w:jc w:val="center"/>
              <w:rPr>
                <w:rStyle w:val="Strong"/>
                <w:b w:val="0"/>
                <w:bCs w:val="0"/>
              </w:rPr>
            </w:pPr>
            <w:r w:rsidRPr="0050260D">
              <w:rPr>
                <w:rStyle w:val="Strong"/>
                <w:b w:val="0"/>
                <w:bCs w:val="0"/>
              </w:rPr>
              <w:t>Existing Site Topography</w:t>
            </w:r>
          </w:p>
        </w:tc>
        <w:tc>
          <w:tcPr>
            <w:tcW w:w="6375" w:type="dxa"/>
            <w:tcBorders>
              <w:top w:val="single" w:sz="4" w:space="0" w:color="auto"/>
              <w:left w:val="single" w:sz="4" w:space="0" w:color="auto"/>
              <w:bottom w:val="single" w:sz="4" w:space="0" w:color="auto"/>
              <w:right w:val="single" w:sz="4" w:space="0" w:color="auto"/>
            </w:tcBorders>
          </w:tcPr>
          <w:p w14:paraId="3BFFDA51" w14:textId="77146815" w:rsidR="00EC36E4" w:rsidRPr="0050260D" w:rsidRDefault="00EC36E4" w:rsidP="00A5052D">
            <w:pPr>
              <w:rPr>
                <w:rStyle w:val="Strong"/>
                <w:b w:val="0"/>
                <w:bCs w:val="0"/>
              </w:rPr>
            </w:pPr>
            <w:r w:rsidRPr="0050260D">
              <w:rPr>
                <w:rStyle w:val="Strong"/>
                <w:b w:val="0"/>
                <w:bCs w:val="0"/>
              </w:rPr>
              <w:t>Topology (Digital Terrain Model) of the site area, include GI data and bore hole data</w:t>
            </w:r>
          </w:p>
        </w:tc>
      </w:tr>
      <w:tr w:rsidR="00EC36E4" w:rsidRPr="0050260D" w14:paraId="2E279614" w14:textId="77777777" w:rsidTr="00773612">
        <w:trPr>
          <w:trHeight w:val="284"/>
        </w:trPr>
        <w:tc>
          <w:tcPr>
            <w:tcW w:w="0" w:type="auto"/>
            <w:vMerge/>
            <w:tcBorders>
              <w:left w:val="single" w:sz="4" w:space="0" w:color="auto"/>
              <w:right w:val="single" w:sz="4" w:space="0" w:color="7F7F7F"/>
            </w:tcBorders>
            <w:vAlign w:val="center"/>
            <w:hideMark/>
          </w:tcPr>
          <w:p w14:paraId="4BE3D406" w14:textId="77777777" w:rsidR="00EC36E4" w:rsidRPr="0050260D" w:rsidRDefault="00EC36E4" w:rsidP="00A5052D">
            <w:pPr>
              <w:overflowPunct/>
              <w:autoSpaceDE/>
              <w:autoSpaceDN/>
              <w:adjustRightInd/>
              <w:rPr>
                <w:rStyle w:val="Strong"/>
                <w:b w:val="0"/>
                <w:bCs w:val="0"/>
                <w:caps/>
              </w:rPr>
            </w:pPr>
          </w:p>
        </w:tc>
        <w:tc>
          <w:tcPr>
            <w:tcW w:w="0" w:type="auto"/>
            <w:vMerge/>
            <w:tcBorders>
              <w:left w:val="nil"/>
              <w:right w:val="single" w:sz="4" w:space="0" w:color="auto"/>
            </w:tcBorders>
            <w:vAlign w:val="center"/>
            <w:hideMark/>
          </w:tcPr>
          <w:p w14:paraId="7E49D52C" w14:textId="77777777" w:rsidR="00EC36E4" w:rsidRPr="0050260D" w:rsidRDefault="00EC36E4" w:rsidP="00A5052D">
            <w:pPr>
              <w:overflowPunct/>
              <w:autoSpaceDE/>
              <w:autoSpaceDN/>
              <w:adjustRightInd/>
              <w:rPr>
                <w:rStyle w:val="Strong"/>
                <w:b w:val="0"/>
                <w:bCs w:val="0"/>
              </w:rPr>
            </w:pPr>
          </w:p>
        </w:tc>
        <w:tc>
          <w:tcPr>
            <w:tcW w:w="2973" w:type="dxa"/>
            <w:tcBorders>
              <w:top w:val="single" w:sz="4" w:space="0" w:color="auto"/>
              <w:left w:val="single" w:sz="4" w:space="0" w:color="auto"/>
              <w:bottom w:val="single" w:sz="4" w:space="0" w:color="auto"/>
              <w:right w:val="single" w:sz="4" w:space="0" w:color="auto"/>
            </w:tcBorders>
            <w:vAlign w:val="center"/>
            <w:hideMark/>
          </w:tcPr>
          <w:p w14:paraId="718407DF" w14:textId="44DDAEA4" w:rsidR="00EC36E4" w:rsidRPr="0050260D" w:rsidRDefault="00EC36E4" w:rsidP="00A5052D">
            <w:pPr>
              <w:jc w:val="center"/>
              <w:rPr>
                <w:rStyle w:val="Strong"/>
                <w:b w:val="0"/>
                <w:bCs w:val="0"/>
              </w:rPr>
            </w:pPr>
            <w:r w:rsidRPr="0050260D">
              <w:rPr>
                <w:rStyle w:val="Strong"/>
                <w:b w:val="0"/>
                <w:bCs w:val="0"/>
              </w:rPr>
              <w:t xml:space="preserve"> Existing Street Furniture</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12EDED5" w14:textId="207D6A16" w:rsidR="00EC36E4" w:rsidRPr="0050260D" w:rsidRDefault="00EC36E4" w:rsidP="00A5052D">
            <w:pPr>
              <w:rPr>
                <w:rStyle w:val="Strong"/>
                <w:b w:val="0"/>
                <w:bCs w:val="0"/>
              </w:rPr>
            </w:pPr>
            <w:r w:rsidRPr="0050260D">
              <w:rPr>
                <w:rStyle w:val="Strong"/>
                <w:b w:val="0"/>
                <w:bCs w:val="0"/>
              </w:rPr>
              <w:t xml:space="preserve">Relevant existing planters, traffic sign, road markings, railings, street lighting, barriers, kerbs etc </w:t>
            </w:r>
          </w:p>
        </w:tc>
      </w:tr>
      <w:tr w:rsidR="00773612" w:rsidRPr="0050260D" w14:paraId="5598D634" w14:textId="77777777" w:rsidTr="003C6BB0">
        <w:trPr>
          <w:trHeight w:val="284"/>
        </w:trPr>
        <w:tc>
          <w:tcPr>
            <w:tcW w:w="0" w:type="auto"/>
            <w:vMerge/>
            <w:tcBorders>
              <w:left w:val="single" w:sz="4" w:space="0" w:color="auto"/>
              <w:bottom w:val="single" w:sz="4" w:space="0" w:color="auto"/>
              <w:right w:val="single" w:sz="4" w:space="0" w:color="7F7F7F"/>
            </w:tcBorders>
            <w:vAlign w:val="center"/>
          </w:tcPr>
          <w:p w14:paraId="5B350F25" w14:textId="77777777" w:rsidR="00773612" w:rsidRPr="0050260D" w:rsidRDefault="00773612" w:rsidP="00773612">
            <w:pPr>
              <w:overflowPunct/>
              <w:autoSpaceDE/>
              <w:autoSpaceDN/>
              <w:adjustRightInd/>
              <w:rPr>
                <w:rStyle w:val="Strong"/>
                <w:b w:val="0"/>
                <w:bCs w:val="0"/>
                <w:caps/>
              </w:rPr>
            </w:pPr>
          </w:p>
        </w:tc>
        <w:tc>
          <w:tcPr>
            <w:tcW w:w="0" w:type="auto"/>
            <w:vMerge/>
            <w:tcBorders>
              <w:left w:val="nil"/>
              <w:bottom w:val="single" w:sz="4" w:space="0" w:color="auto"/>
              <w:right w:val="single" w:sz="4" w:space="0" w:color="auto"/>
            </w:tcBorders>
            <w:vAlign w:val="center"/>
          </w:tcPr>
          <w:p w14:paraId="1D92D2D0" w14:textId="77777777" w:rsidR="00773612" w:rsidRPr="0050260D" w:rsidRDefault="00773612" w:rsidP="00773612">
            <w:pPr>
              <w:overflowPunct/>
              <w:autoSpaceDE/>
              <w:autoSpaceDN/>
              <w:adjustRightInd/>
              <w:rPr>
                <w:rStyle w:val="Strong"/>
                <w:b w:val="0"/>
                <w:bCs w:val="0"/>
              </w:rPr>
            </w:pPr>
          </w:p>
        </w:tc>
        <w:tc>
          <w:tcPr>
            <w:tcW w:w="2973" w:type="dxa"/>
            <w:tcBorders>
              <w:top w:val="single" w:sz="4" w:space="0" w:color="auto"/>
              <w:left w:val="single" w:sz="4" w:space="0" w:color="auto"/>
              <w:bottom w:val="single" w:sz="4" w:space="0" w:color="auto"/>
              <w:right w:val="single" w:sz="4" w:space="0" w:color="auto"/>
            </w:tcBorders>
            <w:vAlign w:val="center"/>
          </w:tcPr>
          <w:p w14:paraId="24AE3D45" w14:textId="523B22A2" w:rsidR="00773612" w:rsidRPr="0050260D" w:rsidRDefault="00773612" w:rsidP="00773612">
            <w:pPr>
              <w:jc w:val="center"/>
              <w:rPr>
                <w:rStyle w:val="Strong"/>
                <w:b w:val="0"/>
                <w:bCs w:val="0"/>
              </w:rPr>
            </w:pPr>
            <w:r w:rsidRPr="003C6BB0">
              <w:rPr>
                <w:rStyle w:val="Strong"/>
                <w:b w:val="0"/>
              </w:rPr>
              <w:t>Existing Underground Utilities</w:t>
            </w:r>
          </w:p>
        </w:tc>
        <w:tc>
          <w:tcPr>
            <w:tcW w:w="6375" w:type="dxa"/>
            <w:tcBorders>
              <w:top w:val="single" w:sz="4" w:space="0" w:color="auto"/>
              <w:left w:val="single" w:sz="4" w:space="0" w:color="auto"/>
              <w:bottom w:val="single" w:sz="4" w:space="0" w:color="auto"/>
              <w:right w:val="single" w:sz="4" w:space="0" w:color="auto"/>
            </w:tcBorders>
            <w:vAlign w:val="center"/>
          </w:tcPr>
          <w:p w14:paraId="4B715363" w14:textId="171F6AC6" w:rsidR="00773612" w:rsidRPr="0050260D" w:rsidRDefault="00773612" w:rsidP="00773612">
            <w:pPr>
              <w:rPr>
                <w:rStyle w:val="Strong"/>
                <w:b w:val="0"/>
                <w:bCs w:val="0"/>
              </w:rPr>
            </w:pPr>
            <w:r w:rsidRPr="0050260D">
              <w:rPr>
                <w:rStyle w:val="Strong"/>
                <w:b w:val="0"/>
                <w:bCs w:val="0"/>
              </w:rPr>
              <w:t xml:space="preserve">All existing </w:t>
            </w:r>
            <w:r w:rsidR="007404BA" w:rsidRPr="0050260D">
              <w:rPr>
                <w:rStyle w:val="Strong"/>
                <w:b w:val="0"/>
                <w:bCs w:val="0"/>
              </w:rPr>
              <w:t xml:space="preserve">underground </w:t>
            </w:r>
            <w:r w:rsidRPr="0050260D">
              <w:rPr>
                <w:rStyle w:val="Strong"/>
                <w:b w:val="0"/>
                <w:bCs w:val="0"/>
              </w:rPr>
              <w:t>utilities systems of the Service area</w:t>
            </w:r>
          </w:p>
        </w:tc>
      </w:tr>
    </w:tbl>
    <w:p w14:paraId="17B5389E" w14:textId="3A567180" w:rsidR="00355B70" w:rsidRDefault="00355B70" w:rsidP="00A5052D"/>
    <w:p w14:paraId="214D198A" w14:textId="77777777" w:rsidR="001F15C2" w:rsidRPr="0050260D" w:rsidRDefault="001F15C2" w:rsidP="00A5052D"/>
    <w:p w14:paraId="4C48D5CB" w14:textId="2828AD3F" w:rsidR="00267996" w:rsidRPr="0050260D" w:rsidRDefault="00267996" w:rsidP="00A5052D">
      <w:pPr>
        <w:pStyle w:val="Heading4"/>
        <w:spacing w:line="240" w:lineRule="auto"/>
      </w:pPr>
      <w:r w:rsidRPr="0050260D">
        <w:t>The following object elements shall be grouped and modelled under the Existing Structure, if applicable</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267996" w:rsidRPr="0050260D" w14:paraId="539475FA"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13E9B46" w14:textId="55D00F9F" w:rsidR="00267996" w:rsidRPr="0050260D" w:rsidRDefault="00222075"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D78DB0" w14:textId="1462D354" w:rsidR="00267996" w:rsidRPr="0050260D" w:rsidRDefault="00222075"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D63A128" w14:textId="1ABEF91E" w:rsidR="00267996" w:rsidRPr="0050260D" w:rsidRDefault="00222075"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22A5E10" w14:textId="5C8BCE23" w:rsidR="00267996" w:rsidRPr="0050260D" w:rsidRDefault="00222075"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67602F" w14:textId="11EEB5FC" w:rsidR="00267996" w:rsidRPr="0050260D" w:rsidDel="004A140C" w:rsidRDefault="00222075"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E1B2C8" w14:textId="5498B5AC" w:rsidR="00267996" w:rsidRPr="0050260D" w:rsidRDefault="00222075" w:rsidP="00A5052D">
            <w:pPr>
              <w:jc w:val="center"/>
              <w:rPr>
                <w:rFonts w:eastAsia="Times New Roman"/>
                <w:b/>
                <w:bCs/>
              </w:rPr>
            </w:pPr>
            <w:r w:rsidRPr="0050260D">
              <w:rPr>
                <w:rFonts w:eastAsia="Times New Roman"/>
                <w:b/>
                <w:bCs/>
              </w:rPr>
              <w:t>OMNICLASS DESCRIPTION</w:t>
            </w:r>
          </w:p>
        </w:tc>
      </w:tr>
      <w:tr w:rsidR="00267996" w:rsidRPr="0050260D" w14:paraId="0930C9D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17ED110" w14:textId="77777777" w:rsidR="00267996" w:rsidRPr="0050260D" w:rsidRDefault="00267996"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79271319" w14:textId="77777777" w:rsidR="00267996" w:rsidRPr="0050260D" w:rsidRDefault="00267996" w:rsidP="00A5052D">
            <w:pPr>
              <w:rPr>
                <w:rFonts w:eastAsia="Times New Roman"/>
              </w:rPr>
            </w:pPr>
            <w:r w:rsidRPr="0050260D">
              <w:rPr>
                <w:rFonts w:eastAsia="Times New Roman"/>
              </w:rPr>
              <w:t xml:space="preserve">Culverts </w:t>
            </w:r>
          </w:p>
        </w:tc>
        <w:tc>
          <w:tcPr>
            <w:tcW w:w="1559" w:type="dxa"/>
            <w:tcBorders>
              <w:top w:val="single" w:sz="4" w:space="0" w:color="auto"/>
              <w:left w:val="single" w:sz="4" w:space="0" w:color="auto"/>
              <w:bottom w:val="single" w:sz="4" w:space="0" w:color="auto"/>
              <w:right w:val="single" w:sz="4" w:space="0" w:color="auto"/>
            </w:tcBorders>
            <w:noWrap/>
            <w:vAlign w:val="center"/>
          </w:tcPr>
          <w:p w14:paraId="6B14A070" w14:textId="77777777" w:rsidR="00267996" w:rsidRPr="0050260D" w:rsidRDefault="00267996" w:rsidP="00A5052D">
            <w:pPr>
              <w:jc w:val="center"/>
              <w:rPr>
                <w:rFonts w:eastAsia="Times New Roman"/>
              </w:rPr>
            </w:pPr>
            <w:r w:rsidRPr="0050260D">
              <w:rPr>
                <w:rFonts w:eastAsia="Times New Roman"/>
              </w:rPr>
              <w:t>TCU</w:t>
            </w:r>
          </w:p>
        </w:tc>
        <w:tc>
          <w:tcPr>
            <w:tcW w:w="1843" w:type="dxa"/>
            <w:tcBorders>
              <w:top w:val="single" w:sz="4" w:space="0" w:color="auto"/>
              <w:left w:val="single" w:sz="4" w:space="0" w:color="auto"/>
              <w:bottom w:val="single" w:sz="4" w:space="0" w:color="auto"/>
              <w:right w:val="single" w:sz="4" w:space="0" w:color="auto"/>
            </w:tcBorders>
            <w:noWrap/>
            <w:vAlign w:val="center"/>
          </w:tcPr>
          <w:p w14:paraId="115BE5E5" w14:textId="77777777" w:rsidR="00267996" w:rsidRPr="0050260D" w:rsidRDefault="00267996" w:rsidP="00A5052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0D8F49C0" w14:textId="77777777" w:rsidR="00267996" w:rsidRPr="0050260D" w:rsidRDefault="00267996" w:rsidP="00A5052D">
            <w:pPr>
              <w:jc w:val="center"/>
              <w:rPr>
                <w:rFonts w:eastAsia="Times New Roman"/>
              </w:rPr>
            </w:pPr>
            <w:r w:rsidRPr="0050260D">
              <w:rPr>
                <w:rFonts w:eastAsia="Times New Roman"/>
              </w:rPr>
              <w:t>23-11 21 21 11 13</w:t>
            </w:r>
          </w:p>
        </w:tc>
        <w:tc>
          <w:tcPr>
            <w:tcW w:w="5295" w:type="dxa"/>
            <w:tcBorders>
              <w:top w:val="single" w:sz="4" w:space="0" w:color="auto"/>
              <w:left w:val="single" w:sz="4" w:space="0" w:color="auto"/>
              <w:bottom w:val="single" w:sz="4" w:space="0" w:color="auto"/>
              <w:right w:val="single" w:sz="4" w:space="0" w:color="auto"/>
            </w:tcBorders>
            <w:vAlign w:val="center"/>
          </w:tcPr>
          <w:p w14:paraId="4D0D1022" w14:textId="77777777" w:rsidR="00267996" w:rsidRPr="0050260D" w:rsidRDefault="00267996" w:rsidP="00A5052D">
            <w:pPr>
              <w:jc w:val="center"/>
              <w:rPr>
                <w:rFonts w:eastAsia="Times New Roman"/>
              </w:rPr>
            </w:pPr>
            <w:r w:rsidRPr="0050260D">
              <w:rPr>
                <w:rFonts w:eastAsia="Times New Roman"/>
              </w:rPr>
              <w:t>Concrete Culverts</w:t>
            </w:r>
          </w:p>
        </w:tc>
      </w:tr>
      <w:tr w:rsidR="00267996" w:rsidRPr="0050260D" w14:paraId="009C20A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FBBD648" w14:textId="77777777" w:rsidR="00267996" w:rsidRPr="0050260D" w:rsidRDefault="00267996" w:rsidP="00A5052D">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4186331" w14:textId="77777777" w:rsidR="00267996" w:rsidRPr="0050260D" w:rsidRDefault="00267996" w:rsidP="00A5052D">
            <w:pPr>
              <w:rPr>
                <w:rFonts w:eastAsia="Times New Roman"/>
              </w:rPr>
            </w:pPr>
            <w:r w:rsidRPr="0050260D">
              <w:rPr>
                <w:rFonts w:eastAsia="Times New Roman"/>
              </w:rPr>
              <w:t xml:space="preserve">Existing Building Structure Mass Model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6A2433D" w14:textId="77777777" w:rsidR="00267996" w:rsidRPr="0050260D" w:rsidRDefault="00267996" w:rsidP="00A5052D">
            <w:pPr>
              <w:jc w:val="center"/>
              <w:rPr>
                <w:rFonts w:eastAsia="Times New Roman"/>
              </w:rPr>
            </w:pPr>
            <w:r w:rsidRPr="0050260D">
              <w:rPr>
                <w:rFonts w:eastAsia="Times New Roman"/>
              </w:rPr>
              <w:t>MAS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59FA5F57" w14:textId="77777777" w:rsidR="00267996" w:rsidRPr="0050260D" w:rsidRDefault="00267996" w:rsidP="00A5052D">
            <w:pPr>
              <w:jc w:val="center"/>
              <w:rPr>
                <w:rFonts w:eastAsia="Times New Roman"/>
              </w:rPr>
            </w:pPr>
            <w:r w:rsidRPr="0050260D">
              <w:rPr>
                <w:rFonts w:eastAsia="Times New Roman"/>
              </w:rPr>
              <w:t>MAS</w:t>
            </w:r>
          </w:p>
        </w:tc>
        <w:tc>
          <w:tcPr>
            <w:tcW w:w="1792" w:type="dxa"/>
            <w:tcBorders>
              <w:top w:val="single" w:sz="4" w:space="0" w:color="auto"/>
              <w:left w:val="single" w:sz="4" w:space="0" w:color="auto"/>
              <w:bottom w:val="single" w:sz="4" w:space="0" w:color="auto"/>
              <w:right w:val="single" w:sz="4" w:space="0" w:color="auto"/>
            </w:tcBorders>
            <w:vAlign w:val="center"/>
          </w:tcPr>
          <w:p w14:paraId="752860D2" w14:textId="77777777" w:rsidR="00267996" w:rsidRPr="0050260D" w:rsidRDefault="00267996" w:rsidP="00A5052D">
            <w:pPr>
              <w:jc w:val="center"/>
              <w:rPr>
                <w:rFonts w:eastAsia="Times New Roman"/>
              </w:rPr>
            </w:pPr>
            <w:r w:rsidRPr="0050260D">
              <w:rPr>
                <w:rFonts w:eastAsia="Times New Roman"/>
              </w:rPr>
              <w:t>23-19 29 00</w:t>
            </w:r>
          </w:p>
        </w:tc>
        <w:tc>
          <w:tcPr>
            <w:tcW w:w="5295" w:type="dxa"/>
            <w:tcBorders>
              <w:top w:val="single" w:sz="4" w:space="0" w:color="auto"/>
              <w:left w:val="single" w:sz="4" w:space="0" w:color="auto"/>
              <w:bottom w:val="single" w:sz="4" w:space="0" w:color="auto"/>
              <w:right w:val="single" w:sz="4" w:space="0" w:color="auto"/>
            </w:tcBorders>
            <w:vAlign w:val="center"/>
          </w:tcPr>
          <w:p w14:paraId="29175EC9" w14:textId="77777777" w:rsidR="00267996" w:rsidRPr="0050260D" w:rsidRDefault="00267996" w:rsidP="00A5052D">
            <w:pPr>
              <w:jc w:val="center"/>
              <w:rPr>
                <w:rFonts w:eastAsia="Times New Roman"/>
              </w:rPr>
            </w:pPr>
            <w:r w:rsidRPr="0050260D">
              <w:rPr>
                <w:rFonts w:eastAsia="Times New Roman"/>
              </w:rPr>
              <w:t>Complete Buildings</w:t>
            </w:r>
          </w:p>
        </w:tc>
      </w:tr>
      <w:tr w:rsidR="00267996" w:rsidRPr="0050260D" w14:paraId="0E52CC7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9DAC7E" w14:textId="77777777" w:rsidR="00267996" w:rsidRPr="0050260D" w:rsidRDefault="00267996" w:rsidP="00A5052D">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3BEF20FC" w14:textId="77777777" w:rsidR="00267996" w:rsidRPr="0050260D" w:rsidRDefault="00267996" w:rsidP="00A5052D">
            <w:pPr>
              <w:rPr>
                <w:rFonts w:eastAsia="Times New Roman"/>
              </w:rPr>
            </w:pPr>
            <w:r w:rsidRPr="0050260D">
              <w:rPr>
                <w:rFonts w:eastAsia="Times New Roman"/>
              </w:rPr>
              <w:t xml:space="preserve">Existing Bridge and Tunnel Structure Mass Model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FD14643" w14:textId="77777777" w:rsidR="00267996" w:rsidRPr="0050260D" w:rsidRDefault="00267996" w:rsidP="00A5052D">
            <w:pPr>
              <w:jc w:val="center"/>
              <w:rPr>
                <w:rFonts w:eastAsia="Times New Roman"/>
              </w:rPr>
            </w:pPr>
            <w:r w:rsidRPr="0050260D">
              <w:rPr>
                <w:rFonts w:eastAsia="Times New Roman"/>
              </w:rPr>
              <w:t>MAS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A815A58" w14:textId="77777777" w:rsidR="00267996" w:rsidRPr="0050260D" w:rsidRDefault="00267996" w:rsidP="00A5052D">
            <w:pPr>
              <w:jc w:val="center"/>
              <w:rPr>
                <w:rFonts w:eastAsia="Times New Roman"/>
              </w:rPr>
            </w:pPr>
            <w:r w:rsidRPr="0050260D">
              <w:rPr>
                <w:rFonts w:eastAsia="Times New Roman"/>
              </w:rPr>
              <w:t>MAS</w:t>
            </w:r>
          </w:p>
        </w:tc>
        <w:tc>
          <w:tcPr>
            <w:tcW w:w="1792" w:type="dxa"/>
            <w:tcBorders>
              <w:top w:val="single" w:sz="4" w:space="0" w:color="auto"/>
              <w:left w:val="single" w:sz="4" w:space="0" w:color="auto"/>
              <w:bottom w:val="single" w:sz="4" w:space="0" w:color="auto"/>
              <w:right w:val="single" w:sz="4" w:space="0" w:color="auto"/>
            </w:tcBorders>
            <w:vAlign w:val="center"/>
          </w:tcPr>
          <w:p w14:paraId="4F73D249" w14:textId="77777777" w:rsidR="00267996" w:rsidRPr="0050260D" w:rsidRDefault="00267996" w:rsidP="00A5052D">
            <w:pPr>
              <w:jc w:val="center"/>
              <w:rPr>
                <w:rFonts w:eastAsia="Times New Roman"/>
              </w:rPr>
            </w:pPr>
            <w:r w:rsidRPr="0050260D">
              <w:rPr>
                <w:rFonts w:eastAsia="Times New Roman"/>
              </w:rPr>
              <w:t>23-39 13 00</w:t>
            </w:r>
          </w:p>
        </w:tc>
        <w:tc>
          <w:tcPr>
            <w:tcW w:w="5295" w:type="dxa"/>
            <w:tcBorders>
              <w:top w:val="single" w:sz="4" w:space="0" w:color="auto"/>
              <w:left w:val="single" w:sz="4" w:space="0" w:color="auto"/>
              <w:bottom w:val="single" w:sz="4" w:space="0" w:color="auto"/>
              <w:right w:val="single" w:sz="4" w:space="0" w:color="auto"/>
            </w:tcBorders>
            <w:vAlign w:val="center"/>
          </w:tcPr>
          <w:p w14:paraId="29571F26" w14:textId="77777777" w:rsidR="00267996" w:rsidRPr="0050260D" w:rsidRDefault="00267996" w:rsidP="00A5052D">
            <w:pPr>
              <w:jc w:val="center"/>
              <w:rPr>
                <w:rFonts w:eastAsia="Times New Roman"/>
              </w:rPr>
            </w:pPr>
            <w:r w:rsidRPr="0050260D">
              <w:rPr>
                <w:rFonts w:eastAsia="Times New Roman"/>
              </w:rPr>
              <w:t>Tunnels and Bridges</w:t>
            </w:r>
          </w:p>
        </w:tc>
      </w:tr>
      <w:tr w:rsidR="00267996" w:rsidRPr="0050260D" w14:paraId="2FC65FF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97B055E" w14:textId="77777777" w:rsidR="00267996" w:rsidRPr="0050260D" w:rsidRDefault="00267996" w:rsidP="00A5052D">
            <w:pPr>
              <w:jc w:val="center"/>
              <w:rPr>
                <w:rFonts w:eastAsia="Times New Roman"/>
                <w:b/>
                <w:bCs/>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F899E99" w14:textId="77777777" w:rsidR="00267996" w:rsidRPr="0050260D" w:rsidRDefault="00267996" w:rsidP="00A5052D">
            <w:pPr>
              <w:rPr>
                <w:rFonts w:eastAsia="Times New Roman"/>
              </w:rPr>
            </w:pPr>
            <w:r w:rsidRPr="0050260D">
              <w:rPr>
                <w:rFonts w:eastAsia="Times New Roman"/>
              </w:rPr>
              <w:t>Existing Retaining Structure</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9616F0" w14:textId="6D2B867D" w:rsidR="00267996" w:rsidRPr="0050260D" w:rsidRDefault="005969E8" w:rsidP="00A5052D">
            <w:pPr>
              <w:jc w:val="center"/>
              <w:rPr>
                <w:rFonts w:eastAsia="Times New Roman"/>
              </w:rPr>
            </w:pPr>
            <w:r w:rsidRPr="0050260D">
              <w:rPr>
                <w:rFonts w:eastAsia="Times New Roman"/>
              </w:rPr>
              <w:t>SRW</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1FB00B5" w14:textId="3D186A57" w:rsidR="00267996" w:rsidRPr="0050260D" w:rsidRDefault="005969E8" w:rsidP="00A5052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556DBA0" w14:textId="77777777" w:rsidR="00267996" w:rsidRPr="0050260D" w:rsidRDefault="00267996" w:rsidP="00A5052D">
            <w:pPr>
              <w:jc w:val="center"/>
              <w:rPr>
                <w:rFonts w:eastAsia="Times New Roman"/>
              </w:rPr>
            </w:pPr>
            <w:r w:rsidRPr="0050260D">
              <w:rPr>
                <w:rFonts w:eastAsia="Times New Roman"/>
              </w:rPr>
              <w:t>23-11 17 00</w:t>
            </w:r>
          </w:p>
        </w:tc>
        <w:tc>
          <w:tcPr>
            <w:tcW w:w="5295" w:type="dxa"/>
            <w:tcBorders>
              <w:top w:val="single" w:sz="4" w:space="0" w:color="auto"/>
              <w:left w:val="single" w:sz="4" w:space="0" w:color="auto"/>
              <w:bottom w:val="single" w:sz="4" w:space="0" w:color="auto"/>
              <w:right w:val="single" w:sz="4" w:space="0" w:color="auto"/>
            </w:tcBorders>
            <w:vAlign w:val="center"/>
          </w:tcPr>
          <w:p w14:paraId="403441A0" w14:textId="77777777" w:rsidR="00267996" w:rsidRPr="0050260D" w:rsidRDefault="00267996" w:rsidP="00A5052D">
            <w:pPr>
              <w:jc w:val="center"/>
              <w:rPr>
                <w:rFonts w:eastAsia="Times New Roman"/>
              </w:rPr>
            </w:pPr>
            <w:r w:rsidRPr="0050260D">
              <w:rPr>
                <w:rFonts w:eastAsia="Times New Roman"/>
              </w:rPr>
              <w:t>Retention Structure</w:t>
            </w:r>
          </w:p>
        </w:tc>
      </w:tr>
      <w:tr w:rsidR="00BA6886" w:rsidRPr="0050260D" w14:paraId="3B5D59B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7FDD0FF" w14:textId="09841E2E" w:rsidR="00BA6886" w:rsidRPr="0050260D" w:rsidRDefault="00424270" w:rsidP="00BA6886">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2F4773D2" w14:textId="4D89D311" w:rsidR="00BA6886" w:rsidRPr="0050260D" w:rsidRDefault="00BA6886" w:rsidP="00BA6886">
            <w:pPr>
              <w:rPr>
                <w:rFonts w:eastAsia="Times New Roman"/>
              </w:rPr>
            </w:pPr>
            <w:r w:rsidRPr="0050260D">
              <w:t>Foundation (pile)</w:t>
            </w:r>
          </w:p>
        </w:tc>
        <w:tc>
          <w:tcPr>
            <w:tcW w:w="1559" w:type="dxa"/>
            <w:tcBorders>
              <w:top w:val="single" w:sz="4" w:space="0" w:color="auto"/>
              <w:left w:val="single" w:sz="4" w:space="0" w:color="auto"/>
              <w:bottom w:val="single" w:sz="4" w:space="0" w:color="auto"/>
              <w:right w:val="single" w:sz="4" w:space="0" w:color="auto"/>
            </w:tcBorders>
            <w:noWrap/>
            <w:vAlign w:val="center"/>
          </w:tcPr>
          <w:p w14:paraId="63330712" w14:textId="3B7322F8" w:rsidR="00BA6886" w:rsidRPr="0050260D" w:rsidRDefault="00BA6886" w:rsidP="00BA6886">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37A317D4" w14:textId="4B115E3B" w:rsidR="00BA6886" w:rsidRPr="0050260D" w:rsidRDefault="00BA6886" w:rsidP="00BA6886">
            <w:pPr>
              <w:jc w:val="center"/>
              <w:rPr>
                <w:rFonts w:eastAsia="Times New Roman"/>
              </w:rPr>
            </w:pPr>
            <w:r w:rsidRPr="0050260D">
              <w:rPr>
                <w:rFonts w:eastAsia="Times New Roman"/>
              </w:rPr>
              <w:t>FPL</w:t>
            </w:r>
          </w:p>
        </w:tc>
        <w:tc>
          <w:tcPr>
            <w:tcW w:w="1792" w:type="dxa"/>
            <w:tcBorders>
              <w:top w:val="single" w:sz="4" w:space="0" w:color="auto"/>
              <w:left w:val="single" w:sz="4" w:space="0" w:color="auto"/>
              <w:bottom w:val="single" w:sz="4" w:space="0" w:color="auto"/>
              <w:right w:val="single" w:sz="4" w:space="0" w:color="auto"/>
            </w:tcBorders>
            <w:vAlign w:val="center"/>
          </w:tcPr>
          <w:p w14:paraId="06D5F523" w14:textId="7458EAFA" w:rsidR="00BA6886" w:rsidRPr="0050260D" w:rsidRDefault="00BA6886" w:rsidP="00BA6886">
            <w:pPr>
              <w:jc w:val="center"/>
              <w:rPr>
                <w:rFonts w:eastAsia="Times New Roman"/>
              </w:rPr>
            </w:pPr>
            <w:r w:rsidRPr="0050260D">
              <w:rPr>
                <w:rFonts w:eastAsia="Times New Roman"/>
              </w:rPr>
              <w:t>23-13 29 11</w:t>
            </w:r>
          </w:p>
        </w:tc>
        <w:tc>
          <w:tcPr>
            <w:tcW w:w="5295" w:type="dxa"/>
            <w:tcBorders>
              <w:top w:val="single" w:sz="4" w:space="0" w:color="auto"/>
              <w:left w:val="single" w:sz="4" w:space="0" w:color="auto"/>
              <w:bottom w:val="single" w:sz="4" w:space="0" w:color="auto"/>
              <w:right w:val="single" w:sz="4" w:space="0" w:color="auto"/>
            </w:tcBorders>
            <w:vAlign w:val="center"/>
          </w:tcPr>
          <w:p w14:paraId="592A0060" w14:textId="123B6818" w:rsidR="00BA6886" w:rsidRPr="0050260D" w:rsidRDefault="00BA6886" w:rsidP="00BA6886">
            <w:pPr>
              <w:jc w:val="center"/>
              <w:rPr>
                <w:rFonts w:eastAsia="Times New Roman"/>
              </w:rPr>
            </w:pPr>
            <w:r w:rsidRPr="0050260D">
              <w:rPr>
                <w:rFonts w:eastAsia="Times New Roman"/>
              </w:rPr>
              <w:t>Foundation piles</w:t>
            </w:r>
          </w:p>
        </w:tc>
      </w:tr>
      <w:tr w:rsidR="00BA6886" w:rsidRPr="0050260D" w14:paraId="2910E1C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570ABD8" w14:textId="281E688E" w:rsidR="00BA6886" w:rsidRPr="0050260D" w:rsidRDefault="00424270" w:rsidP="00BA6886">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5E7D4F97" w14:textId="0C150A28" w:rsidR="00BA6886" w:rsidRPr="0050260D" w:rsidRDefault="00BA6886" w:rsidP="00BA6886">
            <w:pPr>
              <w:rPr>
                <w:rFonts w:eastAsia="Times New Roman"/>
              </w:rPr>
            </w:pPr>
            <w:r w:rsidRPr="0050260D">
              <w:t xml:space="preserve">Foundation </w:t>
            </w:r>
            <w:r w:rsidRPr="0050260D">
              <w:br/>
              <w:t>(pile cap)</w:t>
            </w:r>
          </w:p>
        </w:tc>
        <w:tc>
          <w:tcPr>
            <w:tcW w:w="1559" w:type="dxa"/>
            <w:tcBorders>
              <w:top w:val="single" w:sz="4" w:space="0" w:color="auto"/>
              <w:left w:val="single" w:sz="4" w:space="0" w:color="auto"/>
              <w:bottom w:val="single" w:sz="4" w:space="0" w:color="auto"/>
              <w:right w:val="single" w:sz="4" w:space="0" w:color="auto"/>
            </w:tcBorders>
            <w:noWrap/>
            <w:vAlign w:val="center"/>
          </w:tcPr>
          <w:p w14:paraId="086330B2" w14:textId="1E33652B" w:rsidR="00BA6886" w:rsidRPr="0050260D" w:rsidRDefault="00BA6886" w:rsidP="00BA6886">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604FD229" w14:textId="34BCE4C9" w:rsidR="00BA6886" w:rsidRPr="0050260D" w:rsidRDefault="00BA6886" w:rsidP="00BA6886">
            <w:pPr>
              <w:jc w:val="center"/>
              <w:rPr>
                <w:rFonts w:eastAsia="Times New Roman"/>
              </w:rPr>
            </w:pPr>
            <w:r w:rsidRPr="0050260D">
              <w:rPr>
                <w:rFonts w:eastAsia="Times New Roman"/>
              </w:rPr>
              <w:t>FCA</w:t>
            </w:r>
          </w:p>
        </w:tc>
        <w:tc>
          <w:tcPr>
            <w:tcW w:w="1792" w:type="dxa"/>
            <w:tcBorders>
              <w:top w:val="single" w:sz="4" w:space="0" w:color="auto"/>
              <w:left w:val="single" w:sz="4" w:space="0" w:color="auto"/>
              <w:bottom w:val="single" w:sz="4" w:space="0" w:color="auto"/>
              <w:right w:val="single" w:sz="4" w:space="0" w:color="auto"/>
            </w:tcBorders>
            <w:vAlign w:val="center"/>
          </w:tcPr>
          <w:p w14:paraId="713E6341" w14:textId="4DA1B568" w:rsidR="00BA6886" w:rsidRPr="0050260D" w:rsidRDefault="00BA6886" w:rsidP="00BA6886">
            <w:pPr>
              <w:jc w:val="center"/>
              <w:rPr>
                <w:rFonts w:eastAsia="Times New Roman"/>
              </w:rPr>
            </w:pPr>
            <w:r w:rsidRPr="0050260D">
              <w:rPr>
                <w:rFonts w:eastAsia="Times New Roman"/>
              </w:rPr>
              <w:t>23-13 29 11 11 21</w:t>
            </w:r>
          </w:p>
        </w:tc>
        <w:tc>
          <w:tcPr>
            <w:tcW w:w="5295" w:type="dxa"/>
            <w:tcBorders>
              <w:top w:val="single" w:sz="4" w:space="0" w:color="auto"/>
              <w:left w:val="single" w:sz="4" w:space="0" w:color="auto"/>
              <w:bottom w:val="single" w:sz="4" w:space="0" w:color="auto"/>
              <w:right w:val="single" w:sz="4" w:space="0" w:color="auto"/>
            </w:tcBorders>
            <w:vAlign w:val="center"/>
          </w:tcPr>
          <w:p w14:paraId="0172B831" w14:textId="4FB92E12" w:rsidR="00BA6886" w:rsidRPr="0050260D" w:rsidRDefault="00BA6886" w:rsidP="00BA6886">
            <w:pPr>
              <w:jc w:val="center"/>
              <w:rPr>
                <w:rFonts w:eastAsia="Times New Roman"/>
              </w:rPr>
            </w:pPr>
            <w:r w:rsidRPr="0050260D">
              <w:rPr>
                <w:rFonts w:eastAsia="Times New Roman"/>
              </w:rPr>
              <w:t>Pile Caps</w:t>
            </w:r>
          </w:p>
        </w:tc>
      </w:tr>
      <w:tr w:rsidR="00BA6886" w:rsidRPr="0050260D" w14:paraId="72FBC05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DBE8B96" w14:textId="6BD4C9DA" w:rsidR="00BA6886" w:rsidRPr="0050260D" w:rsidRDefault="00424270" w:rsidP="00BA6886">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11FDE9AA" w14:textId="0E2959D6" w:rsidR="00BA6886" w:rsidRPr="0050260D" w:rsidRDefault="00BA6886" w:rsidP="00BA6886">
            <w:pPr>
              <w:rPr>
                <w:rFonts w:eastAsia="Times New Roman"/>
              </w:rPr>
            </w:pPr>
            <w:r w:rsidRPr="0050260D">
              <w:t xml:space="preserve">Foundation </w:t>
            </w:r>
            <w:r w:rsidRPr="0050260D">
              <w:br/>
              <w:t xml:space="preserve">(ground beam) </w:t>
            </w:r>
          </w:p>
        </w:tc>
        <w:tc>
          <w:tcPr>
            <w:tcW w:w="1559" w:type="dxa"/>
            <w:tcBorders>
              <w:top w:val="single" w:sz="4" w:space="0" w:color="auto"/>
              <w:left w:val="single" w:sz="4" w:space="0" w:color="auto"/>
              <w:bottom w:val="single" w:sz="4" w:space="0" w:color="auto"/>
              <w:right w:val="single" w:sz="4" w:space="0" w:color="auto"/>
            </w:tcBorders>
            <w:noWrap/>
            <w:vAlign w:val="center"/>
          </w:tcPr>
          <w:p w14:paraId="54F9CF16" w14:textId="63680C6E" w:rsidR="00BA6886" w:rsidRPr="0050260D" w:rsidRDefault="00BA6886" w:rsidP="00BA6886">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0E8A5EE7" w14:textId="29B1BFD0" w:rsidR="00BA6886" w:rsidRPr="0050260D" w:rsidRDefault="00BA6886" w:rsidP="00BA6886">
            <w:pPr>
              <w:jc w:val="center"/>
              <w:rPr>
                <w:rFonts w:eastAsia="Times New Roman"/>
              </w:rPr>
            </w:pPr>
            <w:r w:rsidRPr="0050260D">
              <w:rPr>
                <w:rFonts w:eastAsia="Times New Roman"/>
              </w:rPr>
              <w:t>FBM</w:t>
            </w:r>
          </w:p>
        </w:tc>
        <w:tc>
          <w:tcPr>
            <w:tcW w:w="1792" w:type="dxa"/>
            <w:tcBorders>
              <w:top w:val="single" w:sz="4" w:space="0" w:color="auto"/>
              <w:left w:val="single" w:sz="4" w:space="0" w:color="auto"/>
              <w:bottom w:val="single" w:sz="4" w:space="0" w:color="auto"/>
              <w:right w:val="single" w:sz="4" w:space="0" w:color="auto"/>
            </w:tcBorders>
            <w:vAlign w:val="center"/>
          </w:tcPr>
          <w:p w14:paraId="6D678A93" w14:textId="23185EF6" w:rsidR="00BA6886" w:rsidRPr="0050260D" w:rsidRDefault="00BA6886" w:rsidP="00BA6886">
            <w:pPr>
              <w:jc w:val="center"/>
              <w:rPr>
                <w:rFonts w:eastAsia="Times New Roman"/>
              </w:rPr>
            </w:pPr>
            <w:r w:rsidRPr="0050260D">
              <w:rPr>
                <w:rFonts w:eastAsia="Times New Roman"/>
              </w:rPr>
              <w:t>23-13 29 15 13</w:t>
            </w:r>
          </w:p>
        </w:tc>
        <w:tc>
          <w:tcPr>
            <w:tcW w:w="5295" w:type="dxa"/>
            <w:tcBorders>
              <w:top w:val="single" w:sz="4" w:space="0" w:color="auto"/>
              <w:left w:val="single" w:sz="4" w:space="0" w:color="auto"/>
              <w:bottom w:val="single" w:sz="4" w:space="0" w:color="auto"/>
              <w:right w:val="single" w:sz="4" w:space="0" w:color="auto"/>
            </w:tcBorders>
            <w:vAlign w:val="center"/>
          </w:tcPr>
          <w:p w14:paraId="383C0E42" w14:textId="78FFD962" w:rsidR="00BA6886" w:rsidRPr="0050260D" w:rsidRDefault="00BA6886" w:rsidP="00BA6886">
            <w:pPr>
              <w:jc w:val="center"/>
              <w:rPr>
                <w:rFonts w:eastAsia="Times New Roman"/>
              </w:rPr>
            </w:pPr>
            <w:r w:rsidRPr="0050260D">
              <w:rPr>
                <w:rFonts w:eastAsia="Times New Roman"/>
              </w:rPr>
              <w:t>Grade Beams (shallow foundations)</w:t>
            </w:r>
          </w:p>
        </w:tc>
      </w:tr>
      <w:tr w:rsidR="00D16926" w:rsidRPr="0050260D" w14:paraId="7BA49A4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3279F22" w14:textId="5C8DF3A1" w:rsidR="00D16926" w:rsidRPr="0050260D" w:rsidRDefault="00D16926" w:rsidP="00D16926">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3210CA19" w14:textId="57025277" w:rsidR="00D16926" w:rsidRPr="0050260D" w:rsidRDefault="00D16926" w:rsidP="00D16926">
            <w:r w:rsidRPr="0050260D">
              <w:rPr>
                <w:rFonts w:eastAsia="Times New Roman"/>
              </w:rPr>
              <w:t>Foundation (Other)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925E664" w14:textId="0F227554" w:rsidR="00D16926" w:rsidRPr="0050260D" w:rsidRDefault="00D16926" w:rsidP="00D16926">
            <w:pPr>
              <w:jc w:val="center"/>
              <w:rPr>
                <w:rFonts w:eastAsia="Times New Roman"/>
              </w:rPr>
            </w:pPr>
            <w:r w:rsidRPr="0050260D">
              <w:rPr>
                <w:rFonts w:eastAsia="Times New Roman"/>
                <w:lang w:val="en-HK"/>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4E0464D7" w14:textId="37FBBFAE" w:rsidR="00D16926" w:rsidRPr="0050260D" w:rsidRDefault="00D16926" w:rsidP="00D16926">
            <w:pPr>
              <w:jc w:val="center"/>
              <w:rPr>
                <w:rFonts w:eastAsia="Times New Roman"/>
              </w:rPr>
            </w:pPr>
            <w:r w:rsidRPr="0050260D">
              <w:rPr>
                <w:rFonts w:eastAsia="Times New Roman"/>
                <w:lang w:val="en-HK"/>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199D7622" w14:textId="4FF53779" w:rsidR="00D16926" w:rsidRPr="0050260D" w:rsidRDefault="00D16926" w:rsidP="00D16926">
            <w:pPr>
              <w:jc w:val="center"/>
              <w:rPr>
                <w:rFonts w:eastAsia="Times New Roman"/>
              </w:rPr>
            </w:pPr>
            <w:r w:rsidRPr="0050260D">
              <w:rPr>
                <w:rFonts w:eastAsia="Times New Roman"/>
              </w:rPr>
              <w:t>23-13 29 00</w:t>
            </w:r>
          </w:p>
        </w:tc>
        <w:tc>
          <w:tcPr>
            <w:tcW w:w="5295" w:type="dxa"/>
            <w:tcBorders>
              <w:top w:val="single" w:sz="4" w:space="0" w:color="auto"/>
              <w:left w:val="single" w:sz="4" w:space="0" w:color="auto"/>
              <w:bottom w:val="single" w:sz="4" w:space="0" w:color="auto"/>
              <w:right w:val="single" w:sz="4" w:space="0" w:color="auto"/>
            </w:tcBorders>
            <w:vAlign w:val="center"/>
          </w:tcPr>
          <w:p w14:paraId="48C9AAA7" w14:textId="0D5DFED1" w:rsidR="00D16926" w:rsidRPr="0050260D" w:rsidRDefault="00D16926" w:rsidP="00D16926">
            <w:pPr>
              <w:jc w:val="center"/>
              <w:rPr>
                <w:rFonts w:eastAsia="Times New Roman"/>
              </w:rPr>
            </w:pPr>
            <w:r w:rsidRPr="0050260D">
              <w:rPr>
                <w:rFonts w:eastAsia="Times New Roman"/>
              </w:rPr>
              <w:t>Foundations</w:t>
            </w:r>
          </w:p>
        </w:tc>
      </w:tr>
      <w:tr w:rsidR="00BA6886" w:rsidRPr="0050260D" w14:paraId="3FBBE41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D21F3E3" w14:textId="58FBD9E3" w:rsidR="00BA6886" w:rsidRPr="0050260D" w:rsidRDefault="00D16926" w:rsidP="00BA6886">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3A960EFA" w14:textId="0A437286" w:rsidR="00BA6886" w:rsidRPr="0050260D" w:rsidRDefault="00BA6886" w:rsidP="00BA6886">
            <w:pPr>
              <w:rPr>
                <w:rFonts w:eastAsia="Times New Roman"/>
              </w:rPr>
            </w:pPr>
            <w:r w:rsidRPr="0050260D">
              <w:t xml:space="preserve">Footing </w:t>
            </w:r>
          </w:p>
        </w:tc>
        <w:tc>
          <w:tcPr>
            <w:tcW w:w="1559" w:type="dxa"/>
            <w:tcBorders>
              <w:top w:val="single" w:sz="4" w:space="0" w:color="auto"/>
              <w:left w:val="single" w:sz="4" w:space="0" w:color="auto"/>
              <w:bottom w:val="single" w:sz="4" w:space="0" w:color="auto"/>
              <w:right w:val="single" w:sz="4" w:space="0" w:color="auto"/>
            </w:tcBorders>
            <w:noWrap/>
            <w:vAlign w:val="center"/>
          </w:tcPr>
          <w:p w14:paraId="29C9598C" w14:textId="588D4423" w:rsidR="00BA6886" w:rsidRPr="0050260D" w:rsidRDefault="00BA6886" w:rsidP="00BA6886">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2C7D29B3" w14:textId="3E7BDB2A" w:rsidR="00BA6886" w:rsidRPr="0050260D" w:rsidRDefault="00BA6886" w:rsidP="00BA6886">
            <w:pPr>
              <w:jc w:val="center"/>
              <w:rPr>
                <w:rFonts w:eastAsia="Times New Roman"/>
              </w:rPr>
            </w:pPr>
            <w:r w:rsidRPr="0050260D">
              <w:rPr>
                <w:rFonts w:eastAsia="Times New Roman"/>
              </w:rPr>
              <w:t>OTR</w:t>
            </w:r>
          </w:p>
        </w:tc>
        <w:tc>
          <w:tcPr>
            <w:tcW w:w="1792" w:type="dxa"/>
            <w:tcBorders>
              <w:top w:val="single" w:sz="4" w:space="0" w:color="auto"/>
              <w:left w:val="single" w:sz="4" w:space="0" w:color="auto"/>
              <w:bottom w:val="single" w:sz="4" w:space="0" w:color="auto"/>
              <w:right w:val="single" w:sz="4" w:space="0" w:color="auto"/>
            </w:tcBorders>
            <w:vAlign w:val="center"/>
          </w:tcPr>
          <w:p w14:paraId="58B589B3" w14:textId="3093BC0A" w:rsidR="00BA6886" w:rsidRPr="0050260D" w:rsidRDefault="00BA6886" w:rsidP="00BA6886">
            <w:pPr>
              <w:jc w:val="center"/>
              <w:rPr>
                <w:rFonts w:eastAsia="Times New Roman"/>
              </w:rPr>
            </w:pPr>
            <w:r w:rsidRPr="0050260D">
              <w:rPr>
                <w:rFonts w:eastAsia="Times New Roman"/>
              </w:rPr>
              <w:t>23-13 29 15 15</w:t>
            </w:r>
          </w:p>
        </w:tc>
        <w:tc>
          <w:tcPr>
            <w:tcW w:w="5295" w:type="dxa"/>
            <w:tcBorders>
              <w:top w:val="single" w:sz="4" w:space="0" w:color="auto"/>
              <w:left w:val="single" w:sz="4" w:space="0" w:color="auto"/>
              <w:bottom w:val="single" w:sz="4" w:space="0" w:color="auto"/>
              <w:right w:val="single" w:sz="4" w:space="0" w:color="auto"/>
            </w:tcBorders>
            <w:vAlign w:val="center"/>
          </w:tcPr>
          <w:p w14:paraId="4770716B" w14:textId="2EA1A70C" w:rsidR="00BA6886" w:rsidRPr="0050260D" w:rsidRDefault="00BA6886" w:rsidP="00BA6886">
            <w:pPr>
              <w:jc w:val="center"/>
              <w:rPr>
                <w:rFonts w:eastAsia="Times New Roman"/>
              </w:rPr>
            </w:pPr>
            <w:r w:rsidRPr="0050260D">
              <w:rPr>
                <w:rFonts w:eastAsia="Times New Roman"/>
              </w:rPr>
              <w:t>Strip Foundation Blocks (shallow foundations)</w:t>
            </w:r>
          </w:p>
        </w:tc>
      </w:tr>
      <w:tr w:rsidR="00BA6886" w:rsidRPr="0050260D" w14:paraId="713D7ED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BC6368D" w14:textId="50E2B10E" w:rsidR="00BA6886" w:rsidRPr="0050260D" w:rsidRDefault="00D16926" w:rsidP="00BA6886">
            <w:pPr>
              <w:jc w:val="center"/>
              <w:rPr>
                <w:rFonts w:eastAsia="Times New Roman"/>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4E2769C8" w14:textId="0A9241EB" w:rsidR="00BA6886" w:rsidRPr="0050260D" w:rsidRDefault="00BA6886" w:rsidP="00BA6886">
            <w:pPr>
              <w:rPr>
                <w:rFonts w:eastAsia="Times New Roman"/>
              </w:rPr>
            </w:pPr>
            <w:r w:rsidRPr="0050260D">
              <w:t>Mass Concrete Infill (including No-fines Concrete)</w:t>
            </w:r>
          </w:p>
        </w:tc>
        <w:tc>
          <w:tcPr>
            <w:tcW w:w="1559" w:type="dxa"/>
            <w:tcBorders>
              <w:top w:val="single" w:sz="4" w:space="0" w:color="auto"/>
              <w:left w:val="single" w:sz="4" w:space="0" w:color="auto"/>
              <w:bottom w:val="single" w:sz="4" w:space="0" w:color="auto"/>
              <w:right w:val="single" w:sz="4" w:space="0" w:color="auto"/>
            </w:tcBorders>
            <w:noWrap/>
            <w:vAlign w:val="center"/>
          </w:tcPr>
          <w:p w14:paraId="5911FE16" w14:textId="17258266" w:rsidR="00BA6886" w:rsidRPr="0050260D" w:rsidRDefault="0050260D" w:rsidP="00BA6886">
            <w:pPr>
              <w:jc w:val="center"/>
              <w:rPr>
                <w:rFonts w:eastAsia="Times New Roman"/>
              </w:rPr>
            </w:pPr>
            <w:r w:rsidRPr="0050260D">
              <w:rPr>
                <w:rFonts w:eastAsia="Times New Roman"/>
              </w:rPr>
              <w:t>GSM</w:t>
            </w:r>
            <w:r w:rsidRPr="003C6BB0" w:rsidDel="0050260D">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224D896E" w14:textId="7973D64E" w:rsidR="00BA6886" w:rsidRPr="0050260D" w:rsidRDefault="0050260D" w:rsidP="00BA6886">
            <w:pPr>
              <w:jc w:val="center"/>
              <w:rPr>
                <w:rFonts w:eastAsia="Times New Roman"/>
              </w:rPr>
            </w:pPr>
            <w:r w:rsidRPr="003C6BB0">
              <w:rPr>
                <w:rFonts w:eastAsia="Times New Roman"/>
              </w:rPr>
              <w:t>MAC</w:t>
            </w:r>
          </w:p>
        </w:tc>
        <w:tc>
          <w:tcPr>
            <w:tcW w:w="1792" w:type="dxa"/>
            <w:tcBorders>
              <w:top w:val="single" w:sz="4" w:space="0" w:color="auto"/>
              <w:left w:val="single" w:sz="4" w:space="0" w:color="auto"/>
              <w:bottom w:val="single" w:sz="4" w:space="0" w:color="auto"/>
              <w:right w:val="single" w:sz="4" w:space="0" w:color="auto"/>
            </w:tcBorders>
            <w:vAlign w:val="center"/>
          </w:tcPr>
          <w:p w14:paraId="139E08F8" w14:textId="0AB1C03C" w:rsidR="00BA6886" w:rsidRPr="0050260D" w:rsidRDefault="00BA6886" w:rsidP="00BA6886">
            <w:pPr>
              <w:jc w:val="center"/>
              <w:rPr>
                <w:rFonts w:eastAsia="Times New Roman"/>
              </w:rPr>
            </w:pPr>
            <w:r w:rsidRPr="0050260D">
              <w:rPr>
                <w:rFonts w:eastAsia="Times New Roman"/>
              </w:rPr>
              <w:t>23-13 15 11</w:t>
            </w:r>
          </w:p>
        </w:tc>
        <w:tc>
          <w:tcPr>
            <w:tcW w:w="5295" w:type="dxa"/>
            <w:tcBorders>
              <w:top w:val="single" w:sz="4" w:space="0" w:color="auto"/>
              <w:left w:val="single" w:sz="4" w:space="0" w:color="auto"/>
              <w:bottom w:val="single" w:sz="4" w:space="0" w:color="auto"/>
              <w:right w:val="single" w:sz="4" w:space="0" w:color="auto"/>
            </w:tcBorders>
            <w:vAlign w:val="center"/>
          </w:tcPr>
          <w:p w14:paraId="30CADAED" w14:textId="60287F0F" w:rsidR="00BA6886" w:rsidRPr="0050260D" w:rsidRDefault="00BA6886" w:rsidP="00BA6886">
            <w:pPr>
              <w:jc w:val="center"/>
              <w:rPr>
                <w:rFonts w:eastAsia="Times New Roman"/>
              </w:rPr>
            </w:pPr>
            <w:r w:rsidRPr="0050260D">
              <w:rPr>
                <w:rFonts w:eastAsia="Times New Roman"/>
              </w:rPr>
              <w:t>Concretes</w:t>
            </w:r>
          </w:p>
        </w:tc>
      </w:tr>
      <w:tr w:rsidR="00D16926" w:rsidRPr="0050260D" w14:paraId="5A2C65C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7DC79EB" w14:textId="6BF16505" w:rsidR="00D16926" w:rsidRPr="0050260D" w:rsidRDefault="00D16926" w:rsidP="00D16926">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tcPr>
          <w:p w14:paraId="703E0F80" w14:textId="0C9F444F" w:rsidR="00D16926" w:rsidRPr="0050260D" w:rsidRDefault="00D16926" w:rsidP="00D16926">
            <w:pPr>
              <w:rPr>
                <w:rFonts w:eastAsia="Times New Roman"/>
              </w:rPr>
            </w:pPr>
            <w:r w:rsidRPr="0050260D">
              <w:t>Retaining Wall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17E58741" w14:textId="550C46B7" w:rsidR="00D16926" w:rsidRPr="0050260D" w:rsidRDefault="00D16926" w:rsidP="00D16926">
            <w:pPr>
              <w:jc w:val="center"/>
              <w:rPr>
                <w:rFonts w:eastAsia="Times New Roman"/>
              </w:rPr>
            </w:pPr>
            <w:r w:rsidRPr="0050260D">
              <w:rPr>
                <w:rFonts w:eastAsia="Times New Roman"/>
              </w:rPr>
              <w:t>SUS</w:t>
            </w:r>
          </w:p>
        </w:tc>
        <w:tc>
          <w:tcPr>
            <w:tcW w:w="1843" w:type="dxa"/>
            <w:tcBorders>
              <w:top w:val="single" w:sz="4" w:space="0" w:color="auto"/>
              <w:left w:val="single" w:sz="4" w:space="0" w:color="auto"/>
              <w:bottom w:val="single" w:sz="4" w:space="0" w:color="auto"/>
              <w:right w:val="single" w:sz="4" w:space="0" w:color="auto"/>
            </w:tcBorders>
            <w:noWrap/>
            <w:vAlign w:val="center"/>
          </w:tcPr>
          <w:p w14:paraId="5B8295DD" w14:textId="5301C747" w:rsidR="00D16926" w:rsidRPr="0050260D" w:rsidRDefault="00D16926" w:rsidP="00D16926">
            <w:pPr>
              <w:jc w:val="center"/>
              <w:rPr>
                <w:rFonts w:eastAsia="Times New Roman"/>
              </w:rPr>
            </w:pPr>
            <w:r w:rsidRPr="0050260D">
              <w:rPr>
                <w:rFonts w:eastAsia="Times New Roman"/>
              </w:rPr>
              <w:t>RET</w:t>
            </w:r>
          </w:p>
        </w:tc>
        <w:tc>
          <w:tcPr>
            <w:tcW w:w="1792" w:type="dxa"/>
            <w:tcBorders>
              <w:top w:val="single" w:sz="4" w:space="0" w:color="auto"/>
              <w:left w:val="single" w:sz="4" w:space="0" w:color="auto"/>
              <w:bottom w:val="single" w:sz="4" w:space="0" w:color="auto"/>
              <w:right w:val="single" w:sz="4" w:space="0" w:color="auto"/>
            </w:tcBorders>
            <w:vAlign w:val="center"/>
          </w:tcPr>
          <w:p w14:paraId="3BBC238A" w14:textId="0646BEBF" w:rsidR="00D16926" w:rsidRPr="0050260D" w:rsidRDefault="00D16926" w:rsidP="00D16926">
            <w:pPr>
              <w:jc w:val="center"/>
              <w:rPr>
                <w:rFonts w:eastAsia="Times New Roman"/>
              </w:rPr>
            </w:pPr>
            <w:r w:rsidRPr="0050260D">
              <w:rPr>
                <w:rFonts w:eastAsia="Times New Roman"/>
              </w:rPr>
              <w:t>23-11 17 13</w:t>
            </w:r>
          </w:p>
        </w:tc>
        <w:tc>
          <w:tcPr>
            <w:tcW w:w="5295" w:type="dxa"/>
            <w:tcBorders>
              <w:top w:val="single" w:sz="4" w:space="0" w:color="auto"/>
              <w:left w:val="single" w:sz="4" w:space="0" w:color="auto"/>
              <w:bottom w:val="single" w:sz="4" w:space="0" w:color="auto"/>
              <w:right w:val="single" w:sz="4" w:space="0" w:color="auto"/>
            </w:tcBorders>
            <w:vAlign w:val="center"/>
          </w:tcPr>
          <w:p w14:paraId="3BAC4052" w14:textId="63105198" w:rsidR="00D16926" w:rsidRPr="0050260D" w:rsidRDefault="00D16926" w:rsidP="00D16926">
            <w:pPr>
              <w:jc w:val="center"/>
              <w:rPr>
                <w:rFonts w:eastAsia="Times New Roman"/>
              </w:rPr>
            </w:pPr>
            <w:r w:rsidRPr="0050260D">
              <w:rPr>
                <w:rFonts w:eastAsia="Times New Roman"/>
              </w:rPr>
              <w:t>Retaining Walls</w:t>
            </w:r>
          </w:p>
        </w:tc>
      </w:tr>
      <w:tr w:rsidR="0050260D" w:rsidRPr="0050260D" w14:paraId="088256B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302FD45" w14:textId="26BD663B" w:rsidR="0050260D" w:rsidRPr="0050260D" w:rsidRDefault="0050260D" w:rsidP="0050260D">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44BB16C2" w14:textId="4B07B130" w:rsidR="0050260D" w:rsidRPr="0050260D" w:rsidRDefault="00550310" w:rsidP="0050260D">
            <w:pPr>
              <w:rPr>
                <w:rFonts w:eastAsia="Times New Roman"/>
              </w:rPr>
            </w:pPr>
            <w:r w:rsidRPr="00550310">
              <w:t>Concrete Beam,Steel Beam, Hanger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864F062" w14:textId="3D3E82FA" w:rsidR="0050260D" w:rsidRPr="0050260D" w:rsidRDefault="00550310" w:rsidP="0050260D">
            <w:pPr>
              <w:jc w:val="center"/>
              <w:rPr>
                <w:rFonts w:eastAsia="Times New Roman"/>
              </w:rPr>
            </w:pPr>
            <w:r>
              <w:rPr>
                <w:rFonts w:eastAsia="Times New Roman"/>
              </w:rPr>
              <w:t>BEM</w:t>
            </w:r>
          </w:p>
        </w:tc>
        <w:tc>
          <w:tcPr>
            <w:tcW w:w="1843" w:type="dxa"/>
            <w:tcBorders>
              <w:top w:val="single" w:sz="4" w:space="0" w:color="auto"/>
              <w:left w:val="single" w:sz="4" w:space="0" w:color="auto"/>
              <w:bottom w:val="single" w:sz="4" w:space="0" w:color="auto"/>
              <w:right w:val="single" w:sz="4" w:space="0" w:color="auto"/>
            </w:tcBorders>
            <w:noWrap/>
            <w:vAlign w:val="center"/>
          </w:tcPr>
          <w:p w14:paraId="3366CCA0" w14:textId="107BC6AE" w:rsidR="0050260D" w:rsidRPr="0050260D" w:rsidRDefault="00550310" w:rsidP="0050260D">
            <w:pPr>
              <w:jc w:val="center"/>
              <w:rPr>
                <w:rFonts w:eastAsia="Times New Roman"/>
              </w:rPr>
            </w:pPr>
            <w:r>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9C4D49E" w14:textId="539C2B55" w:rsidR="0050260D" w:rsidRPr="0050260D" w:rsidRDefault="0050260D" w:rsidP="0050260D">
            <w:pPr>
              <w:jc w:val="center"/>
              <w:rPr>
                <w:rFonts w:eastAsia="Times New Roman"/>
              </w:rPr>
            </w:pPr>
            <w:r w:rsidRPr="0050260D">
              <w:rPr>
                <w:rFonts w:eastAsia="Times New Roman"/>
              </w:rPr>
              <w:t>23-13 35 11</w:t>
            </w:r>
          </w:p>
        </w:tc>
        <w:tc>
          <w:tcPr>
            <w:tcW w:w="5295" w:type="dxa"/>
            <w:tcBorders>
              <w:top w:val="single" w:sz="4" w:space="0" w:color="auto"/>
              <w:left w:val="single" w:sz="4" w:space="0" w:color="auto"/>
              <w:bottom w:val="single" w:sz="4" w:space="0" w:color="auto"/>
              <w:right w:val="single" w:sz="4" w:space="0" w:color="auto"/>
            </w:tcBorders>
            <w:vAlign w:val="center"/>
          </w:tcPr>
          <w:p w14:paraId="5F1D779B" w14:textId="29372BAE" w:rsidR="0050260D" w:rsidRPr="0050260D" w:rsidRDefault="0050260D" w:rsidP="0050260D">
            <w:pPr>
              <w:jc w:val="center"/>
              <w:rPr>
                <w:rFonts w:eastAsia="Times New Roman"/>
              </w:rPr>
            </w:pPr>
            <w:r w:rsidRPr="0050260D">
              <w:rPr>
                <w:rFonts w:eastAsia="Times New Roman"/>
              </w:rPr>
              <w:t>Structural Frames</w:t>
            </w:r>
          </w:p>
        </w:tc>
      </w:tr>
      <w:tr w:rsidR="0050260D" w:rsidRPr="0050260D" w14:paraId="45FBD7C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F7BF606" w14:textId="7781A8B2" w:rsidR="0050260D" w:rsidRPr="0050260D" w:rsidRDefault="0050260D" w:rsidP="0050260D">
            <w:pPr>
              <w:jc w:val="center"/>
              <w:rPr>
                <w:rFonts w:eastAsia="Times New Roman"/>
              </w:rPr>
            </w:pPr>
            <w:r w:rsidRPr="0050260D">
              <w:rPr>
                <w:rFonts w:eastAsia="Times New Roman"/>
              </w:rPr>
              <w:lastRenderedPageBreak/>
              <w:t>13</w:t>
            </w:r>
          </w:p>
        </w:tc>
        <w:tc>
          <w:tcPr>
            <w:tcW w:w="2156" w:type="dxa"/>
            <w:tcBorders>
              <w:top w:val="single" w:sz="4" w:space="0" w:color="auto"/>
              <w:left w:val="single" w:sz="4" w:space="0" w:color="auto"/>
              <w:bottom w:val="single" w:sz="4" w:space="0" w:color="auto"/>
              <w:right w:val="single" w:sz="4" w:space="0" w:color="auto"/>
            </w:tcBorders>
            <w:noWrap/>
            <w:vAlign w:val="center"/>
          </w:tcPr>
          <w:p w14:paraId="019A3267" w14:textId="4431AA4D" w:rsidR="0050260D" w:rsidRPr="0050260D" w:rsidRDefault="00550310" w:rsidP="0050260D">
            <w:pPr>
              <w:rPr>
                <w:rFonts w:eastAsia="Times New Roman"/>
              </w:rPr>
            </w:pPr>
            <w:r w:rsidRPr="00550310">
              <w:t>Structural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138C5464" w14:textId="07704B52" w:rsidR="0050260D" w:rsidRPr="0050260D" w:rsidRDefault="00550310" w:rsidP="0050260D">
            <w:pPr>
              <w:jc w:val="center"/>
              <w:rPr>
                <w:rFonts w:eastAsia="Times New Roman"/>
              </w:rPr>
            </w:pPr>
            <w:r>
              <w:rPr>
                <w:rFonts w:eastAsia="Times New Roman"/>
              </w:rPr>
              <w:t>SWL</w:t>
            </w:r>
          </w:p>
        </w:tc>
        <w:tc>
          <w:tcPr>
            <w:tcW w:w="1843" w:type="dxa"/>
            <w:tcBorders>
              <w:top w:val="single" w:sz="4" w:space="0" w:color="auto"/>
              <w:left w:val="single" w:sz="4" w:space="0" w:color="auto"/>
              <w:bottom w:val="single" w:sz="4" w:space="0" w:color="auto"/>
              <w:right w:val="single" w:sz="4" w:space="0" w:color="auto"/>
            </w:tcBorders>
            <w:noWrap/>
            <w:vAlign w:val="center"/>
          </w:tcPr>
          <w:p w14:paraId="098E31EF" w14:textId="645BC7EB" w:rsidR="0050260D" w:rsidRPr="0050260D" w:rsidRDefault="00550310" w:rsidP="0050260D">
            <w:pPr>
              <w:jc w:val="center"/>
              <w:rPr>
                <w:rFonts w:eastAsia="Times New Roman"/>
              </w:rPr>
            </w:pPr>
            <w:r>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2F1E663E" w14:textId="57D37678" w:rsidR="0050260D" w:rsidRPr="0050260D" w:rsidRDefault="0050260D" w:rsidP="0050260D">
            <w:pPr>
              <w:jc w:val="center"/>
              <w:rPr>
                <w:rFonts w:eastAsia="Times New Roman"/>
              </w:rPr>
            </w:pPr>
            <w:r w:rsidRPr="0050260D">
              <w:rPr>
                <w:rFonts w:eastAsia="Times New Roman"/>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3C453480" w14:textId="6674CAF5" w:rsidR="0050260D" w:rsidRPr="0050260D" w:rsidRDefault="0050260D" w:rsidP="0050260D">
            <w:pPr>
              <w:jc w:val="center"/>
              <w:rPr>
                <w:rFonts w:eastAsia="Times New Roman"/>
              </w:rPr>
            </w:pPr>
            <w:r w:rsidRPr="0050260D">
              <w:rPr>
                <w:rFonts w:eastAsia="Times New Roman"/>
              </w:rPr>
              <w:t>Structural Concrete</w:t>
            </w:r>
          </w:p>
        </w:tc>
      </w:tr>
      <w:tr w:rsidR="0050260D" w:rsidRPr="0050260D" w14:paraId="7112484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9910859" w14:textId="30115C23" w:rsidR="0050260D" w:rsidRPr="0050260D" w:rsidRDefault="0050260D" w:rsidP="0050260D">
            <w:pPr>
              <w:jc w:val="center"/>
              <w:rPr>
                <w:rFonts w:eastAsia="Times New Roman"/>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noWrap/>
            <w:vAlign w:val="center"/>
          </w:tcPr>
          <w:p w14:paraId="0BFA22F7" w14:textId="2508756C" w:rsidR="0050260D" w:rsidRPr="0050260D" w:rsidRDefault="00550310" w:rsidP="0050260D">
            <w:pPr>
              <w:rPr>
                <w:rFonts w:eastAsia="Times New Roman"/>
              </w:rPr>
            </w:pPr>
            <w:r w:rsidRPr="00550310">
              <w:t>Structural Columns</w:t>
            </w:r>
          </w:p>
        </w:tc>
        <w:tc>
          <w:tcPr>
            <w:tcW w:w="1559" w:type="dxa"/>
            <w:tcBorders>
              <w:top w:val="single" w:sz="4" w:space="0" w:color="auto"/>
              <w:left w:val="single" w:sz="4" w:space="0" w:color="auto"/>
              <w:bottom w:val="single" w:sz="4" w:space="0" w:color="auto"/>
              <w:right w:val="single" w:sz="4" w:space="0" w:color="auto"/>
            </w:tcBorders>
            <w:noWrap/>
            <w:vAlign w:val="center"/>
          </w:tcPr>
          <w:p w14:paraId="161C0F09" w14:textId="05B9796B" w:rsidR="0050260D" w:rsidRPr="0050260D" w:rsidRDefault="00550310" w:rsidP="0050260D">
            <w:pPr>
              <w:jc w:val="center"/>
              <w:rPr>
                <w:rFonts w:eastAsia="Times New Roman"/>
              </w:rPr>
            </w:pPr>
            <w:r>
              <w:rPr>
                <w:rFonts w:eastAsia="Times New Roman"/>
              </w:rPr>
              <w:t>SCL</w:t>
            </w:r>
            <w:r w:rsidR="0050260D" w:rsidRPr="003C6BB0" w:rsidDel="0050260D">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4D7993AD" w14:textId="4F2C6CA9" w:rsidR="0050260D" w:rsidRPr="0050260D" w:rsidRDefault="002D5B4B" w:rsidP="0050260D">
            <w:pPr>
              <w:jc w:val="center"/>
              <w:rPr>
                <w:rFonts w:eastAsia="Times New Roman"/>
              </w:rPr>
            </w:pPr>
            <w:r w:rsidRPr="002D5B4B">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C2331A8" w14:textId="68749F2E" w:rsidR="0050260D" w:rsidRPr="0050260D" w:rsidRDefault="0050260D" w:rsidP="0050260D">
            <w:pPr>
              <w:jc w:val="center"/>
              <w:rPr>
                <w:rFonts w:eastAsia="Times New Roman"/>
              </w:rPr>
            </w:pPr>
            <w:r w:rsidRPr="0050260D">
              <w:rPr>
                <w:rFonts w:eastAsia="Times New Roman"/>
              </w:rPr>
              <w:t>23-13 35 11</w:t>
            </w:r>
          </w:p>
        </w:tc>
        <w:tc>
          <w:tcPr>
            <w:tcW w:w="5295" w:type="dxa"/>
            <w:tcBorders>
              <w:top w:val="single" w:sz="4" w:space="0" w:color="auto"/>
              <w:left w:val="single" w:sz="4" w:space="0" w:color="auto"/>
              <w:bottom w:val="single" w:sz="4" w:space="0" w:color="auto"/>
              <w:right w:val="single" w:sz="4" w:space="0" w:color="auto"/>
            </w:tcBorders>
            <w:vAlign w:val="center"/>
          </w:tcPr>
          <w:p w14:paraId="7D34E3C0" w14:textId="5D0BA763" w:rsidR="0050260D" w:rsidRPr="0050260D" w:rsidRDefault="0050260D" w:rsidP="0050260D">
            <w:pPr>
              <w:jc w:val="center"/>
              <w:rPr>
                <w:rFonts w:eastAsia="Times New Roman"/>
              </w:rPr>
            </w:pPr>
            <w:r w:rsidRPr="0050260D">
              <w:rPr>
                <w:rFonts w:eastAsia="Times New Roman"/>
              </w:rPr>
              <w:t>Structural Frames</w:t>
            </w:r>
          </w:p>
        </w:tc>
      </w:tr>
      <w:tr w:rsidR="0050260D" w:rsidRPr="0050260D" w14:paraId="7DA615F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4D92EE" w14:textId="76517E6F" w:rsidR="0050260D" w:rsidRPr="0050260D" w:rsidRDefault="0050260D" w:rsidP="0050260D">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670A835C" w14:textId="2F6C6FDF" w:rsidR="0050260D" w:rsidRPr="0050260D" w:rsidRDefault="00550310" w:rsidP="0050260D">
            <w:pPr>
              <w:rPr>
                <w:rFonts w:eastAsia="Times New Roman"/>
              </w:rPr>
            </w:pPr>
            <w:r w:rsidRPr="00550310">
              <w:t>Floor, Slab</w:t>
            </w:r>
          </w:p>
        </w:tc>
        <w:tc>
          <w:tcPr>
            <w:tcW w:w="1559" w:type="dxa"/>
            <w:tcBorders>
              <w:top w:val="single" w:sz="4" w:space="0" w:color="auto"/>
              <w:left w:val="single" w:sz="4" w:space="0" w:color="auto"/>
              <w:bottom w:val="single" w:sz="4" w:space="0" w:color="auto"/>
              <w:right w:val="single" w:sz="4" w:space="0" w:color="auto"/>
            </w:tcBorders>
            <w:noWrap/>
            <w:vAlign w:val="center"/>
          </w:tcPr>
          <w:p w14:paraId="195E4487" w14:textId="21B6DC00" w:rsidR="0050260D" w:rsidRPr="0050260D" w:rsidRDefault="00550310" w:rsidP="0050260D">
            <w:pPr>
              <w:jc w:val="center"/>
              <w:rPr>
                <w:rFonts w:eastAsia="Times New Roman"/>
              </w:rPr>
            </w:pPr>
            <w:r>
              <w:rPr>
                <w:rFonts w:eastAsia="Times New Roman"/>
              </w:rPr>
              <w:t>SLA</w:t>
            </w:r>
            <w:r w:rsidR="0050260D" w:rsidRPr="003C6BB0" w:rsidDel="0050260D">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5077BC4B" w14:textId="19182984" w:rsidR="0050260D" w:rsidRPr="0050260D" w:rsidRDefault="00550310" w:rsidP="0050260D">
            <w:pPr>
              <w:jc w:val="center"/>
              <w:rPr>
                <w:rFonts w:eastAsia="Times New Roman"/>
              </w:rPr>
            </w:pPr>
            <w:r>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C7F6D81" w14:textId="7B41A727" w:rsidR="0050260D" w:rsidRPr="0050260D" w:rsidRDefault="0050260D" w:rsidP="0050260D">
            <w:pPr>
              <w:jc w:val="center"/>
              <w:rPr>
                <w:rFonts w:eastAsia="Times New Roman"/>
              </w:rPr>
            </w:pPr>
            <w:r w:rsidRPr="0050260D">
              <w:rPr>
                <w:rFonts w:eastAsia="Times New Roman"/>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5F98A2B0" w14:textId="20B66C4B" w:rsidR="0050260D" w:rsidRPr="0050260D" w:rsidRDefault="0050260D" w:rsidP="0050260D">
            <w:pPr>
              <w:jc w:val="center"/>
              <w:rPr>
                <w:rFonts w:eastAsia="Times New Roman"/>
              </w:rPr>
            </w:pPr>
            <w:r w:rsidRPr="0050260D">
              <w:rPr>
                <w:rFonts w:eastAsia="Times New Roman"/>
              </w:rPr>
              <w:t>Structural Concrete</w:t>
            </w:r>
          </w:p>
        </w:tc>
      </w:tr>
      <w:tr w:rsidR="0050260D" w:rsidRPr="0050260D" w14:paraId="20A95D4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A997140" w14:textId="6B299975" w:rsidR="0050260D" w:rsidRPr="0050260D" w:rsidRDefault="0050260D" w:rsidP="0050260D">
            <w:pPr>
              <w:jc w:val="center"/>
              <w:rPr>
                <w:rFonts w:eastAsia="Times New Roman"/>
              </w:rPr>
            </w:pPr>
            <w:r w:rsidRPr="0050260D">
              <w:rPr>
                <w:rFonts w:eastAsia="Times New Roman"/>
              </w:rPr>
              <w:t>1</w:t>
            </w:r>
            <w:r w:rsidR="002D5B4B">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5B9A77B8" w14:textId="3E7389BF" w:rsidR="0050260D" w:rsidRPr="0050260D" w:rsidRDefault="0050260D" w:rsidP="0050260D">
            <w:pPr>
              <w:rPr>
                <w:rFonts w:eastAsia="Times New Roman"/>
              </w:rPr>
            </w:pPr>
            <w:r w:rsidRPr="0050260D">
              <w:t>Steel access ladder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FEFB505" w14:textId="79A0ED74" w:rsidR="0050260D" w:rsidRPr="0050260D" w:rsidRDefault="0050260D" w:rsidP="0050260D">
            <w:pPr>
              <w:jc w:val="center"/>
              <w:rPr>
                <w:rFonts w:eastAsia="Times New Roman"/>
              </w:rPr>
            </w:pPr>
            <w:r w:rsidRPr="0050260D">
              <w:rPr>
                <w:rFonts w:eastAsia="Times New Roman"/>
              </w:rPr>
              <w:t>GSM</w:t>
            </w:r>
            <w:r w:rsidRPr="003C6BB0" w:rsidDel="0050260D">
              <w:rPr>
                <w:rFonts w:eastAsia="Times New Roman"/>
                <w:lang w:val="en-HK"/>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3A005F3A" w14:textId="161A3224" w:rsidR="0050260D" w:rsidRPr="0050260D" w:rsidRDefault="0050260D" w:rsidP="0050260D">
            <w:pPr>
              <w:jc w:val="center"/>
              <w:rPr>
                <w:rFonts w:eastAsia="Times New Roman"/>
              </w:rPr>
            </w:pPr>
            <w:r w:rsidRPr="003C6BB0">
              <w:rPr>
                <w:rFonts w:eastAsia="Times New Roman"/>
                <w:lang w:val="en-HK"/>
              </w:rPr>
              <w:t>SAL</w:t>
            </w:r>
          </w:p>
        </w:tc>
        <w:tc>
          <w:tcPr>
            <w:tcW w:w="1792" w:type="dxa"/>
            <w:tcBorders>
              <w:top w:val="single" w:sz="4" w:space="0" w:color="auto"/>
              <w:left w:val="single" w:sz="4" w:space="0" w:color="auto"/>
              <w:bottom w:val="single" w:sz="4" w:space="0" w:color="auto"/>
              <w:right w:val="single" w:sz="4" w:space="0" w:color="auto"/>
            </w:tcBorders>
            <w:vAlign w:val="center"/>
          </w:tcPr>
          <w:p w14:paraId="3B5208D1" w14:textId="14E3086B" w:rsidR="0050260D" w:rsidRPr="0050260D" w:rsidRDefault="0050260D" w:rsidP="0050260D">
            <w:pPr>
              <w:jc w:val="center"/>
              <w:rPr>
                <w:rFonts w:eastAsia="Times New Roman"/>
              </w:rPr>
            </w:pPr>
            <w:r w:rsidRPr="0050260D">
              <w:rPr>
                <w:rFonts w:eastAsia="Times New Roman"/>
              </w:rPr>
              <w:t>23-17 23 15</w:t>
            </w:r>
          </w:p>
        </w:tc>
        <w:tc>
          <w:tcPr>
            <w:tcW w:w="5295" w:type="dxa"/>
            <w:tcBorders>
              <w:top w:val="single" w:sz="4" w:space="0" w:color="auto"/>
              <w:left w:val="single" w:sz="4" w:space="0" w:color="auto"/>
              <w:bottom w:val="single" w:sz="4" w:space="0" w:color="auto"/>
              <w:right w:val="single" w:sz="4" w:space="0" w:color="auto"/>
            </w:tcBorders>
            <w:vAlign w:val="center"/>
          </w:tcPr>
          <w:p w14:paraId="5528FE1C" w14:textId="64C6B069" w:rsidR="0050260D" w:rsidRPr="0050260D" w:rsidRDefault="0050260D" w:rsidP="0050260D">
            <w:pPr>
              <w:jc w:val="center"/>
              <w:rPr>
                <w:rFonts w:eastAsia="Times New Roman"/>
              </w:rPr>
            </w:pPr>
            <w:r w:rsidRPr="0050260D">
              <w:rPr>
                <w:rFonts w:eastAsia="Times New Roman"/>
              </w:rPr>
              <w:t>Ladders</w:t>
            </w:r>
          </w:p>
        </w:tc>
      </w:tr>
      <w:tr w:rsidR="0050260D" w:rsidRPr="0050260D" w14:paraId="59564FD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BF8996A" w14:textId="1EA93FCE" w:rsidR="0050260D" w:rsidRPr="0050260D" w:rsidRDefault="0050260D" w:rsidP="0050260D">
            <w:pPr>
              <w:jc w:val="center"/>
              <w:rPr>
                <w:rFonts w:eastAsia="Times New Roman"/>
              </w:rPr>
            </w:pPr>
            <w:r w:rsidRPr="0050260D">
              <w:rPr>
                <w:rFonts w:eastAsia="Times New Roman"/>
              </w:rPr>
              <w:t>1</w:t>
            </w:r>
            <w:r w:rsidR="002D5B4B">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6B22625A" w14:textId="7E06D0E4" w:rsidR="0050260D" w:rsidRPr="0050260D" w:rsidRDefault="0050260D" w:rsidP="0050260D">
            <w:pPr>
              <w:rPr>
                <w:rFonts w:eastAsia="Times New Roman"/>
              </w:rPr>
            </w:pPr>
            <w:r w:rsidRPr="0050260D">
              <w:rPr>
                <w:lang w:eastAsia="zh-HK"/>
              </w:rPr>
              <w:t>Steel Handrailing (to Maintenance Stairway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212417A6" w14:textId="5E0184F8" w:rsidR="0050260D" w:rsidRPr="0050260D" w:rsidRDefault="0050260D" w:rsidP="0050260D">
            <w:pPr>
              <w:jc w:val="center"/>
              <w:rPr>
                <w:rFonts w:eastAsia="Times New Roman"/>
              </w:rPr>
            </w:pPr>
            <w:r w:rsidRPr="0050260D">
              <w:rPr>
                <w:rFonts w:eastAsia="Times New Roman"/>
              </w:rPr>
              <w:t>GSM</w:t>
            </w:r>
          </w:p>
        </w:tc>
        <w:tc>
          <w:tcPr>
            <w:tcW w:w="1843" w:type="dxa"/>
            <w:tcBorders>
              <w:top w:val="single" w:sz="4" w:space="0" w:color="auto"/>
              <w:left w:val="single" w:sz="4" w:space="0" w:color="auto"/>
              <w:bottom w:val="single" w:sz="4" w:space="0" w:color="auto"/>
              <w:right w:val="single" w:sz="4" w:space="0" w:color="auto"/>
            </w:tcBorders>
            <w:noWrap/>
            <w:vAlign w:val="center"/>
          </w:tcPr>
          <w:p w14:paraId="00AC0603" w14:textId="7B5714B4" w:rsidR="0050260D" w:rsidRPr="0050260D" w:rsidRDefault="0050260D" w:rsidP="0050260D">
            <w:pPr>
              <w:jc w:val="center"/>
              <w:rPr>
                <w:rFonts w:eastAsia="Times New Roman"/>
              </w:rPr>
            </w:pPr>
            <w:r w:rsidRPr="0050260D">
              <w:rPr>
                <w:rFonts w:eastAsia="Times New Roman"/>
                <w:lang w:val="en-HK"/>
              </w:rPr>
              <w:t>SRL</w:t>
            </w:r>
          </w:p>
        </w:tc>
        <w:tc>
          <w:tcPr>
            <w:tcW w:w="1792" w:type="dxa"/>
            <w:tcBorders>
              <w:top w:val="single" w:sz="4" w:space="0" w:color="auto"/>
              <w:left w:val="single" w:sz="4" w:space="0" w:color="auto"/>
              <w:bottom w:val="single" w:sz="4" w:space="0" w:color="auto"/>
              <w:right w:val="single" w:sz="4" w:space="0" w:color="auto"/>
            </w:tcBorders>
            <w:vAlign w:val="center"/>
          </w:tcPr>
          <w:p w14:paraId="626F583C" w14:textId="0C91345F" w:rsidR="0050260D" w:rsidRPr="0050260D" w:rsidRDefault="0050260D" w:rsidP="0050260D">
            <w:pPr>
              <w:jc w:val="center"/>
              <w:rPr>
                <w:rFonts w:eastAsia="Times New Roman"/>
              </w:rPr>
            </w:pPr>
            <w:r w:rsidRPr="0050260D">
              <w:rPr>
                <w:rFonts w:eastAsia="Times New Roman"/>
              </w:rPr>
              <w:t>23-17 25 13</w:t>
            </w:r>
          </w:p>
        </w:tc>
        <w:tc>
          <w:tcPr>
            <w:tcW w:w="5295" w:type="dxa"/>
            <w:tcBorders>
              <w:top w:val="single" w:sz="4" w:space="0" w:color="auto"/>
              <w:left w:val="single" w:sz="4" w:space="0" w:color="auto"/>
              <w:bottom w:val="single" w:sz="4" w:space="0" w:color="auto"/>
              <w:right w:val="single" w:sz="4" w:space="0" w:color="auto"/>
            </w:tcBorders>
            <w:vAlign w:val="center"/>
          </w:tcPr>
          <w:p w14:paraId="6498EA03" w14:textId="3992EA51" w:rsidR="0050260D" w:rsidRPr="0050260D" w:rsidRDefault="0050260D" w:rsidP="0050260D">
            <w:pPr>
              <w:jc w:val="center"/>
              <w:rPr>
                <w:rFonts w:eastAsia="Times New Roman"/>
              </w:rPr>
            </w:pPr>
            <w:r w:rsidRPr="0050260D">
              <w:rPr>
                <w:rFonts w:eastAsia="Times New Roman"/>
              </w:rPr>
              <w:t>Handrails</w:t>
            </w:r>
          </w:p>
        </w:tc>
      </w:tr>
      <w:tr w:rsidR="0050260D" w:rsidRPr="0050260D" w14:paraId="49DDD46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ACCD05D" w14:textId="721880B0" w:rsidR="0050260D" w:rsidRPr="0050260D" w:rsidRDefault="0050260D" w:rsidP="0050260D">
            <w:pPr>
              <w:jc w:val="center"/>
              <w:rPr>
                <w:rFonts w:eastAsia="Times New Roman"/>
              </w:rPr>
            </w:pPr>
            <w:r w:rsidRPr="0050260D">
              <w:rPr>
                <w:rFonts w:eastAsia="Times New Roman"/>
              </w:rPr>
              <w:t>1</w:t>
            </w:r>
            <w:r w:rsidR="002D5B4B">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3E624D69" w14:textId="4EDC891B" w:rsidR="0050260D" w:rsidRPr="0050260D" w:rsidRDefault="0050260D" w:rsidP="0050260D">
            <w:pPr>
              <w:rPr>
                <w:rFonts w:eastAsia="Times New Roman"/>
              </w:rPr>
            </w:pPr>
            <w:r w:rsidRPr="0050260D">
              <w:t>Steel Staircase (Maintenance Stairway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5C4095E0" w14:textId="310DD8DF" w:rsidR="0050260D" w:rsidRPr="0050260D" w:rsidRDefault="0050260D" w:rsidP="0050260D">
            <w:pPr>
              <w:jc w:val="center"/>
              <w:rPr>
                <w:rFonts w:eastAsia="Times New Roman"/>
              </w:rPr>
            </w:pPr>
            <w:r w:rsidRPr="0050260D">
              <w:rPr>
                <w:rFonts w:eastAsia="Times New Roman"/>
              </w:rPr>
              <w:t>GSM</w:t>
            </w:r>
            <w:r w:rsidRPr="0050260D" w:rsidDel="007C7944">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34C29F52" w14:textId="7B45C371" w:rsidR="0050260D" w:rsidRPr="0050260D" w:rsidRDefault="0050260D" w:rsidP="0050260D">
            <w:pPr>
              <w:jc w:val="center"/>
              <w:rPr>
                <w:rFonts w:eastAsia="Times New Roman"/>
              </w:rPr>
            </w:pPr>
            <w:r w:rsidRPr="0050260D">
              <w:rPr>
                <w:rFonts w:eastAsia="Times New Roman"/>
                <w:lang w:val="en-HK"/>
              </w:rPr>
              <w:t>SST</w:t>
            </w:r>
          </w:p>
        </w:tc>
        <w:tc>
          <w:tcPr>
            <w:tcW w:w="1792" w:type="dxa"/>
            <w:tcBorders>
              <w:top w:val="single" w:sz="4" w:space="0" w:color="auto"/>
              <w:left w:val="single" w:sz="4" w:space="0" w:color="auto"/>
              <w:bottom w:val="single" w:sz="4" w:space="0" w:color="auto"/>
              <w:right w:val="single" w:sz="4" w:space="0" w:color="auto"/>
            </w:tcBorders>
            <w:vAlign w:val="center"/>
          </w:tcPr>
          <w:p w14:paraId="2966EAAD" w14:textId="21D8DF36" w:rsidR="0050260D" w:rsidRPr="0050260D" w:rsidRDefault="0050260D" w:rsidP="0050260D">
            <w:pPr>
              <w:jc w:val="center"/>
              <w:rPr>
                <w:rFonts w:eastAsia="Times New Roman"/>
              </w:rPr>
            </w:pPr>
            <w:r w:rsidRPr="0050260D">
              <w:rPr>
                <w:rFonts w:eastAsia="Times New Roman"/>
              </w:rPr>
              <w:t>23-17 23 17 11</w:t>
            </w:r>
          </w:p>
        </w:tc>
        <w:tc>
          <w:tcPr>
            <w:tcW w:w="5295" w:type="dxa"/>
            <w:tcBorders>
              <w:top w:val="single" w:sz="4" w:space="0" w:color="auto"/>
              <w:left w:val="single" w:sz="4" w:space="0" w:color="auto"/>
              <w:bottom w:val="single" w:sz="4" w:space="0" w:color="auto"/>
              <w:right w:val="single" w:sz="4" w:space="0" w:color="auto"/>
            </w:tcBorders>
            <w:vAlign w:val="center"/>
          </w:tcPr>
          <w:p w14:paraId="6C45B92D" w14:textId="17F7E459" w:rsidR="0050260D" w:rsidRPr="0050260D" w:rsidRDefault="0050260D" w:rsidP="0050260D">
            <w:pPr>
              <w:jc w:val="center"/>
              <w:rPr>
                <w:rFonts w:eastAsia="Times New Roman"/>
              </w:rPr>
            </w:pPr>
            <w:r w:rsidRPr="0050260D">
              <w:rPr>
                <w:rFonts w:eastAsia="Times New Roman"/>
              </w:rPr>
              <w:t>Stair component products</w:t>
            </w:r>
          </w:p>
        </w:tc>
      </w:tr>
      <w:tr w:rsidR="0050260D" w:rsidRPr="0050260D" w14:paraId="09C8385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45E5FA6" w14:textId="2CDD2C91" w:rsidR="0050260D" w:rsidRPr="0050260D" w:rsidRDefault="002D5B4B" w:rsidP="0050260D">
            <w:pPr>
              <w:jc w:val="center"/>
              <w:rPr>
                <w:rFonts w:eastAsia="Times New Roman"/>
              </w:rPr>
            </w:pPr>
            <w:r>
              <w:rPr>
                <w:rFonts w:eastAsia="Times New Roman"/>
              </w:rPr>
              <w:t>19</w:t>
            </w:r>
          </w:p>
        </w:tc>
        <w:tc>
          <w:tcPr>
            <w:tcW w:w="2156" w:type="dxa"/>
            <w:tcBorders>
              <w:top w:val="single" w:sz="4" w:space="0" w:color="auto"/>
              <w:left w:val="single" w:sz="4" w:space="0" w:color="auto"/>
              <w:bottom w:val="single" w:sz="4" w:space="0" w:color="auto"/>
              <w:right w:val="single" w:sz="4" w:space="0" w:color="auto"/>
            </w:tcBorders>
            <w:noWrap/>
            <w:vAlign w:val="center"/>
          </w:tcPr>
          <w:p w14:paraId="63884FB9" w14:textId="1BFFF9FC" w:rsidR="0050260D" w:rsidRPr="0050260D" w:rsidRDefault="0050260D" w:rsidP="0050260D">
            <w:pPr>
              <w:rPr>
                <w:rFonts w:eastAsia="Times New Roman"/>
              </w:rPr>
            </w:pPr>
            <w:r w:rsidRPr="0050260D">
              <w:t>Steel Gate</w:t>
            </w:r>
          </w:p>
        </w:tc>
        <w:tc>
          <w:tcPr>
            <w:tcW w:w="1559" w:type="dxa"/>
            <w:tcBorders>
              <w:top w:val="single" w:sz="4" w:space="0" w:color="auto"/>
              <w:left w:val="single" w:sz="4" w:space="0" w:color="auto"/>
              <w:bottom w:val="single" w:sz="4" w:space="0" w:color="auto"/>
              <w:right w:val="single" w:sz="4" w:space="0" w:color="auto"/>
            </w:tcBorders>
            <w:noWrap/>
            <w:vAlign w:val="center"/>
          </w:tcPr>
          <w:p w14:paraId="7F67661D" w14:textId="3C038D71" w:rsidR="0050260D" w:rsidRPr="0050260D" w:rsidRDefault="0050260D" w:rsidP="0050260D">
            <w:pPr>
              <w:jc w:val="center"/>
              <w:rPr>
                <w:rFonts w:eastAsia="Times New Roman"/>
              </w:rPr>
            </w:pPr>
            <w:r w:rsidRPr="0050260D">
              <w:rPr>
                <w:rFonts w:eastAsia="Times New Roman"/>
              </w:rPr>
              <w:t>GSM</w:t>
            </w:r>
            <w:r w:rsidRPr="0050260D" w:rsidDel="007C7944">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3CC554AE" w14:textId="6F560EED" w:rsidR="0050260D" w:rsidRPr="0050260D" w:rsidRDefault="0050260D" w:rsidP="0050260D">
            <w:pPr>
              <w:jc w:val="center"/>
              <w:rPr>
                <w:rFonts w:eastAsia="Times New Roman"/>
              </w:rPr>
            </w:pPr>
            <w:r w:rsidRPr="0050260D">
              <w:rPr>
                <w:rFonts w:eastAsia="Times New Roman"/>
                <w:lang w:val="en-HK"/>
              </w:rPr>
              <w:t>SGA</w:t>
            </w:r>
          </w:p>
        </w:tc>
        <w:tc>
          <w:tcPr>
            <w:tcW w:w="1792" w:type="dxa"/>
            <w:tcBorders>
              <w:top w:val="single" w:sz="4" w:space="0" w:color="auto"/>
              <w:left w:val="single" w:sz="4" w:space="0" w:color="auto"/>
              <w:bottom w:val="single" w:sz="4" w:space="0" w:color="auto"/>
              <w:right w:val="single" w:sz="4" w:space="0" w:color="auto"/>
            </w:tcBorders>
            <w:vAlign w:val="center"/>
          </w:tcPr>
          <w:p w14:paraId="794E71A5" w14:textId="252914E3" w:rsidR="0050260D" w:rsidRPr="0050260D" w:rsidRDefault="0050260D" w:rsidP="0050260D">
            <w:pPr>
              <w:jc w:val="center"/>
              <w:rPr>
                <w:rFonts w:eastAsia="Times New Roman"/>
              </w:rPr>
            </w:pPr>
            <w:r w:rsidRPr="0050260D">
              <w:rPr>
                <w:rFonts w:eastAsia="Times New Roman"/>
              </w:rPr>
              <w:t>23-17 23 17 11 21</w:t>
            </w:r>
          </w:p>
        </w:tc>
        <w:tc>
          <w:tcPr>
            <w:tcW w:w="5295" w:type="dxa"/>
            <w:tcBorders>
              <w:top w:val="single" w:sz="4" w:space="0" w:color="auto"/>
              <w:left w:val="single" w:sz="4" w:space="0" w:color="auto"/>
              <w:bottom w:val="single" w:sz="4" w:space="0" w:color="auto"/>
              <w:right w:val="single" w:sz="4" w:space="0" w:color="auto"/>
            </w:tcBorders>
            <w:vAlign w:val="center"/>
          </w:tcPr>
          <w:p w14:paraId="516AD05C" w14:textId="34130070" w:rsidR="0050260D" w:rsidRPr="0050260D" w:rsidRDefault="0050260D" w:rsidP="0050260D">
            <w:pPr>
              <w:jc w:val="center"/>
              <w:rPr>
                <w:rFonts w:eastAsia="Times New Roman"/>
              </w:rPr>
            </w:pPr>
            <w:r w:rsidRPr="0050260D">
              <w:rPr>
                <w:rFonts w:eastAsia="Times New Roman"/>
              </w:rPr>
              <w:t>Stair Barrier Gates</w:t>
            </w:r>
          </w:p>
        </w:tc>
      </w:tr>
      <w:tr w:rsidR="0050260D" w:rsidRPr="0050260D" w14:paraId="0A9A56B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783C207" w14:textId="10B955DE" w:rsidR="0050260D" w:rsidRPr="0050260D" w:rsidRDefault="0050260D" w:rsidP="0050260D">
            <w:pPr>
              <w:jc w:val="center"/>
              <w:rPr>
                <w:rFonts w:eastAsia="Times New Roman"/>
              </w:rPr>
            </w:pPr>
            <w:r w:rsidRPr="0050260D">
              <w:rPr>
                <w:rFonts w:eastAsia="Times New Roman"/>
              </w:rPr>
              <w:t>2</w:t>
            </w:r>
            <w:r w:rsidR="002D5B4B">
              <w:rPr>
                <w:rFonts w:eastAsia="Times New Roman"/>
              </w:rPr>
              <w:t>0</w:t>
            </w:r>
          </w:p>
        </w:tc>
        <w:tc>
          <w:tcPr>
            <w:tcW w:w="2156" w:type="dxa"/>
            <w:tcBorders>
              <w:top w:val="single" w:sz="4" w:space="0" w:color="auto"/>
              <w:left w:val="single" w:sz="4" w:space="0" w:color="auto"/>
              <w:bottom w:val="single" w:sz="4" w:space="0" w:color="auto"/>
              <w:right w:val="single" w:sz="4" w:space="0" w:color="auto"/>
            </w:tcBorders>
            <w:noWrap/>
            <w:vAlign w:val="center"/>
          </w:tcPr>
          <w:p w14:paraId="04B75466" w14:textId="58049676" w:rsidR="0050260D" w:rsidRPr="0050260D" w:rsidRDefault="0050260D" w:rsidP="0050260D">
            <w:pPr>
              <w:rPr>
                <w:rFonts w:eastAsia="Times New Roman"/>
              </w:rPr>
            </w:pPr>
            <w:r w:rsidRPr="0050260D">
              <w:t>Maintenance Access (incl. Concrete Stairway/Berm)</w:t>
            </w:r>
          </w:p>
        </w:tc>
        <w:tc>
          <w:tcPr>
            <w:tcW w:w="1559" w:type="dxa"/>
            <w:tcBorders>
              <w:top w:val="single" w:sz="4" w:space="0" w:color="auto"/>
              <w:left w:val="single" w:sz="4" w:space="0" w:color="auto"/>
              <w:bottom w:val="single" w:sz="4" w:space="0" w:color="auto"/>
              <w:right w:val="single" w:sz="4" w:space="0" w:color="auto"/>
            </w:tcBorders>
            <w:noWrap/>
            <w:vAlign w:val="center"/>
          </w:tcPr>
          <w:p w14:paraId="082D75F8" w14:textId="311FE856" w:rsidR="0050260D" w:rsidRPr="0050260D" w:rsidRDefault="0050260D" w:rsidP="0050260D">
            <w:pPr>
              <w:jc w:val="center"/>
              <w:rPr>
                <w:rFonts w:eastAsia="Times New Roman"/>
              </w:rPr>
            </w:pPr>
            <w:r w:rsidRPr="0050260D">
              <w:rPr>
                <w:rFonts w:eastAsia="Times New Roman"/>
              </w:rPr>
              <w:t>GSM</w:t>
            </w:r>
            <w:r w:rsidRPr="0050260D" w:rsidDel="007C7944">
              <w:rPr>
                <w:rFonts w:eastAsia="Times New Roman"/>
                <w:lang w:val="en-HK"/>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53136550" w14:textId="3020F80C" w:rsidR="0050260D" w:rsidRPr="0050260D" w:rsidRDefault="0050260D" w:rsidP="0050260D">
            <w:pPr>
              <w:jc w:val="center"/>
              <w:rPr>
                <w:rFonts w:eastAsia="Times New Roman"/>
              </w:rPr>
            </w:pPr>
            <w:r w:rsidRPr="0050260D">
              <w:rPr>
                <w:rFonts w:eastAsia="Times New Roman"/>
                <w:lang w:val="en-HK"/>
              </w:rPr>
              <w:t>CMS</w:t>
            </w:r>
          </w:p>
        </w:tc>
        <w:tc>
          <w:tcPr>
            <w:tcW w:w="1792" w:type="dxa"/>
            <w:tcBorders>
              <w:top w:val="single" w:sz="4" w:space="0" w:color="auto"/>
              <w:left w:val="single" w:sz="4" w:space="0" w:color="auto"/>
              <w:bottom w:val="single" w:sz="4" w:space="0" w:color="auto"/>
              <w:right w:val="single" w:sz="4" w:space="0" w:color="auto"/>
            </w:tcBorders>
            <w:vAlign w:val="center"/>
          </w:tcPr>
          <w:p w14:paraId="2A228D13" w14:textId="63846F97" w:rsidR="0050260D" w:rsidRPr="0050260D" w:rsidRDefault="0050260D" w:rsidP="0050260D">
            <w:pPr>
              <w:jc w:val="center"/>
              <w:rPr>
                <w:rFonts w:eastAsia="Times New Roman"/>
              </w:rPr>
            </w:pPr>
            <w:r w:rsidRPr="0050260D">
              <w:rPr>
                <w:rFonts w:eastAsia="Times New Roman"/>
              </w:rPr>
              <w:t>23-13 31 17</w:t>
            </w:r>
          </w:p>
        </w:tc>
        <w:tc>
          <w:tcPr>
            <w:tcW w:w="5295" w:type="dxa"/>
            <w:tcBorders>
              <w:top w:val="single" w:sz="4" w:space="0" w:color="auto"/>
              <w:left w:val="single" w:sz="4" w:space="0" w:color="auto"/>
              <w:bottom w:val="single" w:sz="4" w:space="0" w:color="auto"/>
              <w:right w:val="single" w:sz="4" w:space="0" w:color="auto"/>
            </w:tcBorders>
            <w:vAlign w:val="center"/>
          </w:tcPr>
          <w:p w14:paraId="0A8AD1AB" w14:textId="6AB9DD81" w:rsidR="0050260D" w:rsidRPr="0050260D" w:rsidRDefault="0050260D" w:rsidP="0050260D">
            <w:pPr>
              <w:jc w:val="center"/>
              <w:rPr>
                <w:rFonts w:eastAsia="Times New Roman"/>
              </w:rPr>
            </w:pPr>
            <w:r w:rsidRPr="0050260D">
              <w:rPr>
                <w:rFonts w:eastAsia="Times New Roman"/>
              </w:rPr>
              <w:t>Concrete Formwork</w:t>
            </w:r>
          </w:p>
        </w:tc>
      </w:tr>
      <w:tr w:rsidR="0050260D" w:rsidRPr="0050260D" w14:paraId="7843EA8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0DE503E" w14:textId="40511263" w:rsidR="0050260D" w:rsidRPr="0050260D" w:rsidRDefault="0050260D" w:rsidP="0050260D">
            <w:pPr>
              <w:jc w:val="center"/>
              <w:rPr>
                <w:rFonts w:eastAsia="Times New Roman"/>
              </w:rPr>
            </w:pPr>
            <w:r w:rsidRPr="0050260D">
              <w:rPr>
                <w:rFonts w:eastAsia="Times New Roman"/>
              </w:rPr>
              <w:t>2</w:t>
            </w:r>
            <w:r w:rsidR="002D5B4B">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5BB91B2F" w14:textId="252C022A" w:rsidR="0050260D" w:rsidRPr="0050260D" w:rsidRDefault="0050260D" w:rsidP="0050260D">
            <w:pPr>
              <w:rPr>
                <w:rFonts w:eastAsia="Times New Roman"/>
              </w:rPr>
            </w:pPr>
            <w:r w:rsidRPr="0050260D">
              <w:rPr>
                <w:rFonts w:eastAsia="Times New Roman"/>
              </w:rPr>
              <w:t>Diaphragm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6754D0E9" w14:textId="245BCAB8" w:rsidR="0050260D" w:rsidRPr="0050260D" w:rsidRDefault="0050260D" w:rsidP="0050260D">
            <w:pPr>
              <w:jc w:val="center"/>
              <w:rPr>
                <w:rFonts w:eastAsia="Times New Roman"/>
              </w:rPr>
            </w:pPr>
            <w:r w:rsidRPr="0050260D">
              <w:rPr>
                <w:rFonts w:eastAsia="Times New Roman"/>
                <w:lang w:val="en-HK"/>
              </w:rPr>
              <w:t>EXL</w:t>
            </w:r>
          </w:p>
        </w:tc>
        <w:tc>
          <w:tcPr>
            <w:tcW w:w="1843" w:type="dxa"/>
            <w:tcBorders>
              <w:top w:val="single" w:sz="4" w:space="0" w:color="auto"/>
              <w:left w:val="single" w:sz="4" w:space="0" w:color="auto"/>
              <w:bottom w:val="single" w:sz="4" w:space="0" w:color="auto"/>
              <w:right w:val="single" w:sz="4" w:space="0" w:color="auto"/>
            </w:tcBorders>
            <w:noWrap/>
            <w:vAlign w:val="center"/>
          </w:tcPr>
          <w:p w14:paraId="3BDF57A2" w14:textId="707CB6EE" w:rsidR="0050260D" w:rsidRPr="0050260D" w:rsidRDefault="0050260D" w:rsidP="0050260D">
            <w:pPr>
              <w:jc w:val="center"/>
              <w:rPr>
                <w:rFonts w:eastAsia="Times New Roman"/>
              </w:rPr>
            </w:pPr>
            <w:r w:rsidRPr="0050260D">
              <w:rPr>
                <w:rFonts w:eastAsia="Times New Roman"/>
              </w:rPr>
              <w:t>DIW</w:t>
            </w:r>
          </w:p>
        </w:tc>
        <w:tc>
          <w:tcPr>
            <w:tcW w:w="1792" w:type="dxa"/>
            <w:tcBorders>
              <w:top w:val="single" w:sz="4" w:space="0" w:color="auto"/>
              <w:left w:val="single" w:sz="4" w:space="0" w:color="auto"/>
              <w:bottom w:val="single" w:sz="4" w:space="0" w:color="auto"/>
              <w:right w:val="single" w:sz="4" w:space="0" w:color="auto"/>
            </w:tcBorders>
            <w:vAlign w:val="center"/>
          </w:tcPr>
          <w:p w14:paraId="0231A54B" w14:textId="7B82AA3D" w:rsidR="0050260D" w:rsidRPr="0050260D" w:rsidRDefault="0050260D" w:rsidP="0050260D">
            <w:pPr>
              <w:jc w:val="center"/>
              <w:rPr>
                <w:rFonts w:eastAsia="Times New Roman"/>
              </w:rPr>
            </w:pPr>
            <w:r w:rsidRPr="0050260D">
              <w:rPr>
                <w:rFonts w:eastAsia="Times New Roman"/>
              </w:rPr>
              <w:t>23-11 17 00</w:t>
            </w:r>
          </w:p>
        </w:tc>
        <w:tc>
          <w:tcPr>
            <w:tcW w:w="5295" w:type="dxa"/>
            <w:tcBorders>
              <w:top w:val="single" w:sz="4" w:space="0" w:color="auto"/>
              <w:left w:val="single" w:sz="4" w:space="0" w:color="auto"/>
              <w:bottom w:val="single" w:sz="4" w:space="0" w:color="auto"/>
              <w:right w:val="single" w:sz="4" w:space="0" w:color="auto"/>
            </w:tcBorders>
            <w:vAlign w:val="center"/>
          </w:tcPr>
          <w:p w14:paraId="459ECDA4" w14:textId="013B39CF" w:rsidR="0050260D" w:rsidRPr="0050260D" w:rsidRDefault="0050260D" w:rsidP="0050260D">
            <w:pPr>
              <w:jc w:val="center"/>
              <w:rPr>
                <w:rFonts w:eastAsia="Times New Roman"/>
              </w:rPr>
            </w:pPr>
            <w:r w:rsidRPr="0050260D">
              <w:rPr>
                <w:rFonts w:eastAsia="Times New Roman"/>
              </w:rPr>
              <w:t>Retention Structures</w:t>
            </w:r>
          </w:p>
        </w:tc>
      </w:tr>
      <w:tr w:rsidR="0050260D" w:rsidRPr="0050260D" w14:paraId="5FDFB4D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DD45450" w14:textId="2DB4059E" w:rsidR="0050260D" w:rsidRPr="0050260D" w:rsidRDefault="0050260D" w:rsidP="0050260D">
            <w:pPr>
              <w:jc w:val="center"/>
              <w:rPr>
                <w:rFonts w:eastAsia="Times New Roman"/>
              </w:rPr>
            </w:pPr>
            <w:r w:rsidRPr="0050260D">
              <w:rPr>
                <w:rFonts w:eastAsia="Times New Roman"/>
              </w:rPr>
              <w:t>2</w:t>
            </w:r>
            <w:r w:rsidR="002D5B4B">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35B367CA" w14:textId="02D68CB1" w:rsidR="0050260D" w:rsidRPr="0050260D" w:rsidRDefault="0050260D" w:rsidP="0050260D">
            <w:pPr>
              <w:rPr>
                <w:rFonts w:eastAsia="Times New Roman"/>
              </w:rPr>
            </w:pPr>
            <w:r w:rsidRPr="0050260D">
              <w:rPr>
                <w:rFonts w:eastAsia="Times New Roman"/>
              </w:rPr>
              <w:t>Lining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3EA18B59" w14:textId="7BE00E5B" w:rsidR="0050260D" w:rsidRPr="0050260D" w:rsidRDefault="0050260D" w:rsidP="0050260D">
            <w:pPr>
              <w:jc w:val="center"/>
              <w:rPr>
                <w:rFonts w:eastAsia="Times New Roman"/>
              </w:rPr>
            </w:pPr>
            <w:r w:rsidRPr="0050260D">
              <w:rPr>
                <w:rFonts w:eastAsia="Times New Roman"/>
                <w:lang w:val="en-HK"/>
              </w:rPr>
              <w:t>UCL</w:t>
            </w:r>
          </w:p>
        </w:tc>
        <w:tc>
          <w:tcPr>
            <w:tcW w:w="1843" w:type="dxa"/>
            <w:tcBorders>
              <w:top w:val="single" w:sz="4" w:space="0" w:color="auto"/>
              <w:left w:val="single" w:sz="4" w:space="0" w:color="auto"/>
              <w:bottom w:val="single" w:sz="4" w:space="0" w:color="auto"/>
              <w:right w:val="single" w:sz="4" w:space="0" w:color="auto"/>
            </w:tcBorders>
            <w:noWrap/>
            <w:vAlign w:val="center"/>
          </w:tcPr>
          <w:p w14:paraId="566B9C70" w14:textId="5D93B1C5" w:rsidR="0050260D" w:rsidRPr="0050260D" w:rsidRDefault="0050260D" w:rsidP="0050260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95D5CFC" w14:textId="0617B4F3" w:rsidR="0050260D" w:rsidRPr="0050260D" w:rsidRDefault="0050260D" w:rsidP="0050260D">
            <w:pPr>
              <w:jc w:val="center"/>
              <w:rPr>
                <w:rFonts w:eastAsia="Times New Roman"/>
              </w:rPr>
            </w:pPr>
            <w:r w:rsidRPr="0050260D">
              <w:rPr>
                <w:rFonts w:eastAsia="Times New Roman"/>
              </w:rPr>
              <w:t>23-39 13 11 15</w:t>
            </w:r>
          </w:p>
        </w:tc>
        <w:tc>
          <w:tcPr>
            <w:tcW w:w="5295" w:type="dxa"/>
            <w:tcBorders>
              <w:top w:val="single" w:sz="4" w:space="0" w:color="auto"/>
              <w:left w:val="single" w:sz="4" w:space="0" w:color="auto"/>
              <w:bottom w:val="single" w:sz="4" w:space="0" w:color="auto"/>
              <w:right w:val="single" w:sz="4" w:space="0" w:color="auto"/>
            </w:tcBorders>
            <w:vAlign w:val="center"/>
          </w:tcPr>
          <w:p w14:paraId="0DC529C2" w14:textId="568594B5" w:rsidR="0050260D" w:rsidRPr="0050260D" w:rsidRDefault="0050260D" w:rsidP="0050260D">
            <w:pPr>
              <w:jc w:val="center"/>
              <w:rPr>
                <w:rFonts w:eastAsia="Times New Roman"/>
              </w:rPr>
            </w:pPr>
            <w:r w:rsidRPr="0050260D">
              <w:rPr>
                <w:rFonts w:eastAsia="Times New Roman"/>
              </w:rPr>
              <w:t>Tunnel Lining</w:t>
            </w:r>
          </w:p>
        </w:tc>
      </w:tr>
      <w:tr w:rsidR="0050260D" w:rsidRPr="0050260D" w14:paraId="4675A49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4271157" w14:textId="68682E17" w:rsidR="0050260D" w:rsidRPr="0050260D" w:rsidRDefault="0050260D" w:rsidP="0050260D">
            <w:pPr>
              <w:jc w:val="center"/>
              <w:rPr>
                <w:rFonts w:eastAsia="Times New Roman"/>
              </w:rPr>
            </w:pPr>
            <w:r w:rsidRPr="0050260D">
              <w:rPr>
                <w:rFonts w:eastAsia="Times New Roman"/>
              </w:rPr>
              <w:t>2</w:t>
            </w:r>
            <w:r w:rsidR="002D5B4B">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09D0F600" w14:textId="5DA6DA10" w:rsidR="0050260D" w:rsidRPr="0050260D" w:rsidRDefault="0050260D" w:rsidP="0050260D">
            <w:pPr>
              <w:rPr>
                <w:rFonts w:eastAsia="Times New Roman"/>
              </w:rPr>
            </w:pPr>
            <w:r w:rsidRPr="0050260D">
              <w:rPr>
                <w:rFonts w:eastAsia="Times New Roman"/>
              </w:rPr>
              <w:t>Tunnel Structure Segments</w:t>
            </w:r>
          </w:p>
        </w:tc>
        <w:tc>
          <w:tcPr>
            <w:tcW w:w="1559" w:type="dxa"/>
            <w:tcBorders>
              <w:top w:val="single" w:sz="4" w:space="0" w:color="auto"/>
              <w:left w:val="single" w:sz="4" w:space="0" w:color="auto"/>
              <w:bottom w:val="single" w:sz="4" w:space="0" w:color="auto"/>
              <w:right w:val="single" w:sz="4" w:space="0" w:color="auto"/>
            </w:tcBorders>
            <w:noWrap/>
            <w:vAlign w:val="center"/>
          </w:tcPr>
          <w:p w14:paraId="307A04BD" w14:textId="650890BF" w:rsidR="0050260D" w:rsidRPr="0050260D" w:rsidRDefault="0050260D" w:rsidP="0050260D">
            <w:pPr>
              <w:jc w:val="center"/>
              <w:rPr>
                <w:rFonts w:eastAsia="Times New Roman"/>
              </w:rPr>
            </w:pPr>
            <w:r w:rsidRPr="0050260D">
              <w:rPr>
                <w:rFonts w:eastAsia="Times New Roman"/>
                <w:lang w:val="en-HK"/>
              </w:rPr>
              <w:t>TIS</w:t>
            </w:r>
          </w:p>
        </w:tc>
        <w:tc>
          <w:tcPr>
            <w:tcW w:w="1843" w:type="dxa"/>
            <w:tcBorders>
              <w:top w:val="single" w:sz="4" w:space="0" w:color="auto"/>
              <w:left w:val="single" w:sz="4" w:space="0" w:color="auto"/>
              <w:bottom w:val="single" w:sz="4" w:space="0" w:color="auto"/>
              <w:right w:val="single" w:sz="4" w:space="0" w:color="auto"/>
            </w:tcBorders>
            <w:noWrap/>
            <w:vAlign w:val="center"/>
          </w:tcPr>
          <w:p w14:paraId="54149CFA" w14:textId="14A5CFAC" w:rsidR="0050260D" w:rsidRPr="0050260D" w:rsidRDefault="0050260D" w:rsidP="0050260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35D70640" w14:textId="381CBC9F" w:rsidR="0050260D" w:rsidRPr="0050260D" w:rsidRDefault="0050260D" w:rsidP="0050260D">
            <w:pPr>
              <w:jc w:val="center"/>
              <w:rPr>
                <w:rFonts w:eastAsia="Times New Roman"/>
              </w:rPr>
            </w:pPr>
            <w:r w:rsidRPr="0050260D">
              <w:rPr>
                <w:rFonts w:eastAsia="Times New Roman"/>
              </w:rPr>
              <w:t>23-39 13 11</w:t>
            </w:r>
          </w:p>
        </w:tc>
        <w:tc>
          <w:tcPr>
            <w:tcW w:w="5295" w:type="dxa"/>
            <w:tcBorders>
              <w:top w:val="single" w:sz="4" w:space="0" w:color="auto"/>
              <w:left w:val="single" w:sz="4" w:space="0" w:color="auto"/>
              <w:bottom w:val="single" w:sz="4" w:space="0" w:color="auto"/>
              <w:right w:val="single" w:sz="4" w:space="0" w:color="auto"/>
            </w:tcBorders>
            <w:vAlign w:val="center"/>
          </w:tcPr>
          <w:p w14:paraId="1517A084" w14:textId="417CF003" w:rsidR="0050260D" w:rsidRPr="0050260D" w:rsidRDefault="0050260D" w:rsidP="0050260D">
            <w:pPr>
              <w:jc w:val="center"/>
              <w:rPr>
                <w:rFonts w:eastAsia="Times New Roman"/>
              </w:rPr>
            </w:pPr>
            <w:r w:rsidRPr="0050260D">
              <w:rPr>
                <w:rFonts w:eastAsia="Times New Roman"/>
              </w:rPr>
              <w:t>Tunnels</w:t>
            </w:r>
          </w:p>
        </w:tc>
      </w:tr>
      <w:tr w:rsidR="0050260D" w:rsidRPr="0050260D" w14:paraId="71B169A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41CCF7E" w14:textId="1234FC64" w:rsidR="0050260D" w:rsidRPr="0050260D" w:rsidRDefault="0050260D" w:rsidP="0050260D">
            <w:pPr>
              <w:jc w:val="center"/>
              <w:rPr>
                <w:rFonts w:eastAsia="Times New Roman"/>
              </w:rPr>
            </w:pPr>
            <w:r w:rsidRPr="0050260D">
              <w:rPr>
                <w:rFonts w:eastAsia="Times New Roman"/>
              </w:rPr>
              <w:t>2</w:t>
            </w:r>
            <w:r w:rsidR="002D5B4B">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10511CD9" w14:textId="59045986" w:rsidR="0050260D" w:rsidRPr="0050260D" w:rsidRDefault="0050260D" w:rsidP="0050260D">
            <w:pPr>
              <w:rPr>
                <w:rFonts w:eastAsia="Times New Roman"/>
              </w:rPr>
            </w:pPr>
            <w:r w:rsidRPr="0050260D">
              <w:rPr>
                <w:rFonts w:eastAsia="Times New Roman"/>
              </w:rPr>
              <w:t>Temp. Support Structure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12CC5EEB" w14:textId="16EB4ACA" w:rsidR="0050260D" w:rsidRPr="0050260D" w:rsidRDefault="0050260D" w:rsidP="0050260D">
            <w:pPr>
              <w:jc w:val="center"/>
              <w:rPr>
                <w:rFonts w:eastAsia="Times New Roman"/>
              </w:rPr>
            </w:pPr>
            <w:r w:rsidRPr="0050260D">
              <w:rPr>
                <w:rFonts w:eastAsia="Times New Roman"/>
                <w:lang w:val="en-HK"/>
              </w:rPr>
              <w:t>EXL</w:t>
            </w:r>
          </w:p>
        </w:tc>
        <w:tc>
          <w:tcPr>
            <w:tcW w:w="1843" w:type="dxa"/>
            <w:tcBorders>
              <w:top w:val="single" w:sz="4" w:space="0" w:color="auto"/>
              <w:left w:val="single" w:sz="4" w:space="0" w:color="auto"/>
              <w:bottom w:val="single" w:sz="4" w:space="0" w:color="auto"/>
              <w:right w:val="single" w:sz="4" w:space="0" w:color="auto"/>
            </w:tcBorders>
            <w:noWrap/>
            <w:vAlign w:val="center"/>
          </w:tcPr>
          <w:p w14:paraId="456205AF" w14:textId="5BA0EA71" w:rsidR="0050260D" w:rsidRPr="0050260D" w:rsidRDefault="0050260D" w:rsidP="0050260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C80D9C6" w14:textId="474EE0B2" w:rsidR="0050260D" w:rsidRPr="0050260D" w:rsidRDefault="0050260D" w:rsidP="0050260D">
            <w:pPr>
              <w:jc w:val="center"/>
              <w:rPr>
                <w:rFonts w:eastAsia="Times New Roman"/>
              </w:rPr>
            </w:pPr>
            <w:r w:rsidRPr="0050260D">
              <w:rPr>
                <w:rFonts w:eastAsia="Times New Roman"/>
              </w:rPr>
              <w:t>23-11 11 00</w:t>
            </w:r>
          </w:p>
        </w:tc>
        <w:tc>
          <w:tcPr>
            <w:tcW w:w="5295" w:type="dxa"/>
            <w:tcBorders>
              <w:top w:val="single" w:sz="4" w:space="0" w:color="auto"/>
              <w:left w:val="single" w:sz="4" w:space="0" w:color="auto"/>
              <w:bottom w:val="single" w:sz="4" w:space="0" w:color="auto"/>
              <w:right w:val="single" w:sz="4" w:space="0" w:color="auto"/>
            </w:tcBorders>
            <w:vAlign w:val="center"/>
          </w:tcPr>
          <w:p w14:paraId="562F5A8B" w14:textId="380ED8DE" w:rsidR="0050260D" w:rsidRPr="0050260D" w:rsidRDefault="0050260D" w:rsidP="0050260D">
            <w:pPr>
              <w:jc w:val="center"/>
              <w:rPr>
                <w:rFonts w:eastAsia="Times New Roman"/>
              </w:rPr>
            </w:pPr>
            <w:r w:rsidRPr="0050260D">
              <w:rPr>
                <w:rFonts w:eastAsia="Times New Roman"/>
              </w:rPr>
              <w:t>Ground Anchorages</w:t>
            </w:r>
          </w:p>
        </w:tc>
      </w:tr>
      <w:tr w:rsidR="0050260D" w:rsidRPr="0050260D" w14:paraId="2559B88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04722F" w14:textId="7CD1AB67" w:rsidR="0050260D" w:rsidRPr="0050260D" w:rsidRDefault="0050260D" w:rsidP="0050260D">
            <w:pPr>
              <w:jc w:val="center"/>
              <w:rPr>
                <w:rFonts w:eastAsia="Times New Roman"/>
              </w:rPr>
            </w:pPr>
            <w:r w:rsidRPr="0050260D">
              <w:rPr>
                <w:rFonts w:eastAsia="Times New Roman"/>
              </w:rPr>
              <w:t>2</w:t>
            </w:r>
            <w:r w:rsidR="002D5B4B">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199D549C" w14:textId="3D878D07" w:rsidR="0050260D" w:rsidRPr="0050260D" w:rsidRDefault="0050260D" w:rsidP="0050260D">
            <w:pPr>
              <w:rPr>
                <w:rFonts w:eastAsia="Times New Roman"/>
              </w:rPr>
            </w:pPr>
            <w:r w:rsidRPr="0050260D">
              <w:rPr>
                <w:rFonts w:eastAsia="Times New Roman"/>
              </w:rPr>
              <w:t>Chain Link Fence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43C3AEDA" w14:textId="12A989AE" w:rsidR="0050260D" w:rsidRPr="0050260D" w:rsidRDefault="0050260D" w:rsidP="0050260D">
            <w:pPr>
              <w:jc w:val="center"/>
              <w:rPr>
                <w:rFonts w:eastAsia="Times New Roman"/>
              </w:rPr>
            </w:pPr>
            <w:r w:rsidRPr="0050260D">
              <w:rPr>
                <w:rFonts w:eastAsia="Times New Roman"/>
              </w:rPr>
              <w:t>GSM</w:t>
            </w:r>
            <w:r w:rsidRPr="0050260D" w:rsidDel="007C7944">
              <w:rPr>
                <w:rFonts w:eastAsia="Times New Roman"/>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14:paraId="4517B44A" w14:textId="0D13840C" w:rsidR="0050260D" w:rsidRPr="0050260D" w:rsidRDefault="0050260D" w:rsidP="0050260D">
            <w:pPr>
              <w:jc w:val="center"/>
              <w:rPr>
                <w:rFonts w:eastAsia="Times New Roman"/>
              </w:rPr>
            </w:pPr>
            <w:r w:rsidRPr="0050260D">
              <w:rPr>
                <w:rFonts w:eastAsia="Times New Roman"/>
                <w:lang w:val="en-HK"/>
              </w:rPr>
              <w:t>CLF</w:t>
            </w:r>
          </w:p>
        </w:tc>
        <w:tc>
          <w:tcPr>
            <w:tcW w:w="1792" w:type="dxa"/>
            <w:tcBorders>
              <w:top w:val="single" w:sz="4" w:space="0" w:color="auto"/>
              <w:left w:val="single" w:sz="4" w:space="0" w:color="auto"/>
              <w:bottom w:val="single" w:sz="4" w:space="0" w:color="auto"/>
              <w:right w:val="single" w:sz="4" w:space="0" w:color="auto"/>
            </w:tcBorders>
            <w:vAlign w:val="center"/>
          </w:tcPr>
          <w:p w14:paraId="396C6595" w14:textId="2C1BF9DA" w:rsidR="0050260D" w:rsidRPr="0050260D" w:rsidRDefault="0050260D" w:rsidP="0050260D">
            <w:pPr>
              <w:jc w:val="center"/>
              <w:rPr>
                <w:rFonts w:eastAsia="Times New Roman"/>
              </w:rPr>
            </w:pPr>
            <w:r w:rsidRPr="0050260D">
              <w:rPr>
                <w:rFonts w:eastAsia="Times New Roman"/>
              </w:rPr>
              <w:t>23-11 25 19 19</w:t>
            </w:r>
          </w:p>
        </w:tc>
        <w:tc>
          <w:tcPr>
            <w:tcW w:w="5295" w:type="dxa"/>
            <w:tcBorders>
              <w:top w:val="single" w:sz="4" w:space="0" w:color="auto"/>
              <w:left w:val="single" w:sz="4" w:space="0" w:color="auto"/>
              <w:bottom w:val="single" w:sz="4" w:space="0" w:color="auto"/>
              <w:right w:val="single" w:sz="4" w:space="0" w:color="auto"/>
            </w:tcBorders>
            <w:vAlign w:val="center"/>
          </w:tcPr>
          <w:p w14:paraId="0E81D1C9" w14:textId="568A716A" w:rsidR="0050260D" w:rsidRPr="0050260D" w:rsidRDefault="0050260D" w:rsidP="0050260D">
            <w:pPr>
              <w:jc w:val="center"/>
              <w:rPr>
                <w:rFonts w:eastAsia="Times New Roman"/>
              </w:rPr>
            </w:pPr>
            <w:r w:rsidRPr="003C6BB0">
              <w:rPr>
                <w:rFonts w:eastAsia="Times New Roman"/>
              </w:rPr>
              <w:t>Chain Link Metal Fences</w:t>
            </w:r>
          </w:p>
        </w:tc>
      </w:tr>
    </w:tbl>
    <w:p w14:paraId="2F7C3D4F" w14:textId="77777777" w:rsidR="00267996" w:rsidRPr="0050260D" w:rsidRDefault="00267996" w:rsidP="00A5052D"/>
    <w:p w14:paraId="37CC5299" w14:textId="40BD7DCD" w:rsidR="00777169" w:rsidRPr="0050260D" w:rsidRDefault="00777169" w:rsidP="00A5052D">
      <w:pPr>
        <w:pStyle w:val="Heading4"/>
        <w:spacing w:line="240" w:lineRule="auto"/>
      </w:pPr>
      <w:r w:rsidRPr="0050260D">
        <w:t xml:space="preserve">The following object elements shall be grouped and modelled under the </w:t>
      </w:r>
      <w:r w:rsidR="008F1690" w:rsidRPr="0050260D">
        <w:t xml:space="preserve">Existing </w:t>
      </w:r>
      <w:r w:rsidRPr="0050260D">
        <w:t xml:space="preserve">Site </w:t>
      </w:r>
      <w:r w:rsidR="00BA643C" w:rsidRPr="0050260D">
        <w:rPr>
          <w:rStyle w:val="Strong"/>
          <w:b w:val="0"/>
          <w:bCs w:val="0"/>
        </w:rPr>
        <w:t>Topography</w:t>
      </w:r>
      <w:r w:rsidRPr="0050260D">
        <w:t>, if applicable</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222075" w:rsidRPr="0050260D" w14:paraId="3D54FAD7" w14:textId="77777777" w:rsidTr="00773612">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6A4025" w14:textId="77777777" w:rsidR="00222075" w:rsidRPr="0050260D" w:rsidRDefault="00222075" w:rsidP="00773612">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12BB9F6" w14:textId="77777777" w:rsidR="00222075" w:rsidRPr="0050260D" w:rsidRDefault="00222075" w:rsidP="00773612">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589E923" w14:textId="77777777" w:rsidR="00222075" w:rsidRPr="0050260D" w:rsidRDefault="00222075" w:rsidP="00773612">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6C1A43A" w14:textId="77777777" w:rsidR="00222075" w:rsidRPr="0050260D" w:rsidRDefault="00222075" w:rsidP="00773612">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DC62DF9" w14:textId="77777777" w:rsidR="00222075" w:rsidRPr="0050260D" w:rsidDel="004A140C" w:rsidRDefault="00222075" w:rsidP="00773612">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DE6853" w14:textId="77777777" w:rsidR="00222075" w:rsidRPr="0050260D" w:rsidRDefault="00222075" w:rsidP="00773612">
            <w:pPr>
              <w:jc w:val="center"/>
              <w:rPr>
                <w:rFonts w:eastAsia="Times New Roman"/>
                <w:b/>
                <w:bCs/>
              </w:rPr>
            </w:pPr>
            <w:r w:rsidRPr="0050260D">
              <w:rPr>
                <w:rFonts w:eastAsia="Times New Roman"/>
                <w:b/>
                <w:bCs/>
              </w:rPr>
              <w:t>OMNICLASS DESCRIPTION</w:t>
            </w:r>
          </w:p>
        </w:tc>
      </w:tr>
      <w:tr w:rsidR="00777169" w:rsidRPr="0050260D" w14:paraId="4070F5B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10A5DE4" w14:textId="79F20BFF" w:rsidR="00777169" w:rsidRPr="0050260D" w:rsidRDefault="00777169" w:rsidP="00A5052D">
            <w:pPr>
              <w:jc w:val="center"/>
              <w:rPr>
                <w:rFonts w:eastAsia="Times New Roman"/>
                <w:b/>
                <w:bCs/>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35C0DC0E" w14:textId="6E58815A" w:rsidR="00777169" w:rsidRPr="0050260D" w:rsidRDefault="00773612" w:rsidP="00A5052D">
            <w:pPr>
              <w:rPr>
                <w:rFonts w:eastAsia="Times New Roman"/>
              </w:rPr>
            </w:pPr>
            <w:r w:rsidRPr="0050260D">
              <w:rPr>
                <w:rFonts w:eastAsia="Times New Roman"/>
              </w:rPr>
              <w:t>Terrain (Bathymetry)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2C6D20A" w14:textId="7AC1E7E5" w:rsidR="00777169" w:rsidRPr="003C6BB0" w:rsidRDefault="008A7968" w:rsidP="00A5052D">
            <w:pPr>
              <w:jc w:val="center"/>
              <w:rPr>
                <w:rFonts w:eastAsia="Times New Roman"/>
              </w:rPr>
            </w:pPr>
            <w:r w:rsidRPr="003C6BB0">
              <w:rPr>
                <w:rFonts w:eastAsia="Times New Roman"/>
              </w:rPr>
              <w:t>DTM</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0749203" w14:textId="78F754E1" w:rsidR="00777169" w:rsidRPr="003C6BB0" w:rsidRDefault="00EE4EA9" w:rsidP="00A5052D">
            <w:pPr>
              <w:jc w:val="center"/>
              <w:rPr>
                <w:rFonts w:eastAsia="Times New Roman"/>
              </w:rPr>
            </w:pPr>
            <w:r w:rsidRPr="003C6BB0">
              <w:rPr>
                <w:rFonts w:eastAsia="Times New Roman"/>
              </w:rPr>
              <w:t>BA</w:t>
            </w:r>
            <w:r w:rsidR="00693DEB" w:rsidRPr="003C6BB0">
              <w:rPr>
                <w:rFonts w:eastAsia="Times New Roman"/>
              </w:rPr>
              <w:t>E</w:t>
            </w:r>
            <w:r w:rsidR="00BB1D95" w:rsidRPr="003C6BB0">
              <w:rPr>
                <w:rStyle w:val="FootnoteReference"/>
                <w:rFonts w:eastAsia="Times New Roman"/>
              </w:rPr>
              <w:footnoteReference w:id="2"/>
            </w:r>
          </w:p>
        </w:tc>
        <w:tc>
          <w:tcPr>
            <w:tcW w:w="1792" w:type="dxa"/>
            <w:tcBorders>
              <w:top w:val="single" w:sz="4" w:space="0" w:color="auto"/>
              <w:left w:val="single" w:sz="4" w:space="0" w:color="auto"/>
              <w:bottom w:val="single" w:sz="4" w:space="0" w:color="auto"/>
              <w:right w:val="single" w:sz="4" w:space="0" w:color="auto"/>
            </w:tcBorders>
            <w:vAlign w:val="center"/>
          </w:tcPr>
          <w:p w14:paraId="731268C2" w14:textId="1CD1F217" w:rsidR="00777169" w:rsidRPr="0050260D" w:rsidRDefault="008C5FE4" w:rsidP="00A5052D">
            <w:pPr>
              <w:jc w:val="center"/>
              <w:rPr>
                <w:rFonts w:eastAsia="Times New Roman"/>
              </w:rPr>
            </w:pPr>
            <w:r w:rsidRPr="0050260D">
              <w:rPr>
                <w:rFonts w:eastAsia="Times New Roman"/>
              </w:rPr>
              <w:t>14-34</w:t>
            </w:r>
            <w:r w:rsidR="0078137D" w:rsidRPr="0050260D">
              <w:rPr>
                <w:rFonts w:eastAsia="Times New Roman"/>
              </w:rPr>
              <w:t xml:space="preserve"> 17 99</w:t>
            </w:r>
          </w:p>
        </w:tc>
        <w:tc>
          <w:tcPr>
            <w:tcW w:w="5295" w:type="dxa"/>
            <w:tcBorders>
              <w:top w:val="single" w:sz="4" w:space="0" w:color="auto"/>
              <w:left w:val="single" w:sz="4" w:space="0" w:color="auto"/>
              <w:bottom w:val="single" w:sz="4" w:space="0" w:color="auto"/>
              <w:right w:val="single" w:sz="4" w:space="0" w:color="auto"/>
            </w:tcBorders>
            <w:vAlign w:val="center"/>
          </w:tcPr>
          <w:p w14:paraId="2449DB5B" w14:textId="4A1B5AE4" w:rsidR="00777169" w:rsidRPr="0050260D" w:rsidRDefault="0078137D" w:rsidP="00A5052D">
            <w:pPr>
              <w:jc w:val="center"/>
              <w:rPr>
                <w:rFonts w:eastAsia="Times New Roman"/>
              </w:rPr>
            </w:pPr>
            <w:r w:rsidRPr="0050260D">
              <w:rPr>
                <w:rFonts w:eastAsia="Times New Roman"/>
              </w:rPr>
              <w:t>Other Land and Water Topographical Transitions</w:t>
            </w:r>
          </w:p>
        </w:tc>
      </w:tr>
      <w:tr w:rsidR="00777169" w:rsidRPr="0050260D" w14:paraId="5234501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F06455" w14:textId="55C31F96" w:rsidR="00777169" w:rsidRPr="0050260D" w:rsidRDefault="00777169" w:rsidP="00A5052D">
            <w:pPr>
              <w:jc w:val="center"/>
              <w:rPr>
                <w:rFonts w:eastAsia="Times New Roman"/>
                <w:b/>
                <w:bCs/>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B46053D" w14:textId="77777777" w:rsidR="00777169" w:rsidRPr="0050260D" w:rsidRDefault="00777169" w:rsidP="00A5052D">
            <w:r w:rsidRPr="0050260D">
              <w:rPr>
                <w:rFonts w:eastAsia="Times New Roman"/>
              </w:rPr>
              <w:t>Land Lot Boundary</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843F8BB" w14:textId="7BEA2AEF" w:rsidR="00777169" w:rsidRPr="003C6BB0" w:rsidRDefault="008A7968" w:rsidP="00A5052D">
            <w:pPr>
              <w:jc w:val="center"/>
              <w:rPr>
                <w:rFonts w:eastAsia="Times New Roman"/>
                <w:lang w:val="en-HK"/>
              </w:rPr>
            </w:pPr>
            <w:r w:rsidRPr="003C6BB0">
              <w:rPr>
                <w:rFonts w:eastAsia="Times New Roman"/>
                <w:lang w:val="en-HK"/>
              </w:rPr>
              <w:t>LOT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AA1CA3" w14:textId="617DFEA5" w:rsidR="00777169" w:rsidRPr="003C6BB0" w:rsidRDefault="008A7968" w:rsidP="00A5052D">
            <w:pPr>
              <w:jc w:val="center"/>
              <w:rPr>
                <w:rFonts w:eastAsia="Times New Roman"/>
              </w:rPr>
            </w:pPr>
            <w:r w:rsidRPr="003C6BB0">
              <w:rPr>
                <w:rFonts w:eastAsia="Times New Roman"/>
              </w:rPr>
              <w:t>LAN</w:t>
            </w:r>
          </w:p>
        </w:tc>
        <w:tc>
          <w:tcPr>
            <w:tcW w:w="1792" w:type="dxa"/>
            <w:tcBorders>
              <w:top w:val="single" w:sz="4" w:space="0" w:color="auto"/>
              <w:left w:val="single" w:sz="4" w:space="0" w:color="auto"/>
              <w:bottom w:val="single" w:sz="4" w:space="0" w:color="auto"/>
              <w:right w:val="single" w:sz="4" w:space="0" w:color="auto"/>
            </w:tcBorders>
            <w:vAlign w:val="center"/>
          </w:tcPr>
          <w:p w14:paraId="3319790D" w14:textId="362577D6" w:rsidR="00777169" w:rsidRPr="0050260D" w:rsidRDefault="008C5FE4" w:rsidP="00A5052D">
            <w:pPr>
              <w:jc w:val="center"/>
              <w:rPr>
                <w:rFonts w:eastAsia="Times New Roman"/>
              </w:rPr>
            </w:pPr>
            <w:r w:rsidRPr="0050260D">
              <w:rPr>
                <w:rFonts w:eastAsia="Times New Roman"/>
              </w:rPr>
              <w:t>14-37 11 11</w:t>
            </w:r>
          </w:p>
        </w:tc>
        <w:tc>
          <w:tcPr>
            <w:tcW w:w="5295" w:type="dxa"/>
            <w:tcBorders>
              <w:top w:val="single" w:sz="4" w:space="0" w:color="auto"/>
              <w:left w:val="single" w:sz="4" w:space="0" w:color="auto"/>
              <w:bottom w:val="single" w:sz="4" w:space="0" w:color="auto"/>
              <w:right w:val="single" w:sz="4" w:space="0" w:color="auto"/>
            </w:tcBorders>
            <w:vAlign w:val="center"/>
          </w:tcPr>
          <w:p w14:paraId="7345A769" w14:textId="3497A4B0" w:rsidR="00777169" w:rsidRPr="0050260D" w:rsidRDefault="008C5FE4" w:rsidP="00A5052D">
            <w:pPr>
              <w:jc w:val="center"/>
              <w:rPr>
                <w:rFonts w:eastAsia="Times New Roman"/>
              </w:rPr>
            </w:pPr>
            <w:r w:rsidRPr="0050260D">
              <w:rPr>
                <w:rFonts w:eastAsia="Times New Roman"/>
              </w:rPr>
              <w:t>Parcel</w:t>
            </w:r>
          </w:p>
        </w:tc>
      </w:tr>
      <w:tr w:rsidR="00777169" w:rsidRPr="0050260D" w14:paraId="65C60AF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61EDAC7" w14:textId="0246085D" w:rsidR="00777169" w:rsidRPr="0050260D" w:rsidRDefault="00777169" w:rsidP="00A5052D">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68BBBB4A" w14:textId="1BEADE90" w:rsidR="00777169" w:rsidRPr="0050260D" w:rsidRDefault="00773612" w:rsidP="00A5052D">
            <w:pPr>
              <w:rPr>
                <w:rFonts w:eastAsia="Times New Roman"/>
              </w:rPr>
            </w:pPr>
            <w:r w:rsidRPr="0050260D">
              <w:rPr>
                <w:rFonts w:eastAsia="Times New Roman"/>
              </w:rPr>
              <w:t>Terrain (Rock head)</w:t>
            </w:r>
          </w:p>
        </w:tc>
        <w:tc>
          <w:tcPr>
            <w:tcW w:w="1559" w:type="dxa"/>
            <w:tcBorders>
              <w:top w:val="single" w:sz="4" w:space="0" w:color="auto"/>
              <w:left w:val="single" w:sz="4" w:space="0" w:color="auto"/>
              <w:bottom w:val="single" w:sz="4" w:space="0" w:color="auto"/>
              <w:right w:val="single" w:sz="4" w:space="0" w:color="auto"/>
            </w:tcBorders>
            <w:noWrap/>
            <w:vAlign w:val="center"/>
          </w:tcPr>
          <w:p w14:paraId="050CEC2A" w14:textId="399EE878" w:rsidR="00777169" w:rsidRPr="003C6BB0" w:rsidRDefault="008A7968" w:rsidP="00A5052D">
            <w:pPr>
              <w:jc w:val="center"/>
              <w:rPr>
                <w:rFonts w:eastAsia="Times New Roman"/>
                <w:lang w:val="en-HK"/>
              </w:rPr>
            </w:pPr>
            <w:r w:rsidRPr="003C6BB0">
              <w:rPr>
                <w:rFonts w:eastAsia="Times New Roman"/>
                <w:lang w:val="en-HK"/>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5BCCB869" w14:textId="14FF6DD1" w:rsidR="00777169" w:rsidRPr="003C6BB0" w:rsidRDefault="00EE4EA9" w:rsidP="00A5052D">
            <w:pPr>
              <w:jc w:val="center"/>
              <w:rPr>
                <w:rFonts w:eastAsia="Times New Roman"/>
              </w:rPr>
            </w:pPr>
            <w:r w:rsidRPr="003C6BB0">
              <w:rPr>
                <w:rFonts w:eastAsia="Times New Roman"/>
              </w:rPr>
              <w:t>RO</w:t>
            </w:r>
            <w:r w:rsidR="00693DEB" w:rsidRPr="003C6BB0">
              <w:rPr>
                <w:rFonts w:eastAsia="Times New Roman"/>
              </w:rPr>
              <w:t>K</w:t>
            </w:r>
          </w:p>
        </w:tc>
        <w:tc>
          <w:tcPr>
            <w:tcW w:w="1792" w:type="dxa"/>
            <w:tcBorders>
              <w:top w:val="single" w:sz="4" w:space="0" w:color="auto"/>
              <w:left w:val="single" w:sz="4" w:space="0" w:color="auto"/>
              <w:bottom w:val="single" w:sz="4" w:space="0" w:color="auto"/>
              <w:right w:val="single" w:sz="4" w:space="0" w:color="auto"/>
            </w:tcBorders>
            <w:vAlign w:val="center"/>
          </w:tcPr>
          <w:p w14:paraId="57CB73FA" w14:textId="753A3E47" w:rsidR="00777169" w:rsidRPr="0050260D" w:rsidRDefault="0078137D" w:rsidP="00A5052D">
            <w:pPr>
              <w:jc w:val="center"/>
              <w:rPr>
                <w:rFonts w:eastAsia="Times New Roman"/>
              </w:rPr>
            </w:pPr>
            <w:r w:rsidRPr="0050260D">
              <w:rPr>
                <w:rFonts w:eastAsia="Times New Roman"/>
              </w:rPr>
              <w:t>14-31 99 00</w:t>
            </w:r>
          </w:p>
        </w:tc>
        <w:tc>
          <w:tcPr>
            <w:tcW w:w="5295" w:type="dxa"/>
            <w:tcBorders>
              <w:top w:val="single" w:sz="4" w:space="0" w:color="auto"/>
              <w:left w:val="single" w:sz="4" w:space="0" w:color="auto"/>
              <w:bottom w:val="single" w:sz="4" w:space="0" w:color="auto"/>
              <w:right w:val="single" w:sz="4" w:space="0" w:color="auto"/>
            </w:tcBorders>
            <w:vAlign w:val="center"/>
          </w:tcPr>
          <w:p w14:paraId="332D23E0" w14:textId="46F25D90" w:rsidR="00777169" w:rsidRPr="0050260D" w:rsidRDefault="0078137D" w:rsidP="00A5052D">
            <w:pPr>
              <w:jc w:val="center"/>
              <w:rPr>
                <w:rFonts w:eastAsia="Times New Roman"/>
              </w:rPr>
            </w:pPr>
            <w:r w:rsidRPr="0050260D">
              <w:rPr>
                <w:rFonts w:eastAsia="Times New Roman"/>
              </w:rPr>
              <w:t>Other Space Designations to facilitate design and construction</w:t>
            </w:r>
          </w:p>
        </w:tc>
      </w:tr>
      <w:tr w:rsidR="00777169" w:rsidRPr="0050260D" w14:paraId="63E845F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9A051BD" w14:textId="3A0EA92F" w:rsidR="00777169" w:rsidRPr="0050260D" w:rsidRDefault="00777169" w:rsidP="00A5052D">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166CCAF4" w14:textId="02AD7695" w:rsidR="00777169" w:rsidRPr="0050260D" w:rsidRDefault="00773612" w:rsidP="00A5052D">
            <w:pPr>
              <w:rPr>
                <w:rFonts w:eastAsia="Times New Roman"/>
              </w:rPr>
            </w:pPr>
            <w:r w:rsidRPr="0050260D">
              <w:rPr>
                <w:rFonts w:eastAsia="Times New Roman"/>
              </w:rPr>
              <w:t>Terrain (Shoreline / Beach Finish Level)</w:t>
            </w:r>
          </w:p>
        </w:tc>
        <w:tc>
          <w:tcPr>
            <w:tcW w:w="1559" w:type="dxa"/>
            <w:tcBorders>
              <w:top w:val="single" w:sz="4" w:space="0" w:color="auto"/>
              <w:left w:val="single" w:sz="4" w:space="0" w:color="auto"/>
              <w:bottom w:val="single" w:sz="4" w:space="0" w:color="auto"/>
              <w:right w:val="single" w:sz="4" w:space="0" w:color="auto"/>
            </w:tcBorders>
            <w:noWrap/>
            <w:vAlign w:val="center"/>
          </w:tcPr>
          <w:p w14:paraId="66B2BFE4" w14:textId="204905FC" w:rsidR="00777169" w:rsidRPr="003C6BB0" w:rsidRDefault="008A7968" w:rsidP="00A5052D">
            <w:pPr>
              <w:jc w:val="center"/>
              <w:rPr>
                <w:rFonts w:eastAsia="Times New Roman"/>
                <w:lang w:val="en-HK"/>
              </w:rPr>
            </w:pPr>
            <w:r w:rsidRPr="003C6BB0">
              <w:rPr>
                <w:rFonts w:eastAsia="Times New Roman"/>
                <w:lang w:val="en-HK"/>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72787214" w14:textId="7140488B" w:rsidR="00777169" w:rsidRPr="003C6BB0" w:rsidRDefault="00693DEB" w:rsidP="00A5052D">
            <w:pPr>
              <w:jc w:val="center"/>
              <w:rPr>
                <w:rFonts w:eastAsia="Times New Roman"/>
              </w:rPr>
            </w:pPr>
            <w:r w:rsidRPr="003C6BB0">
              <w:rPr>
                <w:rFonts w:eastAsia="Times New Roman"/>
              </w:rPr>
              <w:t>BFL</w:t>
            </w:r>
          </w:p>
        </w:tc>
        <w:tc>
          <w:tcPr>
            <w:tcW w:w="1792" w:type="dxa"/>
            <w:tcBorders>
              <w:top w:val="single" w:sz="4" w:space="0" w:color="auto"/>
              <w:left w:val="single" w:sz="4" w:space="0" w:color="auto"/>
              <w:bottom w:val="single" w:sz="4" w:space="0" w:color="auto"/>
              <w:right w:val="single" w:sz="4" w:space="0" w:color="auto"/>
            </w:tcBorders>
            <w:vAlign w:val="center"/>
          </w:tcPr>
          <w:p w14:paraId="11BD6AD2" w14:textId="10BF3923" w:rsidR="00777169" w:rsidRPr="0050260D" w:rsidRDefault="008C5FE4" w:rsidP="00A5052D">
            <w:pPr>
              <w:jc w:val="center"/>
              <w:rPr>
                <w:rFonts w:eastAsia="Times New Roman"/>
              </w:rPr>
            </w:pPr>
            <w:r w:rsidRPr="0050260D">
              <w:rPr>
                <w:rFonts w:eastAsia="Times New Roman"/>
              </w:rPr>
              <w:t>12-34 17 24</w:t>
            </w:r>
          </w:p>
        </w:tc>
        <w:tc>
          <w:tcPr>
            <w:tcW w:w="5295" w:type="dxa"/>
            <w:tcBorders>
              <w:top w:val="single" w:sz="4" w:space="0" w:color="auto"/>
              <w:left w:val="single" w:sz="4" w:space="0" w:color="auto"/>
              <w:bottom w:val="single" w:sz="4" w:space="0" w:color="auto"/>
              <w:right w:val="single" w:sz="4" w:space="0" w:color="auto"/>
            </w:tcBorders>
            <w:vAlign w:val="center"/>
          </w:tcPr>
          <w:p w14:paraId="2AB7B004" w14:textId="62A8DD9F" w:rsidR="00777169" w:rsidRPr="0050260D" w:rsidRDefault="008C5FE4" w:rsidP="00A5052D">
            <w:pPr>
              <w:jc w:val="center"/>
              <w:rPr>
                <w:rFonts w:eastAsia="Times New Roman"/>
              </w:rPr>
            </w:pPr>
            <w:r w:rsidRPr="0050260D">
              <w:rPr>
                <w:rFonts w:eastAsia="Times New Roman"/>
              </w:rPr>
              <w:t>Shoreline</w:t>
            </w:r>
          </w:p>
        </w:tc>
      </w:tr>
      <w:tr w:rsidR="00777169" w:rsidRPr="0050260D" w14:paraId="3FF29F7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DC79E84" w14:textId="1222074F" w:rsidR="00777169" w:rsidRPr="0050260D" w:rsidRDefault="00777169" w:rsidP="00A5052D">
            <w:pPr>
              <w:jc w:val="center"/>
              <w:rPr>
                <w:rFonts w:eastAsia="Times New Roman"/>
              </w:rPr>
            </w:pPr>
            <w:r w:rsidRPr="0050260D">
              <w:rPr>
                <w:rFonts w:eastAsia="Times New Roman"/>
              </w:rPr>
              <w:lastRenderedPageBreak/>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1E191B33" w14:textId="31B0894F" w:rsidR="00777169" w:rsidRPr="0050260D" w:rsidRDefault="00773612" w:rsidP="00A5052D">
            <w:pPr>
              <w:rPr>
                <w:rFonts w:eastAsia="Times New Roman"/>
              </w:rPr>
            </w:pPr>
            <w:r w:rsidRPr="0050260D">
              <w:rPr>
                <w:rFonts w:eastAsia="Times New Roman"/>
              </w:rPr>
              <w:t>Terrain (Site Topology)</w:t>
            </w:r>
          </w:p>
        </w:tc>
        <w:tc>
          <w:tcPr>
            <w:tcW w:w="1559" w:type="dxa"/>
            <w:tcBorders>
              <w:top w:val="single" w:sz="4" w:space="0" w:color="auto"/>
              <w:left w:val="single" w:sz="4" w:space="0" w:color="auto"/>
              <w:bottom w:val="single" w:sz="4" w:space="0" w:color="auto"/>
              <w:right w:val="single" w:sz="4" w:space="0" w:color="auto"/>
            </w:tcBorders>
            <w:noWrap/>
            <w:vAlign w:val="center"/>
          </w:tcPr>
          <w:p w14:paraId="44354713" w14:textId="2C77457A" w:rsidR="00777169" w:rsidRPr="003C6BB0" w:rsidRDefault="008A7968" w:rsidP="00A5052D">
            <w:pPr>
              <w:jc w:val="center"/>
              <w:rPr>
                <w:rFonts w:eastAsia="Times New Roman"/>
                <w:lang w:val="en-HK"/>
              </w:rPr>
            </w:pPr>
            <w:r w:rsidRPr="003C6BB0">
              <w:rPr>
                <w:rFonts w:eastAsia="Times New Roman"/>
                <w:lang w:val="en-HK"/>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4AF46BAF" w14:textId="72CA1E3F" w:rsidR="00777169" w:rsidRPr="003C6BB0" w:rsidRDefault="00EE4EA9" w:rsidP="00A5052D">
            <w:pPr>
              <w:jc w:val="center"/>
              <w:rPr>
                <w:rFonts w:eastAsia="Times New Roman"/>
              </w:rPr>
            </w:pPr>
            <w:r w:rsidRPr="003C6BB0">
              <w:rPr>
                <w:rFonts w:eastAsia="Times New Roman"/>
              </w:rPr>
              <w:t>TOP</w:t>
            </w:r>
          </w:p>
        </w:tc>
        <w:tc>
          <w:tcPr>
            <w:tcW w:w="1792" w:type="dxa"/>
            <w:tcBorders>
              <w:top w:val="single" w:sz="4" w:space="0" w:color="auto"/>
              <w:left w:val="single" w:sz="4" w:space="0" w:color="auto"/>
              <w:bottom w:val="single" w:sz="4" w:space="0" w:color="auto"/>
              <w:right w:val="single" w:sz="4" w:space="0" w:color="auto"/>
            </w:tcBorders>
            <w:vAlign w:val="center"/>
          </w:tcPr>
          <w:p w14:paraId="1DD3F2DD" w14:textId="76B1243F" w:rsidR="00777169" w:rsidRPr="0050260D" w:rsidRDefault="008C5FE4" w:rsidP="00A5052D">
            <w:pPr>
              <w:jc w:val="center"/>
              <w:rPr>
                <w:rFonts w:eastAsia="Times New Roman"/>
              </w:rPr>
            </w:pPr>
            <w:r w:rsidRPr="0050260D">
              <w:rPr>
                <w:rFonts w:eastAsia="Times New Roman"/>
              </w:rPr>
              <w:t>14-</w:t>
            </w:r>
            <w:r w:rsidR="00F63418" w:rsidRPr="0050260D">
              <w:rPr>
                <w:rFonts w:eastAsia="Times New Roman"/>
              </w:rPr>
              <w:t>3</w:t>
            </w:r>
            <w:r w:rsidRPr="0050260D">
              <w:rPr>
                <w:rFonts w:eastAsia="Times New Roman"/>
              </w:rPr>
              <w:t>7 11 14</w:t>
            </w:r>
          </w:p>
        </w:tc>
        <w:tc>
          <w:tcPr>
            <w:tcW w:w="5295" w:type="dxa"/>
            <w:tcBorders>
              <w:top w:val="single" w:sz="4" w:space="0" w:color="auto"/>
              <w:left w:val="single" w:sz="4" w:space="0" w:color="auto"/>
              <w:bottom w:val="single" w:sz="4" w:space="0" w:color="auto"/>
              <w:right w:val="single" w:sz="4" w:space="0" w:color="auto"/>
            </w:tcBorders>
            <w:vAlign w:val="center"/>
          </w:tcPr>
          <w:p w14:paraId="6718DD67" w14:textId="3E06F845" w:rsidR="00777169" w:rsidRPr="0050260D" w:rsidRDefault="008C5FE4" w:rsidP="00A5052D">
            <w:pPr>
              <w:jc w:val="center"/>
              <w:rPr>
                <w:rFonts w:eastAsia="Times New Roman"/>
              </w:rPr>
            </w:pPr>
            <w:r w:rsidRPr="0050260D">
              <w:rPr>
                <w:rFonts w:eastAsia="Times New Roman"/>
              </w:rPr>
              <w:t>Site</w:t>
            </w:r>
          </w:p>
        </w:tc>
      </w:tr>
      <w:tr w:rsidR="00800DFB" w:rsidRPr="0050260D" w14:paraId="0E51998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2696BF6" w14:textId="6B7BFCC0" w:rsidR="00800DFB" w:rsidRPr="0050260D" w:rsidRDefault="00800DFB" w:rsidP="00A5052D">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615F8379" w14:textId="3C543113" w:rsidR="00800DFB" w:rsidRPr="0050260D" w:rsidRDefault="00800DFB" w:rsidP="00A5052D">
            <w:pPr>
              <w:rPr>
                <w:rFonts w:eastAsia="Times New Roman"/>
              </w:rPr>
            </w:pPr>
            <w:r w:rsidRPr="0050260D">
              <w:rPr>
                <w:rFonts w:eastAsia="Times New Roman"/>
              </w:rPr>
              <w:t>Tree</w:t>
            </w:r>
            <w:r w:rsidR="002429B2" w:rsidRPr="0050260D">
              <w:rPr>
                <w:rFonts w:eastAsia="Times New Roman"/>
              </w:rPr>
              <w:t xml:space="preserve"> / Vegetation</w:t>
            </w:r>
          </w:p>
        </w:tc>
        <w:tc>
          <w:tcPr>
            <w:tcW w:w="1559" w:type="dxa"/>
            <w:tcBorders>
              <w:top w:val="single" w:sz="4" w:space="0" w:color="auto"/>
              <w:left w:val="single" w:sz="4" w:space="0" w:color="auto"/>
              <w:bottom w:val="single" w:sz="4" w:space="0" w:color="auto"/>
              <w:right w:val="single" w:sz="4" w:space="0" w:color="auto"/>
            </w:tcBorders>
            <w:noWrap/>
            <w:vAlign w:val="center"/>
          </w:tcPr>
          <w:p w14:paraId="2843A142" w14:textId="6E150A5B" w:rsidR="00800DFB" w:rsidRPr="0050260D" w:rsidRDefault="00800DFB" w:rsidP="00A5052D">
            <w:pPr>
              <w:jc w:val="center"/>
              <w:rPr>
                <w:rFonts w:eastAsia="Times New Roman"/>
                <w:lang w:val="en-HK"/>
              </w:rPr>
            </w:pPr>
            <w:r w:rsidRPr="0050260D">
              <w:rPr>
                <w:rFonts w:eastAsia="Times New Roman"/>
                <w:lang w:val="en-HK"/>
              </w:rPr>
              <w:t>LTP</w:t>
            </w:r>
          </w:p>
        </w:tc>
        <w:tc>
          <w:tcPr>
            <w:tcW w:w="1843" w:type="dxa"/>
            <w:tcBorders>
              <w:top w:val="single" w:sz="4" w:space="0" w:color="auto"/>
              <w:left w:val="single" w:sz="4" w:space="0" w:color="auto"/>
              <w:bottom w:val="single" w:sz="4" w:space="0" w:color="auto"/>
              <w:right w:val="single" w:sz="4" w:space="0" w:color="auto"/>
            </w:tcBorders>
            <w:noWrap/>
            <w:vAlign w:val="center"/>
          </w:tcPr>
          <w:p w14:paraId="458E34D2" w14:textId="1A8C934F" w:rsidR="00800DFB" w:rsidRPr="0050260D" w:rsidRDefault="00800DFB" w:rsidP="00A5052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B8D3FF1" w14:textId="6614E2F7" w:rsidR="00800DFB" w:rsidRPr="0050260D" w:rsidRDefault="00800DFB" w:rsidP="00A5052D">
            <w:pPr>
              <w:jc w:val="center"/>
              <w:rPr>
                <w:rFonts w:eastAsia="Times New Roman"/>
              </w:rPr>
            </w:pPr>
            <w:r w:rsidRPr="0050260D">
              <w:rPr>
                <w:rFonts w:eastAsia="Times New Roman"/>
              </w:rPr>
              <w:t>23-11 27 19 13</w:t>
            </w:r>
          </w:p>
        </w:tc>
        <w:tc>
          <w:tcPr>
            <w:tcW w:w="5295" w:type="dxa"/>
            <w:tcBorders>
              <w:top w:val="single" w:sz="4" w:space="0" w:color="auto"/>
              <w:left w:val="single" w:sz="4" w:space="0" w:color="auto"/>
              <w:bottom w:val="single" w:sz="4" w:space="0" w:color="auto"/>
              <w:right w:val="single" w:sz="4" w:space="0" w:color="auto"/>
            </w:tcBorders>
            <w:vAlign w:val="center"/>
          </w:tcPr>
          <w:p w14:paraId="74DAF0B7" w14:textId="4F37D563" w:rsidR="00800DFB" w:rsidRPr="0050260D" w:rsidRDefault="00800DFB" w:rsidP="00A5052D">
            <w:pPr>
              <w:jc w:val="center"/>
              <w:rPr>
                <w:rFonts w:eastAsia="Times New Roman"/>
              </w:rPr>
            </w:pPr>
            <w:r w:rsidRPr="0050260D">
              <w:rPr>
                <w:rFonts w:eastAsia="Times New Roman"/>
              </w:rPr>
              <w:t>Trees</w:t>
            </w:r>
          </w:p>
        </w:tc>
      </w:tr>
      <w:tr w:rsidR="00613D74" w:rsidRPr="0050260D" w14:paraId="7EF03BE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7C22B1" w14:textId="5A8F06B0" w:rsidR="00613D74" w:rsidRPr="0050260D" w:rsidRDefault="00613D74" w:rsidP="00613D74">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614BAB61" w14:textId="7A0F276D" w:rsidR="00613D74" w:rsidRPr="0050260D" w:rsidRDefault="00613D74" w:rsidP="00613D74">
            <w:pPr>
              <w:rPr>
                <w:rFonts w:eastAsia="Times New Roman"/>
              </w:rPr>
            </w:pPr>
            <w:r w:rsidRPr="0050260D">
              <w:t>Man-made slope (Registered)</w:t>
            </w:r>
          </w:p>
        </w:tc>
        <w:tc>
          <w:tcPr>
            <w:tcW w:w="1559" w:type="dxa"/>
            <w:tcBorders>
              <w:top w:val="single" w:sz="4" w:space="0" w:color="auto"/>
              <w:left w:val="single" w:sz="4" w:space="0" w:color="auto"/>
              <w:bottom w:val="single" w:sz="4" w:space="0" w:color="auto"/>
              <w:right w:val="single" w:sz="4" w:space="0" w:color="auto"/>
            </w:tcBorders>
            <w:noWrap/>
            <w:vAlign w:val="center"/>
          </w:tcPr>
          <w:p w14:paraId="2EFA823B" w14:textId="32688080" w:rsidR="00613D74" w:rsidRPr="0050260D" w:rsidRDefault="00613D74" w:rsidP="00613D74">
            <w:pPr>
              <w:jc w:val="center"/>
              <w:rPr>
                <w:rFonts w:eastAsia="Times New Roman"/>
                <w:lang w:val="en-HK"/>
              </w:rPr>
            </w:pPr>
            <w:r w:rsidRPr="003C6BB0">
              <w:rPr>
                <w:rFonts w:eastAsia="Times New Roman"/>
              </w:rPr>
              <w:t>GSM</w:t>
            </w:r>
          </w:p>
        </w:tc>
        <w:tc>
          <w:tcPr>
            <w:tcW w:w="1843" w:type="dxa"/>
            <w:tcBorders>
              <w:top w:val="single" w:sz="4" w:space="0" w:color="auto"/>
              <w:left w:val="single" w:sz="4" w:space="0" w:color="auto"/>
              <w:bottom w:val="single" w:sz="4" w:space="0" w:color="auto"/>
              <w:right w:val="single" w:sz="4" w:space="0" w:color="auto"/>
            </w:tcBorders>
            <w:noWrap/>
            <w:vAlign w:val="center"/>
          </w:tcPr>
          <w:p w14:paraId="5B62CAAD" w14:textId="6E168ABC" w:rsidR="00613D74" w:rsidRPr="0050260D" w:rsidRDefault="00613D74" w:rsidP="00613D74">
            <w:pPr>
              <w:jc w:val="center"/>
              <w:rPr>
                <w:rFonts w:eastAsia="Times New Roman"/>
              </w:rPr>
            </w:pPr>
            <w:r w:rsidRPr="0050260D">
              <w:rPr>
                <w:rFonts w:eastAsia="Times New Roman"/>
              </w:rPr>
              <w:t>MMS</w:t>
            </w:r>
          </w:p>
        </w:tc>
        <w:tc>
          <w:tcPr>
            <w:tcW w:w="1792" w:type="dxa"/>
            <w:tcBorders>
              <w:top w:val="single" w:sz="4" w:space="0" w:color="auto"/>
              <w:left w:val="single" w:sz="4" w:space="0" w:color="auto"/>
              <w:bottom w:val="single" w:sz="4" w:space="0" w:color="auto"/>
              <w:right w:val="single" w:sz="4" w:space="0" w:color="auto"/>
            </w:tcBorders>
            <w:vAlign w:val="center"/>
          </w:tcPr>
          <w:p w14:paraId="7806465B" w14:textId="71D53F23" w:rsidR="00613D74" w:rsidRPr="0050260D" w:rsidRDefault="00613D74" w:rsidP="00613D74">
            <w:pPr>
              <w:jc w:val="center"/>
              <w:rPr>
                <w:rFonts w:eastAsia="Times New Roman"/>
              </w:rPr>
            </w:pPr>
            <w:r w:rsidRPr="0050260D">
              <w:rPr>
                <w:rFonts w:eastAsia="Times New Roman"/>
              </w:rPr>
              <w:t>14-34 11 00</w:t>
            </w:r>
          </w:p>
        </w:tc>
        <w:tc>
          <w:tcPr>
            <w:tcW w:w="5295" w:type="dxa"/>
            <w:tcBorders>
              <w:top w:val="single" w:sz="4" w:space="0" w:color="auto"/>
              <w:left w:val="single" w:sz="4" w:space="0" w:color="auto"/>
              <w:bottom w:val="single" w:sz="4" w:space="0" w:color="auto"/>
              <w:right w:val="single" w:sz="4" w:space="0" w:color="auto"/>
            </w:tcBorders>
            <w:vAlign w:val="center"/>
          </w:tcPr>
          <w:p w14:paraId="23C60666" w14:textId="1CE410D6" w:rsidR="00613D74" w:rsidRPr="0050260D" w:rsidRDefault="00613D74" w:rsidP="00613D74">
            <w:pPr>
              <w:jc w:val="center"/>
              <w:rPr>
                <w:rFonts w:eastAsia="Times New Roman"/>
              </w:rPr>
            </w:pPr>
            <w:r w:rsidRPr="0050260D">
              <w:rPr>
                <w:rFonts w:eastAsia="Times New Roman"/>
              </w:rPr>
              <w:t>Slopped Topographical spaces</w:t>
            </w:r>
          </w:p>
        </w:tc>
      </w:tr>
      <w:tr w:rsidR="00613D74" w:rsidRPr="0050260D" w14:paraId="79891CF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47617A0" w14:textId="4E9BC172" w:rsidR="00613D74" w:rsidRPr="0050260D" w:rsidRDefault="00613D74" w:rsidP="00613D74">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31751EB5" w14:textId="7466A39A" w:rsidR="00613D74" w:rsidRPr="0050260D" w:rsidRDefault="00613D74" w:rsidP="00613D74">
            <w:pPr>
              <w:rPr>
                <w:rFonts w:eastAsia="Times New Roman"/>
              </w:rPr>
            </w:pPr>
            <w:r w:rsidRPr="0050260D">
              <w:t>Natural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7527C777" w14:textId="209F3E30" w:rsidR="00613D74" w:rsidRPr="0050260D" w:rsidRDefault="00613D74" w:rsidP="00613D74">
            <w:pPr>
              <w:jc w:val="center"/>
              <w:rPr>
                <w:rFonts w:eastAsia="Times New Roman"/>
                <w:lang w:val="en-HK"/>
              </w:rPr>
            </w:pPr>
            <w:r w:rsidRPr="003C6BB0">
              <w:rPr>
                <w:rFonts w:eastAsia="Times New Roman"/>
              </w:rPr>
              <w:t>GSM</w:t>
            </w:r>
          </w:p>
        </w:tc>
        <w:tc>
          <w:tcPr>
            <w:tcW w:w="1843" w:type="dxa"/>
            <w:tcBorders>
              <w:top w:val="single" w:sz="4" w:space="0" w:color="auto"/>
              <w:left w:val="single" w:sz="4" w:space="0" w:color="auto"/>
              <w:bottom w:val="single" w:sz="4" w:space="0" w:color="auto"/>
              <w:right w:val="single" w:sz="4" w:space="0" w:color="auto"/>
            </w:tcBorders>
            <w:noWrap/>
            <w:vAlign w:val="center"/>
          </w:tcPr>
          <w:p w14:paraId="121C0589" w14:textId="18217901" w:rsidR="00613D74" w:rsidRPr="0050260D" w:rsidRDefault="00613D74" w:rsidP="00613D74">
            <w:pPr>
              <w:jc w:val="center"/>
              <w:rPr>
                <w:rFonts w:eastAsia="Times New Roman"/>
              </w:rPr>
            </w:pPr>
            <w:r w:rsidRPr="0050260D">
              <w:rPr>
                <w:rFonts w:eastAsia="Times New Roman"/>
              </w:rPr>
              <w:t>NSL</w:t>
            </w:r>
          </w:p>
        </w:tc>
        <w:tc>
          <w:tcPr>
            <w:tcW w:w="1792" w:type="dxa"/>
            <w:tcBorders>
              <w:top w:val="single" w:sz="4" w:space="0" w:color="auto"/>
              <w:left w:val="single" w:sz="4" w:space="0" w:color="auto"/>
              <w:bottom w:val="single" w:sz="4" w:space="0" w:color="auto"/>
              <w:right w:val="single" w:sz="4" w:space="0" w:color="auto"/>
            </w:tcBorders>
            <w:vAlign w:val="center"/>
          </w:tcPr>
          <w:p w14:paraId="580D226C" w14:textId="572BCC5E" w:rsidR="00613D74" w:rsidRPr="0050260D" w:rsidRDefault="00613D74" w:rsidP="00613D74">
            <w:pPr>
              <w:jc w:val="center"/>
              <w:rPr>
                <w:rFonts w:eastAsia="Times New Roman"/>
              </w:rPr>
            </w:pPr>
            <w:r w:rsidRPr="0050260D">
              <w:rPr>
                <w:rFonts w:eastAsia="Times New Roman"/>
              </w:rPr>
              <w:t>14-34 11 00</w:t>
            </w:r>
          </w:p>
        </w:tc>
        <w:tc>
          <w:tcPr>
            <w:tcW w:w="5295" w:type="dxa"/>
            <w:tcBorders>
              <w:top w:val="single" w:sz="4" w:space="0" w:color="auto"/>
              <w:left w:val="single" w:sz="4" w:space="0" w:color="auto"/>
              <w:bottom w:val="single" w:sz="4" w:space="0" w:color="auto"/>
              <w:right w:val="single" w:sz="4" w:space="0" w:color="auto"/>
            </w:tcBorders>
            <w:vAlign w:val="center"/>
          </w:tcPr>
          <w:p w14:paraId="0AEE7848" w14:textId="464C040C" w:rsidR="00613D74" w:rsidRPr="0050260D" w:rsidRDefault="00613D74" w:rsidP="00613D74">
            <w:pPr>
              <w:jc w:val="center"/>
              <w:rPr>
                <w:rFonts w:eastAsia="Times New Roman"/>
              </w:rPr>
            </w:pPr>
            <w:r w:rsidRPr="0050260D">
              <w:rPr>
                <w:rFonts w:eastAsia="Times New Roman"/>
              </w:rPr>
              <w:t>Slopped Topographical spaces</w:t>
            </w:r>
          </w:p>
        </w:tc>
      </w:tr>
      <w:tr w:rsidR="00613D74" w:rsidRPr="0050260D" w14:paraId="4239C86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6EC826" w14:textId="398E3D9F" w:rsidR="00613D74" w:rsidRPr="0050260D" w:rsidRDefault="00613D74" w:rsidP="00613D74">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610128B4" w14:textId="1DE85B99" w:rsidR="00613D74" w:rsidRPr="0050260D" w:rsidRDefault="00613D74" w:rsidP="00613D74">
            <w:pPr>
              <w:rPr>
                <w:rFonts w:eastAsia="Times New Roman"/>
              </w:rPr>
            </w:pPr>
            <w:r w:rsidRPr="0050260D">
              <w:rPr>
                <w:rFonts w:eastAsia="Times New Roman"/>
                <w:lang w:val="en-HK"/>
              </w:rPr>
              <w:t xml:space="preserve">Site/Slope Boundary Polygon </w:t>
            </w:r>
          </w:p>
        </w:tc>
        <w:tc>
          <w:tcPr>
            <w:tcW w:w="1559" w:type="dxa"/>
            <w:tcBorders>
              <w:top w:val="single" w:sz="4" w:space="0" w:color="auto"/>
              <w:left w:val="single" w:sz="4" w:space="0" w:color="auto"/>
              <w:bottom w:val="single" w:sz="4" w:space="0" w:color="auto"/>
              <w:right w:val="single" w:sz="4" w:space="0" w:color="auto"/>
            </w:tcBorders>
            <w:noWrap/>
            <w:vAlign w:val="center"/>
          </w:tcPr>
          <w:p w14:paraId="04836580" w14:textId="760EB034" w:rsidR="00613D74" w:rsidRPr="0050260D" w:rsidRDefault="00613D74" w:rsidP="00613D74">
            <w:pPr>
              <w:jc w:val="center"/>
              <w:rPr>
                <w:rFonts w:eastAsia="Times New Roman"/>
                <w:lang w:val="en-HK"/>
              </w:rPr>
            </w:pPr>
            <w:r w:rsidRPr="003C6BB0">
              <w:rPr>
                <w:rFonts w:eastAsia="Times New Roman"/>
                <w:lang w:val="en-HK"/>
              </w:rPr>
              <w:t>LOT</w:t>
            </w:r>
          </w:p>
        </w:tc>
        <w:tc>
          <w:tcPr>
            <w:tcW w:w="1843" w:type="dxa"/>
            <w:tcBorders>
              <w:top w:val="single" w:sz="4" w:space="0" w:color="auto"/>
              <w:left w:val="single" w:sz="4" w:space="0" w:color="auto"/>
              <w:bottom w:val="single" w:sz="4" w:space="0" w:color="auto"/>
              <w:right w:val="single" w:sz="4" w:space="0" w:color="auto"/>
            </w:tcBorders>
            <w:noWrap/>
            <w:vAlign w:val="center"/>
          </w:tcPr>
          <w:p w14:paraId="3FD98663" w14:textId="2C8AC0DD" w:rsidR="00613D74" w:rsidRPr="0050260D" w:rsidRDefault="00613D74" w:rsidP="00613D74">
            <w:pPr>
              <w:jc w:val="center"/>
              <w:rPr>
                <w:rFonts w:eastAsia="Times New Roman"/>
              </w:rPr>
            </w:pPr>
            <w:r w:rsidRPr="003C6BB0">
              <w:rPr>
                <w:rFonts w:eastAsia="Times New Roman"/>
              </w:rPr>
              <w:t>SIT</w:t>
            </w:r>
          </w:p>
        </w:tc>
        <w:tc>
          <w:tcPr>
            <w:tcW w:w="1792" w:type="dxa"/>
            <w:tcBorders>
              <w:top w:val="single" w:sz="4" w:space="0" w:color="auto"/>
              <w:left w:val="single" w:sz="4" w:space="0" w:color="auto"/>
              <w:bottom w:val="single" w:sz="4" w:space="0" w:color="auto"/>
              <w:right w:val="single" w:sz="4" w:space="0" w:color="auto"/>
            </w:tcBorders>
            <w:vAlign w:val="center"/>
          </w:tcPr>
          <w:p w14:paraId="17056839" w14:textId="6215AF6E" w:rsidR="00613D74" w:rsidRPr="0050260D" w:rsidRDefault="00613D74" w:rsidP="00613D74">
            <w:pPr>
              <w:jc w:val="center"/>
              <w:rPr>
                <w:rFonts w:eastAsia="Times New Roman"/>
              </w:rPr>
            </w:pPr>
            <w:r w:rsidRPr="0050260D">
              <w:rPr>
                <w:rFonts w:eastAsia="Times New Roman"/>
              </w:rPr>
              <w:t>14-37 11 14</w:t>
            </w:r>
          </w:p>
        </w:tc>
        <w:tc>
          <w:tcPr>
            <w:tcW w:w="5295" w:type="dxa"/>
            <w:tcBorders>
              <w:top w:val="single" w:sz="4" w:space="0" w:color="auto"/>
              <w:left w:val="single" w:sz="4" w:space="0" w:color="auto"/>
              <w:bottom w:val="single" w:sz="4" w:space="0" w:color="auto"/>
              <w:right w:val="single" w:sz="4" w:space="0" w:color="auto"/>
            </w:tcBorders>
            <w:vAlign w:val="center"/>
          </w:tcPr>
          <w:p w14:paraId="457C0788" w14:textId="74F8044C" w:rsidR="00613D74" w:rsidRPr="0050260D" w:rsidRDefault="00613D74" w:rsidP="00613D74">
            <w:pPr>
              <w:jc w:val="center"/>
              <w:rPr>
                <w:rFonts w:eastAsia="Times New Roman"/>
              </w:rPr>
            </w:pPr>
            <w:r w:rsidRPr="0050260D">
              <w:rPr>
                <w:rFonts w:eastAsia="Times New Roman"/>
              </w:rPr>
              <w:t>Site</w:t>
            </w:r>
          </w:p>
        </w:tc>
      </w:tr>
      <w:tr w:rsidR="00613D74" w:rsidRPr="0050260D" w14:paraId="3286FAB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F7BC669" w14:textId="2B3615B1" w:rsidR="00613D74" w:rsidRPr="0050260D" w:rsidRDefault="00613D74" w:rsidP="00613D74">
            <w:pPr>
              <w:jc w:val="center"/>
              <w:rPr>
                <w:rFonts w:eastAsia="Times New Roman"/>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5A778FAC" w14:textId="30D40368" w:rsidR="00613D74" w:rsidRPr="0050260D" w:rsidRDefault="00613D74" w:rsidP="00613D74">
            <w:pPr>
              <w:rPr>
                <w:rFonts w:eastAsia="Times New Roman"/>
              </w:rPr>
            </w:pPr>
            <w:r w:rsidRPr="0050260D">
              <w:rPr>
                <w:lang w:eastAsia="zh-HK"/>
              </w:rPr>
              <w:t>Borehole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37CF980B" w14:textId="5093868B" w:rsidR="00613D74" w:rsidRPr="0050260D" w:rsidRDefault="00613D74" w:rsidP="00613D74">
            <w:pPr>
              <w:jc w:val="center"/>
              <w:rPr>
                <w:rFonts w:eastAsia="Times New Roman"/>
                <w:lang w:val="en-HK"/>
              </w:rPr>
            </w:pPr>
            <w:r w:rsidRPr="003C6BB0">
              <w:rPr>
                <w:rFonts w:eastAsia="Times New Roman"/>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3208C0AE" w14:textId="469D7390" w:rsidR="00613D74" w:rsidRPr="0050260D" w:rsidRDefault="00613D74" w:rsidP="00613D74">
            <w:pPr>
              <w:jc w:val="center"/>
              <w:rPr>
                <w:rFonts w:eastAsia="Times New Roman"/>
              </w:rPr>
            </w:pPr>
            <w:r w:rsidRPr="0050260D">
              <w:rPr>
                <w:rFonts w:eastAsia="Times New Roman"/>
              </w:rPr>
              <w:t>BOH</w:t>
            </w:r>
          </w:p>
        </w:tc>
        <w:tc>
          <w:tcPr>
            <w:tcW w:w="1792" w:type="dxa"/>
            <w:tcBorders>
              <w:top w:val="single" w:sz="4" w:space="0" w:color="auto"/>
              <w:left w:val="single" w:sz="4" w:space="0" w:color="auto"/>
              <w:bottom w:val="single" w:sz="4" w:space="0" w:color="auto"/>
              <w:right w:val="single" w:sz="4" w:space="0" w:color="auto"/>
            </w:tcBorders>
            <w:vAlign w:val="center"/>
          </w:tcPr>
          <w:p w14:paraId="14D48F28" w14:textId="216738D3"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3984B0FF" w14:textId="0FFBC482" w:rsidR="00613D74" w:rsidRPr="0050260D" w:rsidRDefault="00613D74" w:rsidP="00613D74">
            <w:pPr>
              <w:jc w:val="center"/>
              <w:rPr>
                <w:rFonts w:eastAsia="Times New Roman"/>
              </w:rPr>
            </w:pPr>
            <w:r w:rsidRPr="0050260D">
              <w:rPr>
                <w:rFonts w:eastAsia="Times New Roman"/>
              </w:rPr>
              <w:t>N/A</w:t>
            </w:r>
          </w:p>
        </w:tc>
      </w:tr>
      <w:tr w:rsidR="00613D74" w:rsidRPr="0050260D" w14:paraId="623A910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0BD148A" w14:textId="37838BB0" w:rsidR="00613D74" w:rsidRPr="0050260D" w:rsidRDefault="00613D74" w:rsidP="00613D74">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tcPr>
          <w:p w14:paraId="20C9EAFF" w14:textId="48AE5823" w:rsidR="00613D74" w:rsidRPr="0050260D" w:rsidRDefault="00613D74" w:rsidP="00613D74">
            <w:pPr>
              <w:rPr>
                <w:rFonts w:eastAsia="Times New Roman"/>
              </w:rPr>
            </w:pPr>
            <w:r w:rsidRPr="0050260D">
              <w:t>Fill</w:t>
            </w:r>
          </w:p>
        </w:tc>
        <w:tc>
          <w:tcPr>
            <w:tcW w:w="1559" w:type="dxa"/>
            <w:tcBorders>
              <w:top w:val="single" w:sz="4" w:space="0" w:color="auto"/>
              <w:left w:val="single" w:sz="4" w:space="0" w:color="auto"/>
              <w:bottom w:val="single" w:sz="4" w:space="0" w:color="auto"/>
              <w:right w:val="single" w:sz="4" w:space="0" w:color="auto"/>
            </w:tcBorders>
            <w:noWrap/>
            <w:vAlign w:val="center"/>
          </w:tcPr>
          <w:p w14:paraId="7D48EBA9" w14:textId="6378174C"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7185A6FB" w14:textId="11229D9F" w:rsidR="00613D74" w:rsidRPr="0050260D" w:rsidRDefault="00613D74" w:rsidP="00613D74">
            <w:pPr>
              <w:jc w:val="center"/>
              <w:rPr>
                <w:rFonts w:eastAsia="Times New Roman"/>
              </w:rPr>
            </w:pPr>
            <w:r w:rsidRPr="003C6BB0">
              <w:rPr>
                <w:rFonts w:eastAsia="Times New Roman"/>
              </w:rPr>
              <w:t>FIL</w:t>
            </w:r>
          </w:p>
        </w:tc>
        <w:tc>
          <w:tcPr>
            <w:tcW w:w="1792" w:type="dxa"/>
            <w:tcBorders>
              <w:top w:val="single" w:sz="4" w:space="0" w:color="auto"/>
              <w:left w:val="single" w:sz="4" w:space="0" w:color="auto"/>
              <w:bottom w:val="single" w:sz="4" w:space="0" w:color="auto"/>
              <w:right w:val="single" w:sz="4" w:space="0" w:color="auto"/>
            </w:tcBorders>
            <w:vAlign w:val="center"/>
          </w:tcPr>
          <w:p w14:paraId="2F63DD4D" w14:textId="78059C86"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252D9F07" w14:textId="0A52B0A0" w:rsidR="00613D74" w:rsidRPr="0050260D" w:rsidRDefault="00613D74" w:rsidP="00613D74">
            <w:pPr>
              <w:jc w:val="center"/>
              <w:rPr>
                <w:rFonts w:eastAsia="Times New Roman"/>
              </w:rPr>
            </w:pPr>
            <w:r w:rsidRPr="0050260D">
              <w:rPr>
                <w:rFonts w:eastAsia="Times New Roman"/>
              </w:rPr>
              <w:t>N/A</w:t>
            </w:r>
          </w:p>
        </w:tc>
      </w:tr>
      <w:tr w:rsidR="00613D74" w:rsidRPr="0050260D" w14:paraId="0702AA2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E6E8F88" w14:textId="5ABBAA1B" w:rsidR="00613D74" w:rsidRPr="0050260D" w:rsidRDefault="00613D74" w:rsidP="00613D74">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12851659" w14:textId="214EABFD" w:rsidR="00613D74" w:rsidRPr="0050260D" w:rsidRDefault="00613D74" w:rsidP="00613D74">
            <w:pPr>
              <w:rPr>
                <w:rFonts w:eastAsia="Times New Roman"/>
              </w:rPr>
            </w:pPr>
            <w:r w:rsidRPr="0050260D">
              <w:t>Marine deposits</w:t>
            </w:r>
          </w:p>
        </w:tc>
        <w:tc>
          <w:tcPr>
            <w:tcW w:w="1559" w:type="dxa"/>
            <w:tcBorders>
              <w:top w:val="single" w:sz="4" w:space="0" w:color="auto"/>
              <w:left w:val="single" w:sz="4" w:space="0" w:color="auto"/>
              <w:bottom w:val="single" w:sz="4" w:space="0" w:color="auto"/>
              <w:right w:val="single" w:sz="4" w:space="0" w:color="auto"/>
            </w:tcBorders>
            <w:noWrap/>
            <w:vAlign w:val="center"/>
          </w:tcPr>
          <w:p w14:paraId="16B701D1" w14:textId="6228D5C9"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D6C39" w14:textId="539E67CB" w:rsidR="00613D74" w:rsidRPr="0050260D" w:rsidRDefault="00613D74" w:rsidP="00613D74">
            <w:pPr>
              <w:jc w:val="center"/>
              <w:rPr>
                <w:rFonts w:eastAsia="Times New Roman"/>
              </w:rPr>
            </w:pPr>
            <w:r w:rsidRPr="003C6BB0">
              <w:rPr>
                <w:rFonts w:eastAsia="Times New Roman"/>
              </w:rPr>
              <w:t>MAD</w:t>
            </w:r>
          </w:p>
        </w:tc>
        <w:tc>
          <w:tcPr>
            <w:tcW w:w="1792" w:type="dxa"/>
            <w:tcBorders>
              <w:top w:val="single" w:sz="4" w:space="0" w:color="auto"/>
              <w:left w:val="single" w:sz="4" w:space="0" w:color="auto"/>
              <w:bottom w:val="single" w:sz="4" w:space="0" w:color="auto"/>
              <w:right w:val="single" w:sz="4" w:space="0" w:color="auto"/>
            </w:tcBorders>
            <w:vAlign w:val="center"/>
          </w:tcPr>
          <w:p w14:paraId="34BD6A26" w14:textId="7F00C689"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619E0A6C" w14:textId="5BCD7645" w:rsidR="00613D74" w:rsidRPr="0050260D" w:rsidRDefault="00613D74" w:rsidP="00613D74">
            <w:pPr>
              <w:jc w:val="center"/>
              <w:rPr>
                <w:rFonts w:eastAsia="Times New Roman"/>
              </w:rPr>
            </w:pPr>
            <w:r w:rsidRPr="0050260D">
              <w:rPr>
                <w:rFonts w:eastAsia="Times New Roman"/>
              </w:rPr>
              <w:t>N/A</w:t>
            </w:r>
          </w:p>
        </w:tc>
      </w:tr>
      <w:tr w:rsidR="00613D74" w:rsidRPr="0050260D" w14:paraId="59ACFDB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7241E2A" w14:textId="6B3D3CA5" w:rsidR="00613D74" w:rsidRPr="0050260D" w:rsidRDefault="00613D74" w:rsidP="00613D74">
            <w:pPr>
              <w:jc w:val="center"/>
              <w:rPr>
                <w:rFonts w:eastAsia="Times New Roman"/>
              </w:rPr>
            </w:pPr>
            <w:r w:rsidRPr="0050260D">
              <w:rPr>
                <w:rFonts w:eastAsia="Times New Roman"/>
              </w:rPr>
              <w:t>13</w:t>
            </w:r>
          </w:p>
        </w:tc>
        <w:tc>
          <w:tcPr>
            <w:tcW w:w="2156" w:type="dxa"/>
            <w:tcBorders>
              <w:top w:val="single" w:sz="4" w:space="0" w:color="auto"/>
              <w:left w:val="single" w:sz="4" w:space="0" w:color="auto"/>
              <w:bottom w:val="single" w:sz="4" w:space="0" w:color="auto"/>
              <w:right w:val="single" w:sz="4" w:space="0" w:color="auto"/>
            </w:tcBorders>
            <w:noWrap/>
            <w:vAlign w:val="center"/>
          </w:tcPr>
          <w:p w14:paraId="7FA60300" w14:textId="743F22AF" w:rsidR="00613D74" w:rsidRPr="0050260D" w:rsidRDefault="00613D74" w:rsidP="00613D74">
            <w:pPr>
              <w:rPr>
                <w:rFonts w:eastAsia="Times New Roman"/>
              </w:rPr>
            </w:pPr>
            <w:r w:rsidRPr="0050260D">
              <w:t>Alluvium</w:t>
            </w:r>
          </w:p>
        </w:tc>
        <w:tc>
          <w:tcPr>
            <w:tcW w:w="1559" w:type="dxa"/>
            <w:tcBorders>
              <w:top w:val="single" w:sz="4" w:space="0" w:color="auto"/>
              <w:left w:val="single" w:sz="4" w:space="0" w:color="auto"/>
              <w:bottom w:val="single" w:sz="4" w:space="0" w:color="auto"/>
              <w:right w:val="single" w:sz="4" w:space="0" w:color="auto"/>
            </w:tcBorders>
            <w:noWrap/>
            <w:vAlign w:val="center"/>
          </w:tcPr>
          <w:p w14:paraId="1ECE1DB9" w14:textId="352289D0"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64570C76" w14:textId="090DBC52" w:rsidR="00613D74" w:rsidRPr="0050260D" w:rsidRDefault="00613D74" w:rsidP="00613D74">
            <w:pPr>
              <w:jc w:val="center"/>
              <w:rPr>
                <w:rFonts w:eastAsia="Times New Roman"/>
              </w:rPr>
            </w:pPr>
            <w:r w:rsidRPr="003C6BB0">
              <w:rPr>
                <w:rFonts w:eastAsia="Times New Roman"/>
              </w:rPr>
              <w:t>ALL</w:t>
            </w:r>
          </w:p>
        </w:tc>
        <w:tc>
          <w:tcPr>
            <w:tcW w:w="1792" w:type="dxa"/>
            <w:tcBorders>
              <w:top w:val="single" w:sz="4" w:space="0" w:color="auto"/>
              <w:left w:val="single" w:sz="4" w:space="0" w:color="auto"/>
              <w:bottom w:val="single" w:sz="4" w:space="0" w:color="auto"/>
              <w:right w:val="single" w:sz="4" w:space="0" w:color="auto"/>
            </w:tcBorders>
            <w:vAlign w:val="center"/>
          </w:tcPr>
          <w:p w14:paraId="7A85E4EE" w14:textId="6EFE3B67"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7DAC6509" w14:textId="2A39BF4D" w:rsidR="00613D74" w:rsidRPr="0050260D" w:rsidRDefault="00613D74" w:rsidP="00613D74">
            <w:pPr>
              <w:jc w:val="center"/>
              <w:rPr>
                <w:rFonts w:eastAsia="Times New Roman"/>
              </w:rPr>
            </w:pPr>
            <w:r w:rsidRPr="0050260D">
              <w:rPr>
                <w:rFonts w:eastAsia="Times New Roman"/>
              </w:rPr>
              <w:t>N/A</w:t>
            </w:r>
          </w:p>
        </w:tc>
      </w:tr>
      <w:tr w:rsidR="00613D74" w:rsidRPr="0050260D" w14:paraId="425ECA8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65624E5" w14:textId="4FA6E20A" w:rsidR="00613D74" w:rsidRPr="0050260D" w:rsidRDefault="00613D74">
            <w:pPr>
              <w:jc w:val="center"/>
              <w:rPr>
                <w:rFonts w:eastAsia="Times New Roman"/>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noWrap/>
            <w:vAlign w:val="center"/>
          </w:tcPr>
          <w:p w14:paraId="01D22F13" w14:textId="046CC192" w:rsidR="00613D74" w:rsidRPr="0050260D" w:rsidRDefault="00613D74" w:rsidP="00613D74">
            <w:pPr>
              <w:rPr>
                <w:rFonts w:eastAsia="Times New Roman"/>
              </w:rPr>
            </w:pPr>
            <w:r w:rsidRPr="0050260D">
              <w:t>Colluvium</w:t>
            </w:r>
          </w:p>
        </w:tc>
        <w:tc>
          <w:tcPr>
            <w:tcW w:w="1559" w:type="dxa"/>
            <w:tcBorders>
              <w:top w:val="single" w:sz="4" w:space="0" w:color="auto"/>
              <w:left w:val="single" w:sz="4" w:space="0" w:color="auto"/>
              <w:bottom w:val="single" w:sz="4" w:space="0" w:color="auto"/>
              <w:right w:val="single" w:sz="4" w:space="0" w:color="auto"/>
            </w:tcBorders>
            <w:noWrap/>
            <w:vAlign w:val="center"/>
          </w:tcPr>
          <w:p w14:paraId="7764A31F" w14:textId="5B4AB449"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6AD2D772" w14:textId="5BF341D7" w:rsidR="00613D74" w:rsidRPr="0050260D" w:rsidRDefault="00613D74" w:rsidP="00613D74">
            <w:pPr>
              <w:jc w:val="center"/>
              <w:rPr>
                <w:rFonts w:eastAsia="Times New Roman"/>
              </w:rPr>
            </w:pPr>
            <w:r w:rsidRPr="003C6BB0">
              <w:rPr>
                <w:rFonts w:eastAsia="Times New Roman"/>
              </w:rPr>
              <w:t>COL</w:t>
            </w:r>
          </w:p>
        </w:tc>
        <w:tc>
          <w:tcPr>
            <w:tcW w:w="1792" w:type="dxa"/>
            <w:tcBorders>
              <w:top w:val="single" w:sz="4" w:space="0" w:color="auto"/>
              <w:left w:val="single" w:sz="4" w:space="0" w:color="auto"/>
              <w:bottom w:val="single" w:sz="4" w:space="0" w:color="auto"/>
              <w:right w:val="single" w:sz="4" w:space="0" w:color="auto"/>
            </w:tcBorders>
            <w:vAlign w:val="center"/>
          </w:tcPr>
          <w:p w14:paraId="35A012A5" w14:textId="1E31AF79"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58F822E0" w14:textId="73256AAE" w:rsidR="00613D74" w:rsidRPr="0050260D" w:rsidRDefault="00613D74" w:rsidP="00613D74">
            <w:pPr>
              <w:jc w:val="center"/>
              <w:rPr>
                <w:rFonts w:eastAsia="Times New Roman"/>
              </w:rPr>
            </w:pPr>
            <w:r w:rsidRPr="0050260D">
              <w:rPr>
                <w:rFonts w:eastAsia="Times New Roman"/>
              </w:rPr>
              <w:t>N/A</w:t>
            </w:r>
          </w:p>
        </w:tc>
      </w:tr>
      <w:tr w:rsidR="00613D74" w:rsidRPr="0050260D" w14:paraId="403131E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BF858D1" w14:textId="02C119E7" w:rsidR="00613D74" w:rsidRPr="0050260D" w:rsidRDefault="00613D74" w:rsidP="00613D74">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51740E7C" w14:textId="7D7A781D" w:rsidR="00613D74" w:rsidRPr="0050260D" w:rsidRDefault="00613D74" w:rsidP="00613D74">
            <w:pPr>
              <w:rPr>
                <w:rFonts w:eastAsia="Times New Roman"/>
              </w:rPr>
            </w:pPr>
            <w:r w:rsidRPr="0050260D">
              <w:t>Residual Soil</w:t>
            </w:r>
          </w:p>
        </w:tc>
        <w:tc>
          <w:tcPr>
            <w:tcW w:w="1559" w:type="dxa"/>
            <w:tcBorders>
              <w:top w:val="single" w:sz="4" w:space="0" w:color="auto"/>
              <w:left w:val="single" w:sz="4" w:space="0" w:color="auto"/>
              <w:bottom w:val="single" w:sz="4" w:space="0" w:color="auto"/>
              <w:right w:val="single" w:sz="4" w:space="0" w:color="auto"/>
            </w:tcBorders>
            <w:noWrap/>
            <w:vAlign w:val="center"/>
          </w:tcPr>
          <w:p w14:paraId="6C5C8C9A" w14:textId="5E5EE7BF"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358ADCD1" w14:textId="79ED63EC" w:rsidR="00613D74" w:rsidRPr="0050260D" w:rsidRDefault="00613D74" w:rsidP="00613D74">
            <w:pPr>
              <w:jc w:val="center"/>
              <w:rPr>
                <w:rFonts w:eastAsia="Times New Roman"/>
              </w:rPr>
            </w:pPr>
            <w:r w:rsidRPr="003C6BB0">
              <w:rPr>
                <w:rFonts w:eastAsia="Times New Roman"/>
              </w:rPr>
              <w:t>RES</w:t>
            </w:r>
          </w:p>
        </w:tc>
        <w:tc>
          <w:tcPr>
            <w:tcW w:w="1792" w:type="dxa"/>
            <w:tcBorders>
              <w:top w:val="single" w:sz="4" w:space="0" w:color="auto"/>
              <w:left w:val="single" w:sz="4" w:space="0" w:color="auto"/>
              <w:bottom w:val="single" w:sz="4" w:space="0" w:color="auto"/>
              <w:right w:val="single" w:sz="4" w:space="0" w:color="auto"/>
            </w:tcBorders>
            <w:vAlign w:val="center"/>
          </w:tcPr>
          <w:p w14:paraId="2B4614EB" w14:textId="231F5743"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3A9D50CA" w14:textId="04636901" w:rsidR="00613D74" w:rsidRPr="0050260D" w:rsidRDefault="00613D74" w:rsidP="00613D74">
            <w:pPr>
              <w:jc w:val="center"/>
              <w:rPr>
                <w:rFonts w:eastAsia="Times New Roman"/>
              </w:rPr>
            </w:pPr>
            <w:r w:rsidRPr="0050260D">
              <w:rPr>
                <w:rFonts w:eastAsia="Times New Roman"/>
              </w:rPr>
              <w:t>N/A</w:t>
            </w:r>
          </w:p>
        </w:tc>
      </w:tr>
      <w:tr w:rsidR="00613D74" w:rsidRPr="0050260D" w14:paraId="0C590D0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0C6D27A" w14:textId="08F02B2B" w:rsidR="00613D74" w:rsidRPr="0050260D" w:rsidRDefault="00613D74" w:rsidP="00613D74">
            <w:pPr>
              <w:jc w:val="center"/>
              <w:rPr>
                <w:rFonts w:eastAsia="Times New Roman"/>
              </w:rPr>
            </w:pPr>
            <w:r w:rsidRPr="0050260D">
              <w:rPr>
                <w:rFonts w:eastAsia="Times New Roman"/>
              </w:rPr>
              <w:t>16</w:t>
            </w:r>
          </w:p>
        </w:tc>
        <w:tc>
          <w:tcPr>
            <w:tcW w:w="2156" w:type="dxa"/>
            <w:tcBorders>
              <w:top w:val="single" w:sz="4" w:space="0" w:color="auto"/>
              <w:left w:val="single" w:sz="4" w:space="0" w:color="auto"/>
              <w:bottom w:val="single" w:sz="4" w:space="0" w:color="auto"/>
              <w:right w:val="single" w:sz="4" w:space="0" w:color="auto"/>
            </w:tcBorders>
            <w:noWrap/>
            <w:vAlign w:val="center"/>
          </w:tcPr>
          <w:p w14:paraId="46857021" w14:textId="74BFFFA9" w:rsidR="00613D74" w:rsidRPr="0050260D" w:rsidRDefault="00613D74" w:rsidP="00613D74">
            <w:pPr>
              <w:rPr>
                <w:rFonts w:eastAsia="Times New Roman"/>
              </w:rPr>
            </w:pPr>
            <w:r w:rsidRPr="0050260D">
              <w:t>Completely decomposed rock</w:t>
            </w:r>
          </w:p>
        </w:tc>
        <w:tc>
          <w:tcPr>
            <w:tcW w:w="1559" w:type="dxa"/>
            <w:tcBorders>
              <w:top w:val="single" w:sz="4" w:space="0" w:color="auto"/>
              <w:left w:val="single" w:sz="4" w:space="0" w:color="auto"/>
              <w:bottom w:val="single" w:sz="4" w:space="0" w:color="auto"/>
              <w:right w:val="single" w:sz="4" w:space="0" w:color="auto"/>
            </w:tcBorders>
            <w:noWrap/>
            <w:vAlign w:val="center"/>
          </w:tcPr>
          <w:p w14:paraId="082B8BB7" w14:textId="04BFEE5C"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099BAA46" w14:textId="5227EB8E" w:rsidR="00613D74" w:rsidRPr="0050260D" w:rsidRDefault="00613D74" w:rsidP="00613D74">
            <w:pPr>
              <w:jc w:val="center"/>
              <w:rPr>
                <w:rFonts w:eastAsia="Times New Roman"/>
              </w:rPr>
            </w:pPr>
            <w:r w:rsidRPr="003C6BB0">
              <w:rPr>
                <w:rFonts w:eastAsia="Times New Roman"/>
              </w:rPr>
              <w:t>CDR</w:t>
            </w:r>
          </w:p>
        </w:tc>
        <w:tc>
          <w:tcPr>
            <w:tcW w:w="1792" w:type="dxa"/>
            <w:tcBorders>
              <w:top w:val="single" w:sz="4" w:space="0" w:color="auto"/>
              <w:left w:val="single" w:sz="4" w:space="0" w:color="auto"/>
              <w:bottom w:val="single" w:sz="4" w:space="0" w:color="auto"/>
              <w:right w:val="single" w:sz="4" w:space="0" w:color="auto"/>
            </w:tcBorders>
            <w:vAlign w:val="center"/>
          </w:tcPr>
          <w:p w14:paraId="33DFFB26" w14:textId="60847FE6"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32B2B1BA" w14:textId="562B882C" w:rsidR="00613D74" w:rsidRPr="0050260D" w:rsidRDefault="00613D74" w:rsidP="00613D74">
            <w:pPr>
              <w:jc w:val="center"/>
              <w:rPr>
                <w:rFonts w:eastAsia="Times New Roman"/>
              </w:rPr>
            </w:pPr>
            <w:r w:rsidRPr="0050260D">
              <w:rPr>
                <w:rFonts w:eastAsia="Times New Roman"/>
              </w:rPr>
              <w:t>N/A</w:t>
            </w:r>
          </w:p>
        </w:tc>
      </w:tr>
      <w:tr w:rsidR="00613D74" w:rsidRPr="0050260D" w14:paraId="2493DDF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EA15DC1" w14:textId="484738A9" w:rsidR="00613D74" w:rsidRPr="0050260D" w:rsidRDefault="00613D74" w:rsidP="00613D74">
            <w:pPr>
              <w:jc w:val="center"/>
              <w:rPr>
                <w:rFonts w:eastAsia="Times New Roman"/>
              </w:rPr>
            </w:pPr>
            <w:r w:rsidRPr="0050260D">
              <w:rPr>
                <w:rFonts w:eastAsia="Times New Roman"/>
              </w:rPr>
              <w:t>17</w:t>
            </w:r>
          </w:p>
        </w:tc>
        <w:tc>
          <w:tcPr>
            <w:tcW w:w="2156" w:type="dxa"/>
            <w:tcBorders>
              <w:top w:val="single" w:sz="4" w:space="0" w:color="auto"/>
              <w:left w:val="single" w:sz="4" w:space="0" w:color="auto"/>
              <w:bottom w:val="single" w:sz="4" w:space="0" w:color="auto"/>
              <w:right w:val="single" w:sz="4" w:space="0" w:color="auto"/>
            </w:tcBorders>
            <w:noWrap/>
            <w:vAlign w:val="center"/>
          </w:tcPr>
          <w:p w14:paraId="7F967493" w14:textId="5F13F638" w:rsidR="00613D74" w:rsidRPr="0050260D" w:rsidRDefault="00613D74" w:rsidP="00613D74">
            <w:pPr>
              <w:rPr>
                <w:rFonts w:eastAsia="Times New Roman"/>
              </w:rPr>
            </w:pPr>
            <w:r w:rsidRPr="0050260D">
              <w:t>Highly decomposed rock</w:t>
            </w:r>
          </w:p>
        </w:tc>
        <w:tc>
          <w:tcPr>
            <w:tcW w:w="1559" w:type="dxa"/>
            <w:tcBorders>
              <w:top w:val="single" w:sz="4" w:space="0" w:color="auto"/>
              <w:left w:val="single" w:sz="4" w:space="0" w:color="auto"/>
              <w:bottom w:val="single" w:sz="4" w:space="0" w:color="auto"/>
              <w:right w:val="single" w:sz="4" w:space="0" w:color="auto"/>
            </w:tcBorders>
            <w:noWrap/>
            <w:vAlign w:val="center"/>
          </w:tcPr>
          <w:p w14:paraId="4A0325D6" w14:textId="1BD9B450"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75CF5516" w14:textId="09E71F1B" w:rsidR="00613D74" w:rsidRPr="0050260D" w:rsidRDefault="00613D74" w:rsidP="00613D74">
            <w:pPr>
              <w:jc w:val="center"/>
              <w:rPr>
                <w:rFonts w:eastAsia="Times New Roman"/>
              </w:rPr>
            </w:pPr>
            <w:r w:rsidRPr="003C6BB0">
              <w:rPr>
                <w:rFonts w:eastAsia="Times New Roman"/>
              </w:rPr>
              <w:t>HDR</w:t>
            </w:r>
          </w:p>
        </w:tc>
        <w:tc>
          <w:tcPr>
            <w:tcW w:w="1792" w:type="dxa"/>
            <w:tcBorders>
              <w:top w:val="single" w:sz="4" w:space="0" w:color="auto"/>
              <w:left w:val="single" w:sz="4" w:space="0" w:color="auto"/>
              <w:bottom w:val="single" w:sz="4" w:space="0" w:color="auto"/>
              <w:right w:val="single" w:sz="4" w:space="0" w:color="auto"/>
            </w:tcBorders>
            <w:vAlign w:val="center"/>
          </w:tcPr>
          <w:p w14:paraId="2E001EBC" w14:textId="02A11193"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55A7E1F2" w14:textId="782BE1CE" w:rsidR="00613D74" w:rsidRPr="0050260D" w:rsidRDefault="00613D74" w:rsidP="00613D74">
            <w:pPr>
              <w:jc w:val="center"/>
              <w:rPr>
                <w:rFonts w:eastAsia="Times New Roman"/>
              </w:rPr>
            </w:pPr>
            <w:r w:rsidRPr="0050260D">
              <w:rPr>
                <w:rFonts w:eastAsia="Times New Roman"/>
              </w:rPr>
              <w:t>N/A</w:t>
            </w:r>
          </w:p>
        </w:tc>
      </w:tr>
      <w:tr w:rsidR="00613D74" w:rsidRPr="0050260D" w14:paraId="236DEC1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9E7364A" w14:textId="30C8BCB8" w:rsidR="00613D74" w:rsidRPr="0050260D" w:rsidRDefault="00613D74" w:rsidP="00613D74">
            <w:pPr>
              <w:jc w:val="center"/>
              <w:rPr>
                <w:rFonts w:eastAsia="Times New Roman"/>
              </w:rPr>
            </w:pPr>
            <w:r w:rsidRPr="0050260D">
              <w:rPr>
                <w:rFonts w:eastAsia="Times New Roman"/>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661A9876" w14:textId="46829EE3" w:rsidR="00613D74" w:rsidRPr="0050260D" w:rsidRDefault="00613D74" w:rsidP="00613D74">
            <w:pPr>
              <w:rPr>
                <w:rFonts w:eastAsia="Times New Roman"/>
              </w:rPr>
            </w:pPr>
            <w:r w:rsidRPr="0050260D">
              <w:t>Bedrock</w:t>
            </w:r>
          </w:p>
        </w:tc>
        <w:tc>
          <w:tcPr>
            <w:tcW w:w="1559" w:type="dxa"/>
            <w:tcBorders>
              <w:top w:val="single" w:sz="4" w:space="0" w:color="auto"/>
              <w:left w:val="single" w:sz="4" w:space="0" w:color="auto"/>
              <w:bottom w:val="single" w:sz="4" w:space="0" w:color="auto"/>
              <w:right w:val="single" w:sz="4" w:space="0" w:color="auto"/>
            </w:tcBorders>
            <w:noWrap/>
            <w:vAlign w:val="center"/>
          </w:tcPr>
          <w:p w14:paraId="2557D012" w14:textId="1C164F65"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34D5F6EA" w14:textId="1EF0A2DF" w:rsidR="00613D74" w:rsidRPr="0050260D" w:rsidRDefault="00613D74" w:rsidP="00613D74">
            <w:pPr>
              <w:jc w:val="center"/>
              <w:rPr>
                <w:rFonts w:eastAsia="Times New Roman"/>
              </w:rPr>
            </w:pPr>
            <w:r w:rsidRPr="003C6BB0">
              <w:rPr>
                <w:rFonts w:eastAsia="Times New Roman"/>
              </w:rPr>
              <w:t>BED</w:t>
            </w:r>
          </w:p>
        </w:tc>
        <w:tc>
          <w:tcPr>
            <w:tcW w:w="1792" w:type="dxa"/>
            <w:tcBorders>
              <w:top w:val="single" w:sz="4" w:space="0" w:color="auto"/>
              <w:left w:val="single" w:sz="4" w:space="0" w:color="auto"/>
              <w:bottom w:val="single" w:sz="4" w:space="0" w:color="auto"/>
              <w:right w:val="single" w:sz="4" w:space="0" w:color="auto"/>
            </w:tcBorders>
            <w:vAlign w:val="center"/>
          </w:tcPr>
          <w:p w14:paraId="0F6E4794" w14:textId="10A4FBF0"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14BCA0B5" w14:textId="2461DF23" w:rsidR="00613D74" w:rsidRPr="0050260D" w:rsidRDefault="00613D74" w:rsidP="00613D74">
            <w:pPr>
              <w:jc w:val="center"/>
              <w:rPr>
                <w:rFonts w:eastAsia="Times New Roman"/>
              </w:rPr>
            </w:pPr>
            <w:r w:rsidRPr="0050260D">
              <w:rPr>
                <w:rFonts w:eastAsia="Times New Roman"/>
              </w:rPr>
              <w:t>N/A</w:t>
            </w:r>
          </w:p>
        </w:tc>
      </w:tr>
      <w:tr w:rsidR="00613D74" w:rsidRPr="0050260D" w14:paraId="0F6D0E9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5C71E01" w14:textId="46C97E75" w:rsidR="00613D74" w:rsidRPr="0050260D" w:rsidRDefault="00613D74" w:rsidP="00613D74">
            <w:pPr>
              <w:jc w:val="center"/>
              <w:rPr>
                <w:rFonts w:eastAsia="Times New Roman"/>
              </w:rPr>
            </w:pPr>
            <w:r w:rsidRPr="0050260D">
              <w:rPr>
                <w:rFonts w:eastAsia="Times New Roman"/>
              </w:rPr>
              <w:t>19</w:t>
            </w:r>
          </w:p>
        </w:tc>
        <w:tc>
          <w:tcPr>
            <w:tcW w:w="2156" w:type="dxa"/>
            <w:tcBorders>
              <w:top w:val="single" w:sz="4" w:space="0" w:color="auto"/>
              <w:left w:val="single" w:sz="4" w:space="0" w:color="auto"/>
              <w:bottom w:val="single" w:sz="4" w:space="0" w:color="auto"/>
              <w:right w:val="single" w:sz="4" w:space="0" w:color="auto"/>
            </w:tcBorders>
            <w:noWrap/>
            <w:vAlign w:val="center"/>
          </w:tcPr>
          <w:p w14:paraId="02D6DDF7" w14:textId="59B9F6FD" w:rsidR="00613D74" w:rsidRPr="0050260D" w:rsidRDefault="00613D74" w:rsidP="00613D74">
            <w:pPr>
              <w:rPr>
                <w:rFonts w:eastAsia="Times New Roman"/>
              </w:rPr>
            </w:pPr>
            <w:r w:rsidRPr="0050260D">
              <w:t>Compacted Fill</w:t>
            </w:r>
          </w:p>
        </w:tc>
        <w:tc>
          <w:tcPr>
            <w:tcW w:w="1559" w:type="dxa"/>
            <w:tcBorders>
              <w:top w:val="single" w:sz="4" w:space="0" w:color="auto"/>
              <w:left w:val="single" w:sz="4" w:space="0" w:color="auto"/>
              <w:bottom w:val="single" w:sz="4" w:space="0" w:color="auto"/>
              <w:right w:val="single" w:sz="4" w:space="0" w:color="auto"/>
            </w:tcBorders>
            <w:noWrap/>
            <w:vAlign w:val="center"/>
          </w:tcPr>
          <w:p w14:paraId="080DF8CB" w14:textId="4E45275E" w:rsidR="00613D74" w:rsidRPr="0050260D" w:rsidRDefault="00613D74" w:rsidP="00613D74">
            <w:pPr>
              <w:jc w:val="center"/>
              <w:rPr>
                <w:rFonts w:eastAsia="Times New Roman"/>
                <w:lang w:val="en-HK"/>
              </w:rPr>
            </w:pPr>
            <w:r w:rsidRPr="003C6BB0">
              <w:rPr>
                <w:rFonts w:eastAsia="Times New Roman"/>
                <w:lang w:val="en-HK"/>
              </w:rPr>
              <w:t>GEO</w:t>
            </w:r>
          </w:p>
        </w:tc>
        <w:tc>
          <w:tcPr>
            <w:tcW w:w="1843" w:type="dxa"/>
            <w:tcBorders>
              <w:top w:val="single" w:sz="4" w:space="0" w:color="auto"/>
              <w:left w:val="single" w:sz="4" w:space="0" w:color="auto"/>
              <w:bottom w:val="single" w:sz="4" w:space="0" w:color="auto"/>
              <w:right w:val="single" w:sz="4" w:space="0" w:color="auto"/>
            </w:tcBorders>
            <w:noWrap/>
            <w:vAlign w:val="center"/>
          </w:tcPr>
          <w:p w14:paraId="1B0E2FBC" w14:textId="4E042AB9" w:rsidR="00613D74" w:rsidRPr="0050260D" w:rsidRDefault="00613D74" w:rsidP="00613D74">
            <w:pPr>
              <w:jc w:val="center"/>
              <w:rPr>
                <w:rFonts w:eastAsia="Times New Roman"/>
              </w:rPr>
            </w:pPr>
            <w:r w:rsidRPr="003C6BB0">
              <w:rPr>
                <w:rFonts w:eastAsia="Times New Roman"/>
              </w:rPr>
              <w:t>COF</w:t>
            </w:r>
          </w:p>
        </w:tc>
        <w:tc>
          <w:tcPr>
            <w:tcW w:w="1792" w:type="dxa"/>
            <w:tcBorders>
              <w:top w:val="single" w:sz="4" w:space="0" w:color="auto"/>
              <w:left w:val="single" w:sz="4" w:space="0" w:color="auto"/>
              <w:bottom w:val="single" w:sz="4" w:space="0" w:color="auto"/>
              <w:right w:val="single" w:sz="4" w:space="0" w:color="auto"/>
            </w:tcBorders>
            <w:vAlign w:val="center"/>
          </w:tcPr>
          <w:p w14:paraId="0A49FB4F" w14:textId="10E7D26D" w:rsidR="00613D74" w:rsidRPr="0050260D" w:rsidRDefault="00613D74" w:rsidP="00613D74">
            <w:pPr>
              <w:jc w:val="center"/>
              <w:rPr>
                <w:rFonts w:eastAsia="Times New Roman"/>
              </w:rPr>
            </w:pPr>
            <w:r w:rsidRPr="0050260D">
              <w:rPr>
                <w:rFonts w:eastAsia="Times New Roman"/>
              </w:rPr>
              <w:t>N/A</w:t>
            </w:r>
          </w:p>
        </w:tc>
        <w:tc>
          <w:tcPr>
            <w:tcW w:w="5295" w:type="dxa"/>
            <w:tcBorders>
              <w:top w:val="single" w:sz="4" w:space="0" w:color="auto"/>
              <w:left w:val="single" w:sz="4" w:space="0" w:color="auto"/>
              <w:bottom w:val="single" w:sz="4" w:space="0" w:color="auto"/>
              <w:right w:val="single" w:sz="4" w:space="0" w:color="auto"/>
            </w:tcBorders>
            <w:vAlign w:val="center"/>
          </w:tcPr>
          <w:p w14:paraId="533ABCE2" w14:textId="2880638F" w:rsidR="00613D74" w:rsidRPr="0050260D" w:rsidRDefault="00613D74" w:rsidP="00613D74">
            <w:pPr>
              <w:jc w:val="center"/>
              <w:rPr>
                <w:rFonts w:eastAsia="Times New Roman"/>
              </w:rPr>
            </w:pPr>
            <w:r w:rsidRPr="0050260D">
              <w:rPr>
                <w:rFonts w:eastAsia="Times New Roman"/>
              </w:rPr>
              <w:t>N/A</w:t>
            </w:r>
          </w:p>
        </w:tc>
      </w:tr>
    </w:tbl>
    <w:p w14:paraId="1FF291B3" w14:textId="77777777" w:rsidR="00777169" w:rsidRPr="0050260D" w:rsidRDefault="00777169" w:rsidP="00A5052D"/>
    <w:p w14:paraId="1835F70A" w14:textId="336E2B82" w:rsidR="00355B70" w:rsidRPr="0050260D" w:rsidRDefault="00355B70" w:rsidP="00A5052D">
      <w:pPr>
        <w:pStyle w:val="Heading4"/>
        <w:spacing w:line="240" w:lineRule="auto"/>
      </w:pPr>
      <w:r w:rsidRPr="0050260D">
        <w:t xml:space="preserve">The following object elements shall be grouped and modelled under the </w:t>
      </w:r>
      <w:r w:rsidR="008F1690" w:rsidRPr="0050260D">
        <w:t xml:space="preserve">Existing </w:t>
      </w:r>
      <w:r w:rsidR="00777169" w:rsidRPr="0050260D">
        <w:t>S</w:t>
      </w:r>
      <w:r w:rsidR="00693DEB" w:rsidRPr="0050260D">
        <w:t>treet Furniture</w:t>
      </w:r>
      <w:r w:rsidR="00777169" w:rsidRPr="0050260D">
        <w:t>, if applicable</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2155"/>
        <w:gridCol w:w="1558"/>
        <w:gridCol w:w="1842"/>
        <w:gridCol w:w="1791"/>
        <w:gridCol w:w="5290"/>
        <w:gridCol w:w="10"/>
      </w:tblGrid>
      <w:tr w:rsidR="0033098B" w:rsidRPr="0050260D" w14:paraId="4DBAE78D" w14:textId="77777777" w:rsidTr="00613D74">
        <w:trPr>
          <w:gridAfter w:val="1"/>
          <w:wAfter w:w="10" w:type="dxa"/>
          <w:trHeight w:val="340"/>
          <w:tblHeader/>
        </w:trPr>
        <w:tc>
          <w:tcPr>
            <w:tcW w:w="84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913074" w14:textId="4377C6E6" w:rsidR="0033098B" w:rsidRPr="0050260D" w:rsidRDefault="00222075" w:rsidP="00773612">
            <w:pPr>
              <w:overflowPunct/>
              <w:autoSpaceDE/>
              <w:autoSpaceDN/>
              <w:adjustRightInd/>
              <w:rPr>
                <w:rFonts w:eastAsia="Times New Roman"/>
                <w:b/>
                <w:bCs/>
              </w:rPr>
            </w:pPr>
            <w:bookmarkStart w:id="74" w:name="_Hlk91239271"/>
            <w:r w:rsidRPr="0050260D">
              <w:rPr>
                <w:rFonts w:eastAsia="Times New Roman"/>
                <w:b/>
                <w:bCs/>
              </w:rPr>
              <w:t>ITEM</w:t>
            </w:r>
          </w:p>
        </w:tc>
        <w:tc>
          <w:tcPr>
            <w:tcW w:w="21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FCA2D7" w14:textId="227C4C81" w:rsidR="0033098B" w:rsidRPr="0050260D" w:rsidRDefault="00222075" w:rsidP="00773612">
            <w:pPr>
              <w:overflowPunct/>
              <w:autoSpaceDE/>
              <w:autoSpaceDN/>
              <w:adjustRightInd/>
              <w:rPr>
                <w:rFonts w:eastAsia="Times New Roman"/>
                <w:b/>
                <w:bCs/>
              </w:rPr>
            </w:pPr>
            <w:r w:rsidRPr="0050260D">
              <w:rPr>
                <w:rFonts w:eastAsia="Times New Roman"/>
                <w:b/>
                <w:bCs/>
              </w:rPr>
              <w:t>OBJECT ELEMENT</w:t>
            </w:r>
          </w:p>
        </w:tc>
        <w:tc>
          <w:tcPr>
            <w:tcW w:w="155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1FFDDA1" w14:textId="426CB19B" w:rsidR="0033098B" w:rsidRPr="0050260D" w:rsidRDefault="00222075" w:rsidP="00773612">
            <w:pPr>
              <w:jc w:val="center"/>
              <w:rPr>
                <w:rFonts w:eastAsia="Times New Roman"/>
                <w:b/>
                <w:bCs/>
              </w:rPr>
            </w:pPr>
            <w:r w:rsidRPr="0050260D">
              <w:rPr>
                <w:rFonts w:eastAsia="Times New Roman"/>
                <w:b/>
                <w:bCs/>
              </w:rPr>
              <w:t>CAT CODE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FE66D49" w14:textId="355E7565" w:rsidR="0033098B" w:rsidRPr="0050260D" w:rsidRDefault="00222075" w:rsidP="00773612">
            <w:pPr>
              <w:jc w:val="center"/>
              <w:rPr>
                <w:rFonts w:eastAsia="Times New Roman"/>
                <w:b/>
                <w:bCs/>
              </w:rPr>
            </w:pPr>
            <w:r w:rsidRPr="0050260D">
              <w:rPr>
                <w:rFonts w:eastAsia="Times New Roman"/>
                <w:b/>
                <w:bCs/>
              </w:rPr>
              <w:t>SUBCAT CODE</w:t>
            </w:r>
          </w:p>
        </w:tc>
        <w:tc>
          <w:tcPr>
            <w:tcW w:w="17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FB76D7" w14:textId="45D558EE" w:rsidR="0033098B" w:rsidRPr="0050260D" w:rsidDel="004A140C" w:rsidRDefault="00222075" w:rsidP="00773612">
            <w:pPr>
              <w:jc w:val="center"/>
              <w:rPr>
                <w:rFonts w:eastAsia="Times New Roman"/>
                <w:b/>
                <w:bCs/>
              </w:rPr>
            </w:pPr>
            <w:r w:rsidRPr="0050260D">
              <w:rPr>
                <w:rFonts w:eastAsia="Times New Roman"/>
                <w:b/>
                <w:bCs/>
              </w:rPr>
              <w:t>OMNICLASS NO</w:t>
            </w:r>
          </w:p>
        </w:tc>
        <w:tc>
          <w:tcPr>
            <w:tcW w:w="5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0AF08B" w14:textId="2CCFF6E3" w:rsidR="0033098B" w:rsidRPr="0050260D" w:rsidRDefault="00222075" w:rsidP="00773612">
            <w:pPr>
              <w:jc w:val="center"/>
              <w:rPr>
                <w:rFonts w:eastAsia="Times New Roman"/>
                <w:b/>
                <w:bCs/>
              </w:rPr>
            </w:pPr>
            <w:r w:rsidRPr="0050260D">
              <w:rPr>
                <w:rFonts w:eastAsia="Times New Roman"/>
                <w:b/>
                <w:bCs/>
              </w:rPr>
              <w:t>OMNICLASS DESCRIPTION</w:t>
            </w:r>
          </w:p>
        </w:tc>
      </w:tr>
      <w:tr w:rsidR="0033098B" w:rsidRPr="0050260D" w14:paraId="666BE9DF"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1651EB03" w14:textId="77777777" w:rsidR="0033098B" w:rsidRPr="0050260D" w:rsidRDefault="0033098B" w:rsidP="00773612">
            <w:pPr>
              <w:jc w:val="center"/>
              <w:rPr>
                <w:rFonts w:eastAsia="Times New Roman"/>
                <w:b/>
                <w:bCs/>
              </w:rPr>
            </w:pPr>
            <w:r w:rsidRPr="0050260D">
              <w:rPr>
                <w:rFonts w:eastAsia="Times New Roman"/>
              </w:rPr>
              <w:t>1</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5FB17CF2" w14:textId="77777777" w:rsidR="0033098B" w:rsidRPr="0050260D" w:rsidRDefault="0033098B" w:rsidP="00773612">
            <w:pPr>
              <w:rPr>
                <w:rFonts w:eastAsia="Times New Roman"/>
              </w:rPr>
            </w:pPr>
            <w:r w:rsidRPr="0050260D">
              <w:rPr>
                <w:rFonts w:eastAsia="Times New Roman"/>
              </w:rPr>
              <w:t xml:space="preserve">Barrier </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7134C39" w14:textId="77777777" w:rsidR="0033098B" w:rsidRPr="0050260D" w:rsidRDefault="0033098B" w:rsidP="00773612">
            <w:pPr>
              <w:jc w:val="center"/>
              <w:rPr>
                <w:rFonts w:eastAsia="Times New Roman"/>
              </w:rPr>
            </w:pPr>
            <w:r w:rsidRPr="0050260D">
              <w:rPr>
                <w:rFonts w:eastAsia="Times New Roman"/>
              </w:rPr>
              <w:t>FBF</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A5FE74B"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4C39181D" w14:textId="77777777" w:rsidR="0033098B" w:rsidRPr="0050260D" w:rsidRDefault="0033098B" w:rsidP="00773612">
            <w:pPr>
              <w:jc w:val="center"/>
              <w:rPr>
                <w:rFonts w:eastAsia="Times New Roman"/>
              </w:rPr>
            </w:pPr>
            <w:r w:rsidRPr="0050260D">
              <w:rPr>
                <w:rFonts w:eastAsia="Times New Roman"/>
              </w:rPr>
              <w:t>23-39 11 11 15</w:t>
            </w:r>
          </w:p>
        </w:tc>
        <w:tc>
          <w:tcPr>
            <w:tcW w:w="5290" w:type="dxa"/>
            <w:tcBorders>
              <w:top w:val="single" w:sz="4" w:space="0" w:color="auto"/>
              <w:left w:val="single" w:sz="4" w:space="0" w:color="auto"/>
              <w:bottom w:val="single" w:sz="4" w:space="0" w:color="auto"/>
              <w:right w:val="single" w:sz="4" w:space="0" w:color="auto"/>
            </w:tcBorders>
            <w:vAlign w:val="center"/>
          </w:tcPr>
          <w:p w14:paraId="455EF1B8" w14:textId="77777777" w:rsidR="0033098B" w:rsidRPr="0050260D" w:rsidRDefault="0033098B" w:rsidP="00773612">
            <w:pPr>
              <w:jc w:val="center"/>
              <w:rPr>
                <w:rFonts w:eastAsia="Times New Roman"/>
              </w:rPr>
            </w:pPr>
            <w:r w:rsidRPr="0050260D">
              <w:rPr>
                <w:rFonts w:eastAsia="Times New Roman"/>
              </w:rPr>
              <w:t>Traffic Barrier</w:t>
            </w:r>
          </w:p>
        </w:tc>
      </w:tr>
      <w:tr w:rsidR="0033098B" w:rsidRPr="0050260D" w14:paraId="136D2324"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54F7FB88" w14:textId="77777777" w:rsidR="0033098B" w:rsidRPr="0050260D" w:rsidRDefault="0033098B" w:rsidP="00773612">
            <w:pPr>
              <w:jc w:val="center"/>
              <w:rPr>
                <w:rFonts w:eastAsia="Times New Roman"/>
                <w:b/>
                <w:bCs/>
              </w:rPr>
            </w:pPr>
            <w:r w:rsidRPr="0050260D">
              <w:rPr>
                <w:rFonts w:eastAsia="Times New Roman"/>
              </w:rPr>
              <w:t>2</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48798359" w14:textId="77777777" w:rsidR="0033098B" w:rsidRPr="0050260D" w:rsidRDefault="0033098B" w:rsidP="00773612">
            <w:pPr>
              <w:rPr>
                <w:rFonts w:eastAsia="Times New Roman"/>
              </w:rPr>
            </w:pPr>
            <w:r w:rsidRPr="0050260D">
              <w:rPr>
                <w:rFonts w:eastAsia="Times New Roman"/>
              </w:rPr>
              <w:t>Bollard at Road</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8B0B93B" w14:textId="77777777" w:rsidR="0033098B" w:rsidRPr="0050260D" w:rsidRDefault="0033098B" w:rsidP="00773612">
            <w:pPr>
              <w:jc w:val="center"/>
              <w:rPr>
                <w:rFonts w:eastAsia="Times New Roman"/>
              </w:rPr>
            </w:pPr>
            <w:r w:rsidRPr="0050260D">
              <w:rPr>
                <w:rFonts w:eastAsia="Times New Roman"/>
              </w:rPr>
              <w:t>FBL</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EBF0CB6"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72577AC1" w14:textId="77777777" w:rsidR="0033098B" w:rsidRPr="0050260D" w:rsidRDefault="0033098B" w:rsidP="00773612">
            <w:pPr>
              <w:jc w:val="center"/>
              <w:rPr>
                <w:rFonts w:eastAsia="Times New Roman"/>
              </w:rPr>
            </w:pPr>
            <w:r w:rsidRPr="0050260D">
              <w:rPr>
                <w:rFonts w:eastAsia="Times New Roman"/>
              </w:rPr>
              <w:t>23-39 11 19</w:t>
            </w:r>
          </w:p>
        </w:tc>
        <w:tc>
          <w:tcPr>
            <w:tcW w:w="5290" w:type="dxa"/>
            <w:tcBorders>
              <w:top w:val="single" w:sz="4" w:space="0" w:color="auto"/>
              <w:left w:val="single" w:sz="4" w:space="0" w:color="auto"/>
              <w:bottom w:val="single" w:sz="4" w:space="0" w:color="auto"/>
              <w:right w:val="single" w:sz="4" w:space="0" w:color="auto"/>
            </w:tcBorders>
            <w:vAlign w:val="center"/>
          </w:tcPr>
          <w:p w14:paraId="210D39BF" w14:textId="77777777" w:rsidR="0033098B" w:rsidRPr="0050260D" w:rsidRDefault="0033098B" w:rsidP="00773612">
            <w:pPr>
              <w:jc w:val="center"/>
              <w:rPr>
                <w:rFonts w:eastAsia="Times New Roman"/>
              </w:rPr>
            </w:pPr>
            <w:r w:rsidRPr="0050260D">
              <w:rPr>
                <w:rFonts w:eastAsia="Times New Roman"/>
              </w:rPr>
              <w:t>Bollards</w:t>
            </w:r>
          </w:p>
        </w:tc>
      </w:tr>
      <w:tr w:rsidR="0033098B" w:rsidRPr="0050260D" w14:paraId="135F4F7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5CE9CBE2" w14:textId="77777777" w:rsidR="0033098B" w:rsidRPr="0050260D" w:rsidRDefault="0033098B" w:rsidP="00773612">
            <w:pPr>
              <w:jc w:val="center"/>
              <w:rPr>
                <w:rFonts w:eastAsia="Times New Roman"/>
                <w:b/>
                <w:bCs/>
              </w:rPr>
            </w:pPr>
            <w:r w:rsidRPr="0050260D">
              <w:rPr>
                <w:rFonts w:eastAsia="Times New Roman"/>
              </w:rPr>
              <w:t>3</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03F7299" w14:textId="2AA13BD6" w:rsidR="0033098B" w:rsidRPr="0050260D" w:rsidRDefault="00773612" w:rsidP="00773612">
            <w:pPr>
              <w:rPr>
                <w:rFonts w:eastAsia="Times New Roman"/>
              </w:rPr>
            </w:pPr>
            <w:r w:rsidRPr="0050260D">
              <w:rPr>
                <w:rFonts w:eastAsia="Times New Roman"/>
              </w:rPr>
              <w:t>Catchpit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D1C14B9" w14:textId="77777777" w:rsidR="0033098B" w:rsidRPr="0050260D" w:rsidRDefault="0033098B" w:rsidP="00773612">
            <w:pPr>
              <w:jc w:val="center"/>
              <w:rPr>
                <w:rFonts w:eastAsia="Times New Roman"/>
              </w:rPr>
            </w:pPr>
            <w:r w:rsidRPr="0050260D">
              <w:rPr>
                <w:rFonts w:eastAsia="Times New Roman"/>
              </w:rPr>
              <w:t>SCH</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953DF70" w14:textId="77777777" w:rsidR="0033098B" w:rsidRPr="0050260D" w:rsidRDefault="0033098B" w:rsidP="00773612">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51AFAA9F" w14:textId="77777777" w:rsidR="0033098B" w:rsidRPr="0050260D" w:rsidRDefault="0033098B" w:rsidP="00773612">
            <w:pPr>
              <w:jc w:val="center"/>
              <w:rPr>
                <w:rFonts w:eastAsia="Times New Roman"/>
              </w:rPr>
            </w:pPr>
            <w:r w:rsidRPr="0050260D">
              <w:rPr>
                <w:rFonts w:eastAsia="Times New Roman"/>
              </w:rPr>
              <w:t>23-39 29 13 19 11</w:t>
            </w:r>
          </w:p>
        </w:tc>
        <w:tc>
          <w:tcPr>
            <w:tcW w:w="5290" w:type="dxa"/>
            <w:tcBorders>
              <w:top w:val="single" w:sz="4" w:space="0" w:color="auto"/>
              <w:left w:val="single" w:sz="4" w:space="0" w:color="auto"/>
              <w:bottom w:val="single" w:sz="4" w:space="0" w:color="auto"/>
              <w:right w:val="single" w:sz="4" w:space="0" w:color="auto"/>
            </w:tcBorders>
            <w:vAlign w:val="center"/>
          </w:tcPr>
          <w:p w14:paraId="5B3174EB" w14:textId="77777777" w:rsidR="0033098B" w:rsidRPr="0050260D" w:rsidRDefault="0033098B" w:rsidP="00773612">
            <w:pPr>
              <w:jc w:val="center"/>
              <w:rPr>
                <w:rFonts w:eastAsia="Times New Roman"/>
              </w:rPr>
            </w:pPr>
            <w:r w:rsidRPr="0050260D">
              <w:rPr>
                <w:rFonts w:eastAsia="Times New Roman"/>
              </w:rPr>
              <w:t>Surface Water Catch Basins, Grates and Frames</w:t>
            </w:r>
          </w:p>
        </w:tc>
      </w:tr>
      <w:tr w:rsidR="0033098B" w:rsidRPr="0050260D" w14:paraId="20E009D1"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A773D06" w14:textId="77777777" w:rsidR="0033098B" w:rsidRPr="0050260D" w:rsidRDefault="0033098B" w:rsidP="00773612">
            <w:pPr>
              <w:jc w:val="center"/>
              <w:rPr>
                <w:rFonts w:eastAsia="Times New Roman"/>
              </w:rPr>
            </w:pPr>
            <w:r w:rsidRPr="0050260D">
              <w:rPr>
                <w:rFonts w:eastAsia="Times New Roman"/>
              </w:rPr>
              <w:t>4</w:t>
            </w:r>
          </w:p>
        </w:tc>
        <w:tc>
          <w:tcPr>
            <w:tcW w:w="2155" w:type="dxa"/>
            <w:tcBorders>
              <w:top w:val="single" w:sz="4" w:space="0" w:color="auto"/>
              <w:left w:val="single" w:sz="4" w:space="0" w:color="auto"/>
              <w:bottom w:val="single" w:sz="4" w:space="0" w:color="auto"/>
              <w:right w:val="single" w:sz="4" w:space="0" w:color="auto"/>
            </w:tcBorders>
            <w:noWrap/>
            <w:vAlign w:val="center"/>
          </w:tcPr>
          <w:p w14:paraId="5B6CF801" w14:textId="77777777" w:rsidR="0033098B" w:rsidRPr="0050260D" w:rsidRDefault="0033098B" w:rsidP="00773612">
            <w:pPr>
              <w:rPr>
                <w:rFonts w:eastAsia="Times New Roman"/>
              </w:rPr>
            </w:pPr>
            <w:r w:rsidRPr="0050260D">
              <w:rPr>
                <w:rFonts w:eastAsia="Times New Roman"/>
              </w:rPr>
              <w:t xml:space="preserve">Pavement </w:t>
            </w:r>
          </w:p>
        </w:tc>
        <w:tc>
          <w:tcPr>
            <w:tcW w:w="1558" w:type="dxa"/>
            <w:tcBorders>
              <w:top w:val="single" w:sz="4" w:space="0" w:color="auto"/>
              <w:left w:val="single" w:sz="4" w:space="0" w:color="auto"/>
              <w:bottom w:val="single" w:sz="4" w:space="0" w:color="auto"/>
              <w:right w:val="single" w:sz="4" w:space="0" w:color="auto"/>
            </w:tcBorders>
            <w:noWrap/>
            <w:vAlign w:val="center"/>
          </w:tcPr>
          <w:p w14:paraId="7E731C9F" w14:textId="77777777" w:rsidR="0033098B" w:rsidRPr="0050260D" w:rsidRDefault="0033098B" w:rsidP="00773612">
            <w:pPr>
              <w:jc w:val="center"/>
              <w:rPr>
                <w:rFonts w:eastAsia="Times New Roman"/>
              </w:rPr>
            </w:pPr>
            <w:r w:rsidRPr="0050260D">
              <w:rPr>
                <w:rFonts w:eastAsia="Times New Roman"/>
              </w:rPr>
              <w:t>RCT</w:t>
            </w:r>
          </w:p>
        </w:tc>
        <w:tc>
          <w:tcPr>
            <w:tcW w:w="1842" w:type="dxa"/>
            <w:tcBorders>
              <w:top w:val="single" w:sz="4" w:space="0" w:color="auto"/>
              <w:left w:val="single" w:sz="4" w:space="0" w:color="auto"/>
              <w:bottom w:val="single" w:sz="4" w:space="0" w:color="auto"/>
              <w:right w:val="single" w:sz="4" w:space="0" w:color="auto"/>
            </w:tcBorders>
            <w:noWrap/>
            <w:vAlign w:val="center"/>
          </w:tcPr>
          <w:p w14:paraId="211DECEF" w14:textId="77777777" w:rsidR="0033098B" w:rsidRPr="0050260D" w:rsidRDefault="0033098B" w:rsidP="00773612">
            <w:pPr>
              <w:jc w:val="center"/>
              <w:rPr>
                <w:rFonts w:eastAsia="Times New Roman"/>
              </w:rPr>
            </w:pPr>
            <w:r w:rsidRPr="0050260D">
              <w:rPr>
                <w:rFonts w:eastAsia="Times New Roman"/>
              </w:rPr>
              <w:t>PAV</w:t>
            </w:r>
          </w:p>
        </w:tc>
        <w:tc>
          <w:tcPr>
            <w:tcW w:w="1791" w:type="dxa"/>
            <w:tcBorders>
              <w:top w:val="single" w:sz="4" w:space="0" w:color="auto"/>
              <w:left w:val="single" w:sz="4" w:space="0" w:color="auto"/>
              <w:bottom w:val="single" w:sz="4" w:space="0" w:color="auto"/>
              <w:right w:val="single" w:sz="4" w:space="0" w:color="auto"/>
            </w:tcBorders>
            <w:vAlign w:val="center"/>
          </w:tcPr>
          <w:p w14:paraId="14175954" w14:textId="03CA6AA7" w:rsidR="0033098B" w:rsidRPr="0050260D" w:rsidRDefault="0033098B" w:rsidP="00773612">
            <w:pPr>
              <w:jc w:val="center"/>
              <w:rPr>
                <w:rFonts w:eastAsia="Times New Roman"/>
              </w:rPr>
            </w:pPr>
            <w:r w:rsidRPr="0050260D">
              <w:rPr>
                <w:rFonts w:eastAsia="Times New Roman"/>
              </w:rPr>
              <w:t xml:space="preserve">23-11 21 </w:t>
            </w:r>
            <w:r w:rsidR="00CB0EDA" w:rsidRPr="0050260D">
              <w:rPr>
                <w:rFonts w:eastAsia="Times New Roman"/>
              </w:rPr>
              <w:t>00</w:t>
            </w:r>
          </w:p>
        </w:tc>
        <w:tc>
          <w:tcPr>
            <w:tcW w:w="5290" w:type="dxa"/>
            <w:tcBorders>
              <w:top w:val="single" w:sz="4" w:space="0" w:color="auto"/>
              <w:left w:val="single" w:sz="4" w:space="0" w:color="auto"/>
              <w:bottom w:val="single" w:sz="4" w:space="0" w:color="auto"/>
              <w:right w:val="single" w:sz="4" w:space="0" w:color="auto"/>
            </w:tcBorders>
            <w:vAlign w:val="center"/>
          </w:tcPr>
          <w:p w14:paraId="5ECAB073" w14:textId="076A3CAC" w:rsidR="0033098B" w:rsidRPr="0050260D" w:rsidRDefault="00CB0EDA" w:rsidP="00773612">
            <w:pPr>
              <w:jc w:val="center"/>
              <w:rPr>
                <w:rFonts w:eastAsia="Times New Roman"/>
              </w:rPr>
            </w:pPr>
            <w:r w:rsidRPr="0050260D">
              <w:rPr>
                <w:rFonts w:eastAsia="Times New Roman"/>
              </w:rPr>
              <w:t>Pavements</w:t>
            </w:r>
          </w:p>
        </w:tc>
      </w:tr>
      <w:tr w:rsidR="0033098B" w:rsidRPr="0050260D" w14:paraId="367A391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DE548D4" w14:textId="77777777" w:rsidR="0033098B" w:rsidRPr="0050260D" w:rsidRDefault="0033098B" w:rsidP="00773612">
            <w:pPr>
              <w:jc w:val="center"/>
              <w:rPr>
                <w:rFonts w:eastAsia="Times New Roman"/>
              </w:rPr>
            </w:pPr>
            <w:r w:rsidRPr="0050260D">
              <w:rPr>
                <w:rFonts w:eastAsia="Times New Roman"/>
              </w:rPr>
              <w:t>4a</w:t>
            </w:r>
          </w:p>
        </w:tc>
        <w:tc>
          <w:tcPr>
            <w:tcW w:w="2155" w:type="dxa"/>
            <w:tcBorders>
              <w:top w:val="single" w:sz="4" w:space="0" w:color="auto"/>
              <w:left w:val="single" w:sz="4" w:space="0" w:color="auto"/>
              <w:bottom w:val="single" w:sz="4" w:space="0" w:color="auto"/>
              <w:right w:val="single" w:sz="4" w:space="0" w:color="auto"/>
            </w:tcBorders>
            <w:noWrap/>
            <w:vAlign w:val="center"/>
          </w:tcPr>
          <w:p w14:paraId="7027C5CE" w14:textId="11A64836" w:rsidR="0033098B" w:rsidRPr="0050260D" w:rsidRDefault="0033098B" w:rsidP="00773612">
            <w:pPr>
              <w:rPr>
                <w:rFonts w:eastAsia="Times New Roman"/>
              </w:rPr>
            </w:pPr>
            <w:r w:rsidRPr="0050260D">
              <w:rPr>
                <w:rFonts w:eastAsia="Times New Roman"/>
              </w:rPr>
              <w:t>Carriageway</w:t>
            </w:r>
          </w:p>
        </w:tc>
        <w:tc>
          <w:tcPr>
            <w:tcW w:w="1558" w:type="dxa"/>
            <w:tcBorders>
              <w:top w:val="single" w:sz="4" w:space="0" w:color="auto"/>
              <w:left w:val="single" w:sz="4" w:space="0" w:color="auto"/>
              <w:bottom w:val="single" w:sz="4" w:space="0" w:color="auto"/>
              <w:right w:val="single" w:sz="4" w:space="0" w:color="auto"/>
            </w:tcBorders>
            <w:noWrap/>
            <w:vAlign w:val="center"/>
          </w:tcPr>
          <w:p w14:paraId="40DC530B" w14:textId="77777777" w:rsidR="0033098B" w:rsidRPr="0050260D" w:rsidRDefault="0033098B" w:rsidP="00773612">
            <w:pPr>
              <w:jc w:val="center"/>
              <w:rPr>
                <w:rFonts w:eastAsia="Times New Roman"/>
              </w:rPr>
            </w:pPr>
            <w:r w:rsidRPr="0050260D">
              <w:rPr>
                <w:rFonts w:eastAsia="Times New Roman"/>
              </w:rPr>
              <w:t>RCW</w:t>
            </w:r>
          </w:p>
        </w:tc>
        <w:tc>
          <w:tcPr>
            <w:tcW w:w="1842" w:type="dxa"/>
            <w:tcBorders>
              <w:top w:val="single" w:sz="4" w:space="0" w:color="auto"/>
              <w:left w:val="single" w:sz="4" w:space="0" w:color="auto"/>
              <w:bottom w:val="single" w:sz="4" w:space="0" w:color="auto"/>
              <w:right w:val="single" w:sz="4" w:space="0" w:color="auto"/>
            </w:tcBorders>
            <w:noWrap/>
            <w:vAlign w:val="center"/>
          </w:tcPr>
          <w:p w14:paraId="5F6A935A"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16A3D30B" w14:textId="77777777" w:rsidR="0033098B" w:rsidRPr="0050260D" w:rsidRDefault="0033098B" w:rsidP="00773612">
            <w:pPr>
              <w:jc w:val="center"/>
              <w:rPr>
                <w:rFonts w:eastAsia="Times New Roman"/>
              </w:rPr>
            </w:pPr>
            <w:r w:rsidRPr="0050260D">
              <w:rPr>
                <w:rFonts w:eastAsia="Times New Roman"/>
              </w:rPr>
              <w:t>23-11 21 13</w:t>
            </w:r>
          </w:p>
        </w:tc>
        <w:tc>
          <w:tcPr>
            <w:tcW w:w="5290" w:type="dxa"/>
            <w:tcBorders>
              <w:top w:val="single" w:sz="4" w:space="0" w:color="auto"/>
              <w:left w:val="single" w:sz="4" w:space="0" w:color="auto"/>
              <w:bottom w:val="single" w:sz="4" w:space="0" w:color="auto"/>
              <w:right w:val="single" w:sz="4" w:space="0" w:color="auto"/>
            </w:tcBorders>
            <w:vAlign w:val="center"/>
          </w:tcPr>
          <w:p w14:paraId="25E3FD54" w14:textId="77777777" w:rsidR="0033098B" w:rsidRPr="0050260D" w:rsidRDefault="0033098B" w:rsidP="00773612">
            <w:pPr>
              <w:jc w:val="center"/>
              <w:rPr>
                <w:rFonts w:eastAsia="Times New Roman"/>
              </w:rPr>
            </w:pPr>
            <w:r w:rsidRPr="0050260D">
              <w:rPr>
                <w:rFonts w:eastAsia="Times New Roman"/>
              </w:rPr>
              <w:t>Roadways</w:t>
            </w:r>
          </w:p>
        </w:tc>
      </w:tr>
      <w:tr w:rsidR="00382B44" w:rsidRPr="0050260D" w14:paraId="74A87503"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09EBE179" w14:textId="77777777" w:rsidR="00382B44" w:rsidRPr="0050260D" w:rsidRDefault="00382B44" w:rsidP="00382B44">
            <w:pPr>
              <w:jc w:val="center"/>
              <w:rPr>
                <w:rFonts w:eastAsia="Times New Roman"/>
              </w:rPr>
            </w:pPr>
            <w:r w:rsidRPr="0050260D">
              <w:rPr>
                <w:rFonts w:eastAsia="Times New Roman"/>
              </w:rPr>
              <w:t>4b</w:t>
            </w:r>
          </w:p>
        </w:tc>
        <w:tc>
          <w:tcPr>
            <w:tcW w:w="2155" w:type="dxa"/>
            <w:tcBorders>
              <w:top w:val="single" w:sz="4" w:space="0" w:color="auto"/>
              <w:left w:val="single" w:sz="4" w:space="0" w:color="auto"/>
              <w:bottom w:val="single" w:sz="4" w:space="0" w:color="auto"/>
              <w:right w:val="single" w:sz="4" w:space="0" w:color="auto"/>
            </w:tcBorders>
            <w:noWrap/>
            <w:vAlign w:val="center"/>
          </w:tcPr>
          <w:p w14:paraId="39359D73" w14:textId="77777777" w:rsidR="00382B44" w:rsidRPr="0050260D" w:rsidRDefault="00382B44" w:rsidP="00382B44">
            <w:pPr>
              <w:rPr>
                <w:rFonts w:eastAsia="Times New Roman"/>
              </w:rPr>
            </w:pPr>
            <w:r w:rsidRPr="0050260D">
              <w:rPr>
                <w:rFonts w:eastAsia="Times New Roman"/>
              </w:rPr>
              <w:t>Cycle Track</w:t>
            </w:r>
          </w:p>
        </w:tc>
        <w:tc>
          <w:tcPr>
            <w:tcW w:w="1558" w:type="dxa"/>
            <w:tcBorders>
              <w:top w:val="single" w:sz="4" w:space="0" w:color="auto"/>
              <w:left w:val="single" w:sz="4" w:space="0" w:color="auto"/>
              <w:bottom w:val="single" w:sz="4" w:space="0" w:color="auto"/>
              <w:right w:val="single" w:sz="4" w:space="0" w:color="auto"/>
            </w:tcBorders>
            <w:noWrap/>
            <w:vAlign w:val="center"/>
          </w:tcPr>
          <w:p w14:paraId="58E60AFC" w14:textId="77777777" w:rsidR="00382B44" w:rsidRPr="0050260D" w:rsidRDefault="00382B44" w:rsidP="00382B44">
            <w:pPr>
              <w:jc w:val="center"/>
              <w:rPr>
                <w:rFonts w:eastAsia="Times New Roman"/>
              </w:rPr>
            </w:pPr>
            <w:r w:rsidRPr="0050260D">
              <w:rPr>
                <w:rFonts w:eastAsia="Times New Roman"/>
              </w:rPr>
              <w:t>RCT</w:t>
            </w:r>
          </w:p>
        </w:tc>
        <w:tc>
          <w:tcPr>
            <w:tcW w:w="1842" w:type="dxa"/>
            <w:tcBorders>
              <w:top w:val="single" w:sz="4" w:space="0" w:color="auto"/>
              <w:left w:val="single" w:sz="4" w:space="0" w:color="auto"/>
              <w:bottom w:val="single" w:sz="4" w:space="0" w:color="auto"/>
              <w:right w:val="single" w:sz="4" w:space="0" w:color="auto"/>
            </w:tcBorders>
            <w:noWrap/>
            <w:vAlign w:val="center"/>
          </w:tcPr>
          <w:p w14:paraId="0C4046F5" w14:textId="77777777" w:rsidR="00382B44" w:rsidRPr="0050260D" w:rsidRDefault="00382B44" w:rsidP="00382B44">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18EEDD94" w14:textId="332CFC29" w:rsidR="00382B44" w:rsidRPr="0050260D" w:rsidRDefault="00382B44" w:rsidP="00382B44">
            <w:pPr>
              <w:jc w:val="center"/>
              <w:rPr>
                <w:rFonts w:eastAsia="Times New Roman"/>
              </w:rPr>
            </w:pPr>
            <w:r w:rsidRPr="0050260D">
              <w:rPr>
                <w:rFonts w:eastAsia="Times New Roman"/>
              </w:rPr>
              <w:t>23-11 21 00</w:t>
            </w:r>
          </w:p>
        </w:tc>
        <w:tc>
          <w:tcPr>
            <w:tcW w:w="5290" w:type="dxa"/>
            <w:tcBorders>
              <w:top w:val="single" w:sz="4" w:space="0" w:color="auto"/>
              <w:left w:val="single" w:sz="4" w:space="0" w:color="auto"/>
              <w:bottom w:val="single" w:sz="4" w:space="0" w:color="auto"/>
              <w:right w:val="single" w:sz="4" w:space="0" w:color="auto"/>
            </w:tcBorders>
            <w:vAlign w:val="center"/>
          </w:tcPr>
          <w:p w14:paraId="1EB72F90" w14:textId="5FD281BE" w:rsidR="00382B44" w:rsidRPr="0050260D" w:rsidRDefault="00382B44" w:rsidP="00382B44">
            <w:pPr>
              <w:jc w:val="center"/>
              <w:rPr>
                <w:rFonts w:eastAsia="Times New Roman"/>
              </w:rPr>
            </w:pPr>
            <w:r w:rsidRPr="0050260D">
              <w:rPr>
                <w:rFonts w:eastAsia="Times New Roman"/>
              </w:rPr>
              <w:t>Pavements</w:t>
            </w:r>
          </w:p>
        </w:tc>
      </w:tr>
      <w:tr w:rsidR="00382B44" w:rsidRPr="0050260D" w14:paraId="21600C37"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D9DDBCA" w14:textId="77777777" w:rsidR="00382B44" w:rsidRPr="0050260D" w:rsidRDefault="00382B44" w:rsidP="00382B44">
            <w:pPr>
              <w:jc w:val="center"/>
              <w:rPr>
                <w:rFonts w:eastAsia="Times New Roman"/>
              </w:rPr>
            </w:pPr>
            <w:r w:rsidRPr="0050260D">
              <w:rPr>
                <w:rFonts w:eastAsia="Times New Roman"/>
              </w:rPr>
              <w:t>4c</w:t>
            </w:r>
          </w:p>
        </w:tc>
        <w:tc>
          <w:tcPr>
            <w:tcW w:w="2155" w:type="dxa"/>
            <w:tcBorders>
              <w:top w:val="single" w:sz="4" w:space="0" w:color="auto"/>
              <w:left w:val="single" w:sz="4" w:space="0" w:color="auto"/>
              <w:bottom w:val="single" w:sz="4" w:space="0" w:color="auto"/>
              <w:right w:val="single" w:sz="4" w:space="0" w:color="auto"/>
            </w:tcBorders>
            <w:noWrap/>
            <w:vAlign w:val="center"/>
          </w:tcPr>
          <w:p w14:paraId="2C05BD36" w14:textId="29C82F7D" w:rsidR="00382B44" w:rsidRPr="0050260D" w:rsidRDefault="00382B44" w:rsidP="00382B44">
            <w:pPr>
              <w:rPr>
                <w:rFonts w:eastAsia="Times New Roman"/>
              </w:rPr>
            </w:pPr>
            <w:r w:rsidRPr="0050260D">
              <w:rPr>
                <w:rFonts w:eastAsia="Times New Roman"/>
              </w:rPr>
              <w:t>Footpath</w:t>
            </w:r>
          </w:p>
        </w:tc>
        <w:tc>
          <w:tcPr>
            <w:tcW w:w="1558" w:type="dxa"/>
            <w:tcBorders>
              <w:top w:val="single" w:sz="4" w:space="0" w:color="auto"/>
              <w:left w:val="single" w:sz="4" w:space="0" w:color="auto"/>
              <w:bottom w:val="single" w:sz="4" w:space="0" w:color="auto"/>
              <w:right w:val="single" w:sz="4" w:space="0" w:color="auto"/>
            </w:tcBorders>
            <w:noWrap/>
            <w:vAlign w:val="center"/>
          </w:tcPr>
          <w:p w14:paraId="73387896" w14:textId="77777777" w:rsidR="00382B44" w:rsidRPr="0050260D" w:rsidRDefault="00382B44" w:rsidP="00382B44">
            <w:pPr>
              <w:jc w:val="center"/>
              <w:rPr>
                <w:rFonts w:eastAsia="Times New Roman"/>
              </w:rPr>
            </w:pPr>
            <w:r w:rsidRPr="0050260D">
              <w:rPr>
                <w:rFonts w:eastAsia="Times New Roman"/>
              </w:rPr>
              <w:t>RFW</w:t>
            </w:r>
          </w:p>
        </w:tc>
        <w:tc>
          <w:tcPr>
            <w:tcW w:w="1842" w:type="dxa"/>
            <w:tcBorders>
              <w:top w:val="single" w:sz="4" w:space="0" w:color="auto"/>
              <w:left w:val="single" w:sz="4" w:space="0" w:color="auto"/>
              <w:bottom w:val="single" w:sz="4" w:space="0" w:color="auto"/>
              <w:right w:val="single" w:sz="4" w:space="0" w:color="auto"/>
            </w:tcBorders>
            <w:noWrap/>
            <w:vAlign w:val="center"/>
          </w:tcPr>
          <w:p w14:paraId="587706A1" w14:textId="77777777" w:rsidR="00382B44" w:rsidRPr="0050260D" w:rsidRDefault="00382B44" w:rsidP="00382B44">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69463D4E" w14:textId="7FD2A39A" w:rsidR="00382B44" w:rsidRPr="0050260D" w:rsidRDefault="00382B44" w:rsidP="00382B44">
            <w:pPr>
              <w:jc w:val="center"/>
              <w:rPr>
                <w:rFonts w:eastAsia="Times New Roman"/>
              </w:rPr>
            </w:pPr>
            <w:r w:rsidRPr="0050260D">
              <w:rPr>
                <w:rFonts w:eastAsia="Times New Roman"/>
              </w:rPr>
              <w:t>23-11 21 00</w:t>
            </w:r>
          </w:p>
        </w:tc>
        <w:tc>
          <w:tcPr>
            <w:tcW w:w="5290" w:type="dxa"/>
            <w:tcBorders>
              <w:top w:val="single" w:sz="4" w:space="0" w:color="auto"/>
              <w:left w:val="single" w:sz="4" w:space="0" w:color="auto"/>
              <w:bottom w:val="single" w:sz="4" w:space="0" w:color="auto"/>
              <w:right w:val="single" w:sz="4" w:space="0" w:color="auto"/>
            </w:tcBorders>
            <w:vAlign w:val="center"/>
          </w:tcPr>
          <w:p w14:paraId="46AACBFA" w14:textId="4EDB38F1" w:rsidR="00382B44" w:rsidRPr="0050260D" w:rsidRDefault="00382B44" w:rsidP="00382B44">
            <w:pPr>
              <w:jc w:val="center"/>
              <w:rPr>
                <w:rFonts w:eastAsia="Times New Roman"/>
              </w:rPr>
            </w:pPr>
            <w:r w:rsidRPr="0050260D">
              <w:rPr>
                <w:rFonts w:eastAsia="Times New Roman"/>
              </w:rPr>
              <w:t>Pavements</w:t>
            </w:r>
          </w:p>
        </w:tc>
      </w:tr>
      <w:tr w:rsidR="0033098B" w:rsidRPr="0050260D" w14:paraId="376797CF"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7CC15E03" w14:textId="77777777" w:rsidR="0033098B" w:rsidRPr="0050260D" w:rsidRDefault="0033098B" w:rsidP="00773612">
            <w:pPr>
              <w:jc w:val="center"/>
              <w:rPr>
                <w:rFonts w:eastAsia="Times New Roman"/>
                <w:b/>
                <w:bCs/>
              </w:rPr>
            </w:pPr>
            <w:r w:rsidRPr="0050260D">
              <w:rPr>
                <w:rFonts w:eastAsia="Times New Roman"/>
              </w:rPr>
              <w:lastRenderedPageBreak/>
              <w:t>5</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21409699" w14:textId="77777777" w:rsidR="0033098B" w:rsidRPr="0050260D" w:rsidRDefault="0033098B" w:rsidP="00773612">
            <w:pPr>
              <w:rPr>
                <w:rFonts w:eastAsia="Times New Roman"/>
              </w:rPr>
            </w:pPr>
            <w:r w:rsidRPr="0050260D">
              <w:rPr>
                <w:rFonts w:eastAsia="Times New Roman"/>
              </w:rPr>
              <w:t xml:space="preserve">E&amp;M Pit / </w:t>
            </w:r>
          </w:p>
          <w:p w14:paraId="45DE28A6" w14:textId="77777777" w:rsidR="0033098B" w:rsidRPr="0050260D" w:rsidRDefault="0033098B" w:rsidP="00773612">
            <w:pPr>
              <w:rPr>
                <w:rFonts w:eastAsia="Times New Roman"/>
              </w:rPr>
            </w:pPr>
            <w:r w:rsidRPr="0050260D">
              <w:rPr>
                <w:rFonts w:eastAsia="Times New Roman"/>
              </w:rPr>
              <w:t>Cable Draw Pit</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6CA4390" w14:textId="77777777" w:rsidR="0033098B" w:rsidRPr="0050260D" w:rsidRDefault="0033098B" w:rsidP="00773612">
            <w:pPr>
              <w:jc w:val="center"/>
              <w:rPr>
                <w:rFonts w:eastAsia="Times New Roman"/>
              </w:rPr>
            </w:pPr>
            <w:r w:rsidRPr="0050260D">
              <w:rPr>
                <w:rFonts w:eastAsia="Times New Roman"/>
              </w:rPr>
              <w:t>ECD</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88EF4A8" w14:textId="77777777" w:rsidR="0033098B" w:rsidRPr="0050260D" w:rsidRDefault="0033098B" w:rsidP="00773612">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2F4CA8EC" w14:textId="77777777" w:rsidR="0033098B" w:rsidRPr="0050260D" w:rsidRDefault="0033098B" w:rsidP="00773612">
            <w:pPr>
              <w:jc w:val="center"/>
              <w:rPr>
                <w:rFonts w:eastAsia="Times New Roman"/>
              </w:rPr>
            </w:pPr>
            <w:r w:rsidRPr="0050260D">
              <w:rPr>
                <w:rFonts w:eastAsia="Times New Roman"/>
              </w:rPr>
              <w:t>23-17 11 27 23</w:t>
            </w:r>
          </w:p>
        </w:tc>
        <w:tc>
          <w:tcPr>
            <w:tcW w:w="5290" w:type="dxa"/>
            <w:tcBorders>
              <w:top w:val="single" w:sz="4" w:space="0" w:color="auto"/>
              <w:left w:val="single" w:sz="4" w:space="0" w:color="auto"/>
              <w:bottom w:val="single" w:sz="4" w:space="0" w:color="auto"/>
              <w:right w:val="single" w:sz="4" w:space="0" w:color="auto"/>
            </w:tcBorders>
            <w:vAlign w:val="center"/>
          </w:tcPr>
          <w:p w14:paraId="2AF9420C" w14:textId="77777777" w:rsidR="0033098B" w:rsidRPr="0050260D" w:rsidRDefault="0033098B" w:rsidP="00773612">
            <w:pPr>
              <w:jc w:val="center"/>
              <w:rPr>
                <w:rFonts w:eastAsia="Times New Roman"/>
              </w:rPr>
            </w:pPr>
            <w:r w:rsidRPr="0050260D">
              <w:rPr>
                <w:rFonts w:eastAsia="Times New Roman"/>
              </w:rPr>
              <w:t>Manhole Accesses</w:t>
            </w:r>
          </w:p>
        </w:tc>
      </w:tr>
      <w:tr w:rsidR="0033098B" w:rsidRPr="0050260D" w14:paraId="4D846747"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1C37A4B0" w14:textId="77777777" w:rsidR="0033098B" w:rsidRPr="0050260D" w:rsidRDefault="0033098B" w:rsidP="00773612">
            <w:pPr>
              <w:jc w:val="center"/>
              <w:rPr>
                <w:rFonts w:eastAsia="Times New Roman"/>
                <w:b/>
                <w:bCs/>
              </w:rPr>
            </w:pPr>
            <w:r w:rsidRPr="0050260D">
              <w:rPr>
                <w:rFonts w:eastAsia="Times New Roman"/>
              </w:rPr>
              <w:t>6</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DB5A82A" w14:textId="77777777" w:rsidR="0033098B" w:rsidRPr="0050260D" w:rsidRDefault="0033098B" w:rsidP="00773612">
            <w:pPr>
              <w:rPr>
                <w:rFonts w:eastAsia="Times New Roman"/>
              </w:rPr>
            </w:pPr>
            <w:r w:rsidRPr="0050260D">
              <w:rPr>
                <w:rFonts w:eastAsia="Times New Roman"/>
              </w:rPr>
              <w:t>Bus Shelter / Terminus</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5D011DE3" w14:textId="77777777" w:rsidR="0033098B" w:rsidRPr="0050260D" w:rsidRDefault="0033098B" w:rsidP="00773612">
            <w:pPr>
              <w:jc w:val="center"/>
              <w:rPr>
                <w:rFonts w:eastAsia="Times New Roman"/>
              </w:rPr>
            </w:pPr>
            <w:r w:rsidRPr="0050260D">
              <w:rPr>
                <w:rFonts w:eastAsia="Times New Roman"/>
              </w:rPr>
              <w:t>FST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EE46403"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6ADD72B2" w14:textId="77777777" w:rsidR="0033098B" w:rsidRPr="0050260D" w:rsidRDefault="0033098B" w:rsidP="00773612">
            <w:pPr>
              <w:jc w:val="center"/>
              <w:rPr>
                <w:rFonts w:eastAsia="Times New Roman"/>
              </w:rPr>
            </w:pPr>
            <w:r w:rsidRPr="0050260D">
              <w:rPr>
                <w:rFonts w:eastAsia="Times New Roman"/>
              </w:rPr>
              <w:t>23-19 29 13</w:t>
            </w:r>
          </w:p>
        </w:tc>
        <w:tc>
          <w:tcPr>
            <w:tcW w:w="5290" w:type="dxa"/>
            <w:tcBorders>
              <w:top w:val="single" w:sz="4" w:space="0" w:color="auto"/>
              <w:left w:val="single" w:sz="4" w:space="0" w:color="auto"/>
              <w:bottom w:val="single" w:sz="4" w:space="0" w:color="auto"/>
              <w:right w:val="single" w:sz="4" w:space="0" w:color="auto"/>
            </w:tcBorders>
            <w:vAlign w:val="center"/>
          </w:tcPr>
          <w:p w14:paraId="4C860BED" w14:textId="77777777" w:rsidR="0033098B" w:rsidRPr="0050260D" w:rsidRDefault="0033098B" w:rsidP="00773612">
            <w:pPr>
              <w:jc w:val="center"/>
              <w:rPr>
                <w:rFonts w:eastAsia="Times New Roman"/>
              </w:rPr>
            </w:pPr>
            <w:r w:rsidRPr="0050260D">
              <w:rPr>
                <w:rFonts w:eastAsia="Times New Roman"/>
              </w:rPr>
              <w:t>Covers and Shelters</w:t>
            </w:r>
          </w:p>
        </w:tc>
      </w:tr>
      <w:tr w:rsidR="0033098B" w:rsidRPr="0050260D" w14:paraId="738DEBD9"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6B7AE303" w14:textId="77777777" w:rsidR="0033098B" w:rsidRPr="0050260D" w:rsidRDefault="0033098B" w:rsidP="00773612">
            <w:pPr>
              <w:jc w:val="center"/>
              <w:rPr>
                <w:rFonts w:eastAsia="Times New Roman"/>
                <w:b/>
                <w:bCs/>
              </w:rPr>
            </w:pPr>
            <w:r w:rsidRPr="0050260D">
              <w:rPr>
                <w:rFonts w:eastAsia="Times New Roman"/>
              </w:rPr>
              <w:t>7</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6463CA39" w14:textId="77777777" w:rsidR="0033098B" w:rsidRPr="0050260D" w:rsidRDefault="0033098B" w:rsidP="00773612">
            <w:pPr>
              <w:rPr>
                <w:rFonts w:eastAsia="Times New Roman"/>
              </w:rPr>
            </w:pPr>
            <w:r w:rsidRPr="0050260D">
              <w:rPr>
                <w:rFonts w:eastAsia="Times New Roman"/>
              </w:rPr>
              <w:t>Electric Pole</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351C858" w14:textId="77777777" w:rsidR="0033098B" w:rsidRPr="0050260D" w:rsidRDefault="0033098B" w:rsidP="00773612">
            <w:pPr>
              <w:jc w:val="center"/>
              <w:rPr>
                <w:rFonts w:eastAsia="Times New Roman"/>
              </w:rPr>
            </w:pPr>
            <w:r w:rsidRPr="003C6BB0">
              <w:rPr>
                <w:rFonts w:eastAsia="Times New Roman"/>
              </w:rPr>
              <w:t>SIT</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37FB76D" w14:textId="77777777" w:rsidR="0033098B" w:rsidRPr="0050260D" w:rsidRDefault="0033098B" w:rsidP="00773612">
            <w:pPr>
              <w:jc w:val="center"/>
              <w:rPr>
                <w:rFonts w:eastAsia="Times New Roman"/>
              </w:rPr>
            </w:pPr>
            <w:r w:rsidRPr="003C6BB0">
              <w:rPr>
                <w:rFonts w:eastAsia="Times New Roman"/>
              </w:rPr>
              <w:t>ETP</w:t>
            </w:r>
          </w:p>
        </w:tc>
        <w:tc>
          <w:tcPr>
            <w:tcW w:w="1791" w:type="dxa"/>
            <w:tcBorders>
              <w:top w:val="single" w:sz="4" w:space="0" w:color="auto"/>
              <w:left w:val="single" w:sz="4" w:space="0" w:color="auto"/>
              <w:bottom w:val="single" w:sz="4" w:space="0" w:color="auto"/>
              <w:right w:val="single" w:sz="4" w:space="0" w:color="auto"/>
            </w:tcBorders>
            <w:vAlign w:val="center"/>
          </w:tcPr>
          <w:p w14:paraId="65ACBA2B" w14:textId="77777777" w:rsidR="0033098B" w:rsidRPr="0050260D" w:rsidRDefault="0033098B" w:rsidP="00773612">
            <w:pPr>
              <w:jc w:val="center"/>
              <w:rPr>
                <w:rFonts w:eastAsia="Times New Roman"/>
              </w:rPr>
            </w:pPr>
            <w:r w:rsidRPr="0050260D">
              <w:rPr>
                <w:rFonts w:eastAsia="Times New Roman"/>
              </w:rPr>
              <w:t>23-39 23 11 11</w:t>
            </w:r>
          </w:p>
        </w:tc>
        <w:tc>
          <w:tcPr>
            <w:tcW w:w="5290" w:type="dxa"/>
            <w:tcBorders>
              <w:top w:val="single" w:sz="4" w:space="0" w:color="auto"/>
              <w:left w:val="single" w:sz="4" w:space="0" w:color="auto"/>
              <w:bottom w:val="single" w:sz="4" w:space="0" w:color="auto"/>
              <w:right w:val="single" w:sz="4" w:space="0" w:color="auto"/>
            </w:tcBorders>
            <w:vAlign w:val="center"/>
          </w:tcPr>
          <w:p w14:paraId="2E6F0134" w14:textId="77777777" w:rsidR="0033098B" w:rsidRPr="0050260D" w:rsidRDefault="0033098B" w:rsidP="00773612">
            <w:pPr>
              <w:jc w:val="center"/>
              <w:rPr>
                <w:rFonts w:eastAsia="Times New Roman"/>
              </w:rPr>
            </w:pPr>
            <w:r w:rsidRPr="0050260D">
              <w:rPr>
                <w:rFonts w:eastAsia="Times New Roman"/>
              </w:rPr>
              <w:t>Electrical Utility Poles</w:t>
            </w:r>
          </w:p>
        </w:tc>
      </w:tr>
      <w:tr w:rsidR="0033098B" w:rsidRPr="0050260D" w14:paraId="58D0B8E7"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269DDA5F" w14:textId="77777777" w:rsidR="0033098B" w:rsidRPr="0050260D" w:rsidRDefault="0033098B" w:rsidP="00773612">
            <w:pPr>
              <w:jc w:val="center"/>
              <w:rPr>
                <w:rFonts w:eastAsia="Times New Roman"/>
                <w:b/>
                <w:bCs/>
              </w:rPr>
            </w:pPr>
            <w:r w:rsidRPr="0050260D">
              <w:rPr>
                <w:rFonts w:eastAsia="Times New Roman"/>
              </w:rPr>
              <w:t>8</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0CF2FC7" w14:textId="77777777" w:rsidR="0033098B" w:rsidRPr="0050260D" w:rsidRDefault="0033098B" w:rsidP="00773612">
            <w:pPr>
              <w:rPr>
                <w:rFonts w:eastAsia="Times New Roman"/>
              </w:rPr>
            </w:pPr>
            <w:r w:rsidRPr="0050260D">
              <w:rPr>
                <w:rFonts w:eastAsia="Times New Roman"/>
              </w:rPr>
              <w:t>Electric Transformer</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7768A0C8" w14:textId="77777777" w:rsidR="0033098B" w:rsidRPr="0050260D" w:rsidRDefault="0033098B" w:rsidP="00773612">
            <w:pPr>
              <w:jc w:val="center"/>
              <w:rPr>
                <w:rFonts w:eastAsia="Times New Roman"/>
              </w:rPr>
            </w:pPr>
            <w:r w:rsidRPr="0050260D">
              <w:rPr>
                <w:rFonts w:eastAsia="Times New Roman"/>
              </w:rPr>
              <w:t>ETR</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3ED2168"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3B2732ED" w14:textId="77777777" w:rsidR="0033098B" w:rsidRPr="0050260D" w:rsidRDefault="0033098B" w:rsidP="00773612">
            <w:pPr>
              <w:jc w:val="center"/>
              <w:rPr>
                <w:rFonts w:eastAsia="Times New Roman"/>
              </w:rPr>
            </w:pPr>
            <w:r w:rsidRPr="0050260D">
              <w:rPr>
                <w:rFonts w:eastAsia="Times New Roman"/>
              </w:rPr>
              <w:t>23-35 13 11</w:t>
            </w:r>
          </w:p>
        </w:tc>
        <w:tc>
          <w:tcPr>
            <w:tcW w:w="5290" w:type="dxa"/>
            <w:tcBorders>
              <w:top w:val="single" w:sz="4" w:space="0" w:color="auto"/>
              <w:left w:val="single" w:sz="4" w:space="0" w:color="auto"/>
              <w:bottom w:val="single" w:sz="4" w:space="0" w:color="auto"/>
              <w:right w:val="single" w:sz="4" w:space="0" w:color="auto"/>
            </w:tcBorders>
            <w:vAlign w:val="center"/>
          </w:tcPr>
          <w:p w14:paraId="69D98503" w14:textId="77777777" w:rsidR="0033098B" w:rsidRPr="0050260D" w:rsidRDefault="0033098B" w:rsidP="00773612">
            <w:pPr>
              <w:jc w:val="center"/>
              <w:rPr>
                <w:rFonts w:eastAsia="Times New Roman"/>
              </w:rPr>
            </w:pPr>
            <w:r w:rsidRPr="0050260D">
              <w:rPr>
                <w:rFonts w:eastAsia="Times New Roman"/>
              </w:rPr>
              <w:t>Current Transformers</w:t>
            </w:r>
          </w:p>
        </w:tc>
      </w:tr>
      <w:tr w:rsidR="0033098B" w:rsidRPr="0050260D" w14:paraId="26D4C04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5A525693" w14:textId="77777777" w:rsidR="0033098B" w:rsidRPr="0050260D" w:rsidRDefault="0033098B" w:rsidP="00773612">
            <w:pPr>
              <w:jc w:val="center"/>
              <w:rPr>
                <w:rFonts w:eastAsia="Times New Roman"/>
              </w:rPr>
            </w:pPr>
            <w:r w:rsidRPr="0050260D">
              <w:rPr>
                <w:rFonts w:eastAsia="Times New Roman"/>
              </w:rPr>
              <w:t>9</w:t>
            </w:r>
          </w:p>
        </w:tc>
        <w:tc>
          <w:tcPr>
            <w:tcW w:w="2155" w:type="dxa"/>
            <w:tcBorders>
              <w:top w:val="single" w:sz="4" w:space="0" w:color="auto"/>
              <w:left w:val="single" w:sz="4" w:space="0" w:color="auto"/>
              <w:bottom w:val="single" w:sz="4" w:space="0" w:color="auto"/>
              <w:right w:val="single" w:sz="4" w:space="0" w:color="auto"/>
            </w:tcBorders>
            <w:noWrap/>
            <w:vAlign w:val="center"/>
          </w:tcPr>
          <w:p w14:paraId="23D02B62" w14:textId="77777777" w:rsidR="0033098B" w:rsidRPr="0050260D" w:rsidRDefault="0033098B" w:rsidP="00773612">
            <w:pPr>
              <w:rPr>
                <w:rFonts w:eastAsia="Times New Roman"/>
              </w:rPr>
            </w:pPr>
            <w:r w:rsidRPr="0050260D">
              <w:rPr>
                <w:rFonts w:eastAsia="Times New Roman"/>
              </w:rPr>
              <w:t>Exterior Benches / Seating</w:t>
            </w:r>
          </w:p>
        </w:tc>
        <w:tc>
          <w:tcPr>
            <w:tcW w:w="1558" w:type="dxa"/>
            <w:tcBorders>
              <w:top w:val="single" w:sz="4" w:space="0" w:color="auto"/>
              <w:left w:val="single" w:sz="4" w:space="0" w:color="auto"/>
              <w:bottom w:val="single" w:sz="4" w:space="0" w:color="auto"/>
              <w:right w:val="single" w:sz="4" w:space="0" w:color="auto"/>
            </w:tcBorders>
            <w:noWrap/>
            <w:vAlign w:val="center"/>
          </w:tcPr>
          <w:p w14:paraId="041D0A40" w14:textId="77777777" w:rsidR="0033098B" w:rsidRPr="0050260D" w:rsidRDefault="0033098B" w:rsidP="00773612">
            <w:pPr>
              <w:jc w:val="center"/>
              <w:rPr>
                <w:rFonts w:eastAsia="Times New Roman"/>
              </w:rPr>
            </w:pPr>
            <w:r w:rsidRPr="003C6BB0">
              <w:rPr>
                <w:rFonts w:eastAsia="Times New Roman"/>
              </w:rPr>
              <w:t>SIT</w:t>
            </w:r>
          </w:p>
        </w:tc>
        <w:tc>
          <w:tcPr>
            <w:tcW w:w="1842" w:type="dxa"/>
            <w:tcBorders>
              <w:top w:val="single" w:sz="4" w:space="0" w:color="auto"/>
              <w:left w:val="single" w:sz="4" w:space="0" w:color="auto"/>
              <w:bottom w:val="single" w:sz="4" w:space="0" w:color="auto"/>
              <w:right w:val="single" w:sz="4" w:space="0" w:color="auto"/>
            </w:tcBorders>
            <w:noWrap/>
            <w:vAlign w:val="center"/>
          </w:tcPr>
          <w:p w14:paraId="691EDCD7" w14:textId="77777777" w:rsidR="0033098B" w:rsidRPr="0050260D" w:rsidRDefault="0033098B" w:rsidP="00773612">
            <w:pPr>
              <w:jc w:val="center"/>
              <w:rPr>
                <w:rFonts w:eastAsia="Times New Roman"/>
              </w:rPr>
            </w:pPr>
            <w:r w:rsidRPr="003C6BB0">
              <w:rPr>
                <w:rFonts w:eastAsia="Times New Roman"/>
              </w:rPr>
              <w:t>SIT</w:t>
            </w:r>
          </w:p>
        </w:tc>
        <w:tc>
          <w:tcPr>
            <w:tcW w:w="1791" w:type="dxa"/>
            <w:tcBorders>
              <w:top w:val="single" w:sz="4" w:space="0" w:color="auto"/>
              <w:left w:val="single" w:sz="4" w:space="0" w:color="auto"/>
              <w:bottom w:val="single" w:sz="4" w:space="0" w:color="auto"/>
              <w:right w:val="single" w:sz="4" w:space="0" w:color="auto"/>
            </w:tcBorders>
            <w:vAlign w:val="center"/>
          </w:tcPr>
          <w:p w14:paraId="600B08A8" w14:textId="77777777" w:rsidR="0033098B" w:rsidRPr="0050260D" w:rsidRDefault="0033098B" w:rsidP="00773612">
            <w:pPr>
              <w:jc w:val="center"/>
              <w:rPr>
                <w:rFonts w:eastAsia="Times New Roman"/>
              </w:rPr>
            </w:pPr>
            <w:r w:rsidRPr="0050260D">
              <w:rPr>
                <w:rFonts w:eastAsia="Times New Roman"/>
              </w:rPr>
              <w:t>23-11 29 13</w:t>
            </w:r>
          </w:p>
        </w:tc>
        <w:tc>
          <w:tcPr>
            <w:tcW w:w="5290" w:type="dxa"/>
            <w:tcBorders>
              <w:top w:val="single" w:sz="4" w:space="0" w:color="auto"/>
              <w:left w:val="single" w:sz="4" w:space="0" w:color="auto"/>
              <w:bottom w:val="single" w:sz="4" w:space="0" w:color="auto"/>
              <w:right w:val="single" w:sz="4" w:space="0" w:color="auto"/>
            </w:tcBorders>
            <w:vAlign w:val="center"/>
          </w:tcPr>
          <w:p w14:paraId="22580C18" w14:textId="77777777" w:rsidR="0033098B" w:rsidRPr="0050260D" w:rsidRDefault="0033098B" w:rsidP="00773612">
            <w:pPr>
              <w:jc w:val="center"/>
              <w:rPr>
                <w:rFonts w:eastAsia="Times New Roman"/>
              </w:rPr>
            </w:pPr>
            <w:r w:rsidRPr="0050260D">
              <w:rPr>
                <w:rFonts w:eastAsia="Times New Roman"/>
              </w:rPr>
              <w:t>Exterior Seating</w:t>
            </w:r>
          </w:p>
        </w:tc>
      </w:tr>
      <w:tr w:rsidR="0033098B" w:rsidRPr="0050260D" w14:paraId="62F152D3"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4AE00E52" w14:textId="77777777" w:rsidR="0033098B" w:rsidRPr="0050260D" w:rsidRDefault="0033098B" w:rsidP="00773612">
            <w:pPr>
              <w:jc w:val="center"/>
              <w:rPr>
                <w:rFonts w:eastAsia="Times New Roman"/>
                <w:b/>
                <w:bCs/>
              </w:rPr>
            </w:pPr>
            <w:r w:rsidRPr="0050260D">
              <w:rPr>
                <w:rFonts w:eastAsia="Times New Roman"/>
              </w:rPr>
              <w:t>10</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0924D0A" w14:textId="77777777" w:rsidR="0033098B" w:rsidRPr="0050260D" w:rsidRDefault="0033098B" w:rsidP="00773612">
            <w:pPr>
              <w:rPr>
                <w:rFonts w:eastAsia="Times New Roman"/>
              </w:rPr>
            </w:pPr>
            <w:r w:rsidRPr="0050260D">
              <w:rPr>
                <w:rFonts w:eastAsia="Times New Roman"/>
              </w:rPr>
              <w:t>Fence</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57A225AA" w14:textId="77777777" w:rsidR="0033098B" w:rsidRPr="0050260D" w:rsidRDefault="0033098B" w:rsidP="00773612">
            <w:pPr>
              <w:jc w:val="center"/>
              <w:rPr>
                <w:rFonts w:eastAsia="Times New Roman"/>
              </w:rPr>
            </w:pPr>
            <w:r w:rsidRPr="0050260D">
              <w:rPr>
                <w:rFonts w:eastAsia="Times New Roman"/>
              </w:rPr>
              <w:t>FBF</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28BCAF8"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47F64843" w14:textId="77777777" w:rsidR="0033098B" w:rsidRPr="0050260D" w:rsidRDefault="0033098B" w:rsidP="00773612">
            <w:pPr>
              <w:jc w:val="center"/>
              <w:rPr>
                <w:rFonts w:eastAsia="Times New Roman"/>
              </w:rPr>
            </w:pPr>
            <w:r w:rsidRPr="0050260D">
              <w:rPr>
                <w:rFonts w:eastAsia="Times New Roman"/>
              </w:rPr>
              <w:t>23-11 25 19</w:t>
            </w:r>
          </w:p>
        </w:tc>
        <w:tc>
          <w:tcPr>
            <w:tcW w:w="5290" w:type="dxa"/>
            <w:tcBorders>
              <w:top w:val="single" w:sz="4" w:space="0" w:color="auto"/>
              <w:left w:val="single" w:sz="4" w:space="0" w:color="auto"/>
              <w:bottom w:val="single" w:sz="4" w:space="0" w:color="auto"/>
              <w:right w:val="single" w:sz="4" w:space="0" w:color="auto"/>
            </w:tcBorders>
            <w:vAlign w:val="center"/>
          </w:tcPr>
          <w:p w14:paraId="4E3F06B6" w14:textId="77777777" w:rsidR="0033098B" w:rsidRPr="0050260D" w:rsidRDefault="0033098B" w:rsidP="00773612">
            <w:pPr>
              <w:jc w:val="center"/>
              <w:rPr>
                <w:rFonts w:eastAsia="Times New Roman"/>
              </w:rPr>
            </w:pPr>
            <w:r w:rsidRPr="0050260D">
              <w:rPr>
                <w:rFonts w:eastAsia="Times New Roman"/>
              </w:rPr>
              <w:t>Fences</w:t>
            </w:r>
          </w:p>
        </w:tc>
      </w:tr>
      <w:tr w:rsidR="0033098B" w:rsidRPr="0050260D" w14:paraId="35451582"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5F035945" w14:textId="77777777" w:rsidR="0033098B" w:rsidRPr="0050260D" w:rsidRDefault="0033098B" w:rsidP="00773612">
            <w:pPr>
              <w:jc w:val="center"/>
              <w:rPr>
                <w:rFonts w:eastAsia="Times New Roman"/>
                <w:b/>
                <w:bCs/>
              </w:rPr>
            </w:pPr>
            <w:r w:rsidRPr="0050260D">
              <w:rPr>
                <w:rFonts w:eastAsia="Times New Roman"/>
              </w:rPr>
              <w:t>11</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E848622" w14:textId="77777777" w:rsidR="0033098B" w:rsidRPr="0050260D" w:rsidRDefault="0033098B" w:rsidP="00773612">
            <w:pPr>
              <w:rPr>
                <w:rFonts w:eastAsia="Times New Roman"/>
              </w:rPr>
            </w:pPr>
            <w:r w:rsidRPr="0050260D">
              <w:rPr>
                <w:rFonts w:eastAsia="Times New Roman"/>
              </w:rPr>
              <w:t>Fire Hydrant</w:t>
            </w:r>
          </w:p>
        </w:tc>
        <w:tc>
          <w:tcPr>
            <w:tcW w:w="1558" w:type="dxa"/>
            <w:tcBorders>
              <w:top w:val="single" w:sz="4" w:space="0" w:color="auto"/>
              <w:left w:val="single" w:sz="4" w:space="0" w:color="auto"/>
              <w:bottom w:val="single" w:sz="4" w:space="0" w:color="auto"/>
              <w:right w:val="single" w:sz="4" w:space="0" w:color="auto"/>
            </w:tcBorders>
            <w:noWrap/>
            <w:vAlign w:val="center"/>
          </w:tcPr>
          <w:p w14:paraId="5D1A8690" w14:textId="77777777" w:rsidR="0033098B" w:rsidRPr="0050260D" w:rsidRDefault="0033098B" w:rsidP="00773612">
            <w:pPr>
              <w:jc w:val="center"/>
              <w:rPr>
                <w:rFonts w:eastAsia="Times New Roman"/>
              </w:rPr>
            </w:pPr>
            <w:r w:rsidRPr="0050260D">
              <w:rPr>
                <w:rFonts w:eastAsia="Times New Roman"/>
              </w:rPr>
              <w:t>FS_</w:t>
            </w:r>
          </w:p>
        </w:tc>
        <w:tc>
          <w:tcPr>
            <w:tcW w:w="1842" w:type="dxa"/>
            <w:tcBorders>
              <w:top w:val="single" w:sz="4" w:space="0" w:color="auto"/>
              <w:left w:val="single" w:sz="4" w:space="0" w:color="auto"/>
              <w:bottom w:val="single" w:sz="4" w:space="0" w:color="auto"/>
              <w:right w:val="single" w:sz="4" w:space="0" w:color="auto"/>
            </w:tcBorders>
            <w:noWrap/>
            <w:vAlign w:val="center"/>
          </w:tcPr>
          <w:p w14:paraId="5DA935B3" w14:textId="77777777" w:rsidR="0033098B" w:rsidRPr="0050260D" w:rsidRDefault="0033098B" w:rsidP="00773612">
            <w:pPr>
              <w:jc w:val="center"/>
              <w:rPr>
                <w:rFonts w:eastAsia="Times New Roman"/>
              </w:rPr>
            </w:pPr>
            <w:r w:rsidRPr="0050260D">
              <w:rPr>
                <w:rFonts w:eastAsia="Times New Roman"/>
              </w:rPr>
              <w:t>SFH</w:t>
            </w:r>
          </w:p>
        </w:tc>
        <w:tc>
          <w:tcPr>
            <w:tcW w:w="1791" w:type="dxa"/>
            <w:tcBorders>
              <w:top w:val="single" w:sz="4" w:space="0" w:color="auto"/>
              <w:left w:val="single" w:sz="4" w:space="0" w:color="auto"/>
              <w:bottom w:val="single" w:sz="4" w:space="0" w:color="auto"/>
              <w:right w:val="single" w:sz="4" w:space="0" w:color="auto"/>
            </w:tcBorders>
            <w:vAlign w:val="center"/>
          </w:tcPr>
          <w:p w14:paraId="3F7E09BD" w14:textId="77777777" w:rsidR="0033098B" w:rsidRPr="0050260D" w:rsidRDefault="0033098B" w:rsidP="00773612">
            <w:pPr>
              <w:jc w:val="center"/>
              <w:rPr>
                <w:rFonts w:eastAsia="Times New Roman"/>
              </w:rPr>
            </w:pPr>
            <w:r w:rsidRPr="0050260D">
              <w:rPr>
                <w:rFonts w:eastAsia="Times New Roman"/>
              </w:rPr>
              <w:t>23-29 25 13</w:t>
            </w:r>
          </w:p>
        </w:tc>
        <w:tc>
          <w:tcPr>
            <w:tcW w:w="5290" w:type="dxa"/>
            <w:tcBorders>
              <w:top w:val="single" w:sz="4" w:space="0" w:color="auto"/>
              <w:left w:val="single" w:sz="4" w:space="0" w:color="auto"/>
              <w:bottom w:val="single" w:sz="4" w:space="0" w:color="auto"/>
              <w:right w:val="single" w:sz="4" w:space="0" w:color="auto"/>
            </w:tcBorders>
            <w:vAlign w:val="center"/>
          </w:tcPr>
          <w:p w14:paraId="61487F36" w14:textId="77777777" w:rsidR="0033098B" w:rsidRPr="0050260D" w:rsidRDefault="0033098B" w:rsidP="00773612">
            <w:pPr>
              <w:jc w:val="center"/>
              <w:rPr>
                <w:rFonts w:eastAsia="Times New Roman"/>
              </w:rPr>
            </w:pPr>
            <w:r w:rsidRPr="0050260D">
              <w:rPr>
                <w:rFonts w:eastAsia="Times New Roman"/>
              </w:rPr>
              <w:t>Fire Hydrants</w:t>
            </w:r>
          </w:p>
        </w:tc>
      </w:tr>
      <w:tr w:rsidR="0033098B" w:rsidRPr="0050260D" w14:paraId="1C466B01"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3656DC5E" w14:textId="77777777" w:rsidR="0033098B" w:rsidRPr="0050260D" w:rsidRDefault="0033098B" w:rsidP="00773612">
            <w:pPr>
              <w:jc w:val="center"/>
              <w:rPr>
                <w:rFonts w:eastAsia="Times New Roman"/>
              </w:rPr>
            </w:pPr>
            <w:r w:rsidRPr="0050260D">
              <w:rPr>
                <w:rFonts w:eastAsia="Times New Roman"/>
              </w:rPr>
              <w:t>12</w:t>
            </w:r>
          </w:p>
        </w:tc>
        <w:tc>
          <w:tcPr>
            <w:tcW w:w="2155" w:type="dxa"/>
            <w:tcBorders>
              <w:top w:val="single" w:sz="4" w:space="0" w:color="auto"/>
              <w:left w:val="single" w:sz="4" w:space="0" w:color="auto"/>
              <w:bottom w:val="single" w:sz="4" w:space="0" w:color="auto"/>
              <w:right w:val="single" w:sz="4" w:space="0" w:color="auto"/>
            </w:tcBorders>
            <w:noWrap/>
            <w:vAlign w:val="center"/>
          </w:tcPr>
          <w:p w14:paraId="3D50C835" w14:textId="77777777" w:rsidR="0033098B" w:rsidRPr="0050260D" w:rsidRDefault="0033098B" w:rsidP="00773612">
            <w:pPr>
              <w:rPr>
                <w:rFonts w:eastAsia="Times New Roman"/>
              </w:rPr>
            </w:pPr>
            <w:r w:rsidRPr="0050260D">
              <w:rPr>
                <w:rFonts w:eastAsia="Times New Roman"/>
              </w:rPr>
              <w:t>Fire Valve</w:t>
            </w:r>
          </w:p>
        </w:tc>
        <w:tc>
          <w:tcPr>
            <w:tcW w:w="1558" w:type="dxa"/>
            <w:tcBorders>
              <w:top w:val="single" w:sz="4" w:space="0" w:color="auto"/>
              <w:left w:val="single" w:sz="4" w:space="0" w:color="auto"/>
              <w:bottom w:val="single" w:sz="4" w:space="0" w:color="auto"/>
              <w:right w:val="single" w:sz="4" w:space="0" w:color="auto"/>
            </w:tcBorders>
            <w:noWrap/>
            <w:vAlign w:val="center"/>
          </w:tcPr>
          <w:p w14:paraId="5F1D6CB9" w14:textId="77777777" w:rsidR="0033098B" w:rsidRPr="0050260D" w:rsidRDefault="0033098B" w:rsidP="00773612">
            <w:pPr>
              <w:jc w:val="center"/>
              <w:rPr>
                <w:rFonts w:eastAsia="Times New Roman"/>
                <w:lang w:val="en-HK"/>
              </w:rPr>
            </w:pPr>
            <w:r w:rsidRPr="0050260D">
              <w:rPr>
                <w:rFonts w:eastAsia="Times New Roman"/>
                <w:lang w:val="en-HK"/>
              </w:rPr>
              <w:t>PPA</w:t>
            </w:r>
          </w:p>
        </w:tc>
        <w:tc>
          <w:tcPr>
            <w:tcW w:w="1842" w:type="dxa"/>
            <w:tcBorders>
              <w:top w:val="single" w:sz="4" w:space="0" w:color="auto"/>
              <w:left w:val="single" w:sz="4" w:space="0" w:color="auto"/>
              <w:bottom w:val="single" w:sz="4" w:space="0" w:color="auto"/>
              <w:right w:val="single" w:sz="4" w:space="0" w:color="auto"/>
            </w:tcBorders>
            <w:noWrap/>
            <w:vAlign w:val="center"/>
          </w:tcPr>
          <w:p w14:paraId="06E0DC63" w14:textId="77777777" w:rsidR="0033098B" w:rsidRPr="0050260D" w:rsidRDefault="0033098B" w:rsidP="00773612">
            <w:pPr>
              <w:jc w:val="center"/>
              <w:rPr>
                <w:rFonts w:eastAsia="Times New Roman"/>
              </w:rPr>
            </w:pPr>
            <w:r w:rsidRPr="0050260D">
              <w:rPr>
                <w:rFonts w:eastAsia="Times New Roman"/>
              </w:rPr>
              <w:t>VLV</w:t>
            </w:r>
          </w:p>
        </w:tc>
        <w:tc>
          <w:tcPr>
            <w:tcW w:w="1791" w:type="dxa"/>
            <w:tcBorders>
              <w:top w:val="single" w:sz="4" w:space="0" w:color="auto"/>
              <w:left w:val="single" w:sz="4" w:space="0" w:color="auto"/>
              <w:bottom w:val="single" w:sz="4" w:space="0" w:color="auto"/>
              <w:right w:val="single" w:sz="4" w:space="0" w:color="auto"/>
            </w:tcBorders>
            <w:vAlign w:val="center"/>
          </w:tcPr>
          <w:p w14:paraId="7B737A02" w14:textId="77777777" w:rsidR="0033098B" w:rsidRPr="0050260D" w:rsidRDefault="0033098B" w:rsidP="00773612">
            <w:pPr>
              <w:jc w:val="center"/>
              <w:rPr>
                <w:rFonts w:eastAsia="Times New Roman"/>
              </w:rPr>
            </w:pPr>
            <w:r w:rsidRPr="0050260D">
              <w:rPr>
                <w:rFonts w:eastAsia="Times New Roman"/>
              </w:rPr>
              <w:t>23-29 25 13</w:t>
            </w:r>
          </w:p>
        </w:tc>
        <w:tc>
          <w:tcPr>
            <w:tcW w:w="5290" w:type="dxa"/>
            <w:tcBorders>
              <w:top w:val="single" w:sz="4" w:space="0" w:color="auto"/>
              <w:left w:val="single" w:sz="4" w:space="0" w:color="auto"/>
              <w:bottom w:val="single" w:sz="4" w:space="0" w:color="auto"/>
              <w:right w:val="single" w:sz="4" w:space="0" w:color="auto"/>
            </w:tcBorders>
            <w:vAlign w:val="center"/>
          </w:tcPr>
          <w:p w14:paraId="181C99D6" w14:textId="77777777" w:rsidR="0033098B" w:rsidRPr="0050260D" w:rsidRDefault="0033098B" w:rsidP="00773612">
            <w:pPr>
              <w:jc w:val="center"/>
              <w:rPr>
                <w:rFonts w:eastAsia="Times New Roman"/>
              </w:rPr>
            </w:pPr>
            <w:r w:rsidRPr="0050260D">
              <w:rPr>
                <w:rFonts w:eastAsia="Times New Roman"/>
              </w:rPr>
              <w:t>Fire Hydrants</w:t>
            </w:r>
          </w:p>
        </w:tc>
      </w:tr>
      <w:tr w:rsidR="0033098B" w:rsidRPr="0050260D" w14:paraId="2349EA85"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5483CB0C" w14:textId="77777777" w:rsidR="0033098B" w:rsidRPr="0050260D" w:rsidRDefault="0033098B" w:rsidP="00773612">
            <w:pPr>
              <w:jc w:val="center"/>
              <w:rPr>
                <w:rFonts w:eastAsia="Times New Roman"/>
                <w:b/>
                <w:bCs/>
              </w:rPr>
            </w:pPr>
            <w:r w:rsidRPr="0050260D">
              <w:rPr>
                <w:rFonts w:eastAsia="Times New Roman"/>
              </w:rPr>
              <w:t>13</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5F116259" w14:textId="77777777" w:rsidR="0033098B" w:rsidRPr="0050260D" w:rsidRDefault="0033098B" w:rsidP="00773612">
            <w:pPr>
              <w:rPr>
                <w:rFonts w:eastAsia="Times New Roman"/>
                <w:lang w:val="en-HK"/>
              </w:rPr>
            </w:pPr>
            <w:r w:rsidRPr="0050260D">
              <w:rPr>
                <w:rFonts w:eastAsia="Times New Roman"/>
              </w:rPr>
              <w:t>Gate</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8F6EC1D" w14:textId="77777777" w:rsidR="0033098B" w:rsidRPr="0050260D" w:rsidRDefault="0033098B" w:rsidP="00773612">
            <w:pPr>
              <w:jc w:val="center"/>
              <w:rPr>
                <w:rFonts w:eastAsia="Times New Roman"/>
                <w:lang w:val="en-HK"/>
              </w:rPr>
            </w:pPr>
            <w:r w:rsidRPr="0050260D">
              <w:rPr>
                <w:rFonts w:eastAsia="Times New Roman"/>
                <w:lang w:val="en-HK"/>
              </w:rPr>
              <w:t>FEG</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3CCF112"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184925E5" w14:textId="77777777" w:rsidR="0033098B" w:rsidRPr="0050260D" w:rsidRDefault="0033098B" w:rsidP="00773612">
            <w:pPr>
              <w:jc w:val="center"/>
              <w:rPr>
                <w:rFonts w:eastAsia="Times New Roman"/>
              </w:rPr>
            </w:pPr>
            <w:r w:rsidRPr="0050260D">
              <w:rPr>
                <w:rFonts w:eastAsia="Times New Roman"/>
              </w:rPr>
              <w:t>23-11 25 15</w:t>
            </w:r>
          </w:p>
        </w:tc>
        <w:tc>
          <w:tcPr>
            <w:tcW w:w="5290" w:type="dxa"/>
            <w:tcBorders>
              <w:top w:val="single" w:sz="4" w:space="0" w:color="auto"/>
              <w:left w:val="single" w:sz="4" w:space="0" w:color="auto"/>
              <w:bottom w:val="single" w:sz="4" w:space="0" w:color="auto"/>
              <w:right w:val="single" w:sz="4" w:space="0" w:color="auto"/>
            </w:tcBorders>
            <w:vAlign w:val="center"/>
          </w:tcPr>
          <w:p w14:paraId="493F7A76" w14:textId="77777777" w:rsidR="0033098B" w:rsidRPr="0050260D" w:rsidRDefault="0033098B" w:rsidP="00773612">
            <w:pPr>
              <w:jc w:val="center"/>
              <w:rPr>
                <w:rFonts w:eastAsia="Times New Roman"/>
              </w:rPr>
            </w:pPr>
            <w:r w:rsidRPr="0050260D">
              <w:rPr>
                <w:rFonts w:eastAsia="Times New Roman"/>
              </w:rPr>
              <w:t>Perimeter Gates</w:t>
            </w:r>
          </w:p>
        </w:tc>
      </w:tr>
      <w:tr w:rsidR="0033098B" w:rsidRPr="0050260D" w14:paraId="3EE88007"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65B6A823" w14:textId="77777777" w:rsidR="0033098B" w:rsidRPr="0050260D" w:rsidRDefault="0033098B" w:rsidP="00773612">
            <w:pPr>
              <w:jc w:val="center"/>
              <w:rPr>
                <w:rFonts w:eastAsia="Times New Roman"/>
                <w:b/>
                <w:bCs/>
              </w:rPr>
            </w:pPr>
            <w:r w:rsidRPr="0050260D">
              <w:rPr>
                <w:rFonts w:eastAsia="Times New Roman"/>
              </w:rPr>
              <w:t>14</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2B5D2CEB" w14:textId="77777777" w:rsidR="0033098B" w:rsidRPr="0050260D" w:rsidRDefault="0033098B" w:rsidP="00773612">
            <w:r w:rsidRPr="0050260D">
              <w:rPr>
                <w:rFonts w:eastAsia="Times New Roman"/>
              </w:rPr>
              <w:t>Grating</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09103EC" w14:textId="77777777" w:rsidR="0033098B" w:rsidRPr="0050260D" w:rsidRDefault="0033098B" w:rsidP="00773612">
            <w:pPr>
              <w:jc w:val="center"/>
              <w:rPr>
                <w:rFonts w:eastAsia="Times New Roman"/>
                <w:lang w:val="en-HK"/>
              </w:rPr>
            </w:pPr>
            <w:r w:rsidRPr="0050260D">
              <w:rPr>
                <w:rFonts w:eastAsia="Times New Roman"/>
              </w:rPr>
              <w:t>GRA</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6503253"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0DA77FD5" w14:textId="77777777" w:rsidR="0033098B" w:rsidRPr="0050260D" w:rsidRDefault="0033098B" w:rsidP="00773612">
            <w:pPr>
              <w:jc w:val="center"/>
              <w:rPr>
                <w:rFonts w:eastAsia="Times New Roman"/>
              </w:rPr>
            </w:pPr>
            <w:r w:rsidRPr="0050260D">
              <w:rPr>
                <w:rFonts w:eastAsia="Times New Roman"/>
              </w:rPr>
              <w:t>23-39 29 15</w:t>
            </w:r>
          </w:p>
        </w:tc>
        <w:tc>
          <w:tcPr>
            <w:tcW w:w="5290" w:type="dxa"/>
            <w:tcBorders>
              <w:top w:val="single" w:sz="4" w:space="0" w:color="auto"/>
              <w:left w:val="single" w:sz="4" w:space="0" w:color="auto"/>
              <w:bottom w:val="single" w:sz="4" w:space="0" w:color="auto"/>
              <w:right w:val="single" w:sz="4" w:space="0" w:color="auto"/>
            </w:tcBorders>
            <w:vAlign w:val="center"/>
          </w:tcPr>
          <w:p w14:paraId="6DDFD482" w14:textId="77777777" w:rsidR="0033098B" w:rsidRPr="0050260D" w:rsidRDefault="0033098B" w:rsidP="00773612">
            <w:pPr>
              <w:jc w:val="center"/>
              <w:rPr>
                <w:rFonts w:eastAsia="Times New Roman"/>
              </w:rPr>
            </w:pPr>
            <w:r w:rsidRPr="0050260D">
              <w:rPr>
                <w:rFonts w:eastAsia="Times New Roman"/>
              </w:rPr>
              <w:t>Waste Water Channels, Gullies, Gratings, Covers</w:t>
            </w:r>
          </w:p>
        </w:tc>
      </w:tr>
      <w:tr w:rsidR="0033098B" w:rsidRPr="0050260D" w14:paraId="54B63D7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8846FAC" w14:textId="77777777" w:rsidR="0033098B" w:rsidRPr="0050260D" w:rsidRDefault="0033098B" w:rsidP="00773612">
            <w:pPr>
              <w:jc w:val="center"/>
              <w:rPr>
                <w:rFonts w:eastAsia="Times New Roman"/>
              </w:rPr>
            </w:pPr>
            <w:r w:rsidRPr="0050260D">
              <w:rPr>
                <w:rFonts w:eastAsia="Times New Roman"/>
              </w:rPr>
              <w:t>15</w:t>
            </w:r>
          </w:p>
        </w:tc>
        <w:tc>
          <w:tcPr>
            <w:tcW w:w="2155" w:type="dxa"/>
            <w:tcBorders>
              <w:top w:val="single" w:sz="4" w:space="0" w:color="auto"/>
              <w:left w:val="single" w:sz="4" w:space="0" w:color="auto"/>
              <w:bottom w:val="single" w:sz="4" w:space="0" w:color="auto"/>
              <w:right w:val="single" w:sz="4" w:space="0" w:color="auto"/>
            </w:tcBorders>
            <w:noWrap/>
            <w:vAlign w:val="center"/>
          </w:tcPr>
          <w:p w14:paraId="0BBCFF3E" w14:textId="77777777" w:rsidR="0033098B" w:rsidRPr="0050260D" w:rsidRDefault="0033098B" w:rsidP="00773612">
            <w:pPr>
              <w:rPr>
                <w:rFonts w:eastAsia="Times New Roman"/>
              </w:rPr>
            </w:pPr>
            <w:r w:rsidRPr="0050260D">
              <w:rPr>
                <w:rFonts w:eastAsia="Times New Roman"/>
              </w:rPr>
              <w:t>Guard Rails/ Railings</w:t>
            </w:r>
          </w:p>
        </w:tc>
        <w:tc>
          <w:tcPr>
            <w:tcW w:w="1558" w:type="dxa"/>
            <w:tcBorders>
              <w:top w:val="single" w:sz="4" w:space="0" w:color="auto"/>
              <w:left w:val="single" w:sz="4" w:space="0" w:color="auto"/>
              <w:bottom w:val="single" w:sz="4" w:space="0" w:color="auto"/>
              <w:right w:val="single" w:sz="4" w:space="0" w:color="auto"/>
            </w:tcBorders>
            <w:noWrap/>
            <w:vAlign w:val="center"/>
          </w:tcPr>
          <w:p w14:paraId="6C989469" w14:textId="77777777" w:rsidR="0033098B" w:rsidRPr="0050260D" w:rsidRDefault="0033098B" w:rsidP="00773612">
            <w:pPr>
              <w:jc w:val="center"/>
              <w:rPr>
                <w:rFonts w:eastAsia="Times New Roman"/>
              </w:rPr>
            </w:pPr>
            <w:r w:rsidRPr="0050260D">
              <w:rPr>
                <w:rFonts w:eastAsia="Times New Roman"/>
                <w:lang w:val="en-HK"/>
              </w:rPr>
              <w:t>FRA</w:t>
            </w:r>
          </w:p>
        </w:tc>
        <w:tc>
          <w:tcPr>
            <w:tcW w:w="1842" w:type="dxa"/>
            <w:tcBorders>
              <w:top w:val="single" w:sz="4" w:space="0" w:color="auto"/>
              <w:left w:val="single" w:sz="4" w:space="0" w:color="auto"/>
              <w:bottom w:val="single" w:sz="4" w:space="0" w:color="auto"/>
              <w:right w:val="single" w:sz="4" w:space="0" w:color="auto"/>
            </w:tcBorders>
            <w:noWrap/>
            <w:vAlign w:val="center"/>
          </w:tcPr>
          <w:p w14:paraId="34826466"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09527865" w14:textId="77777777" w:rsidR="0033098B" w:rsidRPr="0050260D" w:rsidRDefault="0033098B" w:rsidP="00773612">
            <w:pPr>
              <w:jc w:val="center"/>
              <w:rPr>
                <w:rFonts w:eastAsia="Times New Roman"/>
              </w:rPr>
            </w:pPr>
            <w:r w:rsidRPr="0050260D">
              <w:rPr>
                <w:rFonts w:eastAsia="Times New Roman"/>
              </w:rPr>
              <w:t>23-17 25 11</w:t>
            </w:r>
          </w:p>
        </w:tc>
        <w:tc>
          <w:tcPr>
            <w:tcW w:w="5290" w:type="dxa"/>
            <w:tcBorders>
              <w:top w:val="single" w:sz="4" w:space="0" w:color="auto"/>
              <w:left w:val="single" w:sz="4" w:space="0" w:color="auto"/>
              <w:bottom w:val="single" w:sz="4" w:space="0" w:color="auto"/>
              <w:right w:val="single" w:sz="4" w:space="0" w:color="auto"/>
            </w:tcBorders>
            <w:vAlign w:val="center"/>
          </w:tcPr>
          <w:p w14:paraId="3BE17E47" w14:textId="77777777" w:rsidR="0033098B" w:rsidRPr="0050260D" w:rsidRDefault="0033098B" w:rsidP="00773612">
            <w:pPr>
              <w:jc w:val="center"/>
              <w:rPr>
                <w:rFonts w:eastAsia="Times New Roman"/>
              </w:rPr>
            </w:pPr>
            <w:r w:rsidRPr="0050260D">
              <w:rPr>
                <w:rFonts w:eastAsia="Times New Roman"/>
              </w:rPr>
              <w:t>Guardrails</w:t>
            </w:r>
          </w:p>
        </w:tc>
      </w:tr>
      <w:tr w:rsidR="0033098B" w:rsidRPr="0050260D" w14:paraId="4A610B51"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6E61BA20" w14:textId="77777777" w:rsidR="0033098B" w:rsidRPr="0050260D" w:rsidRDefault="0033098B" w:rsidP="00773612">
            <w:pPr>
              <w:jc w:val="center"/>
              <w:rPr>
                <w:rFonts w:eastAsia="Times New Roman"/>
                <w:b/>
                <w:bCs/>
              </w:rPr>
            </w:pPr>
            <w:r w:rsidRPr="0050260D">
              <w:rPr>
                <w:rFonts w:eastAsia="Times New Roman"/>
              </w:rPr>
              <w:t>16</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362E5609" w14:textId="77777777" w:rsidR="0033098B" w:rsidRPr="0050260D" w:rsidRDefault="0033098B" w:rsidP="00773612">
            <w:r w:rsidRPr="0050260D">
              <w:rPr>
                <w:rFonts w:eastAsia="Times New Roman"/>
              </w:rPr>
              <w:t>Gully</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2AA76D37" w14:textId="77777777" w:rsidR="0033098B" w:rsidRPr="0050260D" w:rsidRDefault="0033098B" w:rsidP="00773612">
            <w:pPr>
              <w:jc w:val="center"/>
              <w:rPr>
                <w:rFonts w:eastAsia="Times New Roman"/>
                <w:lang w:val="en-HK"/>
              </w:rPr>
            </w:pPr>
            <w:r w:rsidRPr="0050260D">
              <w:rPr>
                <w:rFonts w:eastAsia="Times New Roman"/>
                <w:lang w:val="en-HK"/>
              </w:rPr>
              <w:t>GUL</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4159791"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7B64858A" w14:textId="77777777" w:rsidR="0033098B" w:rsidRPr="0050260D" w:rsidRDefault="0033098B" w:rsidP="00773612">
            <w:pPr>
              <w:jc w:val="center"/>
              <w:rPr>
                <w:rFonts w:eastAsia="Times New Roman"/>
              </w:rPr>
            </w:pPr>
            <w:r w:rsidRPr="0050260D">
              <w:rPr>
                <w:rFonts w:eastAsia="Times New Roman"/>
              </w:rPr>
              <w:t>23-39 29 15</w:t>
            </w:r>
          </w:p>
        </w:tc>
        <w:tc>
          <w:tcPr>
            <w:tcW w:w="5290" w:type="dxa"/>
            <w:tcBorders>
              <w:top w:val="single" w:sz="4" w:space="0" w:color="auto"/>
              <w:left w:val="single" w:sz="4" w:space="0" w:color="auto"/>
              <w:bottom w:val="single" w:sz="4" w:space="0" w:color="auto"/>
              <w:right w:val="single" w:sz="4" w:space="0" w:color="auto"/>
            </w:tcBorders>
            <w:vAlign w:val="center"/>
          </w:tcPr>
          <w:p w14:paraId="5A6406AD" w14:textId="77777777" w:rsidR="0033098B" w:rsidRPr="0050260D" w:rsidRDefault="0033098B" w:rsidP="00773612">
            <w:pPr>
              <w:jc w:val="center"/>
              <w:rPr>
                <w:rFonts w:eastAsia="Times New Roman"/>
              </w:rPr>
            </w:pPr>
            <w:r w:rsidRPr="0050260D">
              <w:rPr>
                <w:rFonts w:eastAsia="Times New Roman"/>
              </w:rPr>
              <w:t>Waste Water Channels, Gullies, Gratings, Covers</w:t>
            </w:r>
          </w:p>
        </w:tc>
      </w:tr>
      <w:tr w:rsidR="0033098B" w:rsidRPr="0050260D" w14:paraId="73E48E9E"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07FBEE8F" w14:textId="77777777" w:rsidR="0033098B" w:rsidRPr="0050260D" w:rsidRDefault="0033098B" w:rsidP="00773612">
            <w:pPr>
              <w:jc w:val="center"/>
              <w:rPr>
                <w:rFonts w:eastAsia="Times New Roman"/>
                <w:b/>
                <w:bCs/>
              </w:rPr>
            </w:pPr>
            <w:r w:rsidRPr="0050260D">
              <w:rPr>
                <w:rFonts w:eastAsia="Times New Roman"/>
              </w:rPr>
              <w:t>17</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66FB860A" w14:textId="77777777" w:rsidR="0033098B" w:rsidRPr="0050260D" w:rsidRDefault="0033098B" w:rsidP="00773612">
            <w:r w:rsidRPr="0050260D">
              <w:rPr>
                <w:rFonts w:eastAsia="Times New Roman"/>
              </w:rPr>
              <w:t>Hoarding</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5A522046" w14:textId="77777777" w:rsidR="0033098B" w:rsidRPr="0050260D" w:rsidRDefault="0033098B" w:rsidP="00773612">
            <w:pPr>
              <w:jc w:val="center"/>
              <w:rPr>
                <w:rFonts w:eastAsia="Times New Roman"/>
                <w:lang w:val="en-HK"/>
              </w:rPr>
            </w:pPr>
            <w:r w:rsidRPr="0050260D">
              <w:rPr>
                <w:rFonts w:eastAsia="Times New Roman"/>
              </w:rPr>
              <w:t>EHO</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BACF3D3"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5512A9B0" w14:textId="77777777" w:rsidR="0033098B" w:rsidRPr="0050260D" w:rsidRDefault="0033098B" w:rsidP="00773612">
            <w:pPr>
              <w:jc w:val="center"/>
              <w:rPr>
                <w:rFonts w:eastAsia="Times New Roman"/>
              </w:rPr>
            </w:pPr>
            <w:r w:rsidRPr="0050260D">
              <w:rPr>
                <w:rFonts w:eastAsia="Times New Roman"/>
              </w:rPr>
              <w:t>23-11 25 13</w:t>
            </w:r>
          </w:p>
        </w:tc>
        <w:tc>
          <w:tcPr>
            <w:tcW w:w="5290" w:type="dxa"/>
            <w:tcBorders>
              <w:top w:val="single" w:sz="4" w:space="0" w:color="auto"/>
              <w:left w:val="single" w:sz="4" w:space="0" w:color="auto"/>
              <w:bottom w:val="single" w:sz="4" w:space="0" w:color="auto"/>
              <w:right w:val="single" w:sz="4" w:space="0" w:color="auto"/>
            </w:tcBorders>
            <w:vAlign w:val="center"/>
          </w:tcPr>
          <w:p w14:paraId="48049C14" w14:textId="77777777" w:rsidR="0033098B" w:rsidRPr="0050260D" w:rsidRDefault="0033098B" w:rsidP="00773612">
            <w:pPr>
              <w:jc w:val="center"/>
              <w:rPr>
                <w:rFonts w:eastAsia="Times New Roman"/>
              </w:rPr>
            </w:pPr>
            <w:r w:rsidRPr="0050260D">
              <w:rPr>
                <w:rFonts w:eastAsia="Times New Roman"/>
              </w:rPr>
              <w:t>Perimeter Walls</w:t>
            </w:r>
          </w:p>
        </w:tc>
      </w:tr>
      <w:tr w:rsidR="0033098B" w:rsidRPr="0050260D" w14:paraId="466F79C3"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22403E0F" w14:textId="77777777" w:rsidR="0033098B" w:rsidRPr="0050260D" w:rsidRDefault="0033098B" w:rsidP="00773612">
            <w:pPr>
              <w:jc w:val="center"/>
              <w:rPr>
                <w:rFonts w:eastAsia="Times New Roman"/>
                <w:b/>
                <w:bCs/>
              </w:rPr>
            </w:pPr>
            <w:r w:rsidRPr="0050260D">
              <w:rPr>
                <w:rFonts w:eastAsia="Times New Roman"/>
              </w:rPr>
              <w:t>18</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5998644" w14:textId="77777777" w:rsidR="0033098B" w:rsidRPr="0050260D" w:rsidRDefault="0033098B" w:rsidP="00773612">
            <w:r w:rsidRPr="0050260D">
              <w:rPr>
                <w:rFonts w:eastAsia="Times New Roman"/>
              </w:rPr>
              <w:t>Inspection Chamber</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3DC096C0" w14:textId="77777777" w:rsidR="0033098B" w:rsidRPr="0050260D" w:rsidRDefault="0033098B" w:rsidP="00773612">
            <w:pPr>
              <w:jc w:val="center"/>
              <w:rPr>
                <w:rFonts w:eastAsia="Times New Roman"/>
                <w:lang w:val="en-HK"/>
              </w:rPr>
            </w:pPr>
            <w:r w:rsidRPr="0050260D">
              <w:rPr>
                <w:rFonts w:eastAsia="Times New Roman"/>
              </w:rPr>
              <w:t>ECD</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2064187F" w14:textId="77777777" w:rsidR="0033098B" w:rsidRPr="0050260D" w:rsidRDefault="0033098B" w:rsidP="00773612">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3B0C8452" w14:textId="77777777" w:rsidR="0033098B" w:rsidRPr="0050260D" w:rsidRDefault="0033098B" w:rsidP="00773612">
            <w:pPr>
              <w:jc w:val="center"/>
              <w:rPr>
                <w:rFonts w:eastAsia="Times New Roman"/>
              </w:rPr>
            </w:pPr>
            <w:r w:rsidRPr="0050260D">
              <w:rPr>
                <w:rFonts w:eastAsia="Times New Roman"/>
              </w:rPr>
              <w:t>23-17 11 27 23</w:t>
            </w:r>
          </w:p>
        </w:tc>
        <w:tc>
          <w:tcPr>
            <w:tcW w:w="5290" w:type="dxa"/>
            <w:tcBorders>
              <w:top w:val="single" w:sz="4" w:space="0" w:color="auto"/>
              <w:left w:val="single" w:sz="4" w:space="0" w:color="auto"/>
              <w:bottom w:val="single" w:sz="4" w:space="0" w:color="auto"/>
              <w:right w:val="single" w:sz="4" w:space="0" w:color="auto"/>
            </w:tcBorders>
            <w:vAlign w:val="center"/>
          </w:tcPr>
          <w:p w14:paraId="6A3D22DD" w14:textId="77777777" w:rsidR="0033098B" w:rsidRPr="0050260D" w:rsidRDefault="0033098B" w:rsidP="00773612">
            <w:pPr>
              <w:jc w:val="center"/>
              <w:rPr>
                <w:rFonts w:eastAsia="Times New Roman"/>
              </w:rPr>
            </w:pPr>
            <w:r w:rsidRPr="0050260D">
              <w:rPr>
                <w:rFonts w:eastAsia="Times New Roman"/>
              </w:rPr>
              <w:t>Manhole Accesses</w:t>
            </w:r>
          </w:p>
        </w:tc>
      </w:tr>
      <w:tr w:rsidR="0033098B" w:rsidRPr="0050260D" w14:paraId="46D0FE39"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hideMark/>
          </w:tcPr>
          <w:p w14:paraId="3D9F02E2" w14:textId="77777777" w:rsidR="0033098B" w:rsidRPr="0050260D" w:rsidRDefault="0033098B" w:rsidP="00773612">
            <w:pPr>
              <w:jc w:val="center"/>
              <w:rPr>
                <w:rFonts w:eastAsia="Times New Roman"/>
                <w:b/>
                <w:bCs/>
              </w:rPr>
            </w:pPr>
            <w:r w:rsidRPr="0050260D">
              <w:rPr>
                <w:rFonts w:eastAsia="Times New Roman"/>
              </w:rPr>
              <w:t>19</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83E782A" w14:textId="0CD47E5D" w:rsidR="0033098B" w:rsidRPr="0050260D" w:rsidRDefault="0033098B" w:rsidP="00773612">
            <w:bookmarkStart w:id="75" w:name="_Hlk92451249"/>
            <w:r w:rsidRPr="0050260D">
              <w:rPr>
                <w:rFonts w:eastAsia="Times New Roman"/>
              </w:rPr>
              <w:t>Lamp Post</w:t>
            </w:r>
            <w:r w:rsidR="00432E2E" w:rsidRPr="0050260D">
              <w:rPr>
                <w:rFonts w:eastAsia="Times New Roman"/>
              </w:rPr>
              <w:t xml:space="preserve"> / Lighting column/ Lighting pole</w:t>
            </w:r>
            <w:bookmarkEnd w:id="75"/>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2F94917D" w14:textId="77777777" w:rsidR="0033098B" w:rsidRPr="0050260D" w:rsidRDefault="0033098B" w:rsidP="00773612">
            <w:pPr>
              <w:jc w:val="center"/>
              <w:rPr>
                <w:rFonts w:eastAsia="Times New Roman"/>
                <w:lang w:val="en-HK"/>
              </w:rPr>
            </w:pPr>
            <w:r w:rsidRPr="0050260D">
              <w:rPr>
                <w:rFonts w:eastAsia="Times New Roman"/>
              </w:rPr>
              <w:t>LLP</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19E4505" w14:textId="77777777" w:rsidR="0033098B" w:rsidRPr="0050260D" w:rsidRDefault="0033098B"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5FCABE23" w14:textId="77777777" w:rsidR="0033098B" w:rsidRPr="0050260D" w:rsidRDefault="0033098B" w:rsidP="00773612">
            <w:pPr>
              <w:jc w:val="center"/>
              <w:rPr>
                <w:rFonts w:eastAsia="Times New Roman"/>
              </w:rPr>
            </w:pPr>
            <w:r w:rsidRPr="0050260D">
              <w:rPr>
                <w:rFonts w:eastAsia="Times New Roman"/>
              </w:rPr>
              <w:t>23-35 47 11 21 23</w:t>
            </w:r>
          </w:p>
        </w:tc>
        <w:tc>
          <w:tcPr>
            <w:tcW w:w="5290" w:type="dxa"/>
            <w:tcBorders>
              <w:top w:val="single" w:sz="4" w:space="0" w:color="auto"/>
              <w:left w:val="single" w:sz="4" w:space="0" w:color="auto"/>
              <w:bottom w:val="single" w:sz="4" w:space="0" w:color="auto"/>
              <w:right w:val="single" w:sz="4" w:space="0" w:color="auto"/>
            </w:tcBorders>
            <w:vAlign w:val="center"/>
          </w:tcPr>
          <w:p w14:paraId="7FED1F26" w14:textId="77777777" w:rsidR="0033098B" w:rsidRPr="0050260D" w:rsidRDefault="0033098B" w:rsidP="00773612">
            <w:pPr>
              <w:jc w:val="center"/>
              <w:rPr>
                <w:rFonts w:eastAsia="Times New Roman"/>
              </w:rPr>
            </w:pPr>
            <w:r w:rsidRPr="0050260D">
              <w:rPr>
                <w:rFonts w:eastAsia="Times New Roman"/>
              </w:rPr>
              <w:t>Street and Roadway Lighting Fixture</w:t>
            </w:r>
          </w:p>
        </w:tc>
      </w:tr>
      <w:tr w:rsidR="0033098B" w:rsidRPr="0050260D" w14:paraId="74722C15"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CA24DBC" w14:textId="2D3B50CA" w:rsidR="0033098B" w:rsidRPr="0050260D" w:rsidRDefault="0033098B" w:rsidP="00773612">
            <w:pPr>
              <w:jc w:val="center"/>
              <w:rPr>
                <w:rFonts w:eastAsia="Times New Roman"/>
              </w:rPr>
            </w:pPr>
            <w:r w:rsidRPr="0050260D">
              <w:rPr>
                <w:rFonts w:eastAsia="Times New Roman"/>
              </w:rPr>
              <w:t>20</w:t>
            </w:r>
          </w:p>
        </w:tc>
        <w:tc>
          <w:tcPr>
            <w:tcW w:w="2155" w:type="dxa"/>
            <w:tcBorders>
              <w:top w:val="single" w:sz="4" w:space="0" w:color="auto"/>
              <w:left w:val="single" w:sz="4" w:space="0" w:color="auto"/>
              <w:bottom w:val="single" w:sz="4" w:space="0" w:color="auto"/>
              <w:right w:val="single" w:sz="4" w:space="0" w:color="auto"/>
            </w:tcBorders>
            <w:noWrap/>
            <w:vAlign w:val="center"/>
          </w:tcPr>
          <w:p w14:paraId="798D10AA" w14:textId="77777777" w:rsidR="0033098B" w:rsidRPr="0050260D" w:rsidRDefault="0033098B" w:rsidP="00773612">
            <w:pPr>
              <w:rPr>
                <w:rFonts w:eastAsia="Times New Roman"/>
              </w:rPr>
            </w:pPr>
            <w:r w:rsidRPr="0050260D">
              <w:rPr>
                <w:rFonts w:eastAsia="Times New Roman"/>
              </w:rPr>
              <w:t>Planter</w:t>
            </w:r>
          </w:p>
        </w:tc>
        <w:tc>
          <w:tcPr>
            <w:tcW w:w="1558" w:type="dxa"/>
            <w:tcBorders>
              <w:top w:val="single" w:sz="4" w:space="0" w:color="auto"/>
              <w:left w:val="single" w:sz="4" w:space="0" w:color="auto"/>
              <w:bottom w:val="single" w:sz="4" w:space="0" w:color="auto"/>
              <w:right w:val="single" w:sz="4" w:space="0" w:color="auto"/>
            </w:tcBorders>
            <w:noWrap/>
            <w:vAlign w:val="center"/>
          </w:tcPr>
          <w:p w14:paraId="33C55533" w14:textId="77777777" w:rsidR="0033098B" w:rsidRPr="0050260D" w:rsidRDefault="0033098B" w:rsidP="00773612">
            <w:pPr>
              <w:jc w:val="center"/>
              <w:rPr>
                <w:rFonts w:eastAsia="Times New Roman"/>
              </w:rPr>
            </w:pPr>
            <w:r w:rsidRPr="0050260D">
              <w:rPr>
                <w:rFonts w:eastAsia="Times New Roman"/>
              </w:rPr>
              <w:t>LTW</w:t>
            </w:r>
          </w:p>
        </w:tc>
        <w:tc>
          <w:tcPr>
            <w:tcW w:w="1842" w:type="dxa"/>
            <w:tcBorders>
              <w:top w:val="single" w:sz="4" w:space="0" w:color="auto"/>
              <w:left w:val="single" w:sz="4" w:space="0" w:color="auto"/>
              <w:bottom w:val="single" w:sz="4" w:space="0" w:color="auto"/>
              <w:right w:val="single" w:sz="4" w:space="0" w:color="auto"/>
            </w:tcBorders>
            <w:noWrap/>
            <w:vAlign w:val="center"/>
          </w:tcPr>
          <w:p w14:paraId="346260B7" w14:textId="77777777" w:rsidR="0033098B" w:rsidRPr="0050260D" w:rsidRDefault="0033098B" w:rsidP="00773612">
            <w:pPr>
              <w:jc w:val="center"/>
              <w:rPr>
                <w:rFonts w:eastAsia="Times New Roman"/>
              </w:rPr>
            </w:pPr>
            <w:r w:rsidRPr="0050260D">
              <w:rPr>
                <w:rFonts w:eastAsia="Times New Roman"/>
              </w:rPr>
              <w:t>SHS</w:t>
            </w:r>
          </w:p>
        </w:tc>
        <w:tc>
          <w:tcPr>
            <w:tcW w:w="1791" w:type="dxa"/>
            <w:tcBorders>
              <w:top w:val="single" w:sz="4" w:space="0" w:color="auto"/>
              <w:left w:val="single" w:sz="4" w:space="0" w:color="auto"/>
              <w:bottom w:val="single" w:sz="4" w:space="0" w:color="auto"/>
              <w:right w:val="single" w:sz="4" w:space="0" w:color="auto"/>
            </w:tcBorders>
            <w:vAlign w:val="center"/>
          </w:tcPr>
          <w:p w14:paraId="3D25287E" w14:textId="06814515" w:rsidR="0033098B" w:rsidRPr="0050260D" w:rsidRDefault="006319C6" w:rsidP="00773612">
            <w:pPr>
              <w:jc w:val="center"/>
              <w:rPr>
                <w:rFonts w:eastAsia="Times New Roman"/>
              </w:rPr>
            </w:pPr>
            <w:r w:rsidRPr="0050260D">
              <w:rPr>
                <w:rFonts w:eastAsia="Times New Roman"/>
              </w:rPr>
              <w:t>23</w:t>
            </w:r>
            <w:r w:rsidR="0033098B" w:rsidRPr="0050260D">
              <w:rPr>
                <w:rFonts w:eastAsia="Times New Roman"/>
              </w:rPr>
              <w:t>-11 27 13</w:t>
            </w:r>
          </w:p>
        </w:tc>
        <w:tc>
          <w:tcPr>
            <w:tcW w:w="5290" w:type="dxa"/>
            <w:tcBorders>
              <w:top w:val="single" w:sz="4" w:space="0" w:color="auto"/>
              <w:left w:val="single" w:sz="4" w:space="0" w:color="auto"/>
              <w:bottom w:val="single" w:sz="4" w:space="0" w:color="auto"/>
              <w:right w:val="single" w:sz="4" w:space="0" w:color="auto"/>
            </w:tcBorders>
            <w:vAlign w:val="center"/>
          </w:tcPr>
          <w:p w14:paraId="558F45B6" w14:textId="77777777" w:rsidR="0033098B" w:rsidRPr="0050260D" w:rsidRDefault="0033098B" w:rsidP="00773612">
            <w:pPr>
              <w:jc w:val="center"/>
              <w:rPr>
                <w:rFonts w:eastAsia="Times New Roman"/>
              </w:rPr>
            </w:pPr>
            <w:r w:rsidRPr="0050260D">
              <w:rPr>
                <w:rFonts w:eastAsia="Times New Roman"/>
              </w:rPr>
              <w:t>Planting Accessories</w:t>
            </w:r>
          </w:p>
        </w:tc>
      </w:tr>
      <w:tr w:rsidR="0033098B" w:rsidRPr="0050260D" w14:paraId="6DB754DA"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5B628195" w14:textId="693247C2" w:rsidR="0033098B" w:rsidRPr="0050260D" w:rsidRDefault="0033098B" w:rsidP="0033098B">
            <w:pPr>
              <w:jc w:val="center"/>
              <w:rPr>
                <w:rFonts w:eastAsia="Times New Roman"/>
              </w:rPr>
            </w:pPr>
            <w:r w:rsidRPr="0050260D">
              <w:rPr>
                <w:rFonts w:eastAsia="Times New Roman"/>
              </w:rPr>
              <w:t>21</w:t>
            </w:r>
          </w:p>
        </w:tc>
        <w:tc>
          <w:tcPr>
            <w:tcW w:w="2155" w:type="dxa"/>
            <w:tcBorders>
              <w:top w:val="single" w:sz="4" w:space="0" w:color="auto"/>
              <w:left w:val="single" w:sz="4" w:space="0" w:color="auto"/>
              <w:bottom w:val="single" w:sz="4" w:space="0" w:color="auto"/>
              <w:right w:val="single" w:sz="4" w:space="0" w:color="auto"/>
            </w:tcBorders>
            <w:noWrap/>
            <w:vAlign w:val="center"/>
          </w:tcPr>
          <w:p w14:paraId="6D1216BB" w14:textId="4B2441E7" w:rsidR="0033098B" w:rsidRPr="0050260D" w:rsidRDefault="0033098B" w:rsidP="0033098B">
            <w:pPr>
              <w:rPr>
                <w:rFonts w:eastAsia="Times New Roman"/>
              </w:rPr>
            </w:pPr>
            <w:r w:rsidRPr="0050260D">
              <w:rPr>
                <w:rFonts w:eastAsia="Times New Roman"/>
              </w:rPr>
              <w:t xml:space="preserve">Road </w:t>
            </w:r>
            <w:r w:rsidR="00C16D3E" w:rsidRPr="0050260D">
              <w:rPr>
                <w:rFonts w:eastAsia="Times New Roman"/>
              </w:rPr>
              <w:t>Kerbs</w:t>
            </w:r>
          </w:p>
        </w:tc>
        <w:tc>
          <w:tcPr>
            <w:tcW w:w="1558" w:type="dxa"/>
            <w:tcBorders>
              <w:top w:val="single" w:sz="4" w:space="0" w:color="auto"/>
              <w:left w:val="single" w:sz="4" w:space="0" w:color="auto"/>
              <w:bottom w:val="single" w:sz="4" w:space="0" w:color="auto"/>
              <w:right w:val="single" w:sz="4" w:space="0" w:color="auto"/>
            </w:tcBorders>
            <w:noWrap/>
            <w:vAlign w:val="center"/>
          </w:tcPr>
          <w:p w14:paraId="69FEE976" w14:textId="77777777" w:rsidR="0033098B" w:rsidRPr="0050260D" w:rsidRDefault="0033098B" w:rsidP="0033098B">
            <w:pPr>
              <w:jc w:val="center"/>
              <w:rPr>
                <w:rFonts w:eastAsia="Times New Roman"/>
              </w:rPr>
            </w:pPr>
            <w:r w:rsidRPr="0050260D">
              <w:rPr>
                <w:rFonts w:eastAsia="Times New Roman"/>
              </w:rPr>
              <w:t>RKB</w:t>
            </w:r>
          </w:p>
        </w:tc>
        <w:tc>
          <w:tcPr>
            <w:tcW w:w="1842" w:type="dxa"/>
            <w:tcBorders>
              <w:top w:val="single" w:sz="4" w:space="0" w:color="auto"/>
              <w:left w:val="single" w:sz="4" w:space="0" w:color="auto"/>
              <w:bottom w:val="single" w:sz="4" w:space="0" w:color="auto"/>
              <w:right w:val="single" w:sz="4" w:space="0" w:color="auto"/>
            </w:tcBorders>
            <w:noWrap/>
            <w:vAlign w:val="center"/>
          </w:tcPr>
          <w:p w14:paraId="734F3280" w14:textId="77777777" w:rsidR="0033098B" w:rsidRPr="0050260D" w:rsidRDefault="0033098B" w:rsidP="0033098B">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40514226" w14:textId="77777777" w:rsidR="0033098B" w:rsidRPr="0050260D" w:rsidRDefault="0033098B" w:rsidP="0033098B">
            <w:pPr>
              <w:jc w:val="center"/>
              <w:rPr>
                <w:rFonts w:eastAsia="Times New Roman"/>
              </w:rPr>
            </w:pPr>
            <w:r w:rsidRPr="0050260D">
              <w:rPr>
                <w:rFonts w:eastAsia="Times New Roman"/>
              </w:rPr>
              <w:t>23-39 11 11 19</w:t>
            </w:r>
          </w:p>
        </w:tc>
        <w:tc>
          <w:tcPr>
            <w:tcW w:w="5290" w:type="dxa"/>
            <w:tcBorders>
              <w:top w:val="single" w:sz="4" w:space="0" w:color="auto"/>
              <w:left w:val="single" w:sz="4" w:space="0" w:color="auto"/>
              <w:bottom w:val="single" w:sz="4" w:space="0" w:color="auto"/>
              <w:right w:val="single" w:sz="4" w:space="0" w:color="auto"/>
            </w:tcBorders>
            <w:vAlign w:val="center"/>
          </w:tcPr>
          <w:p w14:paraId="08638A25" w14:textId="77777777" w:rsidR="0033098B" w:rsidRPr="0050260D" w:rsidRDefault="0033098B" w:rsidP="0033098B">
            <w:pPr>
              <w:jc w:val="center"/>
              <w:rPr>
                <w:rFonts w:eastAsia="Times New Roman"/>
              </w:rPr>
            </w:pPr>
            <w:r w:rsidRPr="0050260D">
              <w:rPr>
                <w:rFonts w:eastAsia="Times New Roman"/>
              </w:rPr>
              <w:t>Roadways Curbs</w:t>
            </w:r>
          </w:p>
        </w:tc>
      </w:tr>
      <w:tr w:rsidR="004A180A" w:rsidRPr="0050260D" w14:paraId="01D7CC02" w14:textId="77777777" w:rsidTr="00613D74">
        <w:trPr>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1BEBCB0C" w14:textId="156EBC93" w:rsidR="004A180A" w:rsidRPr="0050260D" w:rsidRDefault="004A180A" w:rsidP="00773612">
            <w:pPr>
              <w:jc w:val="center"/>
              <w:rPr>
                <w:rFonts w:eastAsia="Times New Roman"/>
              </w:rPr>
            </w:pPr>
            <w:bookmarkStart w:id="76" w:name="_Hlk92452536"/>
            <w:r w:rsidRPr="0050260D">
              <w:rPr>
                <w:rFonts w:eastAsia="Times New Roman"/>
              </w:rPr>
              <w:t>22</w:t>
            </w:r>
          </w:p>
        </w:tc>
        <w:tc>
          <w:tcPr>
            <w:tcW w:w="2155" w:type="dxa"/>
            <w:tcBorders>
              <w:top w:val="single" w:sz="4" w:space="0" w:color="auto"/>
              <w:left w:val="single" w:sz="4" w:space="0" w:color="auto"/>
              <w:bottom w:val="single" w:sz="4" w:space="0" w:color="auto"/>
              <w:right w:val="single" w:sz="4" w:space="0" w:color="auto"/>
            </w:tcBorders>
            <w:noWrap/>
            <w:vAlign w:val="center"/>
          </w:tcPr>
          <w:p w14:paraId="3FD943DB" w14:textId="77777777" w:rsidR="004A180A" w:rsidRPr="0050260D" w:rsidRDefault="004A180A" w:rsidP="00773612">
            <w:pPr>
              <w:rPr>
                <w:rFonts w:eastAsia="Times New Roman"/>
              </w:rPr>
            </w:pPr>
            <w:r w:rsidRPr="0050260D">
              <w:rPr>
                <w:rFonts w:eastAsia="Times New Roman"/>
              </w:rPr>
              <w:t>Road Marking</w:t>
            </w:r>
          </w:p>
        </w:tc>
        <w:tc>
          <w:tcPr>
            <w:tcW w:w="1558" w:type="dxa"/>
            <w:tcBorders>
              <w:top w:val="single" w:sz="4" w:space="0" w:color="auto"/>
              <w:left w:val="single" w:sz="4" w:space="0" w:color="auto"/>
              <w:bottom w:val="single" w:sz="4" w:space="0" w:color="auto"/>
              <w:right w:val="single" w:sz="4" w:space="0" w:color="auto"/>
            </w:tcBorders>
            <w:noWrap/>
            <w:vAlign w:val="center"/>
          </w:tcPr>
          <w:p w14:paraId="0D0D00C1" w14:textId="77777777" w:rsidR="004A180A" w:rsidRPr="0050260D" w:rsidRDefault="004A180A" w:rsidP="00773612">
            <w:pPr>
              <w:jc w:val="center"/>
              <w:rPr>
                <w:rFonts w:eastAsia="Times New Roman"/>
              </w:rPr>
            </w:pPr>
            <w:r w:rsidRPr="0050260D">
              <w:rPr>
                <w:rFonts w:eastAsia="Times New Roman"/>
              </w:rPr>
              <w:t>RMK</w:t>
            </w:r>
          </w:p>
        </w:tc>
        <w:tc>
          <w:tcPr>
            <w:tcW w:w="1842" w:type="dxa"/>
            <w:tcBorders>
              <w:top w:val="single" w:sz="4" w:space="0" w:color="auto"/>
              <w:left w:val="single" w:sz="4" w:space="0" w:color="auto"/>
              <w:bottom w:val="single" w:sz="4" w:space="0" w:color="auto"/>
              <w:right w:val="single" w:sz="4" w:space="0" w:color="auto"/>
            </w:tcBorders>
            <w:noWrap/>
            <w:vAlign w:val="center"/>
          </w:tcPr>
          <w:p w14:paraId="46E29792" w14:textId="77777777" w:rsidR="004A180A" w:rsidRPr="0050260D" w:rsidRDefault="004A180A" w:rsidP="00773612">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7DDDA35D" w14:textId="77777777" w:rsidR="004A180A" w:rsidRPr="0050260D" w:rsidRDefault="004A180A" w:rsidP="00773612">
            <w:pPr>
              <w:jc w:val="center"/>
              <w:rPr>
                <w:rFonts w:eastAsia="Times New Roman"/>
              </w:rPr>
            </w:pPr>
            <w:r w:rsidRPr="0050260D">
              <w:rPr>
                <w:rFonts w:eastAsia="Times New Roman"/>
              </w:rPr>
              <w:t>23-39 11 15 11</w:t>
            </w:r>
          </w:p>
        </w:tc>
        <w:tc>
          <w:tcPr>
            <w:tcW w:w="5300" w:type="dxa"/>
            <w:gridSpan w:val="2"/>
            <w:tcBorders>
              <w:top w:val="single" w:sz="4" w:space="0" w:color="auto"/>
              <w:left w:val="single" w:sz="4" w:space="0" w:color="auto"/>
              <w:bottom w:val="single" w:sz="4" w:space="0" w:color="auto"/>
              <w:right w:val="single" w:sz="4" w:space="0" w:color="auto"/>
            </w:tcBorders>
            <w:vAlign w:val="center"/>
          </w:tcPr>
          <w:p w14:paraId="3AD11322" w14:textId="77777777" w:rsidR="004A180A" w:rsidRPr="0050260D" w:rsidRDefault="004A180A" w:rsidP="00773612">
            <w:pPr>
              <w:jc w:val="center"/>
              <w:rPr>
                <w:rFonts w:eastAsia="Times New Roman"/>
              </w:rPr>
            </w:pPr>
            <w:r w:rsidRPr="0050260D">
              <w:rPr>
                <w:rFonts w:eastAsia="Times New Roman"/>
              </w:rPr>
              <w:t>Roadway Surface Markings</w:t>
            </w:r>
          </w:p>
        </w:tc>
      </w:tr>
      <w:bookmarkEnd w:id="76"/>
      <w:tr w:rsidR="0033098B" w:rsidRPr="0050260D" w14:paraId="1CEE27F9"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2D3F1DDE" w14:textId="49011847"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3</w:t>
            </w:r>
          </w:p>
        </w:tc>
        <w:tc>
          <w:tcPr>
            <w:tcW w:w="2155" w:type="dxa"/>
            <w:tcBorders>
              <w:top w:val="single" w:sz="4" w:space="0" w:color="auto"/>
              <w:left w:val="single" w:sz="4" w:space="0" w:color="auto"/>
              <w:bottom w:val="single" w:sz="4" w:space="0" w:color="auto"/>
              <w:right w:val="single" w:sz="4" w:space="0" w:color="auto"/>
            </w:tcBorders>
            <w:noWrap/>
            <w:vAlign w:val="center"/>
          </w:tcPr>
          <w:p w14:paraId="69698C10" w14:textId="77777777" w:rsidR="0033098B" w:rsidRPr="0050260D" w:rsidRDefault="0033098B" w:rsidP="0033098B">
            <w:pPr>
              <w:rPr>
                <w:rFonts w:eastAsia="Times New Roman"/>
              </w:rPr>
            </w:pPr>
            <w:r w:rsidRPr="0050260D">
              <w:rPr>
                <w:rFonts w:eastAsia="Times New Roman"/>
              </w:rPr>
              <w:t>Sign Pole/Traffic sign</w:t>
            </w:r>
          </w:p>
        </w:tc>
        <w:tc>
          <w:tcPr>
            <w:tcW w:w="1558" w:type="dxa"/>
            <w:tcBorders>
              <w:top w:val="single" w:sz="4" w:space="0" w:color="auto"/>
              <w:left w:val="single" w:sz="4" w:space="0" w:color="auto"/>
              <w:bottom w:val="single" w:sz="4" w:space="0" w:color="auto"/>
              <w:right w:val="single" w:sz="4" w:space="0" w:color="auto"/>
            </w:tcBorders>
            <w:noWrap/>
            <w:vAlign w:val="center"/>
          </w:tcPr>
          <w:p w14:paraId="112F276B" w14:textId="77777777" w:rsidR="0033098B" w:rsidRPr="0050260D" w:rsidRDefault="0033098B" w:rsidP="0033098B">
            <w:pPr>
              <w:jc w:val="center"/>
              <w:rPr>
                <w:rFonts w:eastAsia="Times New Roman"/>
                <w:lang w:val="en-HK"/>
              </w:rPr>
            </w:pPr>
            <w:r w:rsidRPr="0050260D">
              <w:rPr>
                <w:rFonts w:eastAsia="Times New Roman"/>
                <w:lang w:val="en-HK"/>
              </w:rPr>
              <w:t>FTS</w:t>
            </w:r>
          </w:p>
        </w:tc>
        <w:tc>
          <w:tcPr>
            <w:tcW w:w="1842" w:type="dxa"/>
            <w:tcBorders>
              <w:top w:val="single" w:sz="4" w:space="0" w:color="auto"/>
              <w:left w:val="single" w:sz="4" w:space="0" w:color="auto"/>
              <w:bottom w:val="single" w:sz="4" w:space="0" w:color="auto"/>
              <w:right w:val="single" w:sz="4" w:space="0" w:color="auto"/>
            </w:tcBorders>
            <w:noWrap/>
            <w:vAlign w:val="center"/>
          </w:tcPr>
          <w:p w14:paraId="5907F309" w14:textId="77777777" w:rsidR="0033098B" w:rsidRPr="0050260D" w:rsidRDefault="0033098B" w:rsidP="0033098B">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21037ED5" w14:textId="77777777" w:rsidR="0033098B" w:rsidRPr="0050260D" w:rsidRDefault="0033098B" w:rsidP="0033098B">
            <w:pPr>
              <w:jc w:val="center"/>
              <w:rPr>
                <w:rFonts w:eastAsia="Times New Roman"/>
              </w:rPr>
            </w:pPr>
            <w:r w:rsidRPr="0050260D">
              <w:rPr>
                <w:rFonts w:eastAsia="Times New Roman"/>
              </w:rPr>
              <w:t>23-39 11 13</w:t>
            </w:r>
          </w:p>
        </w:tc>
        <w:tc>
          <w:tcPr>
            <w:tcW w:w="5290" w:type="dxa"/>
            <w:tcBorders>
              <w:top w:val="single" w:sz="4" w:space="0" w:color="auto"/>
              <w:left w:val="single" w:sz="4" w:space="0" w:color="auto"/>
              <w:bottom w:val="single" w:sz="4" w:space="0" w:color="auto"/>
              <w:right w:val="single" w:sz="4" w:space="0" w:color="auto"/>
            </w:tcBorders>
            <w:vAlign w:val="center"/>
          </w:tcPr>
          <w:p w14:paraId="1E256DB3" w14:textId="77777777" w:rsidR="0033098B" w:rsidRPr="0050260D" w:rsidRDefault="0033098B" w:rsidP="0033098B">
            <w:pPr>
              <w:jc w:val="center"/>
              <w:rPr>
                <w:rFonts w:eastAsia="Times New Roman"/>
              </w:rPr>
            </w:pPr>
            <w:r w:rsidRPr="0050260D">
              <w:rPr>
                <w:rFonts w:eastAsia="Times New Roman"/>
              </w:rPr>
              <w:t>Roadway Signage</w:t>
            </w:r>
          </w:p>
        </w:tc>
      </w:tr>
      <w:tr w:rsidR="0033098B" w:rsidRPr="0050260D" w14:paraId="4DDE950A"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7803AEB" w14:textId="4A0D4212"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4</w:t>
            </w:r>
          </w:p>
        </w:tc>
        <w:tc>
          <w:tcPr>
            <w:tcW w:w="2155" w:type="dxa"/>
            <w:tcBorders>
              <w:top w:val="single" w:sz="4" w:space="0" w:color="auto"/>
              <w:left w:val="single" w:sz="4" w:space="0" w:color="auto"/>
              <w:bottom w:val="single" w:sz="4" w:space="0" w:color="auto"/>
              <w:right w:val="single" w:sz="4" w:space="0" w:color="auto"/>
            </w:tcBorders>
            <w:noWrap/>
            <w:vAlign w:val="center"/>
          </w:tcPr>
          <w:p w14:paraId="0D6143CF" w14:textId="77777777" w:rsidR="0033098B" w:rsidRPr="0050260D" w:rsidRDefault="0033098B" w:rsidP="0033098B">
            <w:pPr>
              <w:rPr>
                <w:rFonts w:eastAsia="Times New Roman"/>
              </w:rPr>
            </w:pPr>
            <w:r w:rsidRPr="0050260D">
              <w:rPr>
                <w:rFonts w:eastAsia="Times New Roman"/>
              </w:rPr>
              <w:t>Staircase</w:t>
            </w:r>
          </w:p>
        </w:tc>
        <w:tc>
          <w:tcPr>
            <w:tcW w:w="1558" w:type="dxa"/>
            <w:tcBorders>
              <w:top w:val="single" w:sz="4" w:space="0" w:color="auto"/>
              <w:left w:val="single" w:sz="4" w:space="0" w:color="auto"/>
              <w:bottom w:val="single" w:sz="4" w:space="0" w:color="auto"/>
              <w:right w:val="single" w:sz="4" w:space="0" w:color="auto"/>
            </w:tcBorders>
            <w:noWrap/>
            <w:vAlign w:val="center"/>
          </w:tcPr>
          <w:p w14:paraId="6773082E" w14:textId="77777777" w:rsidR="0033098B" w:rsidRPr="0050260D" w:rsidRDefault="0033098B" w:rsidP="0033098B">
            <w:pPr>
              <w:jc w:val="center"/>
              <w:rPr>
                <w:rFonts w:eastAsia="Times New Roman"/>
                <w:lang w:val="en-HK"/>
              </w:rPr>
            </w:pPr>
            <w:r w:rsidRPr="0050260D">
              <w:rPr>
                <w:rFonts w:eastAsia="Times New Roman"/>
              </w:rPr>
              <w:t>TTE</w:t>
            </w:r>
          </w:p>
        </w:tc>
        <w:tc>
          <w:tcPr>
            <w:tcW w:w="1842" w:type="dxa"/>
            <w:tcBorders>
              <w:top w:val="single" w:sz="4" w:space="0" w:color="auto"/>
              <w:left w:val="single" w:sz="4" w:space="0" w:color="auto"/>
              <w:bottom w:val="single" w:sz="4" w:space="0" w:color="auto"/>
              <w:right w:val="single" w:sz="4" w:space="0" w:color="auto"/>
            </w:tcBorders>
            <w:noWrap/>
            <w:vAlign w:val="center"/>
          </w:tcPr>
          <w:p w14:paraId="430DBE74" w14:textId="77777777" w:rsidR="0033098B" w:rsidRPr="0050260D" w:rsidRDefault="0033098B" w:rsidP="0033098B">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015037A5" w14:textId="77777777" w:rsidR="0033098B" w:rsidRPr="0050260D" w:rsidRDefault="0033098B" w:rsidP="0033098B">
            <w:pPr>
              <w:jc w:val="center"/>
              <w:rPr>
                <w:rFonts w:eastAsia="Times New Roman"/>
              </w:rPr>
            </w:pPr>
            <w:r w:rsidRPr="0050260D">
              <w:rPr>
                <w:rFonts w:eastAsia="Times New Roman"/>
              </w:rPr>
              <w:t>23-17 23 17 11</w:t>
            </w:r>
          </w:p>
        </w:tc>
        <w:tc>
          <w:tcPr>
            <w:tcW w:w="5290" w:type="dxa"/>
            <w:tcBorders>
              <w:top w:val="single" w:sz="4" w:space="0" w:color="auto"/>
              <w:left w:val="single" w:sz="4" w:space="0" w:color="auto"/>
              <w:bottom w:val="single" w:sz="4" w:space="0" w:color="auto"/>
              <w:right w:val="single" w:sz="4" w:space="0" w:color="auto"/>
            </w:tcBorders>
            <w:vAlign w:val="center"/>
          </w:tcPr>
          <w:p w14:paraId="7D735DB3" w14:textId="77777777" w:rsidR="0033098B" w:rsidRPr="0050260D" w:rsidRDefault="0033098B" w:rsidP="0033098B">
            <w:pPr>
              <w:jc w:val="center"/>
              <w:rPr>
                <w:rFonts w:eastAsia="Times New Roman"/>
              </w:rPr>
            </w:pPr>
            <w:r w:rsidRPr="0050260D">
              <w:rPr>
                <w:rFonts w:eastAsia="Times New Roman"/>
              </w:rPr>
              <w:t>Stair Component Products</w:t>
            </w:r>
          </w:p>
        </w:tc>
      </w:tr>
      <w:tr w:rsidR="0033098B" w:rsidRPr="0050260D" w14:paraId="5F9B9283"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6F086D22" w14:textId="79AC840D"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5</w:t>
            </w:r>
          </w:p>
        </w:tc>
        <w:tc>
          <w:tcPr>
            <w:tcW w:w="2155" w:type="dxa"/>
            <w:tcBorders>
              <w:top w:val="single" w:sz="4" w:space="0" w:color="auto"/>
              <w:left w:val="single" w:sz="4" w:space="0" w:color="auto"/>
              <w:bottom w:val="single" w:sz="4" w:space="0" w:color="auto"/>
              <w:right w:val="single" w:sz="4" w:space="0" w:color="auto"/>
            </w:tcBorders>
            <w:noWrap/>
            <w:vAlign w:val="center"/>
          </w:tcPr>
          <w:p w14:paraId="314F9CA6" w14:textId="77777777" w:rsidR="0033098B" w:rsidRPr="0050260D" w:rsidRDefault="0033098B" w:rsidP="0033098B">
            <w:pPr>
              <w:rPr>
                <w:rFonts w:eastAsia="Times New Roman"/>
              </w:rPr>
            </w:pPr>
            <w:r w:rsidRPr="0050260D">
              <w:rPr>
                <w:rFonts w:eastAsia="Times New Roman"/>
              </w:rPr>
              <w:t>Street Name Plate</w:t>
            </w:r>
          </w:p>
        </w:tc>
        <w:tc>
          <w:tcPr>
            <w:tcW w:w="1558" w:type="dxa"/>
            <w:tcBorders>
              <w:top w:val="single" w:sz="4" w:space="0" w:color="auto"/>
              <w:left w:val="single" w:sz="4" w:space="0" w:color="auto"/>
              <w:bottom w:val="single" w:sz="4" w:space="0" w:color="auto"/>
              <w:right w:val="single" w:sz="4" w:space="0" w:color="auto"/>
            </w:tcBorders>
            <w:noWrap/>
            <w:vAlign w:val="center"/>
          </w:tcPr>
          <w:p w14:paraId="56396A57" w14:textId="77777777" w:rsidR="0033098B" w:rsidRPr="0050260D" w:rsidRDefault="0033098B" w:rsidP="0033098B">
            <w:pPr>
              <w:jc w:val="center"/>
              <w:rPr>
                <w:rFonts w:eastAsia="Times New Roman"/>
                <w:lang w:val="en-HK"/>
              </w:rPr>
            </w:pPr>
            <w:r w:rsidRPr="0050260D">
              <w:rPr>
                <w:rFonts w:eastAsia="Times New Roman"/>
                <w:lang w:val="en-HK"/>
              </w:rPr>
              <w:t>FNP</w:t>
            </w:r>
          </w:p>
        </w:tc>
        <w:tc>
          <w:tcPr>
            <w:tcW w:w="1842" w:type="dxa"/>
            <w:tcBorders>
              <w:top w:val="single" w:sz="4" w:space="0" w:color="auto"/>
              <w:left w:val="single" w:sz="4" w:space="0" w:color="auto"/>
              <w:bottom w:val="single" w:sz="4" w:space="0" w:color="auto"/>
              <w:right w:val="single" w:sz="4" w:space="0" w:color="auto"/>
            </w:tcBorders>
            <w:noWrap/>
            <w:vAlign w:val="center"/>
          </w:tcPr>
          <w:p w14:paraId="73B163DE" w14:textId="77777777" w:rsidR="0033098B" w:rsidRPr="0050260D" w:rsidRDefault="0033098B" w:rsidP="0033098B">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77513ACC" w14:textId="77777777" w:rsidR="0033098B" w:rsidRPr="0050260D" w:rsidRDefault="0033098B" w:rsidP="0033098B">
            <w:pPr>
              <w:jc w:val="center"/>
              <w:rPr>
                <w:rFonts w:eastAsia="Times New Roman"/>
              </w:rPr>
            </w:pPr>
            <w:r w:rsidRPr="0050260D">
              <w:rPr>
                <w:rFonts w:eastAsia="Times New Roman"/>
              </w:rPr>
              <w:t>23-11 29 33</w:t>
            </w:r>
          </w:p>
        </w:tc>
        <w:tc>
          <w:tcPr>
            <w:tcW w:w="5290" w:type="dxa"/>
            <w:tcBorders>
              <w:top w:val="single" w:sz="4" w:space="0" w:color="auto"/>
              <w:left w:val="single" w:sz="4" w:space="0" w:color="auto"/>
              <w:bottom w:val="single" w:sz="4" w:space="0" w:color="auto"/>
              <w:right w:val="single" w:sz="4" w:space="0" w:color="auto"/>
            </w:tcBorders>
            <w:vAlign w:val="center"/>
          </w:tcPr>
          <w:p w14:paraId="0249ADC2" w14:textId="77777777" w:rsidR="0033098B" w:rsidRPr="0050260D" w:rsidRDefault="0033098B" w:rsidP="0033098B">
            <w:pPr>
              <w:jc w:val="center"/>
              <w:rPr>
                <w:rFonts w:eastAsia="Times New Roman"/>
              </w:rPr>
            </w:pPr>
            <w:r w:rsidRPr="0050260D">
              <w:rPr>
                <w:rFonts w:eastAsia="Times New Roman"/>
              </w:rPr>
              <w:t>Exterior Directional Signs</w:t>
            </w:r>
          </w:p>
        </w:tc>
      </w:tr>
      <w:tr w:rsidR="0033098B" w:rsidRPr="0050260D" w14:paraId="797E2D12"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6E509DC8" w14:textId="6A52ECEB"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6</w:t>
            </w:r>
          </w:p>
        </w:tc>
        <w:tc>
          <w:tcPr>
            <w:tcW w:w="2155" w:type="dxa"/>
            <w:tcBorders>
              <w:top w:val="single" w:sz="4" w:space="0" w:color="auto"/>
              <w:left w:val="single" w:sz="4" w:space="0" w:color="auto"/>
              <w:bottom w:val="single" w:sz="4" w:space="0" w:color="auto"/>
              <w:right w:val="single" w:sz="4" w:space="0" w:color="auto"/>
            </w:tcBorders>
            <w:noWrap/>
            <w:vAlign w:val="center"/>
          </w:tcPr>
          <w:p w14:paraId="25C1EB9B" w14:textId="77777777" w:rsidR="0033098B" w:rsidRPr="0050260D" w:rsidRDefault="0033098B" w:rsidP="0033098B">
            <w:pPr>
              <w:rPr>
                <w:rFonts w:eastAsia="Times New Roman"/>
              </w:rPr>
            </w:pPr>
            <w:r w:rsidRPr="0050260D">
              <w:rPr>
                <w:rFonts w:eastAsia="Times New Roman"/>
              </w:rPr>
              <w:t>Telephone Pole</w:t>
            </w:r>
          </w:p>
        </w:tc>
        <w:tc>
          <w:tcPr>
            <w:tcW w:w="1558" w:type="dxa"/>
            <w:tcBorders>
              <w:top w:val="single" w:sz="4" w:space="0" w:color="auto"/>
              <w:left w:val="single" w:sz="4" w:space="0" w:color="auto"/>
              <w:bottom w:val="single" w:sz="4" w:space="0" w:color="auto"/>
              <w:right w:val="single" w:sz="4" w:space="0" w:color="auto"/>
            </w:tcBorders>
            <w:noWrap/>
            <w:vAlign w:val="center"/>
          </w:tcPr>
          <w:p w14:paraId="1B786D28" w14:textId="77777777" w:rsidR="0033098B" w:rsidRPr="0050260D" w:rsidRDefault="0033098B" w:rsidP="0033098B">
            <w:pPr>
              <w:jc w:val="center"/>
              <w:rPr>
                <w:rFonts w:eastAsia="Times New Roman"/>
                <w:lang w:val="en-HK"/>
              </w:rPr>
            </w:pPr>
            <w:r w:rsidRPr="003C6BB0">
              <w:rPr>
                <w:rFonts w:eastAsia="Times New Roman"/>
              </w:rPr>
              <w:t>SIT</w:t>
            </w:r>
          </w:p>
        </w:tc>
        <w:tc>
          <w:tcPr>
            <w:tcW w:w="1842" w:type="dxa"/>
            <w:tcBorders>
              <w:top w:val="single" w:sz="4" w:space="0" w:color="auto"/>
              <w:left w:val="single" w:sz="4" w:space="0" w:color="auto"/>
              <w:bottom w:val="single" w:sz="4" w:space="0" w:color="auto"/>
              <w:right w:val="single" w:sz="4" w:space="0" w:color="auto"/>
            </w:tcBorders>
            <w:noWrap/>
            <w:vAlign w:val="center"/>
          </w:tcPr>
          <w:p w14:paraId="760054D2" w14:textId="77777777" w:rsidR="0033098B" w:rsidRPr="0050260D" w:rsidRDefault="0033098B" w:rsidP="0033098B">
            <w:pPr>
              <w:jc w:val="center"/>
              <w:rPr>
                <w:rFonts w:eastAsia="Times New Roman"/>
              </w:rPr>
            </w:pPr>
            <w:r w:rsidRPr="003C6BB0">
              <w:rPr>
                <w:rFonts w:eastAsia="Times New Roman"/>
              </w:rPr>
              <w:t>TEP</w:t>
            </w:r>
          </w:p>
        </w:tc>
        <w:tc>
          <w:tcPr>
            <w:tcW w:w="1791" w:type="dxa"/>
            <w:tcBorders>
              <w:top w:val="single" w:sz="4" w:space="0" w:color="auto"/>
              <w:left w:val="single" w:sz="4" w:space="0" w:color="auto"/>
              <w:bottom w:val="single" w:sz="4" w:space="0" w:color="auto"/>
              <w:right w:val="single" w:sz="4" w:space="0" w:color="auto"/>
            </w:tcBorders>
            <w:vAlign w:val="center"/>
          </w:tcPr>
          <w:p w14:paraId="05C2EC76" w14:textId="77777777" w:rsidR="0033098B" w:rsidRPr="0050260D" w:rsidRDefault="0033098B" w:rsidP="0033098B">
            <w:pPr>
              <w:jc w:val="center"/>
              <w:rPr>
                <w:rFonts w:eastAsia="Times New Roman"/>
              </w:rPr>
            </w:pPr>
            <w:r w:rsidRPr="0050260D">
              <w:rPr>
                <w:rFonts w:eastAsia="Times New Roman"/>
              </w:rPr>
              <w:t>23-37 11 17</w:t>
            </w:r>
          </w:p>
        </w:tc>
        <w:tc>
          <w:tcPr>
            <w:tcW w:w="5290" w:type="dxa"/>
            <w:tcBorders>
              <w:top w:val="single" w:sz="4" w:space="0" w:color="auto"/>
              <w:left w:val="single" w:sz="4" w:space="0" w:color="auto"/>
              <w:bottom w:val="single" w:sz="4" w:space="0" w:color="auto"/>
              <w:right w:val="single" w:sz="4" w:space="0" w:color="auto"/>
            </w:tcBorders>
            <w:vAlign w:val="center"/>
          </w:tcPr>
          <w:p w14:paraId="21F61B33" w14:textId="77777777" w:rsidR="0033098B" w:rsidRPr="0050260D" w:rsidRDefault="0033098B" w:rsidP="0033098B">
            <w:pPr>
              <w:jc w:val="center"/>
              <w:rPr>
                <w:rFonts w:eastAsia="Times New Roman"/>
              </w:rPr>
            </w:pPr>
            <w:r w:rsidRPr="0050260D">
              <w:rPr>
                <w:rFonts w:eastAsia="Times New Roman"/>
              </w:rPr>
              <w:t>Communication Wireways</w:t>
            </w:r>
          </w:p>
        </w:tc>
      </w:tr>
      <w:tr w:rsidR="0033098B" w:rsidRPr="0050260D" w14:paraId="7988BCAE"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893F88E" w14:textId="0A57D981"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7</w:t>
            </w:r>
          </w:p>
        </w:tc>
        <w:tc>
          <w:tcPr>
            <w:tcW w:w="2155" w:type="dxa"/>
            <w:tcBorders>
              <w:top w:val="single" w:sz="4" w:space="0" w:color="auto"/>
              <w:left w:val="single" w:sz="4" w:space="0" w:color="auto"/>
              <w:bottom w:val="single" w:sz="4" w:space="0" w:color="auto"/>
              <w:right w:val="single" w:sz="4" w:space="0" w:color="auto"/>
            </w:tcBorders>
            <w:noWrap/>
            <w:vAlign w:val="center"/>
          </w:tcPr>
          <w:p w14:paraId="5FB36AE0" w14:textId="77777777" w:rsidR="0033098B" w:rsidRPr="0050260D" w:rsidRDefault="0033098B" w:rsidP="0033098B">
            <w:pPr>
              <w:rPr>
                <w:rFonts w:eastAsia="Times New Roman"/>
              </w:rPr>
            </w:pPr>
            <w:r w:rsidRPr="0050260D">
              <w:rPr>
                <w:rFonts w:eastAsia="Times New Roman"/>
              </w:rPr>
              <w:t>Traffic Light</w:t>
            </w:r>
          </w:p>
        </w:tc>
        <w:tc>
          <w:tcPr>
            <w:tcW w:w="1558" w:type="dxa"/>
            <w:tcBorders>
              <w:top w:val="single" w:sz="4" w:space="0" w:color="auto"/>
              <w:left w:val="single" w:sz="4" w:space="0" w:color="auto"/>
              <w:bottom w:val="single" w:sz="4" w:space="0" w:color="auto"/>
              <w:right w:val="single" w:sz="4" w:space="0" w:color="auto"/>
            </w:tcBorders>
            <w:noWrap/>
            <w:vAlign w:val="center"/>
          </w:tcPr>
          <w:p w14:paraId="011806FE" w14:textId="77777777" w:rsidR="0033098B" w:rsidRPr="0050260D" w:rsidRDefault="0033098B" w:rsidP="0033098B">
            <w:pPr>
              <w:jc w:val="center"/>
              <w:rPr>
                <w:rFonts w:eastAsia="Times New Roman"/>
                <w:lang w:val="en-HK"/>
              </w:rPr>
            </w:pPr>
            <w:r w:rsidRPr="0050260D">
              <w:rPr>
                <w:rFonts w:eastAsia="Times New Roman"/>
                <w:lang w:val="en-HK"/>
              </w:rPr>
              <w:t>FTL</w:t>
            </w:r>
          </w:p>
        </w:tc>
        <w:tc>
          <w:tcPr>
            <w:tcW w:w="1842" w:type="dxa"/>
            <w:tcBorders>
              <w:top w:val="single" w:sz="4" w:space="0" w:color="auto"/>
              <w:left w:val="single" w:sz="4" w:space="0" w:color="auto"/>
              <w:bottom w:val="single" w:sz="4" w:space="0" w:color="auto"/>
              <w:right w:val="single" w:sz="4" w:space="0" w:color="auto"/>
            </w:tcBorders>
            <w:noWrap/>
            <w:vAlign w:val="center"/>
          </w:tcPr>
          <w:p w14:paraId="11D0FC2B" w14:textId="77777777" w:rsidR="0033098B" w:rsidRPr="0050260D" w:rsidRDefault="0033098B" w:rsidP="0033098B">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1966B273" w14:textId="77777777" w:rsidR="0033098B" w:rsidRPr="0050260D" w:rsidRDefault="0033098B" w:rsidP="0033098B">
            <w:pPr>
              <w:jc w:val="center"/>
              <w:rPr>
                <w:rFonts w:eastAsia="Times New Roman"/>
              </w:rPr>
            </w:pPr>
            <w:r w:rsidRPr="0050260D">
              <w:rPr>
                <w:rFonts w:eastAsia="Times New Roman"/>
              </w:rPr>
              <w:t>23-39 11 15 17</w:t>
            </w:r>
          </w:p>
        </w:tc>
        <w:tc>
          <w:tcPr>
            <w:tcW w:w="5290" w:type="dxa"/>
            <w:tcBorders>
              <w:top w:val="single" w:sz="4" w:space="0" w:color="auto"/>
              <w:left w:val="single" w:sz="4" w:space="0" w:color="auto"/>
              <w:bottom w:val="single" w:sz="4" w:space="0" w:color="auto"/>
              <w:right w:val="single" w:sz="4" w:space="0" w:color="auto"/>
            </w:tcBorders>
            <w:vAlign w:val="center"/>
          </w:tcPr>
          <w:p w14:paraId="13D8A6EE" w14:textId="77777777" w:rsidR="0033098B" w:rsidRPr="0050260D" w:rsidRDefault="0033098B" w:rsidP="0033098B">
            <w:pPr>
              <w:jc w:val="center"/>
              <w:rPr>
                <w:rFonts w:eastAsia="Times New Roman"/>
              </w:rPr>
            </w:pPr>
            <w:r w:rsidRPr="0050260D">
              <w:rPr>
                <w:rFonts w:eastAsia="Times New Roman"/>
              </w:rPr>
              <w:t>Traffic Signals</w:t>
            </w:r>
          </w:p>
        </w:tc>
      </w:tr>
      <w:tr w:rsidR="0033098B" w:rsidRPr="0050260D" w14:paraId="5397F1D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0DBB5AF5" w14:textId="673FCD14" w:rsidR="0033098B" w:rsidRPr="0050260D" w:rsidRDefault="0033098B" w:rsidP="0033098B">
            <w:pPr>
              <w:jc w:val="center"/>
              <w:rPr>
                <w:rFonts w:eastAsia="Times New Roman"/>
              </w:rPr>
            </w:pPr>
            <w:r w:rsidRPr="0050260D">
              <w:rPr>
                <w:rFonts w:eastAsia="Times New Roman"/>
              </w:rPr>
              <w:t>2</w:t>
            </w:r>
            <w:r w:rsidR="004A180A" w:rsidRPr="0050260D">
              <w:rPr>
                <w:rFonts w:eastAsia="Times New Roman"/>
              </w:rPr>
              <w:t>8</w:t>
            </w:r>
          </w:p>
        </w:tc>
        <w:tc>
          <w:tcPr>
            <w:tcW w:w="2155" w:type="dxa"/>
            <w:tcBorders>
              <w:top w:val="single" w:sz="4" w:space="0" w:color="auto"/>
              <w:left w:val="single" w:sz="4" w:space="0" w:color="auto"/>
              <w:bottom w:val="single" w:sz="4" w:space="0" w:color="auto"/>
              <w:right w:val="single" w:sz="4" w:space="0" w:color="auto"/>
            </w:tcBorders>
            <w:noWrap/>
            <w:vAlign w:val="center"/>
          </w:tcPr>
          <w:p w14:paraId="397A1EDA" w14:textId="77777777" w:rsidR="00773612" w:rsidRPr="0050260D" w:rsidRDefault="00773612" w:rsidP="00773612">
            <w:pPr>
              <w:rPr>
                <w:rFonts w:eastAsia="Times New Roman"/>
              </w:rPr>
            </w:pPr>
            <w:r w:rsidRPr="0050260D">
              <w:rPr>
                <w:rFonts w:eastAsia="Times New Roman"/>
              </w:rPr>
              <w:t>U-Channel/</w:t>
            </w:r>
          </w:p>
          <w:p w14:paraId="679D2EE9" w14:textId="4E7EF63E" w:rsidR="0033098B" w:rsidRPr="0050260D" w:rsidRDefault="00773612" w:rsidP="00773612">
            <w:pPr>
              <w:rPr>
                <w:rFonts w:eastAsia="Times New Roman"/>
              </w:rPr>
            </w:pPr>
            <w:r w:rsidRPr="0050260D">
              <w:rPr>
                <w:rFonts w:eastAsia="Times New Roman"/>
              </w:rPr>
              <w:t>Covered U-Channels</w:t>
            </w:r>
          </w:p>
        </w:tc>
        <w:tc>
          <w:tcPr>
            <w:tcW w:w="1558" w:type="dxa"/>
            <w:tcBorders>
              <w:top w:val="single" w:sz="4" w:space="0" w:color="auto"/>
              <w:left w:val="single" w:sz="4" w:space="0" w:color="auto"/>
              <w:bottom w:val="single" w:sz="4" w:space="0" w:color="auto"/>
              <w:right w:val="single" w:sz="4" w:space="0" w:color="auto"/>
            </w:tcBorders>
            <w:noWrap/>
            <w:vAlign w:val="center"/>
          </w:tcPr>
          <w:p w14:paraId="141D8C8B" w14:textId="77777777" w:rsidR="0033098B" w:rsidRPr="0050260D" w:rsidRDefault="0033098B" w:rsidP="0033098B">
            <w:pPr>
              <w:jc w:val="center"/>
              <w:rPr>
                <w:rFonts w:eastAsia="Times New Roman"/>
                <w:lang w:val="en-HK"/>
              </w:rPr>
            </w:pPr>
            <w:r w:rsidRPr="0050260D">
              <w:rPr>
                <w:rFonts w:eastAsia="Times New Roman"/>
                <w:lang w:val="en-HK"/>
              </w:rPr>
              <w:t>SUP</w:t>
            </w:r>
          </w:p>
        </w:tc>
        <w:tc>
          <w:tcPr>
            <w:tcW w:w="1842" w:type="dxa"/>
            <w:tcBorders>
              <w:top w:val="single" w:sz="4" w:space="0" w:color="auto"/>
              <w:left w:val="single" w:sz="4" w:space="0" w:color="auto"/>
              <w:bottom w:val="single" w:sz="4" w:space="0" w:color="auto"/>
              <w:right w:val="single" w:sz="4" w:space="0" w:color="auto"/>
            </w:tcBorders>
            <w:noWrap/>
            <w:vAlign w:val="center"/>
          </w:tcPr>
          <w:p w14:paraId="4CA5798D" w14:textId="77777777" w:rsidR="0033098B" w:rsidRPr="0050260D" w:rsidRDefault="0033098B" w:rsidP="0033098B">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0334F3E3" w14:textId="77B97E50" w:rsidR="0033098B" w:rsidRPr="0050260D" w:rsidRDefault="0033098B" w:rsidP="0033098B">
            <w:pPr>
              <w:jc w:val="center"/>
              <w:rPr>
                <w:rFonts w:eastAsia="Times New Roman"/>
              </w:rPr>
            </w:pPr>
            <w:r w:rsidRPr="0050260D">
              <w:rPr>
                <w:rFonts w:eastAsia="Times New Roman"/>
              </w:rPr>
              <w:t>23-11</w:t>
            </w:r>
            <w:r w:rsidR="004E116C" w:rsidRPr="0050260D">
              <w:rPr>
                <w:rFonts w:eastAsia="Times New Roman"/>
              </w:rPr>
              <w:t xml:space="preserve"> 21 21 15</w:t>
            </w:r>
          </w:p>
        </w:tc>
        <w:tc>
          <w:tcPr>
            <w:tcW w:w="5290" w:type="dxa"/>
            <w:tcBorders>
              <w:top w:val="single" w:sz="4" w:space="0" w:color="auto"/>
              <w:left w:val="single" w:sz="4" w:space="0" w:color="auto"/>
              <w:bottom w:val="single" w:sz="4" w:space="0" w:color="auto"/>
              <w:right w:val="single" w:sz="4" w:space="0" w:color="auto"/>
            </w:tcBorders>
            <w:vAlign w:val="center"/>
          </w:tcPr>
          <w:p w14:paraId="217D00E4" w14:textId="222FC271" w:rsidR="0033098B" w:rsidRPr="0050260D" w:rsidRDefault="004E116C" w:rsidP="0033098B">
            <w:pPr>
              <w:jc w:val="center"/>
              <w:rPr>
                <w:rFonts w:eastAsia="Times New Roman"/>
              </w:rPr>
            </w:pPr>
            <w:r w:rsidRPr="0050260D">
              <w:rPr>
                <w:rFonts w:eastAsia="Times New Roman"/>
              </w:rPr>
              <w:t>Channels</w:t>
            </w:r>
          </w:p>
        </w:tc>
      </w:tr>
      <w:tr w:rsidR="00613D74" w:rsidRPr="0050260D" w14:paraId="04F126F4"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32822636" w14:textId="447F891F" w:rsidR="00613D74" w:rsidRPr="0050260D" w:rsidRDefault="00586B5F" w:rsidP="0033098B">
            <w:pPr>
              <w:jc w:val="center"/>
              <w:rPr>
                <w:rFonts w:eastAsia="Times New Roman"/>
              </w:rPr>
            </w:pPr>
            <w:r w:rsidRPr="0050260D">
              <w:rPr>
                <w:rFonts w:eastAsia="Times New Roman"/>
              </w:rPr>
              <w:t>29</w:t>
            </w:r>
          </w:p>
        </w:tc>
        <w:tc>
          <w:tcPr>
            <w:tcW w:w="2155" w:type="dxa"/>
            <w:tcBorders>
              <w:top w:val="single" w:sz="4" w:space="0" w:color="auto"/>
              <w:left w:val="single" w:sz="4" w:space="0" w:color="auto"/>
              <w:bottom w:val="single" w:sz="4" w:space="0" w:color="auto"/>
              <w:right w:val="single" w:sz="4" w:space="0" w:color="auto"/>
            </w:tcBorders>
            <w:noWrap/>
            <w:vAlign w:val="center"/>
          </w:tcPr>
          <w:p w14:paraId="4600A887" w14:textId="1D433ACD" w:rsidR="00613D74" w:rsidRPr="0050260D" w:rsidRDefault="00613D74" w:rsidP="00773612">
            <w:pPr>
              <w:rPr>
                <w:rFonts w:eastAsia="Times New Roman"/>
              </w:rPr>
            </w:pPr>
            <w:r w:rsidRPr="0050260D">
              <w:rPr>
                <w:rFonts w:eastAsia="Times New Roman"/>
              </w:rPr>
              <w:t>San</w:t>
            </w:r>
            <w:r w:rsidR="009334B3" w:rsidRPr="0050260D">
              <w:rPr>
                <w:rFonts w:eastAsia="Times New Roman"/>
              </w:rPr>
              <w:t>d T</w:t>
            </w:r>
            <w:r w:rsidRPr="0050260D">
              <w:rPr>
                <w:rFonts w:eastAsia="Times New Roman"/>
              </w:rPr>
              <w:t>rap</w:t>
            </w:r>
          </w:p>
        </w:tc>
        <w:tc>
          <w:tcPr>
            <w:tcW w:w="1558" w:type="dxa"/>
            <w:tcBorders>
              <w:top w:val="single" w:sz="4" w:space="0" w:color="auto"/>
              <w:left w:val="single" w:sz="4" w:space="0" w:color="auto"/>
              <w:bottom w:val="single" w:sz="4" w:space="0" w:color="auto"/>
              <w:right w:val="single" w:sz="4" w:space="0" w:color="auto"/>
            </w:tcBorders>
            <w:noWrap/>
            <w:vAlign w:val="center"/>
          </w:tcPr>
          <w:p w14:paraId="224E24C0" w14:textId="08769CE6" w:rsidR="00613D74" w:rsidRPr="0050260D" w:rsidRDefault="00613D74" w:rsidP="0033098B">
            <w:pPr>
              <w:jc w:val="center"/>
              <w:rPr>
                <w:rFonts w:eastAsia="Times New Roman"/>
                <w:lang w:val="en-HK"/>
              </w:rPr>
            </w:pPr>
            <w:r w:rsidRPr="0050260D">
              <w:rPr>
                <w:rFonts w:eastAsia="Times New Roman"/>
                <w:lang w:val="en-HK"/>
              </w:rPr>
              <w:t>SPH</w:t>
            </w:r>
          </w:p>
        </w:tc>
        <w:tc>
          <w:tcPr>
            <w:tcW w:w="1842" w:type="dxa"/>
            <w:tcBorders>
              <w:top w:val="single" w:sz="4" w:space="0" w:color="auto"/>
              <w:left w:val="single" w:sz="4" w:space="0" w:color="auto"/>
              <w:bottom w:val="single" w:sz="4" w:space="0" w:color="auto"/>
              <w:right w:val="single" w:sz="4" w:space="0" w:color="auto"/>
            </w:tcBorders>
            <w:noWrap/>
            <w:vAlign w:val="center"/>
          </w:tcPr>
          <w:p w14:paraId="2AE4AE32" w14:textId="295889C2" w:rsidR="00613D74" w:rsidRPr="0050260D" w:rsidRDefault="00613D74" w:rsidP="0033098B">
            <w:pPr>
              <w:jc w:val="center"/>
              <w:rPr>
                <w:rFonts w:eastAsia="Times New Roman"/>
              </w:rPr>
            </w:pPr>
            <w:r w:rsidRPr="0050260D">
              <w:rPr>
                <w:rFonts w:eastAsia="Times New Roman"/>
              </w:rPr>
              <w:t>___</w:t>
            </w:r>
          </w:p>
        </w:tc>
        <w:tc>
          <w:tcPr>
            <w:tcW w:w="1791" w:type="dxa"/>
            <w:tcBorders>
              <w:top w:val="single" w:sz="4" w:space="0" w:color="auto"/>
              <w:left w:val="single" w:sz="4" w:space="0" w:color="auto"/>
              <w:bottom w:val="single" w:sz="4" w:space="0" w:color="auto"/>
              <w:right w:val="single" w:sz="4" w:space="0" w:color="auto"/>
            </w:tcBorders>
            <w:vAlign w:val="center"/>
          </w:tcPr>
          <w:p w14:paraId="21FB82D7" w14:textId="34BE50A1" w:rsidR="00613D74" w:rsidRPr="0050260D" w:rsidRDefault="00613D74" w:rsidP="0033098B">
            <w:pPr>
              <w:jc w:val="center"/>
              <w:rPr>
                <w:rFonts w:eastAsia="Times New Roman"/>
              </w:rPr>
            </w:pPr>
            <w:r w:rsidRPr="0050260D">
              <w:rPr>
                <w:rFonts w:eastAsia="Times New Roman"/>
              </w:rPr>
              <w:t>23-39 29 11 17</w:t>
            </w:r>
          </w:p>
        </w:tc>
        <w:tc>
          <w:tcPr>
            <w:tcW w:w="5290" w:type="dxa"/>
            <w:tcBorders>
              <w:top w:val="single" w:sz="4" w:space="0" w:color="auto"/>
              <w:left w:val="single" w:sz="4" w:space="0" w:color="auto"/>
              <w:bottom w:val="single" w:sz="4" w:space="0" w:color="auto"/>
              <w:right w:val="single" w:sz="4" w:space="0" w:color="auto"/>
            </w:tcBorders>
            <w:vAlign w:val="center"/>
          </w:tcPr>
          <w:p w14:paraId="48D7414E" w14:textId="0C595573" w:rsidR="00613D74" w:rsidRPr="0050260D" w:rsidRDefault="00613D74">
            <w:pPr>
              <w:jc w:val="center"/>
              <w:rPr>
                <w:rFonts w:eastAsia="Times New Roman"/>
              </w:rPr>
            </w:pPr>
            <w:r w:rsidRPr="003C6BB0">
              <w:rPr>
                <w:rFonts w:eastAsia="Times New Roman"/>
              </w:rPr>
              <w:t>Wastewater Pipework Access Fittings</w:t>
            </w:r>
          </w:p>
        </w:tc>
      </w:tr>
      <w:tr w:rsidR="00613D74" w:rsidRPr="0050260D" w14:paraId="72D960C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22BB5263" w14:textId="4A5D2102" w:rsidR="00613D74" w:rsidRPr="0050260D" w:rsidRDefault="00586B5F" w:rsidP="0033098B">
            <w:pPr>
              <w:jc w:val="center"/>
              <w:rPr>
                <w:rFonts w:eastAsia="Times New Roman"/>
              </w:rPr>
            </w:pPr>
            <w:r w:rsidRPr="0050260D">
              <w:rPr>
                <w:rFonts w:eastAsia="Times New Roman"/>
              </w:rPr>
              <w:lastRenderedPageBreak/>
              <w:t>30</w:t>
            </w:r>
          </w:p>
        </w:tc>
        <w:tc>
          <w:tcPr>
            <w:tcW w:w="2155" w:type="dxa"/>
            <w:tcBorders>
              <w:top w:val="single" w:sz="4" w:space="0" w:color="auto"/>
              <w:left w:val="single" w:sz="4" w:space="0" w:color="auto"/>
              <w:bottom w:val="single" w:sz="4" w:space="0" w:color="auto"/>
              <w:right w:val="single" w:sz="4" w:space="0" w:color="auto"/>
            </w:tcBorders>
            <w:noWrap/>
            <w:vAlign w:val="center"/>
          </w:tcPr>
          <w:p w14:paraId="07547756" w14:textId="42714B42" w:rsidR="00613D74" w:rsidRPr="0050260D" w:rsidRDefault="00613D74" w:rsidP="00773612">
            <w:pPr>
              <w:rPr>
                <w:rFonts w:eastAsia="Times New Roman"/>
              </w:rPr>
            </w:pPr>
            <w:r w:rsidRPr="0050260D">
              <w:rPr>
                <w:rFonts w:eastAsia="Times New Roman"/>
              </w:rPr>
              <w:t>Storm Water Manhole cover</w:t>
            </w:r>
          </w:p>
        </w:tc>
        <w:tc>
          <w:tcPr>
            <w:tcW w:w="1558" w:type="dxa"/>
            <w:tcBorders>
              <w:top w:val="single" w:sz="4" w:space="0" w:color="auto"/>
              <w:left w:val="single" w:sz="4" w:space="0" w:color="auto"/>
              <w:bottom w:val="single" w:sz="4" w:space="0" w:color="auto"/>
              <w:right w:val="single" w:sz="4" w:space="0" w:color="auto"/>
            </w:tcBorders>
            <w:noWrap/>
            <w:vAlign w:val="center"/>
          </w:tcPr>
          <w:p w14:paraId="4E72C9C6" w14:textId="5CBCA38A" w:rsidR="00613D74" w:rsidRPr="0050260D" w:rsidRDefault="00613D74" w:rsidP="0033098B">
            <w:pPr>
              <w:jc w:val="center"/>
              <w:rPr>
                <w:rFonts w:eastAsia="Times New Roman"/>
                <w:lang w:val="en-HK"/>
              </w:rPr>
            </w:pPr>
            <w:r w:rsidRPr="0050260D">
              <w:rPr>
                <w:rFonts w:eastAsia="Times New Roman"/>
                <w:lang w:val="en-HK"/>
              </w:rPr>
              <w:t>SMC</w:t>
            </w:r>
          </w:p>
        </w:tc>
        <w:tc>
          <w:tcPr>
            <w:tcW w:w="1842" w:type="dxa"/>
            <w:tcBorders>
              <w:top w:val="single" w:sz="4" w:space="0" w:color="auto"/>
              <w:left w:val="single" w:sz="4" w:space="0" w:color="auto"/>
              <w:bottom w:val="single" w:sz="4" w:space="0" w:color="auto"/>
              <w:right w:val="single" w:sz="4" w:space="0" w:color="auto"/>
            </w:tcBorders>
            <w:noWrap/>
            <w:vAlign w:val="center"/>
          </w:tcPr>
          <w:p w14:paraId="24B39F3A" w14:textId="133280C2" w:rsidR="00613D74" w:rsidRPr="0050260D" w:rsidRDefault="00613D74" w:rsidP="0033098B">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19F035EF" w14:textId="61DCD17D" w:rsidR="00613D74" w:rsidRPr="0050260D" w:rsidRDefault="00613D74" w:rsidP="0033098B">
            <w:pPr>
              <w:jc w:val="center"/>
              <w:rPr>
                <w:rFonts w:eastAsia="Times New Roman"/>
              </w:rPr>
            </w:pPr>
            <w:r w:rsidRPr="0050260D">
              <w:rPr>
                <w:rFonts w:eastAsia="Times New Roman"/>
              </w:rPr>
              <w:t>23-39 29 13 19 15</w:t>
            </w:r>
          </w:p>
        </w:tc>
        <w:tc>
          <w:tcPr>
            <w:tcW w:w="5290" w:type="dxa"/>
            <w:tcBorders>
              <w:top w:val="single" w:sz="4" w:space="0" w:color="auto"/>
              <w:left w:val="single" w:sz="4" w:space="0" w:color="auto"/>
              <w:bottom w:val="single" w:sz="4" w:space="0" w:color="auto"/>
              <w:right w:val="single" w:sz="4" w:space="0" w:color="auto"/>
            </w:tcBorders>
            <w:vAlign w:val="center"/>
          </w:tcPr>
          <w:p w14:paraId="2F51DEB4" w14:textId="5B38B83E" w:rsidR="00613D74" w:rsidRPr="0050260D" w:rsidRDefault="00613D74">
            <w:pPr>
              <w:jc w:val="center"/>
              <w:rPr>
                <w:rFonts w:eastAsia="Times New Roman"/>
              </w:rPr>
            </w:pPr>
            <w:r w:rsidRPr="003C6BB0">
              <w:rPr>
                <w:rFonts w:eastAsia="Times New Roman"/>
              </w:rPr>
              <w:t>Storm Drainage Manholes, Frames, and Covers</w:t>
            </w:r>
          </w:p>
        </w:tc>
      </w:tr>
      <w:tr w:rsidR="00613D74" w:rsidRPr="0050260D" w14:paraId="46AA2DF8"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284086A4" w14:textId="6DF6D4BB" w:rsidR="00613D74" w:rsidRPr="0050260D" w:rsidRDefault="00586B5F" w:rsidP="00613D74">
            <w:pPr>
              <w:jc w:val="center"/>
              <w:rPr>
                <w:rFonts w:eastAsia="Times New Roman"/>
              </w:rPr>
            </w:pPr>
            <w:r w:rsidRPr="0050260D">
              <w:rPr>
                <w:rFonts w:eastAsia="Times New Roman"/>
              </w:rPr>
              <w:t>31</w:t>
            </w:r>
          </w:p>
        </w:tc>
        <w:tc>
          <w:tcPr>
            <w:tcW w:w="2155" w:type="dxa"/>
            <w:tcBorders>
              <w:top w:val="single" w:sz="4" w:space="0" w:color="auto"/>
              <w:left w:val="single" w:sz="4" w:space="0" w:color="auto"/>
              <w:bottom w:val="single" w:sz="4" w:space="0" w:color="auto"/>
              <w:right w:val="single" w:sz="4" w:space="0" w:color="auto"/>
            </w:tcBorders>
            <w:noWrap/>
            <w:vAlign w:val="center"/>
          </w:tcPr>
          <w:p w14:paraId="4E7A1B7E" w14:textId="7A89461C" w:rsidR="00613D74" w:rsidRPr="0050260D" w:rsidRDefault="00613D74" w:rsidP="00613D74">
            <w:pPr>
              <w:rPr>
                <w:rFonts w:eastAsia="Times New Roman"/>
              </w:rPr>
            </w:pPr>
            <w:r w:rsidRPr="0050260D">
              <w:rPr>
                <w:lang w:eastAsia="zh-HK"/>
              </w:rPr>
              <w:t xml:space="preserve">Baffle </w:t>
            </w:r>
          </w:p>
        </w:tc>
        <w:tc>
          <w:tcPr>
            <w:tcW w:w="1558" w:type="dxa"/>
            <w:tcBorders>
              <w:top w:val="single" w:sz="4" w:space="0" w:color="auto"/>
              <w:left w:val="single" w:sz="4" w:space="0" w:color="auto"/>
              <w:bottom w:val="single" w:sz="4" w:space="0" w:color="auto"/>
              <w:right w:val="single" w:sz="4" w:space="0" w:color="auto"/>
            </w:tcBorders>
            <w:noWrap/>
            <w:vAlign w:val="center"/>
          </w:tcPr>
          <w:p w14:paraId="3D7D896A" w14:textId="7F53A012" w:rsidR="00613D74" w:rsidRPr="0050260D" w:rsidRDefault="00613D74" w:rsidP="00613D74">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140D7CC7" w14:textId="4630D524" w:rsidR="00613D74" w:rsidRPr="0050260D" w:rsidRDefault="00613D74" w:rsidP="00613D74">
            <w:pPr>
              <w:jc w:val="center"/>
              <w:rPr>
                <w:rFonts w:eastAsia="Times New Roman"/>
              </w:rPr>
            </w:pPr>
            <w:r w:rsidRPr="0050260D">
              <w:rPr>
                <w:rFonts w:eastAsia="Times New Roman"/>
              </w:rPr>
              <w:t>BAF</w:t>
            </w:r>
          </w:p>
        </w:tc>
        <w:tc>
          <w:tcPr>
            <w:tcW w:w="1791" w:type="dxa"/>
            <w:tcBorders>
              <w:top w:val="single" w:sz="4" w:space="0" w:color="auto"/>
              <w:left w:val="single" w:sz="4" w:space="0" w:color="auto"/>
              <w:bottom w:val="single" w:sz="4" w:space="0" w:color="auto"/>
              <w:right w:val="single" w:sz="4" w:space="0" w:color="auto"/>
            </w:tcBorders>
            <w:vAlign w:val="center"/>
          </w:tcPr>
          <w:p w14:paraId="6478ACE4" w14:textId="5A6D90A1" w:rsidR="00613D74" w:rsidRPr="0050260D" w:rsidRDefault="00613D74" w:rsidP="00613D74">
            <w:pPr>
              <w:jc w:val="center"/>
              <w:rPr>
                <w:rFonts w:eastAsia="Times New Roman"/>
              </w:rPr>
            </w:pPr>
            <w:r w:rsidRPr="0050260D">
              <w:rPr>
                <w:rFonts w:eastAsia="Times New Roman"/>
              </w:rPr>
              <w:t>23-11 17 00</w:t>
            </w:r>
          </w:p>
        </w:tc>
        <w:tc>
          <w:tcPr>
            <w:tcW w:w="5290" w:type="dxa"/>
            <w:tcBorders>
              <w:top w:val="single" w:sz="4" w:space="0" w:color="auto"/>
              <w:left w:val="single" w:sz="4" w:space="0" w:color="auto"/>
              <w:bottom w:val="single" w:sz="4" w:space="0" w:color="auto"/>
              <w:right w:val="single" w:sz="4" w:space="0" w:color="auto"/>
            </w:tcBorders>
            <w:vAlign w:val="center"/>
          </w:tcPr>
          <w:p w14:paraId="048D956D" w14:textId="3852666D" w:rsidR="00613D74" w:rsidRPr="0050260D" w:rsidRDefault="00613D74" w:rsidP="00613D74">
            <w:pPr>
              <w:jc w:val="center"/>
              <w:rPr>
                <w:rFonts w:eastAsia="Times New Roman"/>
              </w:rPr>
            </w:pPr>
            <w:r w:rsidRPr="0050260D">
              <w:rPr>
                <w:rFonts w:eastAsia="Times New Roman"/>
              </w:rPr>
              <w:t>Retention Structures</w:t>
            </w:r>
          </w:p>
        </w:tc>
      </w:tr>
      <w:tr w:rsidR="00613D74" w:rsidRPr="0050260D" w14:paraId="4816B45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368A182" w14:textId="239F3E34" w:rsidR="00613D74" w:rsidRPr="0050260D" w:rsidRDefault="00586B5F" w:rsidP="00613D74">
            <w:pPr>
              <w:jc w:val="center"/>
              <w:rPr>
                <w:rFonts w:eastAsia="Times New Roman"/>
              </w:rPr>
            </w:pPr>
            <w:r w:rsidRPr="0050260D">
              <w:rPr>
                <w:rFonts w:eastAsia="Times New Roman"/>
              </w:rPr>
              <w:t>32</w:t>
            </w:r>
          </w:p>
        </w:tc>
        <w:tc>
          <w:tcPr>
            <w:tcW w:w="2155" w:type="dxa"/>
            <w:tcBorders>
              <w:top w:val="single" w:sz="4" w:space="0" w:color="auto"/>
              <w:left w:val="single" w:sz="4" w:space="0" w:color="auto"/>
              <w:bottom w:val="single" w:sz="4" w:space="0" w:color="auto"/>
              <w:right w:val="single" w:sz="4" w:space="0" w:color="auto"/>
            </w:tcBorders>
            <w:noWrap/>
            <w:vAlign w:val="center"/>
          </w:tcPr>
          <w:p w14:paraId="2008BE83" w14:textId="73B8A176" w:rsidR="00613D74" w:rsidRPr="0050260D" w:rsidRDefault="00613D74" w:rsidP="00613D74">
            <w:pPr>
              <w:rPr>
                <w:rFonts w:eastAsia="Times New Roman"/>
              </w:rPr>
            </w:pPr>
            <w:r w:rsidRPr="0050260D">
              <w:rPr>
                <w:lang w:eastAsia="zh-HK"/>
              </w:rPr>
              <w:t>Raking Drains</w:t>
            </w:r>
          </w:p>
        </w:tc>
        <w:tc>
          <w:tcPr>
            <w:tcW w:w="1558" w:type="dxa"/>
            <w:tcBorders>
              <w:top w:val="single" w:sz="4" w:space="0" w:color="auto"/>
              <w:left w:val="single" w:sz="4" w:space="0" w:color="auto"/>
              <w:bottom w:val="single" w:sz="4" w:space="0" w:color="auto"/>
              <w:right w:val="single" w:sz="4" w:space="0" w:color="auto"/>
            </w:tcBorders>
            <w:noWrap/>
            <w:vAlign w:val="center"/>
          </w:tcPr>
          <w:p w14:paraId="0A81699B" w14:textId="0D1717B1" w:rsidR="00613D74" w:rsidRPr="0050260D" w:rsidRDefault="00613D74" w:rsidP="00613D74">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21BD13C3" w14:textId="49F4A376" w:rsidR="00613D74" w:rsidRPr="0050260D" w:rsidRDefault="00613D74" w:rsidP="00613D74">
            <w:pPr>
              <w:jc w:val="center"/>
              <w:rPr>
                <w:rFonts w:eastAsia="Times New Roman"/>
              </w:rPr>
            </w:pPr>
            <w:r w:rsidRPr="0050260D">
              <w:rPr>
                <w:rFonts w:eastAsia="Times New Roman"/>
              </w:rPr>
              <w:t>RKD</w:t>
            </w:r>
          </w:p>
        </w:tc>
        <w:tc>
          <w:tcPr>
            <w:tcW w:w="1791" w:type="dxa"/>
            <w:tcBorders>
              <w:top w:val="single" w:sz="4" w:space="0" w:color="auto"/>
              <w:left w:val="single" w:sz="4" w:space="0" w:color="auto"/>
              <w:bottom w:val="single" w:sz="4" w:space="0" w:color="auto"/>
              <w:right w:val="single" w:sz="4" w:space="0" w:color="auto"/>
            </w:tcBorders>
            <w:vAlign w:val="center"/>
          </w:tcPr>
          <w:p w14:paraId="6DABD902" w14:textId="492FCE9E" w:rsidR="00613D74" w:rsidRPr="0050260D" w:rsidRDefault="00613D74" w:rsidP="00613D74">
            <w:pPr>
              <w:jc w:val="center"/>
              <w:rPr>
                <w:rFonts w:eastAsia="Times New Roman"/>
              </w:rPr>
            </w:pPr>
            <w:r w:rsidRPr="0050260D">
              <w:rPr>
                <w:rFonts w:eastAsia="Times New Roman"/>
              </w:rPr>
              <w:t>23-11 13 11 23</w:t>
            </w:r>
          </w:p>
        </w:tc>
        <w:tc>
          <w:tcPr>
            <w:tcW w:w="5290" w:type="dxa"/>
            <w:tcBorders>
              <w:top w:val="single" w:sz="4" w:space="0" w:color="auto"/>
              <w:left w:val="single" w:sz="4" w:space="0" w:color="auto"/>
              <w:bottom w:val="single" w:sz="4" w:space="0" w:color="auto"/>
              <w:right w:val="single" w:sz="4" w:space="0" w:color="auto"/>
            </w:tcBorders>
            <w:vAlign w:val="center"/>
          </w:tcPr>
          <w:p w14:paraId="74B11244" w14:textId="4A165AB1" w:rsidR="00613D74" w:rsidRPr="0050260D" w:rsidRDefault="00613D74" w:rsidP="00613D74">
            <w:pPr>
              <w:jc w:val="center"/>
              <w:rPr>
                <w:rFonts w:eastAsia="Times New Roman"/>
              </w:rPr>
            </w:pPr>
            <w:r w:rsidRPr="0050260D">
              <w:rPr>
                <w:rFonts w:eastAsia="Times New Roman"/>
              </w:rPr>
              <w:t>Field Drainage Blocks</w:t>
            </w:r>
          </w:p>
        </w:tc>
      </w:tr>
      <w:tr w:rsidR="00613D74" w:rsidRPr="0050260D" w14:paraId="1276B50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56734F77" w14:textId="556D0BD1" w:rsidR="00613D74" w:rsidRPr="0050260D" w:rsidRDefault="00586B5F" w:rsidP="00613D74">
            <w:pPr>
              <w:jc w:val="center"/>
              <w:rPr>
                <w:rFonts w:eastAsia="Times New Roman"/>
              </w:rPr>
            </w:pPr>
            <w:r w:rsidRPr="0050260D">
              <w:rPr>
                <w:rFonts w:eastAsia="Times New Roman"/>
              </w:rPr>
              <w:t>33</w:t>
            </w:r>
          </w:p>
        </w:tc>
        <w:tc>
          <w:tcPr>
            <w:tcW w:w="2155" w:type="dxa"/>
            <w:tcBorders>
              <w:top w:val="single" w:sz="4" w:space="0" w:color="auto"/>
              <w:left w:val="single" w:sz="4" w:space="0" w:color="auto"/>
              <w:bottom w:val="single" w:sz="4" w:space="0" w:color="auto"/>
              <w:right w:val="single" w:sz="4" w:space="0" w:color="auto"/>
            </w:tcBorders>
            <w:noWrap/>
            <w:vAlign w:val="center"/>
          </w:tcPr>
          <w:p w14:paraId="20BC5B67" w14:textId="63BECA18" w:rsidR="00613D74" w:rsidRPr="0050260D" w:rsidRDefault="00613D74" w:rsidP="00613D74">
            <w:pPr>
              <w:rPr>
                <w:rFonts w:eastAsia="Times New Roman"/>
              </w:rPr>
            </w:pPr>
            <w:r w:rsidRPr="0050260D">
              <w:t>Soil Nail</w:t>
            </w:r>
          </w:p>
        </w:tc>
        <w:tc>
          <w:tcPr>
            <w:tcW w:w="1558" w:type="dxa"/>
            <w:tcBorders>
              <w:top w:val="single" w:sz="4" w:space="0" w:color="auto"/>
              <w:left w:val="single" w:sz="4" w:space="0" w:color="auto"/>
              <w:bottom w:val="single" w:sz="4" w:space="0" w:color="auto"/>
              <w:right w:val="single" w:sz="4" w:space="0" w:color="auto"/>
            </w:tcBorders>
            <w:noWrap/>
            <w:vAlign w:val="center"/>
          </w:tcPr>
          <w:p w14:paraId="750B49B8" w14:textId="295BF993" w:rsidR="00613D74" w:rsidRPr="0050260D" w:rsidRDefault="00613D74" w:rsidP="00613D74">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4D1806BD" w14:textId="488243BC" w:rsidR="00613D74" w:rsidRPr="0050260D" w:rsidRDefault="00613D74" w:rsidP="00613D74">
            <w:pPr>
              <w:jc w:val="center"/>
              <w:rPr>
                <w:rFonts w:eastAsia="Times New Roman"/>
              </w:rPr>
            </w:pPr>
            <w:r w:rsidRPr="0050260D">
              <w:rPr>
                <w:rFonts w:eastAsia="Times New Roman"/>
              </w:rPr>
              <w:t>SON</w:t>
            </w:r>
          </w:p>
        </w:tc>
        <w:tc>
          <w:tcPr>
            <w:tcW w:w="1791" w:type="dxa"/>
            <w:tcBorders>
              <w:top w:val="single" w:sz="4" w:space="0" w:color="auto"/>
              <w:left w:val="single" w:sz="4" w:space="0" w:color="auto"/>
              <w:bottom w:val="single" w:sz="4" w:space="0" w:color="auto"/>
              <w:right w:val="single" w:sz="4" w:space="0" w:color="auto"/>
            </w:tcBorders>
            <w:vAlign w:val="center"/>
          </w:tcPr>
          <w:p w14:paraId="2DC753E8" w14:textId="486D5A23" w:rsidR="00613D74" w:rsidRPr="0050260D" w:rsidRDefault="00613D74" w:rsidP="00613D74">
            <w:pPr>
              <w:jc w:val="center"/>
              <w:rPr>
                <w:rFonts w:eastAsia="Times New Roman"/>
              </w:rPr>
            </w:pPr>
            <w:r w:rsidRPr="0050260D">
              <w:rPr>
                <w:rFonts w:eastAsia="Times New Roman"/>
              </w:rPr>
              <w:t>23-11 11 13 11</w:t>
            </w:r>
          </w:p>
        </w:tc>
        <w:tc>
          <w:tcPr>
            <w:tcW w:w="5290" w:type="dxa"/>
            <w:tcBorders>
              <w:top w:val="single" w:sz="4" w:space="0" w:color="auto"/>
              <w:left w:val="single" w:sz="4" w:space="0" w:color="auto"/>
              <w:bottom w:val="single" w:sz="4" w:space="0" w:color="auto"/>
              <w:right w:val="single" w:sz="4" w:space="0" w:color="auto"/>
            </w:tcBorders>
            <w:vAlign w:val="center"/>
          </w:tcPr>
          <w:p w14:paraId="52EABD8D" w14:textId="2627DE90" w:rsidR="00613D74" w:rsidRPr="0050260D" w:rsidRDefault="00613D74" w:rsidP="00613D74">
            <w:pPr>
              <w:jc w:val="center"/>
              <w:rPr>
                <w:rFonts w:eastAsia="Times New Roman"/>
              </w:rPr>
            </w:pPr>
            <w:r w:rsidRPr="0050260D">
              <w:rPr>
                <w:rFonts w:eastAsia="Times New Roman"/>
              </w:rPr>
              <w:t>Earth Reinforcement Soil nails</w:t>
            </w:r>
          </w:p>
        </w:tc>
      </w:tr>
      <w:tr w:rsidR="00586B5F" w:rsidRPr="0050260D" w14:paraId="11CB1B69"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24C062A" w14:textId="74D39F63" w:rsidR="00586B5F" w:rsidRPr="0050260D" w:rsidRDefault="00586B5F" w:rsidP="00586B5F">
            <w:pPr>
              <w:jc w:val="center"/>
              <w:rPr>
                <w:rFonts w:eastAsia="Times New Roman"/>
              </w:rPr>
            </w:pPr>
            <w:r w:rsidRPr="0050260D">
              <w:rPr>
                <w:rFonts w:eastAsia="Times New Roman"/>
              </w:rPr>
              <w:t>34</w:t>
            </w:r>
          </w:p>
        </w:tc>
        <w:tc>
          <w:tcPr>
            <w:tcW w:w="2155" w:type="dxa"/>
            <w:tcBorders>
              <w:top w:val="single" w:sz="4" w:space="0" w:color="auto"/>
              <w:left w:val="single" w:sz="4" w:space="0" w:color="auto"/>
              <w:bottom w:val="single" w:sz="4" w:space="0" w:color="auto"/>
              <w:right w:val="single" w:sz="4" w:space="0" w:color="auto"/>
            </w:tcBorders>
            <w:noWrap/>
            <w:vAlign w:val="center"/>
          </w:tcPr>
          <w:p w14:paraId="799544B5" w14:textId="29E071EA" w:rsidR="00586B5F" w:rsidRPr="0050260D" w:rsidRDefault="00586B5F" w:rsidP="00586B5F">
            <w:pPr>
              <w:rPr>
                <w:rFonts w:eastAsia="Times New Roman"/>
              </w:rPr>
            </w:pPr>
            <w:r w:rsidRPr="0050260D">
              <w:rPr>
                <w:rFonts w:eastAsia="Times New Roman"/>
              </w:rPr>
              <w:t>Stepped Channel</w:t>
            </w:r>
          </w:p>
        </w:tc>
        <w:tc>
          <w:tcPr>
            <w:tcW w:w="1558" w:type="dxa"/>
            <w:tcBorders>
              <w:top w:val="single" w:sz="4" w:space="0" w:color="auto"/>
              <w:left w:val="single" w:sz="4" w:space="0" w:color="auto"/>
              <w:bottom w:val="single" w:sz="4" w:space="0" w:color="auto"/>
              <w:right w:val="single" w:sz="4" w:space="0" w:color="auto"/>
            </w:tcBorders>
            <w:noWrap/>
            <w:vAlign w:val="center"/>
          </w:tcPr>
          <w:p w14:paraId="6E79D095" w14:textId="227EEA83" w:rsidR="00586B5F" w:rsidRPr="0050260D" w:rsidRDefault="00586B5F" w:rsidP="00586B5F">
            <w:pPr>
              <w:jc w:val="center"/>
              <w:rPr>
                <w:rFonts w:eastAsia="Times New Roman"/>
                <w:lang w:val="en-HK"/>
              </w:rPr>
            </w:pPr>
            <w:r w:rsidRPr="0050260D">
              <w:rPr>
                <w:rFonts w:eastAsia="Times New Roman"/>
              </w:rPr>
              <w:t>SSP</w:t>
            </w:r>
          </w:p>
        </w:tc>
        <w:tc>
          <w:tcPr>
            <w:tcW w:w="1842" w:type="dxa"/>
            <w:tcBorders>
              <w:top w:val="single" w:sz="4" w:space="0" w:color="auto"/>
              <w:left w:val="single" w:sz="4" w:space="0" w:color="auto"/>
              <w:bottom w:val="single" w:sz="4" w:space="0" w:color="auto"/>
              <w:right w:val="single" w:sz="4" w:space="0" w:color="auto"/>
            </w:tcBorders>
            <w:noWrap/>
            <w:vAlign w:val="center"/>
          </w:tcPr>
          <w:p w14:paraId="5243D5A5" w14:textId="79F76885" w:rsidR="00586B5F" w:rsidRPr="0050260D" w:rsidRDefault="00586B5F" w:rsidP="00586B5F">
            <w:pPr>
              <w:jc w:val="center"/>
              <w:rPr>
                <w:rFonts w:eastAsia="Times New Roman"/>
              </w:rPr>
            </w:pPr>
            <w:r w:rsidRPr="0050260D">
              <w:rPr>
                <w:rFonts w:eastAsia="Times New Roman"/>
              </w:rPr>
              <w:t>Multiple*</w:t>
            </w:r>
          </w:p>
        </w:tc>
        <w:tc>
          <w:tcPr>
            <w:tcW w:w="1791" w:type="dxa"/>
            <w:tcBorders>
              <w:top w:val="single" w:sz="4" w:space="0" w:color="auto"/>
              <w:left w:val="single" w:sz="4" w:space="0" w:color="auto"/>
              <w:bottom w:val="single" w:sz="4" w:space="0" w:color="auto"/>
              <w:right w:val="single" w:sz="4" w:space="0" w:color="auto"/>
            </w:tcBorders>
            <w:vAlign w:val="center"/>
          </w:tcPr>
          <w:p w14:paraId="0F67FBFA" w14:textId="37338478" w:rsidR="00586B5F" w:rsidRPr="0050260D" w:rsidRDefault="00586B5F" w:rsidP="00586B5F">
            <w:pPr>
              <w:jc w:val="center"/>
              <w:rPr>
                <w:rFonts w:eastAsia="Times New Roman"/>
              </w:rPr>
            </w:pPr>
            <w:r w:rsidRPr="0050260D">
              <w:rPr>
                <w:rFonts w:eastAsia="Times New Roman"/>
              </w:rPr>
              <w:t>23-11 21 21 1</w:t>
            </w:r>
            <w:r w:rsidR="004E116C" w:rsidRPr="0050260D">
              <w:rPr>
                <w:rFonts w:eastAsia="Times New Roman"/>
              </w:rPr>
              <w:t>5</w:t>
            </w:r>
          </w:p>
        </w:tc>
        <w:tc>
          <w:tcPr>
            <w:tcW w:w="5290" w:type="dxa"/>
            <w:tcBorders>
              <w:top w:val="single" w:sz="4" w:space="0" w:color="auto"/>
              <w:left w:val="single" w:sz="4" w:space="0" w:color="auto"/>
              <w:bottom w:val="single" w:sz="4" w:space="0" w:color="auto"/>
              <w:right w:val="single" w:sz="4" w:space="0" w:color="auto"/>
            </w:tcBorders>
            <w:vAlign w:val="center"/>
          </w:tcPr>
          <w:p w14:paraId="233A61EA" w14:textId="5D14D6D2" w:rsidR="00586B5F" w:rsidRPr="0050260D" w:rsidRDefault="00586B5F" w:rsidP="00586B5F">
            <w:pPr>
              <w:jc w:val="center"/>
              <w:rPr>
                <w:rFonts w:eastAsia="Times New Roman"/>
              </w:rPr>
            </w:pPr>
            <w:r w:rsidRPr="0050260D">
              <w:rPr>
                <w:rFonts w:eastAsia="Times New Roman"/>
              </w:rPr>
              <w:t>Channels</w:t>
            </w:r>
          </w:p>
        </w:tc>
      </w:tr>
      <w:tr w:rsidR="00586B5F" w:rsidRPr="0050260D" w14:paraId="783A1F0E"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0011F30E" w14:textId="4472B910" w:rsidR="00586B5F" w:rsidRPr="0050260D" w:rsidRDefault="00586B5F" w:rsidP="00586B5F">
            <w:pPr>
              <w:jc w:val="center"/>
              <w:rPr>
                <w:rFonts w:eastAsia="Times New Roman"/>
              </w:rPr>
            </w:pPr>
            <w:r w:rsidRPr="0050260D">
              <w:rPr>
                <w:rFonts w:eastAsia="Times New Roman"/>
              </w:rPr>
              <w:t>35</w:t>
            </w:r>
          </w:p>
        </w:tc>
        <w:tc>
          <w:tcPr>
            <w:tcW w:w="2155" w:type="dxa"/>
            <w:tcBorders>
              <w:top w:val="single" w:sz="4" w:space="0" w:color="auto"/>
              <w:left w:val="single" w:sz="4" w:space="0" w:color="auto"/>
              <w:bottom w:val="single" w:sz="4" w:space="0" w:color="auto"/>
              <w:right w:val="single" w:sz="4" w:space="0" w:color="auto"/>
            </w:tcBorders>
            <w:noWrap/>
            <w:vAlign w:val="center"/>
          </w:tcPr>
          <w:p w14:paraId="4BA6107D" w14:textId="76FC8918" w:rsidR="00586B5F" w:rsidRPr="0050260D" w:rsidRDefault="00586B5F" w:rsidP="00586B5F">
            <w:pPr>
              <w:rPr>
                <w:rFonts w:eastAsia="Times New Roman"/>
              </w:rPr>
            </w:pPr>
            <w:r w:rsidRPr="0050260D">
              <w:rPr>
                <w:rFonts w:eastAsia="Times New Roman"/>
              </w:rPr>
              <w:t>Flexible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3CD3724A" w14:textId="6BF46AA9" w:rsidR="00586B5F" w:rsidRPr="0050260D" w:rsidRDefault="00586B5F" w:rsidP="00586B5F">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16D4510F" w14:textId="1AACBF92" w:rsidR="00586B5F" w:rsidRPr="0050260D" w:rsidRDefault="00586B5F" w:rsidP="00586B5F">
            <w:pPr>
              <w:jc w:val="center"/>
              <w:rPr>
                <w:rFonts w:eastAsia="Times New Roman"/>
              </w:rPr>
            </w:pPr>
            <w:r w:rsidRPr="0050260D">
              <w:rPr>
                <w:rFonts w:eastAsia="Times New Roman"/>
              </w:rPr>
              <w:t>FBR</w:t>
            </w:r>
          </w:p>
        </w:tc>
        <w:tc>
          <w:tcPr>
            <w:tcW w:w="1791" w:type="dxa"/>
            <w:tcBorders>
              <w:top w:val="single" w:sz="4" w:space="0" w:color="auto"/>
              <w:left w:val="single" w:sz="4" w:space="0" w:color="auto"/>
              <w:bottom w:val="single" w:sz="4" w:space="0" w:color="auto"/>
              <w:right w:val="single" w:sz="4" w:space="0" w:color="auto"/>
            </w:tcBorders>
            <w:vAlign w:val="center"/>
          </w:tcPr>
          <w:p w14:paraId="6A366D8F" w14:textId="703E0659" w:rsidR="00586B5F" w:rsidRPr="0050260D" w:rsidRDefault="00586B5F" w:rsidP="00586B5F">
            <w:pPr>
              <w:jc w:val="center"/>
              <w:rPr>
                <w:rFonts w:eastAsia="Times New Roman"/>
              </w:rPr>
            </w:pPr>
            <w:r w:rsidRPr="0050260D">
              <w:rPr>
                <w:rFonts w:eastAsia="Times New Roman"/>
              </w:rPr>
              <w:t>23-11 19 00</w:t>
            </w:r>
          </w:p>
        </w:tc>
        <w:tc>
          <w:tcPr>
            <w:tcW w:w="5290" w:type="dxa"/>
            <w:tcBorders>
              <w:top w:val="single" w:sz="4" w:space="0" w:color="auto"/>
              <w:left w:val="single" w:sz="4" w:space="0" w:color="auto"/>
              <w:bottom w:val="single" w:sz="4" w:space="0" w:color="auto"/>
              <w:right w:val="single" w:sz="4" w:space="0" w:color="auto"/>
            </w:tcBorders>
            <w:vAlign w:val="center"/>
          </w:tcPr>
          <w:p w14:paraId="4516013B" w14:textId="16867B05" w:rsidR="00586B5F" w:rsidRPr="0050260D" w:rsidRDefault="00586B5F" w:rsidP="00586B5F">
            <w:pPr>
              <w:jc w:val="center"/>
              <w:rPr>
                <w:rFonts w:eastAsia="Times New Roman"/>
              </w:rPr>
            </w:pPr>
            <w:r w:rsidRPr="0050260D">
              <w:rPr>
                <w:rFonts w:eastAsia="Times New Roman"/>
              </w:rPr>
              <w:t>Slide and Avalanche Protection</w:t>
            </w:r>
          </w:p>
        </w:tc>
      </w:tr>
      <w:tr w:rsidR="00586B5F" w:rsidRPr="0050260D" w14:paraId="4891C87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70E15E9" w14:textId="59128124" w:rsidR="00586B5F" w:rsidRPr="0050260D" w:rsidRDefault="00586B5F" w:rsidP="00586B5F">
            <w:pPr>
              <w:jc w:val="center"/>
              <w:rPr>
                <w:rFonts w:eastAsia="Times New Roman"/>
              </w:rPr>
            </w:pPr>
            <w:r w:rsidRPr="0050260D">
              <w:rPr>
                <w:rFonts w:eastAsia="Times New Roman"/>
              </w:rPr>
              <w:t>36</w:t>
            </w:r>
          </w:p>
        </w:tc>
        <w:tc>
          <w:tcPr>
            <w:tcW w:w="2155" w:type="dxa"/>
            <w:tcBorders>
              <w:top w:val="single" w:sz="4" w:space="0" w:color="auto"/>
              <w:left w:val="single" w:sz="4" w:space="0" w:color="auto"/>
              <w:bottom w:val="single" w:sz="4" w:space="0" w:color="auto"/>
              <w:right w:val="single" w:sz="4" w:space="0" w:color="auto"/>
            </w:tcBorders>
            <w:noWrap/>
            <w:vAlign w:val="center"/>
          </w:tcPr>
          <w:p w14:paraId="726B7A50" w14:textId="5CF3DFD6" w:rsidR="00586B5F" w:rsidRPr="0050260D" w:rsidRDefault="00586B5F" w:rsidP="00586B5F">
            <w:pPr>
              <w:rPr>
                <w:rFonts w:eastAsia="Times New Roman"/>
              </w:rPr>
            </w:pPr>
            <w:r w:rsidRPr="0050260D">
              <w:t>Rigid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204033D8" w14:textId="12DEFD7F" w:rsidR="00586B5F" w:rsidRPr="0050260D" w:rsidRDefault="00586B5F" w:rsidP="00586B5F">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5A11A4C8" w14:textId="0FAFA211" w:rsidR="00586B5F" w:rsidRPr="0050260D" w:rsidRDefault="00586B5F" w:rsidP="00586B5F">
            <w:pPr>
              <w:jc w:val="center"/>
              <w:rPr>
                <w:rFonts w:eastAsia="Times New Roman"/>
              </w:rPr>
            </w:pPr>
            <w:r w:rsidRPr="0050260D">
              <w:rPr>
                <w:rFonts w:eastAsia="Times New Roman"/>
              </w:rPr>
              <w:t>RBR</w:t>
            </w:r>
          </w:p>
        </w:tc>
        <w:tc>
          <w:tcPr>
            <w:tcW w:w="1791" w:type="dxa"/>
            <w:tcBorders>
              <w:top w:val="single" w:sz="4" w:space="0" w:color="auto"/>
              <w:left w:val="single" w:sz="4" w:space="0" w:color="auto"/>
              <w:bottom w:val="single" w:sz="4" w:space="0" w:color="auto"/>
              <w:right w:val="single" w:sz="4" w:space="0" w:color="auto"/>
            </w:tcBorders>
            <w:vAlign w:val="center"/>
          </w:tcPr>
          <w:p w14:paraId="71EB7926" w14:textId="5FE9311A" w:rsidR="00586B5F" w:rsidRPr="0050260D" w:rsidRDefault="00586B5F" w:rsidP="00586B5F">
            <w:pPr>
              <w:jc w:val="center"/>
              <w:rPr>
                <w:rFonts w:eastAsia="Times New Roman"/>
              </w:rPr>
            </w:pPr>
            <w:r w:rsidRPr="0050260D">
              <w:rPr>
                <w:rFonts w:eastAsia="Times New Roman"/>
              </w:rPr>
              <w:t>23-11 17 00</w:t>
            </w:r>
          </w:p>
        </w:tc>
        <w:tc>
          <w:tcPr>
            <w:tcW w:w="5290" w:type="dxa"/>
            <w:tcBorders>
              <w:top w:val="single" w:sz="4" w:space="0" w:color="auto"/>
              <w:left w:val="single" w:sz="4" w:space="0" w:color="auto"/>
              <w:bottom w:val="single" w:sz="4" w:space="0" w:color="auto"/>
              <w:right w:val="single" w:sz="4" w:space="0" w:color="auto"/>
            </w:tcBorders>
            <w:vAlign w:val="center"/>
          </w:tcPr>
          <w:p w14:paraId="7193A79B" w14:textId="4E6DB9B3" w:rsidR="00586B5F" w:rsidRPr="0050260D" w:rsidRDefault="006319C6" w:rsidP="00586B5F">
            <w:pPr>
              <w:jc w:val="center"/>
              <w:rPr>
                <w:rFonts w:eastAsia="Times New Roman"/>
              </w:rPr>
            </w:pPr>
            <w:r w:rsidRPr="0050260D">
              <w:rPr>
                <w:rFonts w:eastAsia="Times New Roman"/>
              </w:rPr>
              <w:t>Retention</w:t>
            </w:r>
            <w:r w:rsidR="00586B5F" w:rsidRPr="0050260D">
              <w:rPr>
                <w:rFonts w:eastAsia="Times New Roman"/>
              </w:rPr>
              <w:t xml:space="preserve"> Structures</w:t>
            </w:r>
          </w:p>
        </w:tc>
      </w:tr>
      <w:tr w:rsidR="00586B5F" w:rsidRPr="0050260D" w14:paraId="049371E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1AC1687" w14:textId="6279D427" w:rsidR="00586B5F" w:rsidRPr="0050260D" w:rsidRDefault="00586B5F" w:rsidP="00586B5F">
            <w:pPr>
              <w:jc w:val="center"/>
              <w:rPr>
                <w:rFonts w:eastAsia="Times New Roman"/>
              </w:rPr>
            </w:pPr>
            <w:r w:rsidRPr="0050260D">
              <w:rPr>
                <w:rFonts w:eastAsia="Times New Roman"/>
              </w:rPr>
              <w:t>3</w:t>
            </w:r>
            <w:r w:rsidR="00AB768B" w:rsidRPr="0050260D">
              <w:rPr>
                <w:rFonts w:eastAsia="Times New Roman"/>
              </w:rPr>
              <w:t>7</w:t>
            </w:r>
          </w:p>
        </w:tc>
        <w:tc>
          <w:tcPr>
            <w:tcW w:w="2155" w:type="dxa"/>
            <w:tcBorders>
              <w:top w:val="single" w:sz="4" w:space="0" w:color="auto"/>
              <w:left w:val="single" w:sz="4" w:space="0" w:color="auto"/>
              <w:bottom w:val="single" w:sz="4" w:space="0" w:color="auto"/>
              <w:right w:val="single" w:sz="4" w:space="0" w:color="auto"/>
            </w:tcBorders>
            <w:noWrap/>
            <w:vAlign w:val="center"/>
          </w:tcPr>
          <w:p w14:paraId="71E92935" w14:textId="3FCF8CFC" w:rsidR="00586B5F" w:rsidRPr="0050260D" w:rsidRDefault="00586B5F" w:rsidP="00586B5F">
            <w:pPr>
              <w:rPr>
                <w:rFonts w:eastAsia="Times New Roman"/>
              </w:rPr>
            </w:pPr>
            <w:r w:rsidRPr="0050260D">
              <w:rPr>
                <w:rFonts w:eastAsia="Times New Roman"/>
              </w:rPr>
              <w:t>Hard Surface Cover</w:t>
            </w:r>
            <w:r w:rsidRPr="0050260D">
              <w:rPr>
                <w:rFonts w:eastAsia="Times New Roman"/>
              </w:rPr>
              <w:br/>
              <w:t>(e.g. shotcrete)</w:t>
            </w:r>
          </w:p>
        </w:tc>
        <w:tc>
          <w:tcPr>
            <w:tcW w:w="1558" w:type="dxa"/>
            <w:tcBorders>
              <w:top w:val="single" w:sz="4" w:space="0" w:color="auto"/>
              <w:left w:val="single" w:sz="4" w:space="0" w:color="auto"/>
              <w:bottom w:val="single" w:sz="4" w:space="0" w:color="auto"/>
              <w:right w:val="single" w:sz="4" w:space="0" w:color="auto"/>
            </w:tcBorders>
            <w:noWrap/>
            <w:vAlign w:val="center"/>
          </w:tcPr>
          <w:p w14:paraId="18DED350" w14:textId="18607724" w:rsidR="00586B5F" w:rsidRPr="0050260D" w:rsidRDefault="00586B5F" w:rsidP="00586B5F">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375D5DAF" w14:textId="47C76084" w:rsidR="00586B5F" w:rsidRPr="0050260D" w:rsidRDefault="00586B5F" w:rsidP="00586B5F">
            <w:pPr>
              <w:jc w:val="center"/>
              <w:rPr>
                <w:rFonts w:eastAsia="Times New Roman"/>
              </w:rPr>
            </w:pPr>
            <w:r w:rsidRPr="003C6BB0">
              <w:rPr>
                <w:rFonts w:eastAsia="Times New Roman"/>
              </w:rPr>
              <w:t>HSC</w:t>
            </w:r>
          </w:p>
        </w:tc>
        <w:tc>
          <w:tcPr>
            <w:tcW w:w="1791" w:type="dxa"/>
            <w:tcBorders>
              <w:top w:val="single" w:sz="4" w:space="0" w:color="auto"/>
              <w:left w:val="single" w:sz="4" w:space="0" w:color="auto"/>
              <w:bottom w:val="single" w:sz="4" w:space="0" w:color="auto"/>
              <w:right w:val="single" w:sz="4" w:space="0" w:color="auto"/>
            </w:tcBorders>
            <w:vAlign w:val="center"/>
          </w:tcPr>
          <w:p w14:paraId="13DFD034" w14:textId="46CE89E2" w:rsidR="00586B5F" w:rsidRPr="0050260D" w:rsidRDefault="00586B5F" w:rsidP="00586B5F">
            <w:pPr>
              <w:jc w:val="center"/>
              <w:rPr>
                <w:rFonts w:eastAsia="Times New Roman"/>
              </w:rPr>
            </w:pPr>
            <w:r w:rsidRPr="0050260D">
              <w:rPr>
                <w:rFonts w:eastAsia="Times New Roman"/>
              </w:rPr>
              <w:t>23-11 13 11</w:t>
            </w:r>
          </w:p>
        </w:tc>
        <w:tc>
          <w:tcPr>
            <w:tcW w:w="5290" w:type="dxa"/>
            <w:tcBorders>
              <w:top w:val="single" w:sz="4" w:space="0" w:color="auto"/>
              <w:left w:val="single" w:sz="4" w:space="0" w:color="auto"/>
              <w:bottom w:val="single" w:sz="4" w:space="0" w:color="auto"/>
              <w:right w:val="single" w:sz="4" w:space="0" w:color="auto"/>
            </w:tcBorders>
            <w:vAlign w:val="center"/>
          </w:tcPr>
          <w:p w14:paraId="0C431543" w14:textId="7C8C8C73" w:rsidR="00586B5F" w:rsidRPr="0050260D" w:rsidRDefault="00586B5F" w:rsidP="00586B5F">
            <w:pPr>
              <w:jc w:val="center"/>
              <w:rPr>
                <w:rFonts w:eastAsia="Times New Roman"/>
              </w:rPr>
            </w:pPr>
            <w:r w:rsidRPr="0050260D">
              <w:rPr>
                <w:rFonts w:eastAsia="Times New Roman"/>
              </w:rPr>
              <w:t>Soil stabilization products</w:t>
            </w:r>
          </w:p>
        </w:tc>
      </w:tr>
      <w:tr w:rsidR="00586B5F" w:rsidRPr="0050260D" w14:paraId="039CE647"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CA4F391" w14:textId="76CCCAFC" w:rsidR="00586B5F" w:rsidRPr="0050260D" w:rsidRDefault="00586B5F" w:rsidP="00586B5F">
            <w:pPr>
              <w:jc w:val="center"/>
              <w:rPr>
                <w:rFonts w:eastAsia="Times New Roman"/>
              </w:rPr>
            </w:pPr>
            <w:r w:rsidRPr="0050260D">
              <w:rPr>
                <w:rFonts w:eastAsia="Times New Roman"/>
              </w:rPr>
              <w:t>3</w:t>
            </w:r>
            <w:r w:rsidR="00AB768B" w:rsidRPr="0050260D">
              <w:rPr>
                <w:rFonts w:eastAsia="Times New Roman"/>
              </w:rPr>
              <w:t>8</w:t>
            </w:r>
          </w:p>
        </w:tc>
        <w:tc>
          <w:tcPr>
            <w:tcW w:w="2155" w:type="dxa"/>
            <w:tcBorders>
              <w:top w:val="single" w:sz="4" w:space="0" w:color="auto"/>
              <w:left w:val="single" w:sz="4" w:space="0" w:color="auto"/>
              <w:bottom w:val="single" w:sz="4" w:space="0" w:color="auto"/>
              <w:right w:val="single" w:sz="4" w:space="0" w:color="auto"/>
            </w:tcBorders>
            <w:noWrap/>
            <w:vAlign w:val="center"/>
          </w:tcPr>
          <w:p w14:paraId="6F20CFF9" w14:textId="32AE1908" w:rsidR="00586B5F" w:rsidRPr="0050260D" w:rsidRDefault="00586B5F" w:rsidP="00586B5F">
            <w:pPr>
              <w:rPr>
                <w:rFonts w:eastAsia="Times New Roman"/>
              </w:rPr>
            </w:pPr>
            <w:r w:rsidRPr="0050260D">
              <w:rPr>
                <w:rFonts w:eastAsia="Times New Roman"/>
                <w:color w:val="000000"/>
              </w:rPr>
              <w:t>Recreation area/facilities</w:t>
            </w:r>
          </w:p>
        </w:tc>
        <w:tc>
          <w:tcPr>
            <w:tcW w:w="1558" w:type="dxa"/>
            <w:tcBorders>
              <w:top w:val="single" w:sz="4" w:space="0" w:color="auto"/>
              <w:left w:val="single" w:sz="4" w:space="0" w:color="auto"/>
              <w:bottom w:val="single" w:sz="4" w:space="0" w:color="auto"/>
              <w:right w:val="single" w:sz="4" w:space="0" w:color="auto"/>
            </w:tcBorders>
            <w:noWrap/>
            <w:vAlign w:val="center"/>
          </w:tcPr>
          <w:p w14:paraId="58D78801" w14:textId="5C0323FE" w:rsidR="00586B5F" w:rsidRPr="0050260D" w:rsidRDefault="00586B5F" w:rsidP="00586B5F">
            <w:pPr>
              <w:jc w:val="center"/>
              <w:rPr>
                <w:rFonts w:eastAsia="Times New Roman"/>
                <w:lang w:val="en-HK"/>
              </w:rPr>
            </w:pPr>
            <w:r w:rsidRPr="003C6BB0">
              <w:rPr>
                <w:rFonts w:eastAsia="Times New Roman"/>
              </w:rPr>
              <w:t>LOT</w:t>
            </w:r>
          </w:p>
        </w:tc>
        <w:tc>
          <w:tcPr>
            <w:tcW w:w="1842" w:type="dxa"/>
            <w:tcBorders>
              <w:top w:val="single" w:sz="4" w:space="0" w:color="auto"/>
              <w:left w:val="single" w:sz="4" w:space="0" w:color="auto"/>
              <w:bottom w:val="single" w:sz="4" w:space="0" w:color="auto"/>
              <w:right w:val="single" w:sz="4" w:space="0" w:color="auto"/>
            </w:tcBorders>
            <w:noWrap/>
            <w:vAlign w:val="center"/>
          </w:tcPr>
          <w:p w14:paraId="5F8974A4" w14:textId="7F88AA2D" w:rsidR="00586B5F" w:rsidRPr="0050260D" w:rsidRDefault="00586B5F" w:rsidP="00586B5F">
            <w:pPr>
              <w:jc w:val="center"/>
              <w:rPr>
                <w:rFonts w:eastAsia="Times New Roman"/>
              </w:rPr>
            </w:pPr>
            <w:r w:rsidRPr="003C6BB0">
              <w:rPr>
                <w:rFonts w:eastAsia="Times New Roman"/>
              </w:rPr>
              <w:t>REA</w:t>
            </w:r>
          </w:p>
        </w:tc>
        <w:tc>
          <w:tcPr>
            <w:tcW w:w="1791" w:type="dxa"/>
            <w:tcBorders>
              <w:top w:val="single" w:sz="4" w:space="0" w:color="auto"/>
              <w:left w:val="single" w:sz="4" w:space="0" w:color="auto"/>
              <w:bottom w:val="single" w:sz="4" w:space="0" w:color="auto"/>
              <w:right w:val="single" w:sz="4" w:space="0" w:color="auto"/>
            </w:tcBorders>
            <w:vAlign w:val="center"/>
          </w:tcPr>
          <w:p w14:paraId="374C8F18" w14:textId="38F5778F" w:rsidR="00586B5F" w:rsidRPr="0050260D" w:rsidRDefault="00586B5F" w:rsidP="00586B5F">
            <w:pPr>
              <w:jc w:val="center"/>
              <w:rPr>
                <w:rFonts w:eastAsia="Times New Roman"/>
              </w:rPr>
            </w:pPr>
            <w:r w:rsidRPr="0050260D">
              <w:rPr>
                <w:rFonts w:eastAsia="Times New Roman"/>
              </w:rPr>
              <w:t>23-11 31 00</w:t>
            </w:r>
          </w:p>
        </w:tc>
        <w:tc>
          <w:tcPr>
            <w:tcW w:w="5290" w:type="dxa"/>
            <w:tcBorders>
              <w:top w:val="single" w:sz="4" w:space="0" w:color="auto"/>
              <w:left w:val="single" w:sz="4" w:space="0" w:color="auto"/>
              <w:bottom w:val="single" w:sz="4" w:space="0" w:color="auto"/>
              <w:right w:val="single" w:sz="4" w:space="0" w:color="auto"/>
            </w:tcBorders>
            <w:vAlign w:val="center"/>
          </w:tcPr>
          <w:p w14:paraId="0F1A6B8E" w14:textId="3BF8827D" w:rsidR="00586B5F" w:rsidRPr="0050260D" w:rsidRDefault="00586B5F" w:rsidP="00586B5F">
            <w:pPr>
              <w:jc w:val="center"/>
              <w:rPr>
                <w:rFonts w:eastAsia="Times New Roman"/>
              </w:rPr>
            </w:pPr>
            <w:r w:rsidRPr="0050260D">
              <w:rPr>
                <w:rFonts w:eastAsia="Times New Roman"/>
              </w:rPr>
              <w:t>Athletic and Recreational Surfaces</w:t>
            </w:r>
          </w:p>
        </w:tc>
      </w:tr>
      <w:tr w:rsidR="00586B5F" w:rsidRPr="0050260D" w14:paraId="138AEE4F"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4442B7B3" w14:textId="4D81D228" w:rsidR="00586B5F" w:rsidRPr="0050260D" w:rsidRDefault="004331EF" w:rsidP="00586B5F">
            <w:pPr>
              <w:jc w:val="center"/>
              <w:rPr>
                <w:rFonts w:eastAsia="Times New Roman"/>
              </w:rPr>
            </w:pPr>
            <w:r>
              <w:rPr>
                <w:rFonts w:eastAsia="Times New Roman"/>
              </w:rPr>
              <w:t>39</w:t>
            </w:r>
          </w:p>
        </w:tc>
        <w:tc>
          <w:tcPr>
            <w:tcW w:w="2155" w:type="dxa"/>
            <w:tcBorders>
              <w:top w:val="single" w:sz="4" w:space="0" w:color="auto"/>
              <w:left w:val="single" w:sz="4" w:space="0" w:color="auto"/>
              <w:bottom w:val="single" w:sz="4" w:space="0" w:color="auto"/>
              <w:right w:val="single" w:sz="4" w:space="0" w:color="auto"/>
            </w:tcBorders>
            <w:noWrap/>
            <w:vAlign w:val="center"/>
          </w:tcPr>
          <w:p w14:paraId="4E8E2671" w14:textId="44B58564" w:rsidR="00586B5F" w:rsidRPr="0050260D" w:rsidRDefault="00586B5F" w:rsidP="00586B5F">
            <w:pPr>
              <w:rPr>
                <w:rFonts w:eastAsia="Times New Roman"/>
              </w:rPr>
            </w:pPr>
            <w:r w:rsidRPr="0050260D">
              <w:rPr>
                <w:rFonts w:eastAsia="Times New Roman"/>
              </w:rPr>
              <w:t>Vegetation Surface Cover</w:t>
            </w:r>
          </w:p>
        </w:tc>
        <w:tc>
          <w:tcPr>
            <w:tcW w:w="1558" w:type="dxa"/>
            <w:tcBorders>
              <w:top w:val="single" w:sz="4" w:space="0" w:color="auto"/>
              <w:left w:val="single" w:sz="4" w:space="0" w:color="auto"/>
              <w:bottom w:val="single" w:sz="4" w:space="0" w:color="auto"/>
              <w:right w:val="single" w:sz="4" w:space="0" w:color="auto"/>
            </w:tcBorders>
            <w:noWrap/>
            <w:vAlign w:val="center"/>
          </w:tcPr>
          <w:p w14:paraId="3E65A3C7" w14:textId="02CB39AE" w:rsidR="00586B5F" w:rsidRPr="0050260D" w:rsidRDefault="00586B5F" w:rsidP="00586B5F">
            <w:pPr>
              <w:jc w:val="center"/>
              <w:rPr>
                <w:rFonts w:eastAsia="Times New Roman"/>
                <w:lang w:val="en-HK"/>
              </w:rPr>
            </w:pPr>
            <w:r w:rsidRPr="003C6BB0">
              <w:rPr>
                <w:rFonts w:eastAsia="Times New Roman"/>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5C48E441" w14:textId="49706E59" w:rsidR="00586B5F" w:rsidRPr="0050260D" w:rsidRDefault="00586B5F" w:rsidP="00586B5F">
            <w:pPr>
              <w:jc w:val="center"/>
              <w:rPr>
                <w:rFonts w:eastAsia="Times New Roman"/>
              </w:rPr>
            </w:pPr>
            <w:r w:rsidRPr="003C6BB0">
              <w:rPr>
                <w:rFonts w:eastAsia="Times New Roman"/>
              </w:rPr>
              <w:t>VSC</w:t>
            </w:r>
          </w:p>
        </w:tc>
        <w:tc>
          <w:tcPr>
            <w:tcW w:w="1791" w:type="dxa"/>
            <w:tcBorders>
              <w:top w:val="single" w:sz="4" w:space="0" w:color="auto"/>
              <w:left w:val="single" w:sz="4" w:space="0" w:color="auto"/>
              <w:bottom w:val="single" w:sz="4" w:space="0" w:color="auto"/>
              <w:right w:val="single" w:sz="4" w:space="0" w:color="auto"/>
            </w:tcBorders>
            <w:vAlign w:val="center"/>
          </w:tcPr>
          <w:p w14:paraId="73697F15" w14:textId="794637A1" w:rsidR="00586B5F" w:rsidRPr="0050260D" w:rsidRDefault="00586B5F" w:rsidP="00586B5F">
            <w:pPr>
              <w:jc w:val="center"/>
              <w:rPr>
                <w:rFonts w:eastAsia="Times New Roman"/>
              </w:rPr>
            </w:pPr>
            <w:r w:rsidRPr="0050260D">
              <w:rPr>
                <w:rFonts w:eastAsia="Times New Roman"/>
              </w:rPr>
              <w:t>23-11 13 11</w:t>
            </w:r>
          </w:p>
        </w:tc>
        <w:tc>
          <w:tcPr>
            <w:tcW w:w="5290" w:type="dxa"/>
            <w:tcBorders>
              <w:top w:val="single" w:sz="4" w:space="0" w:color="auto"/>
              <w:left w:val="single" w:sz="4" w:space="0" w:color="auto"/>
              <w:bottom w:val="single" w:sz="4" w:space="0" w:color="auto"/>
              <w:right w:val="single" w:sz="4" w:space="0" w:color="auto"/>
            </w:tcBorders>
            <w:vAlign w:val="center"/>
          </w:tcPr>
          <w:p w14:paraId="313D30EE" w14:textId="15D11087" w:rsidR="00586B5F" w:rsidRPr="0050260D" w:rsidRDefault="00586B5F" w:rsidP="00586B5F">
            <w:pPr>
              <w:jc w:val="center"/>
              <w:rPr>
                <w:rFonts w:eastAsia="Times New Roman"/>
              </w:rPr>
            </w:pPr>
            <w:r w:rsidRPr="0050260D">
              <w:rPr>
                <w:rFonts w:eastAsia="Times New Roman"/>
              </w:rPr>
              <w:t>Soil stabilization products</w:t>
            </w:r>
          </w:p>
        </w:tc>
      </w:tr>
      <w:tr w:rsidR="00586B5F" w:rsidRPr="0050260D" w14:paraId="43CA31C8"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0FD91045" w14:textId="1C57BB11" w:rsidR="00586B5F" w:rsidRPr="0050260D" w:rsidRDefault="00586B5F" w:rsidP="00586B5F">
            <w:pPr>
              <w:jc w:val="center"/>
              <w:rPr>
                <w:rFonts w:eastAsia="Times New Roman"/>
              </w:rPr>
            </w:pPr>
            <w:r w:rsidRPr="0050260D">
              <w:rPr>
                <w:rFonts w:eastAsia="Times New Roman"/>
              </w:rPr>
              <w:t>4</w:t>
            </w:r>
            <w:r w:rsidR="004331EF">
              <w:rPr>
                <w:rFonts w:eastAsia="Times New Roman"/>
              </w:rPr>
              <w:t>0</w:t>
            </w:r>
          </w:p>
        </w:tc>
        <w:tc>
          <w:tcPr>
            <w:tcW w:w="2155" w:type="dxa"/>
            <w:tcBorders>
              <w:top w:val="single" w:sz="4" w:space="0" w:color="auto"/>
              <w:left w:val="single" w:sz="4" w:space="0" w:color="auto"/>
              <w:bottom w:val="single" w:sz="4" w:space="0" w:color="auto"/>
              <w:right w:val="single" w:sz="4" w:space="0" w:color="auto"/>
            </w:tcBorders>
            <w:noWrap/>
            <w:vAlign w:val="center"/>
          </w:tcPr>
          <w:p w14:paraId="1551E02A" w14:textId="1C7C26BD" w:rsidR="00586B5F" w:rsidRPr="0050260D" w:rsidRDefault="00586B5F" w:rsidP="00586B5F">
            <w:pPr>
              <w:rPr>
                <w:rFonts w:eastAsia="Times New Roman"/>
              </w:rPr>
            </w:pPr>
            <w:r w:rsidRPr="0050260D">
              <w:t>Tree Ring</w:t>
            </w:r>
          </w:p>
        </w:tc>
        <w:tc>
          <w:tcPr>
            <w:tcW w:w="1558" w:type="dxa"/>
            <w:tcBorders>
              <w:top w:val="single" w:sz="4" w:space="0" w:color="auto"/>
              <w:left w:val="single" w:sz="4" w:space="0" w:color="auto"/>
              <w:bottom w:val="single" w:sz="4" w:space="0" w:color="auto"/>
              <w:right w:val="single" w:sz="4" w:space="0" w:color="auto"/>
            </w:tcBorders>
            <w:noWrap/>
            <w:vAlign w:val="center"/>
          </w:tcPr>
          <w:p w14:paraId="01116E79" w14:textId="61E6EA17" w:rsidR="00586B5F" w:rsidRPr="0050260D" w:rsidRDefault="00586B5F" w:rsidP="00586B5F">
            <w:pPr>
              <w:jc w:val="center"/>
              <w:rPr>
                <w:rFonts w:eastAsia="Times New Roman"/>
                <w:lang w:val="en-HK"/>
              </w:rPr>
            </w:pPr>
            <w:r w:rsidRPr="003C6BB0">
              <w:rPr>
                <w:rFonts w:eastAsia="Times New Roman"/>
                <w:lang w:val="en-HK"/>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14C7C8D0" w14:textId="72AF59FE" w:rsidR="00586B5F" w:rsidRPr="003C6BB0" w:rsidRDefault="00586B5F" w:rsidP="00586B5F">
            <w:pPr>
              <w:jc w:val="center"/>
              <w:rPr>
                <w:rFonts w:eastAsia="Times New Roman"/>
                <w:highlight w:val="yellow"/>
              </w:rPr>
            </w:pPr>
            <w:r w:rsidRPr="007238E7">
              <w:rPr>
                <w:rFonts w:eastAsia="Times New Roman"/>
                <w:highlight w:val="yellow"/>
              </w:rPr>
              <w:t>TRR</w:t>
            </w:r>
          </w:p>
        </w:tc>
        <w:tc>
          <w:tcPr>
            <w:tcW w:w="1791" w:type="dxa"/>
            <w:tcBorders>
              <w:top w:val="single" w:sz="4" w:space="0" w:color="auto"/>
              <w:left w:val="single" w:sz="4" w:space="0" w:color="auto"/>
              <w:bottom w:val="single" w:sz="4" w:space="0" w:color="auto"/>
              <w:right w:val="single" w:sz="4" w:space="0" w:color="auto"/>
            </w:tcBorders>
            <w:vAlign w:val="center"/>
          </w:tcPr>
          <w:p w14:paraId="4F6F9786" w14:textId="4C1C6181" w:rsidR="00586B5F" w:rsidRPr="0050260D" w:rsidRDefault="00586B5F" w:rsidP="00586B5F">
            <w:pPr>
              <w:jc w:val="center"/>
              <w:rPr>
                <w:rFonts w:eastAsia="Times New Roman"/>
              </w:rPr>
            </w:pPr>
            <w:r w:rsidRPr="0050260D">
              <w:rPr>
                <w:rFonts w:eastAsia="Times New Roman"/>
              </w:rPr>
              <w:t>23-11 27 13</w:t>
            </w:r>
          </w:p>
        </w:tc>
        <w:tc>
          <w:tcPr>
            <w:tcW w:w="5290" w:type="dxa"/>
            <w:tcBorders>
              <w:top w:val="single" w:sz="4" w:space="0" w:color="auto"/>
              <w:left w:val="single" w:sz="4" w:space="0" w:color="auto"/>
              <w:bottom w:val="single" w:sz="4" w:space="0" w:color="auto"/>
              <w:right w:val="single" w:sz="4" w:space="0" w:color="auto"/>
            </w:tcBorders>
            <w:vAlign w:val="center"/>
          </w:tcPr>
          <w:p w14:paraId="0714CB5C" w14:textId="77D571FE" w:rsidR="00586B5F" w:rsidRPr="0050260D" w:rsidRDefault="00586B5F" w:rsidP="00586B5F">
            <w:pPr>
              <w:jc w:val="center"/>
              <w:rPr>
                <w:rFonts w:eastAsia="Times New Roman"/>
              </w:rPr>
            </w:pPr>
            <w:r w:rsidRPr="0050260D">
              <w:rPr>
                <w:rFonts w:eastAsia="Times New Roman"/>
              </w:rPr>
              <w:t>Planting Accessories</w:t>
            </w:r>
          </w:p>
        </w:tc>
      </w:tr>
      <w:tr w:rsidR="00586B5F" w:rsidRPr="0050260D" w14:paraId="3709272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7515DA3C" w14:textId="41D761DA" w:rsidR="00586B5F" w:rsidRPr="0050260D" w:rsidRDefault="00586B5F" w:rsidP="00586B5F">
            <w:pPr>
              <w:jc w:val="center"/>
              <w:rPr>
                <w:rFonts w:eastAsia="Times New Roman"/>
              </w:rPr>
            </w:pPr>
            <w:r w:rsidRPr="0050260D">
              <w:rPr>
                <w:rFonts w:eastAsia="Times New Roman"/>
              </w:rPr>
              <w:t>4</w:t>
            </w:r>
            <w:r w:rsidR="004331EF">
              <w:rPr>
                <w:rFonts w:eastAsia="Times New Roman"/>
              </w:rPr>
              <w:t>1</w:t>
            </w:r>
          </w:p>
        </w:tc>
        <w:tc>
          <w:tcPr>
            <w:tcW w:w="2155" w:type="dxa"/>
            <w:tcBorders>
              <w:top w:val="single" w:sz="4" w:space="0" w:color="auto"/>
              <w:left w:val="single" w:sz="4" w:space="0" w:color="auto"/>
              <w:bottom w:val="single" w:sz="4" w:space="0" w:color="auto"/>
              <w:right w:val="single" w:sz="4" w:space="0" w:color="auto"/>
            </w:tcBorders>
            <w:noWrap/>
            <w:vAlign w:val="center"/>
          </w:tcPr>
          <w:p w14:paraId="62623731" w14:textId="52831F33" w:rsidR="00586B5F" w:rsidRPr="0050260D" w:rsidRDefault="00586B5F" w:rsidP="00586B5F">
            <w:pPr>
              <w:rPr>
                <w:rFonts w:eastAsia="Times New Roman"/>
              </w:rPr>
            </w:pPr>
            <w:r w:rsidRPr="0050260D">
              <w:t>Erosion Control Mat</w:t>
            </w:r>
          </w:p>
        </w:tc>
        <w:tc>
          <w:tcPr>
            <w:tcW w:w="1558" w:type="dxa"/>
            <w:tcBorders>
              <w:top w:val="single" w:sz="4" w:space="0" w:color="auto"/>
              <w:left w:val="single" w:sz="4" w:space="0" w:color="auto"/>
              <w:bottom w:val="single" w:sz="4" w:space="0" w:color="auto"/>
              <w:right w:val="single" w:sz="4" w:space="0" w:color="auto"/>
            </w:tcBorders>
            <w:noWrap/>
            <w:vAlign w:val="center"/>
          </w:tcPr>
          <w:p w14:paraId="6CEC3554" w14:textId="0B50C02C" w:rsidR="00586B5F" w:rsidRPr="0050260D" w:rsidRDefault="00586B5F" w:rsidP="00586B5F">
            <w:pPr>
              <w:jc w:val="center"/>
              <w:rPr>
                <w:rFonts w:eastAsia="Times New Roman"/>
                <w:lang w:val="en-HK"/>
              </w:rPr>
            </w:pPr>
            <w:r w:rsidRPr="003C6BB0">
              <w:rPr>
                <w:rFonts w:eastAsia="Times New Roman"/>
                <w:lang w:val="en-HK"/>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3CC6D240" w14:textId="33E906E4" w:rsidR="00586B5F" w:rsidRPr="003C6BB0" w:rsidRDefault="00586B5F" w:rsidP="00586B5F">
            <w:pPr>
              <w:jc w:val="center"/>
              <w:rPr>
                <w:rFonts w:eastAsia="Times New Roman"/>
                <w:highlight w:val="yellow"/>
              </w:rPr>
            </w:pPr>
            <w:r w:rsidRPr="007238E7">
              <w:rPr>
                <w:rFonts w:eastAsia="Times New Roman"/>
                <w:highlight w:val="yellow"/>
              </w:rPr>
              <w:t>ECM</w:t>
            </w:r>
          </w:p>
        </w:tc>
        <w:tc>
          <w:tcPr>
            <w:tcW w:w="1791" w:type="dxa"/>
            <w:tcBorders>
              <w:top w:val="single" w:sz="4" w:space="0" w:color="auto"/>
              <w:left w:val="single" w:sz="4" w:space="0" w:color="auto"/>
              <w:bottom w:val="single" w:sz="4" w:space="0" w:color="auto"/>
              <w:right w:val="single" w:sz="4" w:space="0" w:color="auto"/>
            </w:tcBorders>
            <w:vAlign w:val="center"/>
          </w:tcPr>
          <w:p w14:paraId="327CA91B" w14:textId="0DBA276E" w:rsidR="00586B5F" w:rsidRPr="0050260D" w:rsidRDefault="00586B5F" w:rsidP="00586B5F">
            <w:pPr>
              <w:jc w:val="center"/>
              <w:rPr>
                <w:rFonts w:eastAsia="Times New Roman"/>
              </w:rPr>
            </w:pPr>
            <w:r w:rsidRPr="0050260D">
              <w:rPr>
                <w:rFonts w:eastAsia="Times New Roman"/>
              </w:rPr>
              <w:t>23-11 15 11 21</w:t>
            </w:r>
          </w:p>
        </w:tc>
        <w:tc>
          <w:tcPr>
            <w:tcW w:w="5290" w:type="dxa"/>
            <w:tcBorders>
              <w:top w:val="single" w:sz="4" w:space="0" w:color="auto"/>
              <w:left w:val="single" w:sz="4" w:space="0" w:color="auto"/>
              <w:bottom w:val="single" w:sz="4" w:space="0" w:color="auto"/>
              <w:right w:val="single" w:sz="4" w:space="0" w:color="auto"/>
            </w:tcBorders>
            <w:vAlign w:val="center"/>
          </w:tcPr>
          <w:p w14:paraId="73705210" w14:textId="39876F31" w:rsidR="00586B5F" w:rsidRPr="0050260D" w:rsidRDefault="00586B5F" w:rsidP="00586B5F">
            <w:pPr>
              <w:jc w:val="center"/>
              <w:rPr>
                <w:rFonts w:eastAsia="Times New Roman"/>
              </w:rPr>
            </w:pPr>
            <w:r w:rsidRPr="0050260D">
              <w:rPr>
                <w:rFonts w:eastAsia="Times New Roman"/>
              </w:rPr>
              <w:t>Sheeting Synthetic Erosion Controls</w:t>
            </w:r>
          </w:p>
        </w:tc>
      </w:tr>
      <w:tr w:rsidR="00586B5F" w:rsidRPr="0050260D" w14:paraId="2052A10C"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1062BC73" w14:textId="5047225B" w:rsidR="00586B5F" w:rsidRPr="0050260D" w:rsidRDefault="00586B5F" w:rsidP="00586B5F">
            <w:pPr>
              <w:jc w:val="center"/>
              <w:rPr>
                <w:rFonts w:eastAsia="Times New Roman"/>
              </w:rPr>
            </w:pPr>
            <w:r w:rsidRPr="0050260D">
              <w:rPr>
                <w:rFonts w:eastAsia="Times New Roman"/>
              </w:rPr>
              <w:t>4</w:t>
            </w:r>
            <w:r w:rsidR="004331EF">
              <w:rPr>
                <w:rFonts w:eastAsia="Times New Roman"/>
              </w:rPr>
              <w:t>2</w:t>
            </w:r>
          </w:p>
        </w:tc>
        <w:tc>
          <w:tcPr>
            <w:tcW w:w="2155" w:type="dxa"/>
            <w:tcBorders>
              <w:top w:val="single" w:sz="4" w:space="0" w:color="auto"/>
              <w:left w:val="single" w:sz="4" w:space="0" w:color="auto"/>
              <w:bottom w:val="single" w:sz="4" w:space="0" w:color="auto"/>
              <w:right w:val="single" w:sz="4" w:space="0" w:color="auto"/>
            </w:tcBorders>
            <w:noWrap/>
            <w:vAlign w:val="center"/>
          </w:tcPr>
          <w:p w14:paraId="36E44A64" w14:textId="1BC1888A" w:rsidR="00586B5F" w:rsidRPr="0050260D" w:rsidRDefault="00586B5F" w:rsidP="00586B5F">
            <w:pPr>
              <w:rPr>
                <w:rFonts w:eastAsia="Times New Roman"/>
              </w:rPr>
            </w:pPr>
            <w:r w:rsidRPr="0050260D">
              <w:t>Wire Mesh</w:t>
            </w:r>
          </w:p>
        </w:tc>
        <w:tc>
          <w:tcPr>
            <w:tcW w:w="1558" w:type="dxa"/>
            <w:tcBorders>
              <w:top w:val="single" w:sz="4" w:space="0" w:color="auto"/>
              <w:left w:val="single" w:sz="4" w:space="0" w:color="auto"/>
              <w:bottom w:val="single" w:sz="4" w:space="0" w:color="auto"/>
              <w:right w:val="single" w:sz="4" w:space="0" w:color="auto"/>
            </w:tcBorders>
            <w:noWrap/>
            <w:vAlign w:val="center"/>
          </w:tcPr>
          <w:p w14:paraId="6F06A429" w14:textId="6A9FD286" w:rsidR="00586B5F" w:rsidRPr="0050260D" w:rsidRDefault="00586B5F" w:rsidP="00586B5F">
            <w:pPr>
              <w:jc w:val="center"/>
              <w:rPr>
                <w:rFonts w:eastAsia="Times New Roman"/>
                <w:lang w:val="en-HK"/>
              </w:rPr>
            </w:pPr>
            <w:r w:rsidRPr="003C6BB0">
              <w:rPr>
                <w:rFonts w:eastAsia="Times New Roman"/>
                <w:lang w:val="en-HK"/>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6CD49DD2" w14:textId="105C47F5" w:rsidR="00586B5F" w:rsidRPr="003C6BB0" w:rsidRDefault="00586B5F" w:rsidP="00586B5F">
            <w:pPr>
              <w:jc w:val="center"/>
              <w:rPr>
                <w:rFonts w:eastAsia="Times New Roman"/>
                <w:highlight w:val="yellow"/>
              </w:rPr>
            </w:pPr>
            <w:r w:rsidRPr="007238E7">
              <w:rPr>
                <w:rFonts w:eastAsia="Times New Roman"/>
                <w:highlight w:val="yellow"/>
              </w:rPr>
              <w:t>WRM</w:t>
            </w:r>
          </w:p>
        </w:tc>
        <w:tc>
          <w:tcPr>
            <w:tcW w:w="1791" w:type="dxa"/>
            <w:tcBorders>
              <w:top w:val="single" w:sz="4" w:space="0" w:color="auto"/>
              <w:left w:val="single" w:sz="4" w:space="0" w:color="auto"/>
              <w:bottom w:val="single" w:sz="4" w:space="0" w:color="auto"/>
              <w:right w:val="single" w:sz="4" w:space="0" w:color="auto"/>
            </w:tcBorders>
            <w:vAlign w:val="center"/>
          </w:tcPr>
          <w:p w14:paraId="33B774E8" w14:textId="3F413D59" w:rsidR="00586B5F" w:rsidRPr="0050260D" w:rsidRDefault="00586B5F" w:rsidP="00586B5F">
            <w:pPr>
              <w:jc w:val="center"/>
              <w:rPr>
                <w:rFonts w:eastAsia="Times New Roman"/>
              </w:rPr>
            </w:pPr>
            <w:r w:rsidRPr="0050260D">
              <w:rPr>
                <w:rFonts w:eastAsia="Times New Roman"/>
              </w:rPr>
              <w:t>23-13 19 11 15</w:t>
            </w:r>
          </w:p>
        </w:tc>
        <w:tc>
          <w:tcPr>
            <w:tcW w:w="5290" w:type="dxa"/>
            <w:tcBorders>
              <w:top w:val="single" w:sz="4" w:space="0" w:color="auto"/>
              <w:left w:val="single" w:sz="4" w:space="0" w:color="auto"/>
              <w:bottom w:val="single" w:sz="4" w:space="0" w:color="auto"/>
              <w:right w:val="single" w:sz="4" w:space="0" w:color="auto"/>
            </w:tcBorders>
            <w:vAlign w:val="center"/>
          </w:tcPr>
          <w:p w14:paraId="200CA640" w14:textId="44DB53C7" w:rsidR="00586B5F" w:rsidRPr="0050260D" w:rsidRDefault="00586B5F" w:rsidP="00586B5F">
            <w:pPr>
              <w:jc w:val="center"/>
              <w:rPr>
                <w:rFonts w:eastAsia="Times New Roman"/>
              </w:rPr>
            </w:pPr>
            <w:r w:rsidRPr="0050260D">
              <w:rPr>
                <w:rFonts w:eastAsia="Times New Roman"/>
              </w:rPr>
              <w:t>Mesh for General Use</w:t>
            </w:r>
          </w:p>
        </w:tc>
      </w:tr>
      <w:tr w:rsidR="00AB768B" w:rsidRPr="0050260D" w14:paraId="259C7CD0"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324E8720" w14:textId="53FDD0E7" w:rsidR="00AB768B" w:rsidRPr="0050260D" w:rsidRDefault="00AB768B" w:rsidP="00AB768B">
            <w:pPr>
              <w:jc w:val="center"/>
              <w:rPr>
                <w:rFonts w:eastAsia="Times New Roman"/>
              </w:rPr>
            </w:pPr>
            <w:r w:rsidRPr="0050260D">
              <w:rPr>
                <w:rFonts w:eastAsia="Times New Roman"/>
              </w:rPr>
              <w:t>4</w:t>
            </w:r>
            <w:r w:rsidR="004331EF">
              <w:rPr>
                <w:rFonts w:eastAsia="Times New Roman"/>
              </w:rPr>
              <w:t>3</w:t>
            </w:r>
          </w:p>
        </w:tc>
        <w:tc>
          <w:tcPr>
            <w:tcW w:w="2155" w:type="dxa"/>
            <w:tcBorders>
              <w:top w:val="single" w:sz="4" w:space="0" w:color="auto"/>
              <w:left w:val="single" w:sz="4" w:space="0" w:color="auto"/>
              <w:bottom w:val="single" w:sz="4" w:space="0" w:color="auto"/>
              <w:right w:val="single" w:sz="4" w:space="0" w:color="auto"/>
            </w:tcBorders>
            <w:noWrap/>
            <w:vAlign w:val="center"/>
          </w:tcPr>
          <w:p w14:paraId="09A2B590" w14:textId="0D62FE36" w:rsidR="00AB768B" w:rsidRPr="0050260D" w:rsidRDefault="00AB768B" w:rsidP="00AB768B">
            <w:pPr>
              <w:rPr>
                <w:rFonts w:eastAsia="Times New Roman"/>
              </w:rPr>
            </w:pPr>
            <w:r w:rsidRPr="0050260D">
              <w:t>Ground Anchors</w:t>
            </w:r>
          </w:p>
        </w:tc>
        <w:tc>
          <w:tcPr>
            <w:tcW w:w="1558" w:type="dxa"/>
            <w:tcBorders>
              <w:top w:val="single" w:sz="4" w:space="0" w:color="auto"/>
              <w:left w:val="single" w:sz="4" w:space="0" w:color="auto"/>
              <w:bottom w:val="single" w:sz="4" w:space="0" w:color="auto"/>
              <w:right w:val="single" w:sz="4" w:space="0" w:color="auto"/>
            </w:tcBorders>
            <w:noWrap/>
            <w:vAlign w:val="center"/>
          </w:tcPr>
          <w:p w14:paraId="421C0E1C" w14:textId="39C79248" w:rsidR="00AB768B" w:rsidRPr="0050260D" w:rsidRDefault="00AB768B" w:rsidP="00AB768B">
            <w:pPr>
              <w:jc w:val="center"/>
              <w:rPr>
                <w:rFonts w:eastAsia="Times New Roman"/>
              </w:rPr>
            </w:pPr>
            <w:r w:rsidRPr="003C6BB0">
              <w:rPr>
                <w:rFonts w:eastAsia="Times New Roman"/>
                <w:lang w:val="en-HK"/>
              </w:rPr>
              <w:t>GSM</w:t>
            </w:r>
          </w:p>
        </w:tc>
        <w:tc>
          <w:tcPr>
            <w:tcW w:w="1842" w:type="dxa"/>
            <w:tcBorders>
              <w:top w:val="single" w:sz="4" w:space="0" w:color="auto"/>
              <w:left w:val="single" w:sz="4" w:space="0" w:color="auto"/>
              <w:bottom w:val="single" w:sz="4" w:space="0" w:color="auto"/>
              <w:right w:val="single" w:sz="4" w:space="0" w:color="auto"/>
            </w:tcBorders>
            <w:noWrap/>
            <w:vAlign w:val="center"/>
          </w:tcPr>
          <w:p w14:paraId="495615DF" w14:textId="3843A72D" w:rsidR="00AB768B" w:rsidRPr="003C6BB0" w:rsidRDefault="00AB768B" w:rsidP="00AB768B">
            <w:pPr>
              <w:jc w:val="center"/>
              <w:rPr>
                <w:rFonts w:eastAsia="Times New Roman"/>
                <w:highlight w:val="yellow"/>
              </w:rPr>
            </w:pPr>
            <w:r w:rsidRPr="007238E7">
              <w:rPr>
                <w:rFonts w:eastAsia="Times New Roman"/>
                <w:highlight w:val="yellow"/>
              </w:rPr>
              <w:t>GAR</w:t>
            </w:r>
          </w:p>
        </w:tc>
        <w:tc>
          <w:tcPr>
            <w:tcW w:w="1791" w:type="dxa"/>
            <w:tcBorders>
              <w:top w:val="single" w:sz="4" w:space="0" w:color="auto"/>
              <w:left w:val="single" w:sz="4" w:space="0" w:color="auto"/>
              <w:bottom w:val="single" w:sz="4" w:space="0" w:color="auto"/>
              <w:right w:val="single" w:sz="4" w:space="0" w:color="auto"/>
            </w:tcBorders>
            <w:vAlign w:val="center"/>
          </w:tcPr>
          <w:p w14:paraId="0691F3B7" w14:textId="16714D14" w:rsidR="00AB768B" w:rsidRPr="0050260D" w:rsidRDefault="00AB768B" w:rsidP="00AB768B">
            <w:pPr>
              <w:jc w:val="center"/>
              <w:rPr>
                <w:rFonts w:eastAsia="Times New Roman"/>
              </w:rPr>
            </w:pPr>
            <w:r w:rsidRPr="0050260D">
              <w:rPr>
                <w:rFonts w:eastAsia="Times New Roman"/>
              </w:rPr>
              <w:t>23-11 11 11</w:t>
            </w:r>
          </w:p>
        </w:tc>
        <w:tc>
          <w:tcPr>
            <w:tcW w:w="5290" w:type="dxa"/>
            <w:tcBorders>
              <w:top w:val="single" w:sz="4" w:space="0" w:color="auto"/>
              <w:left w:val="single" w:sz="4" w:space="0" w:color="auto"/>
              <w:bottom w:val="single" w:sz="4" w:space="0" w:color="auto"/>
              <w:right w:val="single" w:sz="4" w:space="0" w:color="auto"/>
            </w:tcBorders>
            <w:vAlign w:val="center"/>
          </w:tcPr>
          <w:p w14:paraId="283F75F2" w14:textId="13A6C90B" w:rsidR="00AB768B" w:rsidRPr="0050260D" w:rsidRDefault="00AB768B" w:rsidP="00AB768B">
            <w:pPr>
              <w:jc w:val="center"/>
              <w:rPr>
                <w:rFonts w:eastAsia="Times New Roman"/>
              </w:rPr>
            </w:pPr>
            <w:r w:rsidRPr="0050260D">
              <w:rPr>
                <w:rFonts w:eastAsia="Times New Roman"/>
              </w:rPr>
              <w:t>Retaining Stabilizing Ground Anchors</w:t>
            </w:r>
          </w:p>
        </w:tc>
      </w:tr>
      <w:tr w:rsidR="00AB768B" w:rsidRPr="0050260D" w14:paraId="5751298D"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3DEFD46C" w14:textId="29BF0DDF" w:rsidR="00AB768B" w:rsidRPr="0050260D" w:rsidRDefault="00AB768B" w:rsidP="00AB768B">
            <w:pPr>
              <w:jc w:val="center"/>
              <w:rPr>
                <w:rFonts w:eastAsia="Times New Roman"/>
              </w:rPr>
            </w:pPr>
            <w:r w:rsidRPr="0050260D">
              <w:rPr>
                <w:rFonts w:eastAsia="Times New Roman"/>
              </w:rPr>
              <w:t>4</w:t>
            </w:r>
            <w:r w:rsidR="004331EF">
              <w:rPr>
                <w:rFonts w:eastAsia="Times New Roman"/>
              </w:rPr>
              <w:t>4</w:t>
            </w:r>
          </w:p>
        </w:tc>
        <w:tc>
          <w:tcPr>
            <w:tcW w:w="2155" w:type="dxa"/>
            <w:tcBorders>
              <w:top w:val="single" w:sz="4" w:space="0" w:color="auto"/>
              <w:left w:val="single" w:sz="4" w:space="0" w:color="auto"/>
              <w:bottom w:val="single" w:sz="4" w:space="0" w:color="auto"/>
              <w:right w:val="single" w:sz="4" w:space="0" w:color="auto"/>
            </w:tcBorders>
            <w:noWrap/>
            <w:vAlign w:val="center"/>
          </w:tcPr>
          <w:p w14:paraId="34B5091A" w14:textId="69AB9FC9" w:rsidR="00AB768B" w:rsidRPr="0050260D" w:rsidRDefault="00AB768B" w:rsidP="00AB768B">
            <w:pPr>
              <w:rPr>
                <w:rFonts w:eastAsia="Times New Roman"/>
              </w:rPr>
            </w:pPr>
            <w:r w:rsidRPr="0050260D">
              <w:rPr>
                <w:rFonts w:eastAsia="Times New Roman"/>
              </w:rPr>
              <w:t>Concrete Cover for Channels</w:t>
            </w:r>
          </w:p>
        </w:tc>
        <w:tc>
          <w:tcPr>
            <w:tcW w:w="1558" w:type="dxa"/>
            <w:tcBorders>
              <w:top w:val="single" w:sz="4" w:space="0" w:color="auto"/>
              <w:left w:val="single" w:sz="4" w:space="0" w:color="auto"/>
              <w:bottom w:val="single" w:sz="4" w:space="0" w:color="auto"/>
              <w:right w:val="single" w:sz="4" w:space="0" w:color="auto"/>
            </w:tcBorders>
            <w:noWrap/>
            <w:vAlign w:val="center"/>
          </w:tcPr>
          <w:p w14:paraId="202B0A6E" w14:textId="781DC512" w:rsidR="00AB768B" w:rsidRPr="0050260D" w:rsidRDefault="00AB768B" w:rsidP="00AB768B">
            <w:pPr>
              <w:jc w:val="center"/>
              <w:rPr>
                <w:rFonts w:eastAsia="Times New Roman"/>
                <w:lang w:val="en-HK"/>
              </w:rPr>
            </w:pPr>
            <w:r w:rsidRPr="0050260D">
              <w:rPr>
                <w:rFonts w:eastAsia="Times New Roman"/>
              </w:rPr>
              <w:t>SUP</w:t>
            </w:r>
          </w:p>
        </w:tc>
        <w:tc>
          <w:tcPr>
            <w:tcW w:w="1842" w:type="dxa"/>
            <w:tcBorders>
              <w:top w:val="single" w:sz="4" w:space="0" w:color="auto"/>
              <w:left w:val="single" w:sz="4" w:space="0" w:color="auto"/>
              <w:bottom w:val="single" w:sz="4" w:space="0" w:color="auto"/>
              <w:right w:val="single" w:sz="4" w:space="0" w:color="auto"/>
            </w:tcBorders>
            <w:noWrap/>
            <w:vAlign w:val="center"/>
          </w:tcPr>
          <w:p w14:paraId="2E3BEB97" w14:textId="291E48B0" w:rsidR="00AB768B" w:rsidRPr="003C6BB0" w:rsidRDefault="00AB768B" w:rsidP="00AB768B">
            <w:pPr>
              <w:jc w:val="center"/>
              <w:rPr>
                <w:rFonts w:eastAsia="Times New Roman"/>
                <w:highlight w:val="yellow"/>
              </w:rPr>
            </w:pPr>
            <w:r w:rsidRPr="003C6BB0">
              <w:rPr>
                <w:rFonts w:eastAsia="Times New Roman"/>
                <w:highlight w:val="yellow"/>
              </w:rPr>
              <w:t>SUC</w:t>
            </w:r>
          </w:p>
        </w:tc>
        <w:tc>
          <w:tcPr>
            <w:tcW w:w="1791" w:type="dxa"/>
            <w:tcBorders>
              <w:top w:val="single" w:sz="4" w:space="0" w:color="auto"/>
              <w:left w:val="single" w:sz="4" w:space="0" w:color="auto"/>
              <w:bottom w:val="single" w:sz="4" w:space="0" w:color="auto"/>
              <w:right w:val="single" w:sz="4" w:space="0" w:color="auto"/>
            </w:tcBorders>
            <w:vAlign w:val="center"/>
          </w:tcPr>
          <w:p w14:paraId="4BC9BA39" w14:textId="09D7593D" w:rsidR="00AB768B" w:rsidRPr="0050260D" w:rsidRDefault="00AB768B" w:rsidP="00AB768B">
            <w:pPr>
              <w:jc w:val="center"/>
              <w:rPr>
                <w:rFonts w:eastAsia="Times New Roman"/>
              </w:rPr>
            </w:pPr>
            <w:r w:rsidRPr="0050260D">
              <w:rPr>
                <w:rFonts w:eastAsia="Times New Roman"/>
              </w:rPr>
              <w:t>23-39 29 15</w:t>
            </w:r>
          </w:p>
        </w:tc>
        <w:tc>
          <w:tcPr>
            <w:tcW w:w="5290" w:type="dxa"/>
            <w:tcBorders>
              <w:top w:val="single" w:sz="4" w:space="0" w:color="auto"/>
              <w:left w:val="single" w:sz="4" w:space="0" w:color="auto"/>
              <w:bottom w:val="single" w:sz="4" w:space="0" w:color="auto"/>
              <w:right w:val="single" w:sz="4" w:space="0" w:color="auto"/>
            </w:tcBorders>
            <w:vAlign w:val="center"/>
          </w:tcPr>
          <w:p w14:paraId="14FA09A8" w14:textId="25872FB6" w:rsidR="00AB768B" w:rsidRPr="0050260D" w:rsidRDefault="00AB768B" w:rsidP="00AB768B">
            <w:pPr>
              <w:jc w:val="center"/>
              <w:rPr>
                <w:rFonts w:eastAsia="Times New Roman"/>
              </w:rPr>
            </w:pPr>
            <w:r w:rsidRPr="0050260D">
              <w:rPr>
                <w:rFonts w:eastAsia="Times New Roman"/>
              </w:rPr>
              <w:t>Waste Water Channels, Gullies, Gratings, Covers</w:t>
            </w:r>
          </w:p>
        </w:tc>
      </w:tr>
      <w:tr w:rsidR="00AB768B" w:rsidRPr="0050260D" w14:paraId="63E66A54" w14:textId="77777777" w:rsidTr="00613D74">
        <w:trPr>
          <w:gridAfter w:val="1"/>
          <w:wAfter w:w="10" w:type="dxa"/>
          <w:trHeight w:val="340"/>
        </w:trPr>
        <w:tc>
          <w:tcPr>
            <w:tcW w:w="849" w:type="dxa"/>
            <w:tcBorders>
              <w:top w:val="single" w:sz="4" w:space="0" w:color="auto"/>
              <w:left w:val="single" w:sz="4" w:space="0" w:color="auto"/>
              <w:bottom w:val="single" w:sz="4" w:space="0" w:color="auto"/>
              <w:right w:val="single" w:sz="4" w:space="0" w:color="auto"/>
            </w:tcBorders>
            <w:noWrap/>
            <w:vAlign w:val="center"/>
          </w:tcPr>
          <w:p w14:paraId="002FCE97" w14:textId="2183FCF4" w:rsidR="00AB768B" w:rsidRPr="0050260D" w:rsidRDefault="00AB768B" w:rsidP="00AB768B">
            <w:pPr>
              <w:jc w:val="center"/>
              <w:rPr>
                <w:rFonts w:eastAsia="Times New Roman"/>
              </w:rPr>
            </w:pPr>
            <w:r w:rsidRPr="0050260D">
              <w:rPr>
                <w:rFonts w:eastAsia="Times New Roman"/>
              </w:rPr>
              <w:t>4</w:t>
            </w:r>
            <w:r w:rsidR="004331EF">
              <w:rPr>
                <w:rFonts w:eastAsia="Times New Roman"/>
              </w:rPr>
              <w:t>5</w:t>
            </w:r>
          </w:p>
        </w:tc>
        <w:tc>
          <w:tcPr>
            <w:tcW w:w="2155" w:type="dxa"/>
            <w:tcBorders>
              <w:top w:val="single" w:sz="4" w:space="0" w:color="auto"/>
              <w:left w:val="single" w:sz="4" w:space="0" w:color="auto"/>
              <w:bottom w:val="single" w:sz="4" w:space="0" w:color="auto"/>
              <w:right w:val="single" w:sz="4" w:space="0" w:color="auto"/>
            </w:tcBorders>
            <w:noWrap/>
            <w:vAlign w:val="center"/>
          </w:tcPr>
          <w:p w14:paraId="4515235D" w14:textId="4E3E1595" w:rsidR="00AB768B" w:rsidRPr="0050260D" w:rsidRDefault="00AB768B" w:rsidP="00AB768B">
            <w:pPr>
              <w:rPr>
                <w:rFonts w:eastAsia="Times New Roman"/>
              </w:rPr>
            </w:pPr>
            <w:r w:rsidRPr="0050260D">
              <w:rPr>
                <w:rFonts w:eastAsia="Times New Roman"/>
              </w:rPr>
              <w:t>Cast Iron Grating for Channels</w:t>
            </w:r>
          </w:p>
        </w:tc>
        <w:tc>
          <w:tcPr>
            <w:tcW w:w="1558" w:type="dxa"/>
            <w:tcBorders>
              <w:top w:val="single" w:sz="4" w:space="0" w:color="auto"/>
              <w:left w:val="single" w:sz="4" w:space="0" w:color="auto"/>
              <w:bottom w:val="single" w:sz="4" w:space="0" w:color="auto"/>
              <w:right w:val="single" w:sz="4" w:space="0" w:color="auto"/>
            </w:tcBorders>
            <w:noWrap/>
            <w:vAlign w:val="center"/>
          </w:tcPr>
          <w:p w14:paraId="56FA7C94" w14:textId="3ECEE55F" w:rsidR="00AB768B" w:rsidRPr="0050260D" w:rsidRDefault="00AB768B" w:rsidP="00AB768B">
            <w:pPr>
              <w:jc w:val="center"/>
              <w:rPr>
                <w:rFonts w:eastAsia="Times New Roman"/>
                <w:lang w:val="en-HK"/>
              </w:rPr>
            </w:pPr>
            <w:r w:rsidRPr="0050260D">
              <w:rPr>
                <w:rFonts w:eastAsia="Times New Roman"/>
              </w:rPr>
              <w:t>SUP</w:t>
            </w:r>
          </w:p>
        </w:tc>
        <w:tc>
          <w:tcPr>
            <w:tcW w:w="1842" w:type="dxa"/>
            <w:tcBorders>
              <w:top w:val="single" w:sz="4" w:space="0" w:color="auto"/>
              <w:left w:val="single" w:sz="4" w:space="0" w:color="auto"/>
              <w:bottom w:val="single" w:sz="4" w:space="0" w:color="auto"/>
              <w:right w:val="single" w:sz="4" w:space="0" w:color="auto"/>
            </w:tcBorders>
            <w:noWrap/>
            <w:vAlign w:val="center"/>
          </w:tcPr>
          <w:p w14:paraId="628A212A" w14:textId="22424B19" w:rsidR="00AB768B" w:rsidRPr="003C6BB0" w:rsidRDefault="00AB768B" w:rsidP="00AB768B">
            <w:pPr>
              <w:jc w:val="center"/>
              <w:rPr>
                <w:rFonts w:eastAsia="Times New Roman"/>
                <w:highlight w:val="yellow"/>
              </w:rPr>
            </w:pPr>
            <w:r w:rsidRPr="003C6BB0">
              <w:rPr>
                <w:rFonts w:eastAsia="Times New Roman"/>
                <w:highlight w:val="yellow"/>
              </w:rPr>
              <w:t>SUG</w:t>
            </w:r>
          </w:p>
        </w:tc>
        <w:tc>
          <w:tcPr>
            <w:tcW w:w="1791" w:type="dxa"/>
            <w:tcBorders>
              <w:top w:val="single" w:sz="4" w:space="0" w:color="auto"/>
              <w:left w:val="single" w:sz="4" w:space="0" w:color="auto"/>
              <w:bottom w:val="single" w:sz="4" w:space="0" w:color="auto"/>
              <w:right w:val="single" w:sz="4" w:space="0" w:color="auto"/>
            </w:tcBorders>
            <w:vAlign w:val="center"/>
          </w:tcPr>
          <w:p w14:paraId="68273B92" w14:textId="6447D2E6" w:rsidR="00AB768B" w:rsidRPr="0050260D" w:rsidRDefault="00AB768B" w:rsidP="00AB768B">
            <w:pPr>
              <w:jc w:val="center"/>
              <w:rPr>
                <w:rFonts w:eastAsia="Times New Roman"/>
              </w:rPr>
            </w:pPr>
            <w:r w:rsidRPr="0050260D">
              <w:rPr>
                <w:rFonts w:eastAsia="Times New Roman"/>
              </w:rPr>
              <w:t>23-39 29 15</w:t>
            </w:r>
          </w:p>
        </w:tc>
        <w:tc>
          <w:tcPr>
            <w:tcW w:w="5290" w:type="dxa"/>
            <w:tcBorders>
              <w:top w:val="single" w:sz="4" w:space="0" w:color="auto"/>
              <w:left w:val="single" w:sz="4" w:space="0" w:color="auto"/>
              <w:bottom w:val="single" w:sz="4" w:space="0" w:color="auto"/>
              <w:right w:val="single" w:sz="4" w:space="0" w:color="auto"/>
            </w:tcBorders>
            <w:vAlign w:val="center"/>
          </w:tcPr>
          <w:p w14:paraId="44253EC8" w14:textId="3272B312" w:rsidR="00AB768B" w:rsidRPr="0050260D" w:rsidRDefault="00AB768B" w:rsidP="00AB768B">
            <w:pPr>
              <w:jc w:val="center"/>
              <w:rPr>
                <w:rFonts w:eastAsia="Times New Roman"/>
              </w:rPr>
            </w:pPr>
            <w:r w:rsidRPr="0050260D">
              <w:rPr>
                <w:rFonts w:eastAsia="Times New Roman"/>
              </w:rPr>
              <w:t>Waste Water Channels, Gullies, Gratings, Covers</w:t>
            </w:r>
          </w:p>
        </w:tc>
      </w:tr>
      <w:bookmarkEnd w:id="74"/>
    </w:tbl>
    <w:p w14:paraId="4903C32E" w14:textId="2BC5980A" w:rsidR="00693DEB" w:rsidRPr="0050260D" w:rsidRDefault="00693DEB" w:rsidP="00A5052D"/>
    <w:p w14:paraId="25F4AF24" w14:textId="0B5D51E5" w:rsidR="00EC36E4" w:rsidRPr="0050260D" w:rsidRDefault="00EC36E4" w:rsidP="008F418A"/>
    <w:p w14:paraId="0EAE480C" w14:textId="216CF580" w:rsidR="001B6DBB" w:rsidRPr="0050260D" w:rsidRDefault="001B6DBB" w:rsidP="001B6DBB">
      <w:pPr>
        <w:pStyle w:val="Heading4"/>
      </w:pPr>
      <w:r w:rsidRPr="0050260D">
        <w:t>The following object elements shall be grouped and modelled under the Existing Underground Utilities, if applicable</w:t>
      </w:r>
    </w:p>
    <w:tbl>
      <w:tblPr>
        <w:tblStyle w:val="TableGrid"/>
        <w:tblW w:w="13493" w:type="dxa"/>
        <w:tblInd w:w="985" w:type="dxa"/>
        <w:tblLook w:val="04A0" w:firstRow="1" w:lastRow="0" w:firstColumn="1" w:lastColumn="0" w:noHBand="0" w:noVBand="1"/>
      </w:tblPr>
      <w:tblGrid>
        <w:gridCol w:w="850"/>
        <w:gridCol w:w="2160"/>
        <w:gridCol w:w="1555"/>
        <w:gridCol w:w="1843"/>
        <w:gridCol w:w="1786"/>
        <w:gridCol w:w="5299"/>
      </w:tblGrid>
      <w:tr w:rsidR="001B6DBB" w:rsidRPr="0050260D" w14:paraId="6BF90E06" w14:textId="77777777" w:rsidTr="003C6BB0">
        <w:trPr>
          <w:trHeight w:val="374"/>
        </w:trPr>
        <w:tc>
          <w:tcPr>
            <w:tcW w:w="850" w:type="dxa"/>
          </w:tcPr>
          <w:p w14:paraId="28CA827A" w14:textId="7D1F6DD6" w:rsidR="001B6DBB" w:rsidRPr="003C6BB0" w:rsidRDefault="001B6DBB" w:rsidP="003C6BB0">
            <w:pPr>
              <w:overflowPunct/>
              <w:autoSpaceDE/>
              <w:autoSpaceDN/>
              <w:adjustRightInd/>
              <w:jc w:val="center"/>
              <w:rPr>
                <w:rFonts w:eastAsia="Times New Roman"/>
                <w:b/>
                <w:bCs/>
              </w:rPr>
            </w:pPr>
            <w:r w:rsidRPr="003C6BB0">
              <w:rPr>
                <w:rFonts w:eastAsia="Times New Roman"/>
                <w:b/>
                <w:bCs/>
              </w:rPr>
              <w:t>ITEM</w:t>
            </w:r>
          </w:p>
        </w:tc>
        <w:tc>
          <w:tcPr>
            <w:tcW w:w="2160" w:type="dxa"/>
          </w:tcPr>
          <w:p w14:paraId="7BFC490D" w14:textId="0812DBA7" w:rsidR="001B6DBB" w:rsidRPr="003C6BB0" w:rsidRDefault="001B6DBB" w:rsidP="003C6BB0">
            <w:pPr>
              <w:overflowPunct/>
              <w:autoSpaceDE/>
              <w:autoSpaceDN/>
              <w:adjustRightInd/>
              <w:jc w:val="center"/>
              <w:rPr>
                <w:rFonts w:eastAsia="Times New Roman"/>
                <w:b/>
                <w:bCs/>
              </w:rPr>
            </w:pPr>
            <w:r w:rsidRPr="003C6BB0">
              <w:rPr>
                <w:rFonts w:eastAsia="Times New Roman"/>
                <w:b/>
                <w:bCs/>
              </w:rPr>
              <w:t>OBJECT ELEMENT</w:t>
            </w:r>
          </w:p>
        </w:tc>
        <w:tc>
          <w:tcPr>
            <w:tcW w:w="1555" w:type="dxa"/>
          </w:tcPr>
          <w:p w14:paraId="188B638C" w14:textId="2AEEE628" w:rsidR="001B6DBB" w:rsidRPr="003C6BB0" w:rsidRDefault="001B6DBB" w:rsidP="003C6BB0">
            <w:pPr>
              <w:overflowPunct/>
              <w:autoSpaceDE/>
              <w:autoSpaceDN/>
              <w:adjustRightInd/>
              <w:jc w:val="center"/>
              <w:rPr>
                <w:rFonts w:eastAsia="Times New Roman"/>
                <w:b/>
                <w:bCs/>
              </w:rPr>
            </w:pPr>
            <w:r w:rsidRPr="003C6BB0">
              <w:rPr>
                <w:rFonts w:eastAsia="Times New Roman"/>
                <w:b/>
                <w:bCs/>
              </w:rPr>
              <w:t>CAT CODE</w:t>
            </w:r>
          </w:p>
        </w:tc>
        <w:tc>
          <w:tcPr>
            <w:tcW w:w="1843" w:type="dxa"/>
          </w:tcPr>
          <w:p w14:paraId="3676B406" w14:textId="484A402D" w:rsidR="001B6DBB" w:rsidRPr="003C6BB0" w:rsidRDefault="001B6DBB" w:rsidP="003C6BB0">
            <w:pPr>
              <w:overflowPunct/>
              <w:autoSpaceDE/>
              <w:autoSpaceDN/>
              <w:adjustRightInd/>
              <w:jc w:val="center"/>
              <w:rPr>
                <w:rFonts w:eastAsia="Times New Roman"/>
                <w:b/>
                <w:bCs/>
              </w:rPr>
            </w:pPr>
            <w:r w:rsidRPr="003C6BB0">
              <w:rPr>
                <w:rFonts w:eastAsia="Times New Roman"/>
                <w:b/>
                <w:bCs/>
              </w:rPr>
              <w:t>SUBCAT CODE</w:t>
            </w:r>
          </w:p>
        </w:tc>
        <w:tc>
          <w:tcPr>
            <w:tcW w:w="1786" w:type="dxa"/>
          </w:tcPr>
          <w:p w14:paraId="02E50C92" w14:textId="171371D1" w:rsidR="001B6DBB" w:rsidRPr="003C6BB0" w:rsidRDefault="001B6DBB" w:rsidP="003C6BB0">
            <w:pPr>
              <w:overflowPunct/>
              <w:autoSpaceDE/>
              <w:autoSpaceDN/>
              <w:adjustRightInd/>
              <w:jc w:val="center"/>
              <w:rPr>
                <w:rFonts w:eastAsia="Times New Roman"/>
                <w:b/>
                <w:bCs/>
              </w:rPr>
            </w:pPr>
            <w:r w:rsidRPr="003C6BB0">
              <w:rPr>
                <w:rFonts w:eastAsia="Times New Roman"/>
                <w:b/>
                <w:bCs/>
              </w:rPr>
              <w:t>OMNICLASS NO</w:t>
            </w:r>
          </w:p>
        </w:tc>
        <w:tc>
          <w:tcPr>
            <w:tcW w:w="5299" w:type="dxa"/>
          </w:tcPr>
          <w:p w14:paraId="281FEDF8" w14:textId="43F62777" w:rsidR="001B6DBB" w:rsidRPr="003C6BB0" w:rsidRDefault="001B6DBB" w:rsidP="003C6BB0">
            <w:pPr>
              <w:jc w:val="center"/>
              <w:rPr>
                <w:rFonts w:eastAsia="Times New Roman"/>
                <w:b/>
                <w:bCs/>
              </w:rPr>
            </w:pPr>
            <w:r w:rsidRPr="003C6BB0">
              <w:rPr>
                <w:rFonts w:eastAsia="Times New Roman"/>
                <w:b/>
                <w:bCs/>
              </w:rPr>
              <w:t>OMNICLASS DESCRIPTION</w:t>
            </w:r>
          </w:p>
        </w:tc>
      </w:tr>
      <w:tr w:rsidR="001B6DBB" w:rsidRPr="0050260D" w14:paraId="254CD78C" w14:textId="77777777" w:rsidTr="003C6BB0">
        <w:trPr>
          <w:trHeight w:val="374"/>
        </w:trPr>
        <w:tc>
          <w:tcPr>
            <w:tcW w:w="850" w:type="dxa"/>
          </w:tcPr>
          <w:p w14:paraId="4C9BDF3C" w14:textId="693EE0CE" w:rsidR="001B6DBB" w:rsidRPr="0050260D" w:rsidRDefault="001B6DBB" w:rsidP="003C6BB0">
            <w:pPr>
              <w:jc w:val="center"/>
            </w:pPr>
            <w:r w:rsidRPr="0050260D">
              <w:t>1</w:t>
            </w:r>
          </w:p>
        </w:tc>
        <w:tc>
          <w:tcPr>
            <w:tcW w:w="2160" w:type="dxa"/>
          </w:tcPr>
          <w:p w14:paraId="12CFDFBC" w14:textId="0D75D9A3" w:rsidR="001B6DBB" w:rsidRPr="0050260D" w:rsidRDefault="001B6DBB" w:rsidP="00213D0D">
            <w:r w:rsidRPr="0050260D">
              <w:t>Manhole</w:t>
            </w:r>
          </w:p>
        </w:tc>
        <w:tc>
          <w:tcPr>
            <w:tcW w:w="1555" w:type="dxa"/>
          </w:tcPr>
          <w:p w14:paraId="4BC6E818" w14:textId="081AB2D5" w:rsidR="001B6DBB" w:rsidRPr="0050260D" w:rsidRDefault="001B6DBB" w:rsidP="003C6BB0">
            <w:pPr>
              <w:jc w:val="center"/>
            </w:pPr>
            <w:r w:rsidRPr="0050260D">
              <w:t>UMH</w:t>
            </w:r>
          </w:p>
        </w:tc>
        <w:tc>
          <w:tcPr>
            <w:tcW w:w="1843" w:type="dxa"/>
          </w:tcPr>
          <w:p w14:paraId="28C2AE6C" w14:textId="6957E313" w:rsidR="001B6DBB" w:rsidRPr="0050260D" w:rsidRDefault="001B6DBB" w:rsidP="003C6BB0">
            <w:pPr>
              <w:jc w:val="center"/>
            </w:pPr>
            <w:r w:rsidRPr="0050260D">
              <w:t>___</w:t>
            </w:r>
          </w:p>
        </w:tc>
        <w:tc>
          <w:tcPr>
            <w:tcW w:w="1786" w:type="dxa"/>
          </w:tcPr>
          <w:p w14:paraId="4FAA2692" w14:textId="3AB00D42" w:rsidR="001B6DBB" w:rsidRPr="0050260D" w:rsidRDefault="007B0C44" w:rsidP="003C6BB0">
            <w:pPr>
              <w:jc w:val="center"/>
            </w:pPr>
            <w:r w:rsidRPr="0050260D">
              <w:t>23-17 11 27 23</w:t>
            </w:r>
          </w:p>
        </w:tc>
        <w:tc>
          <w:tcPr>
            <w:tcW w:w="5299" w:type="dxa"/>
          </w:tcPr>
          <w:p w14:paraId="4D9697DD" w14:textId="080A1C21" w:rsidR="001B6DBB" w:rsidRPr="0050260D" w:rsidRDefault="007B0C44" w:rsidP="003C6BB0">
            <w:pPr>
              <w:jc w:val="center"/>
            </w:pPr>
            <w:r w:rsidRPr="0050260D">
              <w:t>Manhole Accesses</w:t>
            </w:r>
          </w:p>
        </w:tc>
      </w:tr>
      <w:tr w:rsidR="001B6DBB" w:rsidRPr="0050260D" w14:paraId="1B04195E" w14:textId="77777777" w:rsidTr="003C6BB0">
        <w:trPr>
          <w:trHeight w:val="374"/>
        </w:trPr>
        <w:tc>
          <w:tcPr>
            <w:tcW w:w="850" w:type="dxa"/>
          </w:tcPr>
          <w:p w14:paraId="0FF5DCAB" w14:textId="0F59ACBC" w:rsidR="001B6DBB" w:rsidRPr="0050260D" w:rsidRDefault="007B0C44" w:rsidP="003C6BB0">
            <w:pPr>
              <w:jc w:val="center"/>
            </w:pPr>
            <w:r w:rsidRPr="0050260D">
              <w:t>2</w:t>
            </w:r>
          </w:p>
        </w:tc>
        <w:tc>
          <w:tcPr>
            <w:tcW w:w="2160" w:type="dxa"/>
          </w:tcPr>
          <w:p w14:paraId="661F588C" w14:textId="50AD2B25" w:rsidR="001B6DBB" w:rsidRPr="0050260D" w:rsidRDefault="007B0C44" w:rsidP="00213D0D">
            <w:r w:rsidRPr="0050260D">
              <w:t>Manhole Foul Water / Sewer</w:t>
            </w:r>
          </w:p>
        </w:tc>
        <w:tc>
          <w:tcPr>
            <w:tcW w:w="1555" w:type="dxa"/>
          </w:tcPr>
          <w:p w14:paraId="5B94D730" w14:textId="578E66F0" w:rsidR="001B6DBB" w:rsidRPr="0050260D" w:rsidRDefault="007B0C44" w:rsidP="003C6BB0">
            <w:pPr>
              <w:jc w:val="center"/>
            </w:pPr>
            <w:r w:rsidRPr="0050260D">
              <w:t>FMH</w:t>
            </w:r>
          </w:p>
        </w:tc>
        <w:tc>
          <w:tcPr>
            <w:tcW w:w="1843" w:type="dxa"/>
          </w:tcPr>
          <w:p w14:paraId="78102E97" w14:textId="72211407" w:rsidR="001B6DBB" w:rsidRPr="0050260D" w:rsidRDefault="007B0C44" w:rsidP="003C6BB0">
            <w:pPr>
              <w:jc w:val="center"/>
            </w:pPr>
            <w:r w:rsidRPr="0050260D">
              <w:t>Multiple*</w:t>
            </w:r>
          </w:p>
        </w:tc>
        <w:tc>
          <w:tcPr>
            <w:tcW w:w="1786" w:type="dxa"/>
          </w:tcPr>
          <w:p w14:paraId="1FD8551D" w14:textId="08123938" w:rsidR="001B6DBB" w:rsidRPr="003C6BB0" w:rsidRDefault="007B0C44" w:rsidP="003C6BB0">
            <w:pPr>
              <w:overflowPunct/>
              <w:autoSpaceDE/>
              <w:autoSpaceDN/>
              <w:adjustRightInd/>
              <w:jc w:val="center"/>
              <w:textAlignment w:val="auto"/>
              <w:rPr>
                <w:color w:val="000000"/>
              </w:rPr>
            </w:pPr>
            <w:r w:rsidRPr="0050260D">
              <w:rPr>
                <w:color w:val="000000"/>
              </w:rPr>
              <w:t>23-39 29 11 13</w:t>
            </w:r>
          </w:p>
        </w:tc>
        <w:tc>
          <w:tcPr>
            <w:tcW w:w="5299" w:type="dxa"/>
          </w:tcPr>
          <w:p w14:paraId="4945EF8F" w14:textId="1E687697" w:rsidR="001B6DBB" w:rsidRPr="003C6BB0" w:rsidRDefault="007B0C44" w:rsidP="003C6BB0">
            <w:pPr>
              <w:overflowPunct/>
              <w:autoSpaceDE/>
              <w:autoSpaceDN/>
              <w:adjustRightInd/>
              <w:jc w:val="center"/>
              <w:textAlignment w:val="auto"/>
              <w:rPr>
                <w:color w:val="000000"/>
              </w:rPr>
            </w:pPr>
            <w:r w:rsidRPr="0050260D">
              <w:rPr>
                <w:color w:val="000000"/>
              </w:rPr>
              <w:t>Waste Water Storm Drain</w:t>
            </w:r>
          </w:p>
        </w:tc>
      </w:tr>
      <w:tr w:rsidR="001B6DBB" w:rsidRPr="0050260D" w14:paraId="0260E071" w14:textId="77777777" w:rsidTr="003C6BB0">
        <w:trPr>
          <w:trHeight w:val="374"/>
        </w:trPr>
        <w:tc>
          <w:tcPr>
            <w:tcW w:w="850" w:type="dxa"/>
          </w:tcPr>
          <w:p w14:paraId="074DEB84" w14:textId="773188AD" w:rsidR="001B6DBB" w:rsidRPr="0050260D" w:rsidRDefault="007B0C44" w:rsidP="003C6BB0">
            <w:pPr>
              <w:jc w:val="center"/>
            </w:pPr>
            <w:r w:rsidRPr="0050260D">
              <w:t>3</w:t>
            </w:r>
          </w:p>
        </w:tc>
        <w:tc>
          <w:tcPr>
            <w:tcW w:w="2160" w:type="dxa"/>
          </w:tcPr>
          <w:p w14:paraId="5350DB8D" w14:textId="3E937ADD" w:rsidR="001B6DBB" w:rsidRPr="0050260D" w:rsidRDefault="007B0C44" w:rsidP="00213D0D">
            <w:r w:rsidRPr="0050260D">
              <w:t>Manhole Storm Water</w:t>
            </w:r>
          </w:p>
        </w:tc>
        <w:tc>
          <w:tcPr>
            <w:tcW w:w="1555" w:type="dxa"/>
          </w:tcPr>
          <w:p w14:paraId="60039DB1" w14:textId="4990506A" w:rsidR="007B0C44" w:rsidRPr="0050260D" w:rsidRDefault="007B0C44" w:rsidP="003C6BB0">
            <w:pPr>
              <w:jc w:val="center"/>
            </w:pPr>
            <w:r w:rsidRPr="0050260D">
              <w:t>SMH</w:t>
            </w:r>
          </w:p>
        </w:tc>
        <w:tc>
          <w:tcPr>
            <w:tcW w:w="1843" w:type="dxa"/>
          </w:tcPr>
          <w:p w14:paraId="05C5779B" w14:textId="449ADBA2" w:rsidR="001B6DBB" w:rsidRPr="0050260D" w:rsidRDefault="007B0C44" w:rsidP="003C6BB0">
            <w:pPr>
              <w:jc w:val="center"/>
            </w:pPr>
            <w:r w:rsidRPr="0050260D">
              <w:t>Multiple*</w:t>
            </w:r>
          </w:p>
        </w:tc>
        <w:tc>
          <w:tcPr>
            <w:tcW w:w="1786" w:type="dxa"/>
          </w:tcPr>
          <w:p w14:paraId="038A22CB" w14:textId="09A77878" w:rsidR="001B6DBB" w:rsidRPr="003C6BB0" w:rsidRDefault="007B0C44" w:rsidP="003C6BB0">
            <w:pPr>
              <w:overflowPunct/>
              <w:autoSpaceDE/>
              <w:autoSpaceDN/>
              <w:adjustRightInd/>
              <w:jc w:val="center"/>
              <w:textAlignment w:val="auto"/>
              <w:rPr>
                <w:color w:val="000000"/>
              </w:rPr>
            </w:pPr>
            <w:r w:rsidRPr="0050260D">
              <w:rPr>
                <w:color w:val="000000"/>
              </w:rPr>
              <w:t>23-39 29 13 19 15</w:t>
            </w:r>
          </w:p>
        </w:tc>
        <w:tc>
          <w:tcPr>
            <w:tcW w:w="5299" w:type="dxa"/>
          </w:tcPr>
          <w:p w14:paraId="65658309" w14:textId="6A131E52" w:rsidR="001B6DBB" w:rsidRPr="003C6BB0" w:rsidRDefault="007B0C44" w:rsidP="003C6BB0">
            <w:pPr>
              <w:overflowPunct/>
              <w:autoSpaceDE/>
              <w:autoSpaceDN/>
              <w:adjustRightInd/>
              <w:jc w:val="center"/>
              <w:textAlignment w:val="auto"/>
              <w:rPr>
                <w:color w:val="000000"/>
              </w:rPr>
            </w:pPr>
            <w:r w:rsidRPr="0050260D">
              <w:rPr>
                <w:color w:val="000000"/>
              </w:rPr>
              <w:t>Storm Drainage manholes, frames and covers</w:t>
            </w:r>
          </w:p>
        </w:tc>
      </w:tr>
      <w:tr w:rsidR="001B6DBB" w:rsidRPr="0050260D" w14:paraId="4760F712" w14:textId="77777777" w:rsidTr="003C6BB0">
        <w:trPr>
          <w:trHeight w:val="374"/>
        </w:trPr>
        <w:tc>
          <w:tcPr>
            <w:tcW w:w="850" w:type="dxa"/>
          </w:tcPr>
          <w:p w14:paraId="598EFF4E" w14:textId="49B3532D" w:rsidR="001B6DBB" w:rsidRPr="0050260D" w:rsidRDefault="007B0C44" w:rsidP="003C6BB0">
            <w:pPr>
              <w:jc w:val="center"/>
            </w:pPr>
            <w:r w:rsidRPr="0050260D">
              <w:t>4</w:t>
            </w:r>
          </w:p>
        </w:tc>
        <w:tc>
          <w:tcPr>
            <w:tcW w:w="2160" w:type="dxa"/>
          </w:tcPr>
          <w:p w14:paraId="5DE52C47" w14:textId="2F5C2741" w:rsidR="001B6DBB" w:rsidRPr="003C6BB0" w:rsidRDefault="007B0C44" w:rsidP="003C6BB0">
            <w:pPr>
              <w:overflowPunct/>
              <w:autoSpaceDE/>
              <w:autoSpaceDN/>
              <w:adjustRightInd/>
              <w:textAlignment w:val="auto"/>
              <w:rPr>
                <w:color w:val="000000"/>
              </w:rPr>
            </w:pPr>
            <w:r w:rsidRPr="0050260D">
              <w:rPr>
                <w:color w:val="000000"/>
              </w:rPr>
              <w:t>Manhole Telephone</w:t>
            </w:r>
          </w:p>
        </w:tc>
        <w:tc>
          <w:tcPr>
            <w:tcW w:w="1555" w:type="dxa"/>
          </w:tcPr>
          <w:p w14:paraId="3BE08193" w14:textId="2D5B5D05" w:rsidR="001B6DBB" w:rsidRPr="0050260D" w:rsidRDefault="007B0C44" w:rsidP="003C6BB0">
            <w:pPr>
              <w:jc w:val="center"/>
            </w:pPr>
            <w:r w:rsidRPr="0050260D">
              <w:t>MTL</w:t>
            </w:r>
          </w:p>
        </w:tc>
        <w:tc>
          <w:tcPr>
            <w:tcW w:w="1843" w:type="dxa"/>
          </w:tcPr>
          <w:p w14:paraId="2ED7BFD1" w14:textId="2B05FAEB" w:rsidR="001B6DBB" w:rsidRPr="0050260D" w:rsidRDefault="007B0C44" w:rsidP="003C6BB0">
            <w:pPr>
              <w:jc w:val="center"/>
            </w:pPr>
            <w:r w:rsidRPr="0050260D">
              <w:t>___</w:t>
            </w:r>
          </w:p>
        </w:tc>
        <w:tc>
          <w:tcPr>
            <w:tcW w:w="1786" w:type="dxa"/>
          </w:tcPr>
          <w:p w14:paraId="25E67F7B" w14:textId="05AFA0FC" w:rsidR="001B6DBB" w:rsidRPr="003C6BB0" w:rsidRDefault="007B0C44" w:rsidP="003C6BB0">
            <w:pPr>
              <w:overflowPunct/>
              <w:autoSpaceDE/>
              <w:autoSpaceDN/>
              <w:adjustRightInd/>
              <w:jc w:val="center"/>
              <w:textAlignment w:val="auto"/>
              <w:rPr>
                <w:color w:val="000000"/>
              </w:rPr>
            </w:pPr>
            <w:r w:rsidRPr="0050260D">
              <w:rPr>
                <w:color w:val="000000"/>
              </w:rPr>
              <w:t>23-17 11 27 23</w:t>
            </w:r>
          </w:p>
        </w:tc>
        <w:tc>
          <w:tcPr>
            <w:tcW w:w="5299" w:type="dxa"/>
          </w:tcPr>
          <w:p w14:paraId="16B56143" w14:textId="23BFD2DB" w:rsidR="001B6DBB" w:rsidRPr="003C6BB0" w:rsidRDefault="007B0C44" w:rsidP="003C6BB0">
            <w:pPr>
              <w:overflowPunct/>
              <w:autoSpaceDE/>
              <w:autoSpaceDN/>
              <w:adjustRightInd/>
              <w:jc w:val="center"/>
              <w:textAlignment w:val="auto"/>
              <w:rPr>
                <w:color w:val="000000"/>
              </w:rPr>
            </w:pPr>
            <w:r w:rsidRPr="0050260D">
              <w:rPr>
                <w:color w:val="000000"/>
              </w:rPr>
              <w:t>Manhole Accesses</w:t>
            </w:r>
          </w:p>
        </w:tc>
      </w:tr>
      <w:tr w:rsidR="001B6DBB" w:rsidRPr="0050260D" w14:paraId="615F30B5" w14:textId="77777777" w:rsidTr="003C6BB0">
        <w:trPr>
          <w:trHeight w:val="374"/>
        </w:trPr>
        <w:tc>
          <w:tcPr>
            <w:tcW w:w="850" w:type="dxa"/>
          </w:tcPr>
          <w:p w14:paraId="6DF33C10" w14:textId="69910AB5" w:rsidR="001B6DBB" w:rsidRPr="0050260D" w:rsidRDefault="007B0C44" w:rsidP="003C6BB0">
            <w:pPr>
              <w:jc w:val="center"/>
            </w:pPr>
            <w:r w:rsidRPr="0050260D">
              <w:lastRenderedPageBreak/>
              <w:t>5</w:t>
            </w:r>
          </w:p>
        </w:tc>
        <w:tc>
          <w:tcPr>
            <w:tcW w:w="2160" w:type="dxa"/>
          </w:tcPr>
          <w:p w14:paraId="27541971" w14:textId="0DDD145B" w:rsidR="001B6DBB" w:rsidRPr="0050260D" w:rsidRDefault="007B0C44" w:rsidP="00213D0D">
            <w:r w:rsidRPr="0050260D">
              <w:t>Valve Gas</w:t>
            </w:r>
          </w:p>
        </w:tc>
        <w:tc>
          <w:tcPr>
            <w:tcW w:w="1555" w:type="dxa"/>
          </w:tcPr>
          <w:p w14:paraId="6060BF9E" w14:textId="4D1CEFEF" w:rsidR="001B6DBB" w:rsidRPr="0050260D" w:rsidRDefault="007B0C44" w:rsidP="003C6BB0">
            <w:pPr>
              <w:jc w:val="center"/>
            </w:pPr>
            <w:r w:rsidRPr="0050260D">
              <w:t>PPA</w:t>
            </w:r>
          </w:p>
        </w:tc>
        <w:tc>
          <w:tcPr>
            <w:tcW w:w="1843" w:type="dxa"/>
          </w:tcPr>
          <w:p w14:paraId="7AA3F9BF" w14:textId="04491F03" w:rsidR="001B6DBB" w:rsidRPr="0050260D" w:rsidRDefault="007B0C44" w:rsidP="003C6BB0">
            <w:pPr>
              <w:jc w:val="center"/>
            </w:pPr>
            <w:r w:rsidRPr="0050260D">
              <w:t>VLV</w:t>
            </w:r>
          </w:p>
        </w:tc>
        <w:tc>
          <w:tcPr>
            <w:tcW w:w="1786" w:type="dxa"/>
          </w:tcPr>
          <w:p w14:paraId="7FB0FD0F" w14:textId="39AD7BD6" w:rsidR="001B6DBB" w:rsidRPr="003C6BB0" w:rsidRDefault="007B0C44" w:rsidP="003C6BB0">
            <w:pPr>
              <w:overflowPunct/>
              <w:autoSpaceDE/>
              <w:autoSpaceDN/>
              <w:adjustRightInd/>
              <w:jc w:val="center"/>
              <w:textAlignment w:val="auto"/>
              <w:rPr>
                <w:color w:val="000000"/>
              </w:rPr>
            </w:pPr>
            <w:r w:rsidRPr="0050260D">
              <w:rPr>
                <w:color w:val="000000"/>
              </w:rPr>
              <w:t>23-39 25 11</w:t>
            </w:r>
          </w:p>
        </w:tc>
        <w:tc>
          <w:tcPr>
            <w:tcW w:w="5299" w:type="dxa"/>
          </w:tcPr>
          <w:p w14:paraId="43E91F36" w14:textId="03DCE7BC" w:rsidR="001B6DBB" w:rsidRPr="003C6BB0" w:rsidRDefault="007B0C44" w:rsidP="003C6BB0">
            <w:pPr>
              <w:overflowPunct/>
              <w:autoSpaceDE/>
              <w:autoSpaceDN/>
              <w:adjustRightInd/>
              <w:jc w:val="center"/>
              <w:textAlignment w:val="auto"/>
              <w:rPr>
                <w:color w:val="000000"/>
              </w:rPr>
            </w:pPr>
            <w:r w:rsidRPr="0050260D">
              <w:rPr>
                <w:color w:val="000000"/>
              </w:rPr>
              <w:t>Gas Utility Pipeline Equipment</w:t>
            </w:r>
          </w:p>
        </w:tc>
      </w:tr>
      <w:tr w:rsidR="001B6DBB" w:rsidRPr="0050260D" w14:paraId="0CF87042" w14:textId="77777777" w:rsidTr="003C6BB0">
        <w:trPr>
          <w:trHeight w:val="374"/>
        </w:trPr>
        <w:tc>
          <w:tcPr>
            <w:tcW w:w="850" w:type="dxa"/>
          </w:tcPr>
          <w:p w14:paraId="1BDC84A5" w14:textId="058194EB" w:rsidR="001B6DBB" w:rsidRPr="0050260D" w:rsidRDefault="007B0C44" w:rsidP="003C6BB0">
            <w:pPr>
              <w:jc w:val="center"/>
            </w:pPr>
            <w:r w:rsidRPr="0050260D">
              <w:t>6</w:t>
            </w:r>
          </w:p>
        </w:tc>
        <w:tc>
          <w:tcPr>
            <w:tcW w:w="2160" w:type="dxa"/>
          </w:tcPr>
          <w:p w14:paraId="75D96F33" w14:textId="28294DEE" w:rsidR="001B6DBB" w:rsidRPr="003C6BB0" w:rsidRDefault="007B0C44" w:rsidP="003C6BB0">
            <w:pPr>
              <w:overflowPunct/>
              <w:autoSpaceDE/>
              <w:autoSpaceDN/>
              <w:adjustRightInd/>
              <w:textAlignment w:val="auto"/>
              <w:rPr>
                <w:color w:val="000000"/>
              </w:rPr>
            </w:pPr>
            <w:r w:rsidRPr="0050260D">
              <w:rPr>
                <w:color w:val="000000"/>
              </w:rPr>
              <w:t>Valve Waterworks</w:t>
            </w:r>
          </w:p>
        </w:tc>
        <w:tc>
          <w:tcPr>
            <w:tcW w:w="1555" w:type="dxa"/>
          </w:tcPr>
          <w:p w14:paraId="318BFFC0" w14:textId="007C2851" w:rsidR="001B6DBB" w:rsidRPr="0050260D" w:rsidRDefault="007B0C44" w:rsidP="003C6BB0">
            <w:pPr>
              <w:jc w:val="center"/>
            </w:pPr>
            <w:r w:rsidRPr="0050260D">
              <w:t>PPA</w:t>
            </w:r>
          </w:p>
        </w:tc>
        <w:tc>
          <w:tcPr>
            <w:tcW w:w="1843" w:type="dxa"/>
          </w:tcPr>
          <w:p w14:paraId="62DF24EA" w14:textId="1177027C" w:rsidR="001B6DBB" w:rsidRPr="0050260D" w:rsidRDefault="007B0C44" w:rsidP="003C6BB0">
            <w:pPr>
              <w:jc w:val="center"/>
            </w:pPr>
            <w:r w:rsidRPr="0050260D">
              <w:t>VLV</w:t>
            </w:r>
          </w:p>
        </w:tc>
        <w:tc>
          <w:tcPr>
            <w:tcW w:w="1786" w:type="dxa"/>
          </w:tcPr>
          <w:p w14:paraId="25981FBE" w14:textId="72FBC9E1" w:rsidR="001B6DBB" w:rsidRPr="003C6BB0" w:rsidRDefault="007B0C44" w:rsidP="003C6BB0">
            <w:pPr>
              <w:overflowPunct/>
              <w:autoSpaceDE/>
              <w:autoSpaceDN/>
              <w:adjustRightInd/>
              <w:jc w:val="center"/>
              <w:textAlignment w:val="auto"/>
              <w:rPr>
                <w:color w:val="000000"/>
              </w:rPr>
            </w:pPr>
            <w:r w:rsidRPr="0050260D">
              <w:rPr>
                <w:color w:val="000000"/>
              </w:rPr>
              <w:t>23-39 27 11</w:t>
            </w:r>
          </w:p>
        </w:tc>
        <w:tc>
          <w:tcPr>
            <w:tcW w:w="5299" w:type="dxa"/>
          </w:tcPr>
          <w:p w14:paraId="580683BB" w14:textId="09F8194D" w:rsidR="001B6DBB" w:rsidRPr="003C6BB0" w:rsidRDefault="007B0C44" w:rsidP="003C6BB0">
            <w:pPr>
              <w:overflowPunct/>
              <w:autoSpaceDE/>
              <w:autoSpaceDN/>
              <w:adjustRightInd/>
              <w:jc w:val="center"/>
              <w:textAlignment w:val="auto"/>
              <w:rPr>
                <w:color w:val="000000"/>
              </w:rPr>
            </w:pPr>
            <w:r w:rsidRPr="0050260D">
              <w:rPr>
                <w:color w:val="000000"/>
              </w:rPr>
              <w:t>Water Utility Pipeline Equipment</w:t>
            </w:r>
          </w:p>
        </w:tc>
      </w:tr>
      <w:tr w:rsidR="001B6DBB" w:rsidRPr="0050260D" w14:paraId="30F1918B" w14:textId="77777777" w:rsidTr="003C6BB0">
        <w:trPr>
          <w:trHeight w:val="374"/>
        </w:trPr>
        <w:tc>
          <w:tcPr>
            <w:tcW w:w="850" w:type="dxa"/>
          </w:tcPr>
          <w:p w14:paraId="31F746DB" w14:textId="53CDDC6C" w:rsidR="001B6DBB" w:rsidRPr="0050260D" w:rsidRDefault="007B0C44" w:rsidP="003C6BB0">
            <w:pPr>
              <w:jc w:val="center"/>
            </w:pPr>
            <w:r w:rsidRPr="0050260D">
              <w:t>7</w:t>
            </w:r>
          </w:p>
        </w:tc>
        <w:tc>
          <w:tcPr>
            <w:tcW w:w="2160" w:type="dxa"/>
          </w:tcPr>
          <w:p w14:paraId="7665FFD8" w14:textId="3AB57856" w:rsidR="001B6DBB" w:rsidRPr="003C6BB0" w:rsidRDefault="007B0C44" w:rsidP="003C6BB0">
            <w:pPr>
              <w:overflowPunct/>
              <w:autoSpaceDE/>
              <w:autoSpaceDN/>
              <w:adjustRightInd/>
              <w:textAlignment w:val="auto"/>
              <w:rPr>
                <w:color w:val="000000"/>
              </w:rPr>
            </w:pPr>
            <w:r w:rsidRPr="0050260D">
              <w:rPr>
                <w:color w:val="000000"/>
              </w:rPr>
              <w:t>Power cables / lines</w:t>
            </w:r>
          </w:p>
        </w:tc>
        <w:tc>
          <w:tcPr>
            <w:tcW w:w="1555" w:type="dxa"/>
          </w:tcPr>
          <w:p w14:paraId="4214FBD4" w14:textId="1A3555E9" w:rsidR="001B6DBB" w:rsidRPr="0050260D" w:rsidRDefault="007B0C44" w:rsidP="003C6BB0">
            <w:pPr>
              <w:jc w:val="center"/>
            </w:pPr>
            <w:r w:rsidRPr="0050260D">
              <w:t>EPD</w:t>
            </w:r>
          </w:p>
        </w:tc>
        <w:tc>
          <w:tcPr>
            <w:tcW w:w="1843" w:type="dxa"/>
          </w:tcPr>
          <w:p w14:paraId="3A0DBF52" w14:textId="2D9CFECA" w:rsidR="001B6DBB" w:rsidRPr="0050260D" w:rsidRDefault="007B0C44" w:rsidP="003C6BB0">
            <w:pPr>
              <w:jc w:val="center"/>
            </w:pPr>
            <w:r w:rsidRPr="0050260D">
              <w:t>___</w:t>
            </w:r>
          </w:p>
        </w:tc>
        <w:tc>
          <w:tcPr>
            <w:tcW w:w="1786" w:type="dxa"/>
          </w:tcPr>
          <w:p w14:paraId="3C717552" w14:textId="3BA8C391" w:rsidR="001B6DBB" w:rsidRPr="003C6BB0" w:rsidRDefault="007B0C44" w:rsidP="003C6BB0">
            <w:pPr>
              <w:overflowPunct/>
              <w:autoSpaceDE/>
              <w:autoSpaceDN/>
              <w:adjustRightInd/>
              <w:jc w:val="center"/>
              <w:textAlignment w:val="auto"/>
              <w:rPr>
                <w:color w:val="000000"/>
              </w:rPr>
            </w:pPr>
            <w:r w:rsidRPr="0050260D">
              <w:rPr>
                <w:color w:val="000000"/>
              </w:rPr>
              <w:t>23-35 33 25</w:t>
            </w:r>
          </w:p>
        </w:tc>
        <w:tc>
          <w:tcPr>
            <w:tcW w:w="5299" w:type="dxa"/>
          </w:tcPr>
          <w:p w14:paraId="67AE9E08" w14:textId="690A48F6" w:rsidR="001B6DBB" w:rsidRPr="003C6BB0" w:rsidRDefault="007B0C44" w:rsidP="003C6BB0">
            <w:pPr>
              <w:overflowPunct/>
              <w:autoSpaceDE/>
              <w:autoSpaceDN/>
              <w:adjustRightInd/>
              <w:jc w:val="center"/>
              <w:textAlignment w:val="auto"/>
              <w:rPr>
                <w:color w:val="000000"/>
              </w:rPr>
            </w:pPr>
            <w:r w:rsidRPr="0050260D">
              <w:rPr>
                <w:color w:val="000000"/>
              </w:rPr>
              <w:t>Electrical Wireway</w:t>
            </w:r>
          </w:p>
        </w:tc>
      </w:tr>
      <w:tr w:rsidR="001B6DBB" w:rsidRPr="0050260D" w14:paraId="58D50757" w14:textId="77777777" w:rsidTr="003C6BB0">
        <w:trPr>
          <w:trHeight w:val="374"/>
        </w:trPr>
        <w:tc>
          <w:tcPr>
            <w:tcW w:w="850" w:type="dxa"/>
          </w:tcPr>
          <w:p w14:paraId="3E6945E8" w14:textId="66F428E9" w:rsidR="001B6DBB" w:rsidRPr="0050260D" w:rsidRDefault="007B0C44" w:rsidP="003C6BB0">
            <w:pPr>
              <w:jc w:val="center"/>
            </w:pPr>
            <w:r w:rsidRPr="0050260D">
              <w:t>8</w:t>
            </w:r>
          </w:p>
        </w:tc>
        <w:tc>
          <w:tcPr>
            <w:tcW w:w="2160" w:type="dxa"/>
          </w:tcPr>
          <w:p w14:paraId="67ABA8E6" w14:textId="12953C82" w:rsidR="001B6DBB" w:rsidRPr="003C6BB0" w:rsidRDefault="007B0C44" w:rsidP="003C6BB0">
            <w:pPr>
              <w:overflowPunct/>
              <w:autoSpaceDE/>
              <w:autoSpaceDN/>
              <w:adjustRightInd/>
              <w:textAlignment w:val="auto"/>
              <w:rPr>
                <w:color w:val="000000"/>
              </w:rPr>
            </w:pPr>
            <w:r w:rsidRPr="0050260D">
              <w:rPr>
                <w:color w:val="000000"/>
              </w:rPr>
              <w:t>Gas pipe</w:t>
            </w:r>
          </w:p>
        </w:tc>
        <w:tc>
          <w:tcPr>
            <w:tcW w:w="1555" w:type="dxa"/>
          </w:tcPr>
          <w:p w14:paraId="3F7B74AB" w14:textId="16AEBB97" w:rsidR="001B6DBB" w:rsidRPr="0050260D" w:rsidRDefault="007B0C44" w:rsidP="003C6BB0">
            <w:pPr>
              <w:jc w:val="center"/>
            </w:pPr>
            <w:r w:rsidRPr="0050260D">
              <w:t>GAP</w:t>
            </w:r>
          </w:p>
        </w:tc>
        <w:tc>
          <w:tcPr>
            <w:tcW w:w="1843" w:type="dxa"/>
          </w:tcPr>
          <w:p w14:paraId="7E379A49" w14:textId="3EC9A82A" w:rsidR="001B6DBB" w:rsidRPr="0050260D" w:rsidRDefault="007B0C44" w:rsidP="003C6BB0">
            <w:pPr>
              <w:jc w:val="center"/>
            </w:pPr>
            <w:r w:rsidRPr="0050260D">
              <w:t>___</w:t>
            </w:r>
          </w:p>
        </w:tc>
        <w:tc>
          <w:tcPr>
            <w:tcW w:w="1786" w:type="dxa"/>
          </w:tcPr>
          <w:p w14:paraId="3626DE60" w14:textId="76388E60" w:rsidR="001B6DBB" w:rsidRPr="003C6BB0" w:rsidRDefault="007B0C44" w:rsidP="003C6BB0">
            <w:pPr>
              <w:overflowPunct/>
              <w:autoSpaceDE/>
              <w:autoSpaceDN/>
              <w:adjustRightInd/>
              <w:jc w:val="center"/>
              <w:textAlignment w:val="auto"/>
              <w:rPr>
                <w:color w:val="000000"/>
              </w:rPr>
            </w:pPr>
            <w:r w:rsidRPr="0050260D">
              <w:rPr>
                <w:color w:val="000000"/>
              </w:rPr>
              <w:t>23-39 25 11</w:t>
            </w:r>
          </w:p>
        </w:tc>
        <w:tc>
          <w:tcPr>
            <w:tcW w:w="5299" w:type="dxa"/>
          </w:tcPr>
          <w:p w14:paraId="0C2DEC75" w14:textId="6BD4FEA7" w:rsidR="001B6DBB" w:rsidRPr="003C6BB0" w:rsidRDefault="007B0C44" w:rsidP="003C6BB0">
            <w:pPr>
              <w:overflowPunct/>
              <w:autoSpaceDE/>
              <w:autoSpaceDN/>
              <w:adjustRightInd/>
              <w:jc w:val="center"/>
              <w:textAlignment w:val="auto"/>
              <w:rPr>
                <w:color w:val="000000"/>
              </w:rPr>
            </w:pPr>
            <w:r w:rsidRPr="0050260D">
              <w:rPr>
                <w:color w:val="000000"/>
              </w:rPr>
              <w:t>Gas Utility Pipeline Equipment</w:t>
            </w:r>
          </w:p>
        </w:tc>
      </w:tr>
      <w:tr w:rsidR="001B6DBB" w:rsidRPr="0050260D" w14:paraId="353E21F9" w14:textId="77777777" w:rsidTr="003C6BB0">
        <w:trPr>
          <w:trHeight w:val="374"/>
        </w:trPr>
        <w:tc>
          <w:tcPr>
            <w:tcW w:w="850" w:type="dxa"/>
          </w:tcPr>
          <w:p w14:paraId="7F876F57" w14:textId="659165FD" w:rsidR="001B6DBB" w:rsidRPr="0050260D" w:rsidRDefault="007B0C44" w:rsidP="003C6BB0">
            <w:pPr>
              <w:jc w:val="center"/>
            </w:pPr>
            <w:r w:rsidRPr="0050260D">
              <w:t>9</w:t>
            </w:r>
          </w:p>
        </w:tc>
        <w:tc>
          <w:tcPr>
            <w:tcW w:w="2160" w:type="dxa"/>
          </w:tcPr>
          <w:p w14:paraId="09C75B8A" w14:textId="5AA8509B" w:rsidR="001B6DBB" w:rsidRPr="003C6BB0" w:rsidRDefault="007B0C44" w:rsidP="003C6BB0">
            <w:pPr>
              <w:overflowPunct/>
              <w:autoSpaceDE/>
              <w:autoSpaceDN/>
              <w:adjustRightInd/>
              <w:textAlignment w:val="auto"/>
              <w:rPr>
                <w:color w:val="000000"/>
              </w:rPr>
            </w:pPr>
            <w:r w:rsidRPr="0050260D">
              <w:rPr>
                <w:color w:val="000000"/>
              </w:rPr>
              <w:t>Telecommunication lines</w:t>
            </w:r>
          </w:p>
        </w:tc>
        <w:tc>
          <w:tcPr>
            <w:tcW w:w="1555" w:type="dxa"/>
          </w:tcPr>
          <w:p w14:paraId="400F6538" w14:textId="7822964E" w:rsidR="001B6DBB" w:rsidRPr="0050260D" w:rsidRDefault="007B0C44" w:rsidP="003C6BB0">
            <w:pPr>
              <w:jc w:val="center"/>
            </w:pPr>
            <w:r w:rsidRPr="0050260D">
              <w:t>TED</w:t>
            </w:r>
          </w:p>
        </w:tc>
        <w:tc>
          <w:tcPr>
            <w:tcW w:w="1843" w:type="dxa"/>
          </w:tcPr>
          <w:p w14:paraId="29AAF601" w14:textId="1E989751" w:rsidR="001B6DBB" w:rsidRPr="0050260D" w:rsidRDefault="007B0C44" w:rsidP="003C6BB0">
            <w:pPr>
              <w:jc w:val="center"/>
            </w:pPr>
            <w:r w:rsidRPr="0050260D">
              <w:t>___</w:t>
            </w:r>
          </w:p>
        </w:tc>
        <w:tc>
          <w:tcPr>
            <w:tcW w:w="1786" w:type="dxa"/>
          </w:tcPr>
          <w:p w14:paraId="1EAC43FB" w14:textId="760D3338" w:rsidR="001B6DBB" w:rsidRPr="003C6BB0" w:rsidRDefault="007B0C44" w:rsidP="003C6BB0">
            <w:pPr>
              <w:overflowPunct/>
              <w:autoSpaceDE/>
              <w:autoSpaceDN/>
              <w:adjustRightInd/>
              <w:jc w:val="center"/>
              <w:textAlignment w:val="auto"/>
              <w:rPr>
                <w:color w:val="000000"/>
              </w:rPr>
            </w:pPr>
            <w:r w:rsidRPr="0050260D">
              <w:rPr>
                <w:color w:val="000000"/>
              </w:rPr>
              <w:t>23-37 11 17</w:t>
            </w:r>
          </w:p>
        </w:tc>
        <w:tc>
          <w:tcPr>
            <w:tcW w:w="5299" w:type="dxa"/>
          </w:tcPr>
          <w:p w14:paraId="51B8AFD3" w14:textId="7DD1839F" w:rsidR="001B6DBB" w:rsidRPr="003C6BB0" w:rsidRDefault="007B0C44" w:rsidP="003C6BB0">
            <w:pPr>
              <w:overflowPunct/>
              <w:autoSpaceDE/>
              <w:autoSpaceDN/>
              <w:adjustRightInd/>
              <w:jc w:val="center"/>
              <w:textAlignment w:val="auto"/>
              <w:rPr>
                <w:color w:val="000000"/>
              </w:rPr>
            </w:pPr>
            <w:r w:rsidRPr="0050260D">
              <w:rPr>
                <w:color w:val="000000"/>
              </w:rPr>
              <w:t>Communication Wireways</w:t>
            </w:r>
          </w:p>
        </w:tc>
      </w:tr>
      <w:tr w:rsidR="001B6DBB" w:rsidRPr="0050260D" w14:paraId="40F1A5AC" w14:textId="77777777" w:rsidTr="003C6BB0">
        <w:trPr>
          <w:trHeight w:val="374"/>
        </w:trPr>
        <w:tc>
          <w:tcPr>
            <w:tcW w:w="850" w:type="dxa"/>
          </w:tcPr>
          <w:p w14:paraId="2BAA0BA6" w14:textId="11F60796" w:rsidR="001B6DBB" w:rsidRPr="0050260D" w:rsidRDefault="007B0C44" w:rsidP="003C6BB0">
            <w:pPr>
              <w:jc w:val="center"/>
            </w:pPr>
            <w:r w:rsidRPr="0050260D">
              <w:t>10</w:t>
            </w:r>
          </w:p>
        </w:tc>
        <w:tc>
          <w:tcPr>
            <w:tcW w:w="2160" w:type="dxa"/>
          </w:tcPr>
          <w:p w14:paraId="358DB001" w14:textId="1E968192" w:rsidR="001B6DBB" w:rsidRPr="003C6BB0" w:rsidRDefault="007B0C44" w:rsidP="003C6BB0">
            <w:pPr>
              <w:overflowPunct/>
              <w:autoSpaceDE/>
              <w:autoSpaceDN/>
              <w:adjustRightInd/>
              <w:textAlignment w:val="auto"/>
              <w:rPr>
                <w:color w:val="000000"/>
              </w:rPr>
            </w:pPr>
            <w:r w:rsidRPr="0050260D">
              <w:rPr>
                <w:color w:val="000000"/>
              </w:rPr>
              <w:t>Sewage Pipe</w:t>
            </w:r>
          </w:p>
        </w:tc>
        <w:tc>
          <w:tcPr>
            <w:tcW w:w="1555" w:type="dxa"/>
          </w:tcPr>
          <w:p w14:paraId="17A5E1E5" w14:textId="03115272" w:rsidR="001B6DBB" w:rsidRPr="0050260D" w:rsidRDefault="007B0C44" w:rsidP="003C6BB0">
            <w:pPr>
              <w:jc w:val="center"/>
            </w:pPr>
            <w:r w:rsidRPr="0050260D">
              <w:t>FWD</w:t>
            </w:r>
          </w:p>
        </w:tc>
        <w:tc>
          <w:tcPr>
            <w:tcW w:w="1843" w:type="dxa"/>
          </w:tcPr>
          <w:p w14:paraId="51D7C543" w14:textId="4FBCCD89" w:rsidR="001B6DBB" w:rsidRPr="0050260D" w:rsidRDefault="007B0C44" w:rsidP="003C6BB0">
            <w:pPr>
              <w:jc w:val="center"/>
            </w:pPr>
            <w:r w:rsidRPr="0050260D">
              <w:t>___</w:t>
            </w:r>
          </w:p>
        </w:tc>
        <w:tc>
          <w:tcPr>
            <w:tcW w:w="1786" w:type="dxa"/>
          </w:tcPr>
          <w:p w14:paraId="5DB78895" w14:textId="7FB65EAC" w:rsidR="001B6DBB" w:rsidRPr="003C6BB0" w:rsidRDefault="007B0C44" w:rsidP="003C6BB0">
            <w:pPr>
              <w:overflowPunct/>
              <w:autoSpaceDE/>
              <w:autoSpaceDN/>
              <w:adjustRightInd/>
              <w:jc w:val="center"/>
              <w:textAlignment w:val="auto"/>
              <w:rPr>
                <w:color w:val="000000"/>
              </w:rPr>
            </w:pPr>
            <w:r w:rsidRPr="0050260D">
              <w:rPr>
                <w:color w:val="000000"/>
              </w:rPr>
              <w:t>23-39 29 11 15</w:t>
            </w:r>
          </w:p>
        </w:tc>
        <w:tc>
          <w:tcPr>
            <w:tcW w:w="5299" w:type="dxa"/>
          </w:tcPr>
          <w:p w14:paraId="64FFB5E3" w14:textId="1D1F5B7C" w:rsidR="001B6DBB" w:rsidRPr="003C6BB0" w:rsidRDefault="007B0C44" w:rsidP="003C6BB0">
            <w:pPr>
              <w:overflowPunct/>
              <w:autoSpaceDE/>
              <w:autoSpaceDN/>
              <w:adjustRightInd/>
              <w:jc w:val="center"/>
              <w:textAlignment w:val="auto"/>
              <w:rPr>
                <w:color w:val="000000"/>
              </w:rPr>
            </w:pPr>
            <w:r w:rsidRPr="0050260D">
              <w:rPr>
                <w:color w:val="000000"/>
              </w:rPr>
              <w:t>Waste Water Drainage pipe, couplings, Collectors</w:t>
            </w:r>
          </w:p>
        </w:tc>
      </w:tr>
      <w:tr w:rsidR="001B6DBB" w:rsidRPr="0050260D" w14:paraId="4F229B23" w14:textId="77777777" w:rsidTr="003C6BB0">
        <w:trPr>
          <w:trHeight w:val="374"/>
        </w:trPr>
        <w:tc>
          <w:tcPr>
            <w:tcW w:w="850" w:type="dxa"/>
          </w:tcPr>
          <w:p w14:paraId="116D9A05" w14:textId="0DE461F2" w:rsidR="001B6DBB" w:rsidRPr="0050260D" w:rsidRDefault="007B0C44" w:rsidP="003C6BB0">
            <w:pPr>
              <w:jc w:val="center"/>
            </w:pPr>
            <w:r w:rsidRPr="0050260D">
              <w:t>11</w:t>
            </w:r>
          </w:p>
        </w:tc>
        <w:tc>
          <w:tcPr>
            <w:tcW w:w="2160" w:type="dxa"/>
          </w:tcPr>
          <w:p w14:paraId="34BA5FD3" w14:textId="2F9088AE" w:rsidR="001B6DBB" w:rsidRPr="003C6BB0" w:rsidRDefault="007B0C44" w:rsidP="003C6BB0">
            <w:pPr>
              <w:overflowPunct/>
              <w:autoSpaceDE/>
              <w:autoSpaceDN/>
              <w:adjustRightInd/>
              <w:textAlignment w:val="auto"/>
              <w:rPr>
                <w:color w:val="000000"/>
              </w:rPr>
            </w:pPr>
            <w:r w:rsidRPr="0050260D">
              <w:rPr>
                <w:color w:val="000000"/>
              </w:rPr>
              <w:t>Storm Water pipe</w:t>
            </w:r>
          </w:p>
        </w:tc>
        <w:tc>
          <w:tcPr>
            <w:tcW w:w="1555" w:type="dxa"/>
          </w:tcPr>
          <w:p w14:paraId="6CFAE95B" w14:textId="5E3120FD" w:rsidR="001B6DBB" w:rsidRPr="0050260D" w:rsidRDefault="007B0C44" w:rsidP="003C6BB0">
            <w:pPr>
              <w:jc w:val="center"/>
            </w:pPr>
            <w:r w:rsidRPr="0050260D">
              <w:t>SWD</w:t>
            </w:r>
          </w:p>
        </w:tc>
        <w:tc>
          <w:tcPr>
            <w:tcW w:w="1843" w:type="dxa"/>
          </w:tcPr>
          <w:p w14:paraId="70D741BD" w14:textId="57510767" w:rsidR="001B6DBB" w:rsidRPr="0050260D" w:rsidRDefault="007B0C44" w:rsidP="003C6BB0">
            <w:pPr>
              <w:jc w:val="center"/>
            </w:pPr>
            <w:r w:rsidRPr="0050260D">
              <w:t>___</w:t>
            </w:r>
          </w:p>
        </w:tc>
        <w:tc>
          <w:tcPr>
            <w:tcW w:w="1786" w:type="dxa"/>
          </w:tcPr>
          <w:p w14:paraId="0D01EF44" w14:textId="47C0A7D7" w:rsidR="001B6DBB" w:rsidRPr="003C6BB0" w:rsidRDefault="007B0C44" w:rsidP="003C6BB0">
            <w:pPr>
              <w:overflowPunct/>
              <w:autoSpaceDE/>
              <w:autoSpaceDN/>
              <w:adjustRightInd/>
              <w:jc w:val="center"/>
              <w:textAlignment w:val="auto"/>
              <w:rPr>
                <w:color w:val="000000"/>
              </w:rPr>
            </w:pPr>
            <w:r w:rsidRPr="0050260D">
              <w:rPr>
                <w:color w:val="000000"/>
              </w:rPr>
              <w:t>23-39 29 13 19 11</w:t>
            </w:r>
          </w:p>
        </w:tc>
        <w:tc>
          <w:tcPr>
            <w:tcW w:w="5299" w:type="dxa"/>
          </w:tcPr>
          <w:p w14:paraId="1E44C412" w14:textId="6B8F2D3C" w:rsidR="001B6DBB" w:rsidRPr="003C6BB0" w:rsidRDefault="007B0C44" w:rsidP="003C6BB0">
            <w:pPr>
              <w:overflowPunct/>
              <w:autoSpaceDE/>
              <w:autoSpaceDN/>
              <w:adjustRightInd/>
              <w:jc w:val="center"/>
              <w:textAlignment w:val="auto"/>
              <w:rPr>
                <w:color w:val="000000"/>
              </w:rPr>
            </w:pPr>
            <w:r w:rsidRPr="0050260D">
              <w:rPr>
                <w:color w:val="000000"/>
              </w:rPr>
              <w:t>Surface Water Catch Basins, Grates and Frames</w:t>
            </w:r>
          </w:p>
        </w:tc>
      </w:tr>
      <w:tr w:rsidR="007B0C44" w:rsidRPr="0050260D" w14:paraId="63798EA0" w14:textId="77777777" w:rsidTr="007B0C44">
        <w:trPr>
          <w:trHeight w:val="374"/>
        </w:trPr>
        <w:tc>
          <w:tcPr>
            <w:tcW w:w="850" w:type="dxa"/>
          </w:tcPr>
          <w:p w14:paraId="36038441" w14:textId="4E5FD6B9" w:rsidR="007B0C44" w:rsidRPr="0050260D" w:rsidRDefault="007B0C44" w:rsidP="007B0C44">
            <w:pPr>
              <w:jc w:val="center"/>
            </w:pPr>
            <w:r w:rsidRPr="0050260D">
              <w:t>12</w:t>
            </w:r>
          </w:p>
        </w:tc>
        <w:tc>
          <w:tcPr>
            <w:tcW w:w="2160" w:type="dxa"/>
          </w:tcPr>
          <w:p w14:paraId="3FF5780C" w14:textId="2CFBF296" w:rsidR="007B0C44" w:rsidRPr="003C6BB0" w:rsidRDefault="009334B3" w:rsidP="003C6BB0">
            <w:pPr>
              <w:overflowPunct/>
              <w:autoSpaceDE/>
              <w:autoSpaceDN/>
              <w:adjustRightInd/>
              <w:textAlignment w:val="auto"/>
              <w:rPr>
                <w:color w:val="000000"/>
              </w:rPr>
            </w:pPr>
            <w:r w:rsidRPr="0050260D">
              <w:rPr>
                <w:rFonts w:eastAsia="Times New Roman"/>
              </w:rPr>
              <w:t>Fresh Watermain</w:t>
            </w:r>
          </w:p>
        </w:tc>
        <w:tc>
          <w:tcPr>
            <w:tcW w:w="1555" w:type="dxa"/>
          </w:tcPr>
          <w:p w14:paraId="470B344F" w14:textId="122DA4CA" w:rsidR="007B0C44" w:rsidRPr="0050260D" w:rsidRDefault="007B0C44" w:rsidP="007B0C44">
            <w:pPr>
              <w:jc w:val="center"/>
            </w:pPr>
            <w:r w:rsidRPr="0050260D">
              <w:t>WSD</w:t>
            </w:r>
          </w:p>
        </w:tc>
        <w:tc>
          <w:tcPr>
            <w:tcW w:w="1843" w:type="dxa"/>
          </w:tcPr>
          <w:p w14:paraId="13E28D46" w14:textId="0145468A" w:rsidR="007B0C44" w:rsidRPr="0050260D" w:rsidRDefault="007B0C44" w:rsidP="007B0C44">
            <w:pPr>
              <w:jc w:val="center"/>
            </w:pPr>
            <w:r w:rsidRPr="0050260D">
              <w:t>___</w:t>
            </w:r>
          </w:p>
        </w:tc>
        <w:tc>
          <w:tcPr>
            <w:tcW w:w="1786" w:type="dxa"/>
          </w:tcPr>
          <w:p w14:paraId="75527059" w14:textId="573BB103" w:rsidR="007B0C44" w:rsidRPr="003C6BB0" w:rsidRDefault="007B0C44" w:rsidP="003C6BB0">
            <w:pPr>
              <w:overflowPunct/>
              <w:autoSpaceDE/>
              <w:autoSpaceDN/>
              <w:adjustRightInd/>
              <w:jc w:val="center"/>
              <w:textAlignment w:val="auto"/>
              <w:rPr>
                <w:color w:val="000000"/>
              </w:rPr>
            </w:pPr>
            <w:r w:rsidRPr="0050260D">
              <w:rPr>
                <w:color w:val="000000"/>
              </w:rPr>
              <w:t>23-39 27 11</w:t>
            </w:r>
          </w:p>
        </w:tc>
        <w:tc>
          <w:tcPr>
            <w:tcW w:w="5299" w:type="dxa"/>
          </w:tcPr>
          <w:p w14:paraId="76ACEFD4" w14:textId="15495FF9" w:rsidR="007B0C44" w:rsidRPr="003C6BB0" w:rsidRDefault="007B0C44" w:rsidP="003C6BB0">
            <w:pPr>
              <w:overflowPunct/>
              <w:autoSpaceDE/>
              <w:autoSpaceDN/>
              <w:adjustRightInd/>
              <w:jc w:val="center"/>
              <w:textAlignment w:val="auto"/>
              <w:rPr>
                <w:color w:val="000000"/>
              </w:rPr>
            </w:pPr>
            <w:r w:rsidRPr="0050260D">
              <w:rPr>
                <w:color w:val="000000"/>
              </w:rPr>
              <w:t>Water Utility Pipeline Equipment</w:t>
            </w:r>
          </w:p>
        </w:tc>
      </w:tr>
      <w:tr w:rsidR="00586B5F" w:rsidRPr="0050260D" w14:paraId="28703146" w14:textId="77777777" w:rsidTr="003C6BB0">
        <w:trPr>
          <w:trHeight w:val="374"/>
        </w:trPr>
        <w:tc>
          <w:tcPr>
            <w:tcW w:w="850" w:type="dxa"/>
          </w:tcPr>
          <w:p w14:paraId="3AB3B2E7" w14:textId="111FB636" w:rsidR="00586B5F" w:rsidRPr="0050260D" w:rsidRDefault="00586B5F" w:rsidP="00586B5F">
            <w:pPr>
              <w:jc w:val="center"/>
            </w:pPr>
            <w:r w:rsidRPr="0050260D">
              <w:t>13</w:t>
            </w:r>
          </w:p>
        </w:tc>
        <w:tc>
          <w:tcPr>
            <w:tcW w:w="2160" w:type="dxa"/>
            <w:vAlign w:val="center"/>
          </w:tcPr>
          <w:p w14:paraId="1AE30C68" w14:textId="43925D7B" w:rsidR="00586B5F" w:rsidRPr="0050260D" w:rsidDel="00315A29" w:rsidRDefault="00586B5F" w:rsidP="00586B5F">
            <w:pPr>
              <w:overflowPunct/>
              <w:autoSpaceDE/>
              <w:autoSpaceDN/>
              <w:adjustRightInd/>
              <w:textAlignment w:val="auto"/>
              <w:rPr>
                <w:color w:val="000000"/>
              </w:rPr>
            </w:pPr>
            <w:r w:rsidRPr="0050260D">
              <w:rPr>
                <w:rFonts w:eastAsia="Times New Roman"/>
              </w:rPr>
              <w:t>Salt Watermain</w:t>
            </w:r>
          </w:p>
        </w:tc>
        <w:tc>
          <w:tcPr>
            <w:tcW w:w="1555" w:type="dxa"/>
            <w:vAlign w:val="center"/>
          </w:tcPr>
          <w:p w14:paraId="135FA602" w14:textId="6119205B" w:rsidR="00586B5F" w:rsidRPr="0050260D" w:rsidRDefault="00586B5F" w:rsidP="00586B5F">
            <w:pPr>
              <w:jc w:val="center"/>
            </w:pPr>
            <w:r w:rsidRPr="003C6BB0">
              <w:rPr>
                <w:rFonts w:eastAsia="Times New Roman"/>
              </w:rPr>
              <w:t>SSD</w:t>
            </w:r>
          </w:p>
        </w:tc>
        <w:tc>
          <w:tcPr>
            <w:tcW w:w="1843" w:type="dxa"/>
            <w:vAlign w:val="center"/>
          </w:tcPr>
          <w:p w14:paraId="5770655B" w14:textId="1BFB39BF" w:rsidR="00586B5F" w:rsidRPr="0050260D" w:rsidRDefault="00586B5F" w:rsidP="00586B5F">
            <w:pPr>
              <w:jc w:val="center"/>
            </w:pPr>
            <w:r w:rsidRPr="0050260D">
              <w:rPr>
                <w:rFonts w:eastAsia="Times New Roman"/>
              </w:rPr>
              <w:t>___</w:t>
            </w:r>
          </w:p>
        </w:tc>
        <w:tc>
          <w:tcPr>
            <w:tcW w:w="1786" w:type="dxa"/>
            <w:vAlign w:val="center"/>
          </w:tcPr>
          <w:p w14:paraId="0DED2A9B" w14:textId="0FE32370" w:rsidR="00586B5F" w:rsidRPr="0050260D" w:rsidRDefault="00586B5F" w:rsidP="00586B5F">
            <w:pPr>
              <w:overflowPunct/>
              <w:autoSpaceDE/>
              <w:autoSpaceDN/>
              <w:adjustRightInd/>
              <w:jc w:val="center"/>
              <w:textAlignment w:val="auto"/>
              <w:rPr>
                <w:color w:val="000000"/>
              </w:rPr>
            </w:pPr>
            <w:r w:rsidRPr="0050260D">
              <w:rPr>
                <w:rFonts w:eastAsia="Times New Roman"/>
              </w:rPr>
              <w:t>23-39 27 11</w:t>
            </w:r>
          </w:p>
        </w:tc>
        <w:tc>
          <w:tcPr>
            <w:tcW w:w="5299" w:type="dxa"/>
            <w:vAlign w:val="center"/>
          </w:tcPr>
          <w:p w14:paraId="5E8827EA" w14:textId="17D34B5E" w:rsidR="00586B5F" w:rsidRPr="0050260D" w:rsidRDefault="00586B5F" w:rsidP="00586B5F">
            <w:pPr>
              <w:overflowPunct/>
              <w:autoSpaceDE/>
              <w:autoSpaceDN/>
              <w:adjustRightInd/>
              <w:jc w:val="center"/>
              <w:textAlignment w:val="auto"/>
              <w:rPr>
                <w:color w:val="000000"/>
              </w:rPr>
            </w:pPr>
            <w:r w:rsidRPr="0050260D">
              <w:rPr>
                <w:rFonts w:eastAsia="Times New Roman"/>
              </w:rPr>
              <w:t>Water Utility pipeline equipment</w:t>
            </w:r>
          </w:p>
        </w:tc>
      </w:tr>
      <w:tr w:rsidR="00586B5F" w:rsidRPr="0050260D" w14:paraId="710A92AA" w14:textId="77777777" w:rsidTr="003C6BB0">
        <w:trPr>
          <w:trHeight w:val="374"/>
        </w:trPr>
        <w:tc>
          <w:tcPr>
            <w:tcW w:w="850" w:type="dxa"/>
          </w:tcPr>
          <w:p w14:paraId="1A37F652" w14:textId="038F7590" w:rsidR="00586B5F" w:rsidRPr="0050260D" w:rsidRDefault="00586B5F" w:rsidP="00586B5F">
            <w:pPr>
              <w:jc w:val="center"/>
            </w:pPr>
            <w:r w:rsidRPr="0050260D">
              <w:t>14</w:t>
            </w:r>
          </w:p>
        </w:tc>
        <w:tc>
          <w:tcPr>
            <w:tcW w:w="2160" w:type="dxa"/>
            <w:vAlign w:val="center"/>
          </w:tcPr>
          <w:p w14:paraId="6FF16946" w14:textId="621CD2C1" w:rsidR="00586B5F" w:rsidRPr="0050260D" w:rsidDel="00315A29" w:rsidRDefault="00586B5F" w:rsidP="00586B5F">
            <w:pPr>
              <w:overflowPunct/>
              <w:autoSpaceDE/>
              <w:autoSpaceDN/>
              <w:adjustRightInd/>
              <w:textAlignment w:val="auto"/>
              <w:rPr>
                <w:color w:val="000000"/>
              </w:rPr>
            </w:pPr>
            <w:r w:rsidRPr="0050260D">
              <w:rPr>
                <w:rFonts w:eastAsia="Times New Roman"/>
              </w:rPr>
              <w:t>Box Culvert</w:t>
            </w:r>
          </w:p>
        </w:tc>
        <w:tc>
          <w:tcPr>
            <w:tcW w:w="1555" w:type="dxa"/>
            <w:vAlign w:val="center"/>
          </w:tcPr>
          <w:p w14:paraId="1B609932" w14:textId="06CE31E6" w:rsidR="00586B5F" w:rsidRPr="0050260D" w:rsidRDefault="00586B5F" w:rsidP="00586B5F">
            <w:pPr>
              <w:jc w:val="center"/>
            </w:pPr>
            <w:r w:rsidRPr="0050260D">
              <w:rPr>
                <w:rFonts w:eastAsia="Times New Roman"/>
              </w:rPr>
              <w:t>SBP</w:t>
            </w:r>
          </w:p>
        </w:tc>
        <w:tc>
          <w:tcPr>
            <w:tcW w:w="1843" w:type="dxa"/>
            <w:vAlign w:val="center"/>
          </w:tcPr>
          <w:p w14:paraId="63E1C2E4" w14:textId="2F5CFABB" w:rsidR="00586B5F" w:rsidRPr="0050260D" w:rsidRDefault="00586B5F" w:rsidP="00586B5F">
            <w:pPr>
              <w:jc w:val="center"/>
            </w:pPr>
            <w:r w:rsidRPr="0050260D">
              <w:rPr>
                <w:rFonts w:eastAsia="Times New Roman"/>
              </w:rPr>
              <w:t>___</w:t>
            </w:r>
          </w:p>
        </w:tc>
        <w:tc>
          <w:tcPr>
            <w:tcW w:w="1786" w:type="dxa"/>
            <w:vAlign w:val="center"/>
          </w:tcPr>
          <w:p w14:paraId="66FE99B7" w14:textId="1D0B97ED" w:rsidR="00586B5F" w:rsidRPr="0050260D" w:rsidRDefault="00586B5F" w:rsidP="00586B5F">
            <w:pPr>
              <w:overflowPunct/>
              <w:autoSpaceDE/>
              <w:autoSpaceDN/>
              <w:adjustRightInd/>
              <w:jc w:val="center"/>
              <w:textAlignment w:val="auto"/>
              <w:rPr>
                <w:color w:val="000000"/>
              </w:rPr>
            </w:pPr>
            <w:r w:rsidRPr="0050260D">
              <w:rPr>
                <w:rFonts w:eastAsia="Times New Roman"/>
              </w:rPr>
              <w:t>23-11 21 21 11 13 15</w:t>
            </w:r>
          </w:p>
        </w:tc>
        <w:tc>
          <w:tcPr>
            <w:tcW w:w="5299" w:type="dxa"/>
            <w:vAlign w:val="center"/>
          </w:tcPr>
          <w:p w14:paraId="505BE91B" w14:textId="60D01738" w:rsidR="00586B5F" w:rsidRPr="0050260D" w:rsidRDefault="00586B5F" w:rsidP="00586B5F">
            <w:pPr>
              <w:overflowPunct/>
              <w:autoSpaceDE/>
              <w:autoSpaceDN/>
              <w:adjustRightInd/>
              <w:jc w:val="center"/>
              <w:textAlignment w:val="auto"/>
              <w:rPr>
                <w:color w:val="000000"/>
              </w:rPr>
            </w:pPr>
            <w:r w:rsidRPr="0050260D">
              <w:rPr>
                <w:rFonts w:eastAsia="Times New Roman"/>
              </w:rPr>
              <w:t>Concrete Box Culverts</w:t>
            </w:r>
          </w:p>
        </w:tc>
      </w:tr>
      <w:tr w:rsidR="00586B5F" w:rsidRPr="0050260D" w14:paraId="614CA847" w14:textId="77777777" w:rsidTr="003C6BB0">
        <w:trPr>
          <w:trHeight w:val="374"/>
        </w:trPr>
        <w:tc>
          <w:tcPr>
            <w:tcW w:w="850" w:type="dxa"/>
          </w:tcPr>
          <w:p w14:paraId="792E3DDB" w14:textId="4DB02456" w:rsidR="00586B5F" w:rsidRPr="0050260D" w:rsidRDefault="00586B5F" w:rsidP="00586B5F">
            <w:pPr>
              <w:jc w:val="center"/>
            </w:pPr>
            <w:r w:rsidRPr="0050260D">
              <w:t>15</w:t>
            </w:r>
          </w:p>
        </w:tc>
        <w:tc>
          <w:tcPr>
            <w:tcW w:w="2160" w:type="dxa"/>
            <w:vAlign w:val="center"/>
          </w:tcPr>
          <w:p w14:paraId="7E07FFED" w14:textId="2EF63110" w:rsidR="00586B5F" w:rsidRPr="0050260D" w:rsidDel="00315A29" w:rsidRDefault="00586B5F" w:rsidP="00586B5F">
            <w:pPr>
              <w:overflowPunct/>
              <w:autoSpaceDE/>
              <w:autoSpaceDN/>
              <w:adjustRightInd/>
              <w:textAlignment w:val="auto"/>
              <w:rPr>
                <w:color w:val="000000"/>
              </w:rPr>
            </w:pPr>
            <w:r w:rsidRPr="0050260D">
              <w:rPr>
                <w:rFonts w:eastAsia="Times New Roman"/>
                <w:lang w:val="en-HK"/>
              </w:rPr>
              <w:t>Chamber</w:t>
            </w:r>
          </w:p>
        </w:tc>
        <w:tc>
          <w:tcPr>
            <w:tcW w:w="1555" w:type="dxa"/>
            <w:vAlign w:val="center"/>
          </w:tcPr>
          <w:p w14:paraId="13F23397" w14:textId="35C4F8DF" w:rsidR="00586B5F" w:rsidRPr="0050260D" w:rsidRDefault="00586B5F" w:rsidP="00586B5F">
            <w:pPr>
              <w:jc w:val="center"/>
            </w:pPr>
            <w:r w:rsidRPr="0050260D">
              <w:rPr>
                <w:rFonts w:eastAsia="Times New Roman"/>
              </w:rPr>
              <w:t>SBH</w:t>
            </w:r>
          </w:p>
        </w:tc>
        <w:tc>
          <w:tcPr>
            <w:tcW w:w="1843" w:type="dxa"/>
            <w:vAlign w:val="center"/>
          </w:tcPr>
          <w:p w14:paraId="4DB1F182" w14:textId="608C567B" w:rsidR="00586B5F" w:rsidRPr="0050260D" w:rsidRDefault="00586B5F" w:rsidP="00586B5F">
            <w:pPr>
              <w:jc w:val="center"/>
            </w:pPr>
            <w:r w:rsidRPr="0050260D">
              <w:rPr>
                <w:rFonts w:eastAsia="Times New Roman"/>
              </w:rPr>
              <w:t>Multiple*</w:t>
            </w:r>
          </w:p>
        </w:tc>
        <w:tc>
          <w:tcPr>
            <w:tcW w:w="1786" w:type="dxa"/>
            <w:vAlign w:val="center"/>
          </w:tcPr>
          <w:p w14:paraId="3E8AF745" w14:textId="02DE93DD" w:rsidR="00586B5F" w:rsidRPr="0050260D" w:rsidRDefault="00586B5F" w:rsidP="00586B5F">
            <w:pPr>
              <w:overflowPunct/>
              <w:autoSpaceDE/>
              <w:autoSpaceDN/>
              <w:adjustRightInd/>
              <w:jc w:val="center"/>
              <w:textAlignment w:val="auto"/>
              <w:rPr>
                <w:color w:val="000000"/>
              </w:rPr>
            </w:pPr>
            <w:r w:rsidRPr="0050260D">
              <w:rPr>
                <w:rFonts w:eastAsia="Times New Roman"/>
              </w:rPr>
              <w:t>23-39 29 13 19 17</w:t>
            </w:r>
          </w:p>
        </w:tc>
        <w:tc>
          <w:tcPr>
            <w:tcW w:w="5299" w:type="dxa"/>
            <w:vAlign w:val="center"/>
          </w:tcPr>
          <w:p w14:paraId="743CF33F" w14:textId="2FDB3D55" w:rsidR="00586B5F" w:rsidRPr="0050260D" w:rsidRDefault="00586B5F" w:rsidP="00586B5F">
            <w:pPr>
              <w:overflowPunct/>
              <w:autoSpaceDE/>
              <w:autoSpaceDN/>
              <w:adjustRightInd/>
              <w:jc w:val="center"/>
              <w:textAlignment w:val="auto"/>
              <w:rPr>
                <w:color w:val="000000"/>
              </w:rPr>
            </w:pPr>
            <w:r w:rsidRPr="0050260D">
              <w:rPr>
                <w:rFonts w:eastAsia="Times New Roman"/>
              </w:rPr>
              <w:t>Surface water retention chamber</w:t>
            </w:r>
          </w:p>
        </w:tc>
      </w:tr>
      <w:tr w:rsidR="00586B5F" w:rsidRPr="0050260D" w14:paraId="0BF4456D" w14:textId="77777777" w:rsidTr="003C6BB0">
        <w:trPr>
          <w:trHeight w:val="374"/>
        </w:trPr>
        <w:tc>
          <w:tcPr>
            <w:tcW w:w="850" w:type="dxa"/>
          </w:tcPr>
          <w:p w14:paraId="09EE23BF" w14:textId="01C9AE75" w:rsidR="00586B5F" w:rsidRPr="0050260D" w:rsidRDefault="00586B5F" w:rsidP="00586B5F">
            <w:pPr>
              <w:jc w:val="center"/>
            </w:pPr>
            <w:r w:rsidRPr="0050260D">
              <w:t>16</w:t>
            </w:r>
          </w:p>
        </w:tc>
        <w:tc>
          <w:tcPr>
            <w:tcW w:w="2160" w:type="dxa"/>
            <w:vAlign w:val="center"/>
          </w:tcPr>
          <w:p w14:paraId="0FDE0C6A" w14:textId="245A81EE" w:rsidR="00586B5F" w:rsidRPr="0050260D" w:rsidDel="00315A29" w:rsidRDefault="00586B5F" w:rsidP="00586B5F">
            <w:pPr>
              <w:overflowPunct/>
              <w:autoSpaceDE/>
              <w:autoSpaceDN/>
              <w:adjustRightInd/>
              <w:textAlignment w:val="auto"/>
              <w:rPr>
                <w:color w:val="000000"/>
              </w:rPr>
            </w:pPr>
            <w:r w:rsidRPr="0050260D">
              <w:rPr>
                <w:rFonts w:eastAsia="Times New Roman"/>
              </w:rPr>
              <w:t>Inlet</w:t>
            </w:r>
          </w:p>
        </w:tc>
        <w:tc>
          <w:tcPr>
            <w:tcW w:w="1555" w:type="dxa"/>
            <w:vAlign w:val="center"/>
          </w:tcPr>
          <w:p w14:paraId="548EF08F" w14:textId="3F374E0B" w:rsidR="00586B5F" w:rsidRPr="0050260D" w:rsidRDefault="00586B5F" w:rsidP="00586B5F">
            <w:pPr>
              <w:jc w:val="center"/>
            </w:pPr>
            <w:r w:rsidRPr="0050260D">
              <w:rPr>
                <w:rFonts w:eastAsia="Times New Roman"/>
              </w:rPr>
              <w:t>SIH</w:t>
            </w:r>
          </w:p>
        </w:tc>
        <w:tc>
          <w:tcPr>
            <w:tcW w:w="1843" w:type="dxa"/>
            <w:vAlign w:val="center"/>
          </w:tcPr>
          <w:p w14:paraId="0AAF84AE" w14:textId="47B9D9E2" w:rsidR="00586B5F" w:rsidRPr="0050260D" w:rsidRDefault="00586B5F" w:rsidP="00586B5F">
            <w:pPr>
              <w:jc w:val="center"/>
            </w:pPr>
            <w:r w:rsidRPr="0050260D">
              <w:rPr>
                <w:rFonts w:eastAsia="Times New Roman"/>
              </w:rPr>
              <w:t>___</w:t>
            </w:r>
          </w:p>
        </w:tc>
        <w:tc>
          <w:tcPr>
            <w:tcW w:w="1786" w:type="dxa"/>
            <w:vAlign w:val="center"/>
          </w:tcPr>
          <w:p w14:paraId="0A81BBD0" w14:textId="3FE87D6E" w:rsidR="00586B5F" w:rsidRPr="0050260D" w:rsidRDefault="00586B5F" w:rsidP="00586B5F">
            <w:pPr>
              <w:overflowPunct/>
              <w:autoSpaceDE/>
              <w:autoSpaceDN/>
              <w:adjustRightInd/>
              <w:jc w:val="center"/>
              <w:textAlignment w:val="auto"/>
              <w:rPr>
                <w:color w:val="000000"/>
              </w:rPr>
            </w:pPr>
            <w:r w:rsidRPr="0050260D">
              <w:rPr>
                <w:rFonts w:eastAsia="Times New Roman"/>
              </w:rPr>
              <w:t>23-39 29 13 19 13</w:t>
            </w:r>
          </w:p>
        </w:tc>
        <w:tc>
          <w:tcPr>
            <w:tcW w:w="5299" w:type="dxa"/>
            <w:vAlign w:val="center"/>
          </w:tcPr>
          <w:p w14:paraId="2E0EE1AC" w14:textId="5520C5FE" w:rsidR="00586B5F" w:rsidRPr="0050260D" w:rsidRDefault="00586B5F" w:rsidP="00586B5F">
            <w:pPr>
              <w:overflowPunct/>
              <w:autoSpaceDE/>
              <w:autoSpaceDN/>
              <w:adjustRightInd/>
              <w:jc w:val="center"/>
              <w:textAlignment w:val="auto"/>
              <w:rPr>
                <w:color w:val="000000"/>
              </w:rPr>
            </w:pPr>
            <w:r w:rsidRPr="0050260D">
              <w:rPr>
                <w:rFonts w:eastAsia="Times New Roman"/>
              </w:rPr>
              <w:t>Combination storm drain and underdrain inlets</w:t>
            </w:r>
          </w:p>
        </w:tc>
      </w:tr>
      <w:tr w:rsidR="00586B5F" w:rsidRPr="0050260D" w14:paraId="33A07C76" w14:textId="77777777" w:rsidTr="003C6BB0">
        <w:trPr>
          <w:trHeight w:val="374"/>
        </w:trPr>
        <w:tc>
          <w:tcPr>
            <w:tcW w:w="850" w:type="dxa"/>
          </w:tcPr>
          <w:p w14:paraId="5628C1D1" w14:textId="4DED1CB1" w:rsidR="00586B5F" w:rsidRPr="0050260D" w:rsidRDefault="00586B5F" w:rsidP="00586B5F">
            <w:pPr>
              <w:jc w:val="center"/>
            </w:pPr>
            <w:r w:rsidRPr="0050260D">
              <w:t>17</w:t>
            </w:r>
          </w:p>
        </w:tc>
        <w:tc>
          <w:tcPr>
            <w:tcW w:w="2160" w:type="dxa"/>
            <w:vAlign w:val="center"/>
          </w:tcPr>
          <w:p w14:paraId="74A0489D" w14:textId="5F9300B4" w:rsidR="00586B5F" w:rsidRPr="0050260D" w:rsidDel="00315A29" w:rsidRDefault="00586B5F" w:rsidP="00586B5F">
            <w:pPr>
              <w:overflowPunct/>
              <w:autoSpaceDE/>
              <w:autoSpaceDN/>
              <w:adjustRightInd/>
              <w:textAlignment w:val="auto"/>
              <w:rPr>
                <w:color w:val="000000"/>
              </w:rPr>
            </w:pPr>
            <w:r w:rsidRPr="0050260D">
              <w:rPr>
                <w:rFonts w:eastAsia="Times New Roman"/>
              </w:rPr>
              <w:t>Nullah</w:t>
            </w:r>
          </w:p>
        </w:tc>
        <w:tc>
          <w:tcPr>
            <w:tcW w:w="1555" w:type="dxa"/>
            <w:vAlign w:val="center"/>
          </w:tcPr>
          <w:p w14:paraId="440E9922" w14:textId="258ED508" w:rsidR="00586B5F" w:rsidRPr="0050260D" w:rsidRDefault="00586B5F" w:rsidP="00586B5F">
            <w:pPr>
              <w:jc w:val="center"/>
            </w:pPr>
            <w:r w:rsidRPr="0050260D">
              <w:rPr>
                <w:rFonts w:eastAsia="Times New Roman"/>
              </w:rPr>
              <w:t>SNP</w:t>
            </w:r>
          </w:p>
        </w:tc>
        <w:tc>
          <w:tcPr>
            <w:tcW w:w="1843" w:type="dxa"/>
            <w:vAlign w:val="center"/>
          </w:tcPr>
          <w:p w14:paraId="7F158EFB" w14:textId="738F4D00" w:rsidR="00586B5F" w:rsidRPr="0050260D" w:rsidRDefault="00586B5F" w:rsidP="00586B5F">
            <w:pPr>
              <w:jc w:val="center"/>
            </w:pPr>
            <w:r w:rsidRPr="0050260D">
              <w:rPr>
                <w:rFonts w:eastAsia="Times New Roman"/>
              </w:rPr>
              <w:t>___</w:t>
            </w:r>
          </w:p>
        </w:tc>
        <w:tc>
          <w:tcPr>
            <w:tcW w:w="1786" w:type="dxa"/>
            <w:vAlign w:val="center"/>
          </w:tcPr>
          <w:p w14:paraId="791B2705" w14:textId="589635CA" w:rsidR="00586B5F" w:rsidRPr="0050260D" w:rsidRDefault="00586B5F" w:rsidP="00586B5F">
            <w:pPr>
              <w:overflowPunct/>
              <w:autoSpaceDE/>
              <w:autoSpaceDN/>
              <w:adjustRightInd/>
              <w:jc w:val="center"/>
              <w:textAlignment w:val="auto"/>
              <w:rPr>
                <w:color w:val="000000"/>
              </w:rPr>
            </w:pPr>
            <w:r w:rsidRPr="0050260D">
              <w:rPr>
                <w:rFonts w:eastAsia="Times New Roman"/>
              </w:rPr>
              <w:t>23-11 21 21 1</w:t>
            </w:r>
            <w:r w:rsidR="00CB6ACE" w:rsidRPr="0050260D">
              <w:rPr>
                <w:rFonts w:eastAsia="Times New Roman"/>
              </w:rPr>
              <w:t>5</w:t>
            </w:r>
          </w:p>
        </w:tc>
        <w:tc>
          <w:tcPr>
            <w:tcW w:w="5299" w:type="dxa"/>
            <w:vAlign w:val="center"/>
          </w:tcPr>
          <w:p w14:paraId="21B4E421" w14:textId="53C5F8B1" w:rsidR="00586B5F" w:rsidRPr="0050260D" w:rsidRDefault="00586B5F" w:rsidP="00586B5F">
            <w:pPr>
              <w:overflowPunct/>
              <w:autoSpaceDE/>
              <w:autoSpaceDN/>
              <w:adjustRightInd/>
              <w:jc w:val="center"/>
              <w:textAlignment w:val="auto"/>
              <w:rPr>
                <w:color w:val="000000"/>
              </w:rPr>
            </w:pPr>
            <w:r w:rsidRPr="0050260D">
              <w:rPr>
                <w:rFonts w:eastAsia="Times New Roman"/>
              </w:rPr>
              <w:t>Channels</w:t>
            </w:r>
          </w:p>
        </w:tc>
      </w:tr>
    </w:tbl>
    <w:p w14:paraId="2B2599B3" w14:textId="77777777" w:rsidR="001B6DBB" w:rsidRPr="00B33E15" w:rsidRDefault="001B6DBB" w:rsidP="003C6BB0"/>
    <w:p w14:paraId="161B84DA" w14:textId="3EFFB698" w:rsidR="001B6DBB" w:rsidRPr="0050260D" w:rsidRDefault="001B6DBB" w:rsidP="008F418A"/>
    <w:p w14:paraId="410CC5FA" w14:textId="77777777" w:rsidR="00EC36E4" w:rsidRPr="0050260D" w:rsidRDefault="00EC36E4" w:rsidP="00361524"/>
    <w:p w14:paraId="619BF90E" w14:textId="55692432" w:rsidR="00267996" w:rsidRPr="0050260D" w:rsidRDefault="00267996" w:rsidP="00A5052D">
      <w:pPr>
        <w:pStyle w:val="Heading3"/>
        <w:spacing w:line="240" w:lineRule="auto"/>
      </w:pPr>
      <w:r w:rsidRPr="0050260D">
        <w:t>Proposed Civil Infrastructure Works Model</w:t>
      </w:r>
    </w:p>
    <w:p w14:paraId="05CAC093" w14:textId="77777777" w:rsidR="00521020" w:rsidRPr="0050260D" w:rsidRDefault="00521020" w:rsidP="00521020">
      <w:pPr>
        <w:pStyle w:val="Heading4"/>
        <w:spacing w:line="240" w:lineRule="auto"/>
      </w:pPr>
      <w:r w:rsidRPr="0050260D">
        <w:t>Proposed Works should be further federated into disciplinary models according to the following structure, if applicable</w:t>
      </w:r>
    </w:p>
    <w:p w14:paraId="4E4A7149" w14:textId="77777777" w:rsidR="00521020" w:rsidRPr="0050260D" w:rsidRDefault="00521020" w:rsidP="00521020"/>
    <w:tbl>
      <w:tblPr>
        <w:tblW w:w="13466" w:type="dxa"/>
        <w:tblInd w:w="988" w:type="dxa"/>
        <w:tblLook w:val="04A0" w:firstRow="1" w:lastRow="0" w:firstColumn="1" w:lastColumn="0" w:noHBand="0" w:noVBand="1"/>
      </w:tblPr>
      <w:tblGrid>
        <w:gridCol w:w="1705"/>
        <w:gridCol w:w="1980"/>
        <w:gridCol w:w="2977"/>
        <w:gridCol w:w="6804"/>
      </w:tblGrid>
      <w:tr w:rsidR="00521020" w:rsidRPr="0050260D" w14:paraId="6D74C472" w14:textId="77777777" w:rsidTr="00361524">
        <w:trPr>
          <w:trHeight w:val="284"/>
          <w:tblHeader/>
        </w:trPr>
        <w:tc>
          <w:tcPr>
            <w:tcW w:w="1705" w:type="dxa"/>
            <w:tcBorders>
              <w:top w:val="single" w:sz="4" w:space="0" w:color="auto"/>
              <w:left w:val="single" w:sz="4" w:space="0" w:color="auto"/>
              <w:bottom w:val="single" w:sz="4" w:space="0" w:color="auto"/>
              <w:right w:val="nil"/>
            </w:tcBorders>
            <w:shd w:val="clear" w:color="auto" w:fill="E7E6E6"/>
            <w:hideMark/>
          </w:tcPr>
          <w:p w14:paraId="18E8EBF7" w14:textId="77777777" w:rsidR="00521020" w:rsidRPr="0050260D" w:rsidRDefault="00521020" w:rsidP="00773612">
            <w:pPr>
              <w:jc w:val="center"/>
              <w:rPr>
                <w:rStyle w:val="Strong"/>
                <w:b w:val="0"/>
                <w:bCs w:val="0"/>
                <w:caps/>
              </w:rPr>
            </w:pPr>
            <w:r w:rsidRPr="0050260D">
              <w:rPr>
                <w:rStyle w:val="Strong"/>
                <w:caps/>
              </w:rPr>
              <w:t>Project Model</w:t>
            </w:r>
          </w:p>
        </w:tc>
        <w:tc>
          <w:tcPr>
            <w:tcW w:w="1980" w:type="dxa"/>
            <w:tcBorders>
              <w:top w:val="single" w:sz="4" w:space="0" w:color="auto"/>
              <w:left w:val="nil"/>
              <w:bottom w:val="single" w:sz="4" w:space="0" w:color="auto"/>
              <w:right w:val="nil"/>
            </w:tcBorders>
            <w:shd w:val="clear" w:color="auto" w:fill="E7E6E6"/>
            <w:hideMark/>
          </w:tcPr>
          <w:p w14:paraId="3AB13288" w14:textId="77777777" w:rsidR="00521020" w:rsidRPr="0050260D" w:rsidRDefault="00521020" w:rsidP="00773612">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2977" w:type="dxa"/>
            <w:tcBorders>
              <w:top w:val="single" w:sz="4" w:space="0" w:color="auto"/>
              <w:left w:val="nil"/>
              <w:bottom w:val="single" w:sz="4" w:space="0" w:color="auto"/>
              <w:right w:val="nil"/>
            </w:tcBorders>
            <w:shd w:val="clear" w:color="auto" w:fill="E7E6E6"/>
            <w:hideMark/>
          </w:tcPr>
          <w:p w14:paraId="3AEC500B" w14:textId="77777777" w:rsidR="00521020" w:rsidRPr="0050260D" w:rsidRDefault="00521020" w:rsidP="00773612">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16C77829" w14:textId="77777777" w:rsidR="00521020" w:rsidRPr="0050260D" w:rsidRDefault="00521020" w:rsidP="00773612">
            <w:pPr>
              <w:jc w:val="center"/>
              <w:rPr>
                <w:rStyle w:val="Strong"/>
                <w:b w:val="0"/>
                <w:bCs w:val="0"/>
                <w:caps/>
              </w:rPr>
            </w:pPr>
            <w:r w:rsidRPr="0050260D">
              <w:rPr>
                <w:rStyle w:val="Strong"/>
                <w:caps/>
              </w:rPr>
              <w:t>(Disciplinary Models)</w:t>
            </w:r>
          </w:p>
        </w:tc>
        <w:tc>
          <w:tcPr>
            <w:tcW w:w="6804" w:type="dxa"/>
            <w:tcBorders>
              <w:top w:val="single" w:sz="4" w:space="0" w:color="auto"/>
              <w:left w:val="nil"/>
              <w:bottom w:val="single" w:sz="4" w:space="0" w:color="auto"/>
              <w:right w:val="single" w:sz="4" w:space="0" w:color="auto"/>
            </w:tcBorders>
            <w:shd w:val="clear" w:color="auto" w:fill="E7E6E6"/>
            <w:hideMark/>
          </w:tcPr>
          <w:p w14:paraId="7D597F47" w14:textId="77777777" w:rsidR="00521020" w:rsidRPr="0050260D" w:rsidRDefault="00521020" w:rsidP="00773612">
            <w:pPr>
              <w:jc w:val="center"/>
              <w:rPr>
                <w:rStyle w:val="Strong"/>
                <w:b w:val="0"/>
                <w:bCs w:val="0"/>
                <w:caps/>
              </w:rPr>
            </w:pPr>
            <w:r w:rsidRPr="0050260D">
              <w:rPr>
                <w:rStyle w:val="Strong"/>
                <w:caps/>
              </w:rPr>
              <w:t>Description</w:t>
            </w:r>
          </w:p>
        </w:tc>
      </w:tr>
      <w:tr w:rsidR="00521020" w:rsidRPr="0050260D" w14:paraId="6145B7D4" w14:textId="77777777" w:rsidTr="00361524">
        <w:trPr>
          <w:trHeight w:val="284"/>
        </w:trPr>
        <w:tc>
          <w:tcPr>
            <w:tcW w:w="1705" w:type="dxa"/>
            <w:vMerge w:val="restart"/>
            <w:tcBorders>
              <w:top w:val="single" w:sz="4" w:space="0" w:color="auto"/>
              <w:left w:val="single" w:sz="4" w:space="0" w:color="auto"/>
              <w:bottom w:val="single" w:sz="4" w:space="0" w:color="auto"/>
              <w:right w:val="single" w:sz="4" w:space="0" w:color="auto"/>
            </w:tcBorders>
            <w:vAlign w:val="center"/>
          </w:tcPr>
          <w:p w14:paraId="33A13AC8" w14:textId="77777777" w:rsidR="00521020" w:rsidRPr="0050260D" w:rsidRDefault="00521020" w:rsidP="00773612">
            <w:pPr>
              <w:rPr>
                <w:rStyle w:val="Strong"/>
                <w:caps/>
              </w:rPr>
            </w:pPr>
            <w:r w:rsidRPr="0050260D">
              <w:rPr>
                <w:rStyle w:val="Strong"/>
                <w:caps/>
              </w:rPr>
              <w:t>Project Information Model</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4B58DDC0" w14:textId="77777777" w:rsidR="00521020" w:rsidRPr="0050260D" w:rsidRDefault="00521020" w:rsidP="00773612">
            <w:pPr>
              <w:jc w:val="center"/>
              <w:rPr>
                <w:rStyle w:val="Strong"/>
              </w:rPr>
            </w:pPr>
            <w:r w:rsidRPr="0050260D">
              <w:rPr>
                <w:rStyle w:val="Strong"/>
              </w:rPr>
              <w:t>Proposed Works Model</w:t>
            </w:r>
          </w:p>
        </w:tc>
        <w:tc>
          <w:tcPr>
            <w:tcW w:w="2977" w:type="dxa"/>
            <w:tcBorders>
              <w:top w:val="single" w:sz="4" w:space="0" w:color="auto"/>
              <w:left w:val="single" w:sz="4" w:space="0" w:color="auto"/>
              <w:bottom w:val="single" w:sz="4" w:space="0" w:color="auto"/>
              <w:right w:val="single" w:sz="4" w:space="0" w:color="auto"/>
            </w:tcBorders>
            <w:vAlign w:val="center"/>
          </w:tcPr>
          <w:p w14:paraId="2B3FF973" w14:textId="6F2EC481" w:rsidR="00521020" w:rsidRPr="0050260D" w:rsidRDefault="00521020" w:rsidP="00773612">
            <w:pPr>
              <w:jc w:val="center"/>
              <w:rPr>
                <w:rStyle w:val="Strong"/>
              </w:rPr>
            </w:pPr>
            <w:r w:rsidRPr="0050260D">
              <w:rPr>
                <w:rStyle w:val="Strong"/>
              </w:rPr>
              <w:t>Fender System Model</w:t>
            </w:r>
          </w:p>
        </w:tc>
        <w:tc>
          <w:tcPr>
            <w:tcW w:w="6804" w:type="dxa"/>
            <w:tcBorders>
              <w:top w:val="single" w:sz="4" w:space="0" w:color="auto"/>
              <w:left w:val="single" w:sz="4" w:space="0" w:color="auto"/>
              <w:bottom w:val="single" w:sz="4" w:space="0" w:color="auto"/>
              <w:right w:val="single" w:sz="4" w:space="0" w:color="auto"/>
            </w:tcBorders>
            <w:vAlign w:val="center"/>
          </w:tcPr>
          <w:p w14:paraId="50517D6E" w14:textId="70358804" w:rsidR="00521020" w:rsidRPr="0050260D" w:rsidRDefault="00521020" w:rsidP="00773612">
            <w:pPr>
              <w:rPr>
                <w:rStyle w:val="Strong"/>
                <w:b w:val="0"/>
                <w:bCs w:val="0"/>
              </w:rPr>
            </w:pPr>
            <w:r w:rsidRPr="0050260D">
              <w:rPr>
                <w:rStyle w:val="Strong"/>
                <w:b w:val="0"/>
                <w:bCs w:val="0"/>
              </w:rPr>
              <w:t>Fender systems and related object elements in port and marine facilities</w:t>
            </w:r>
          </w:p>
        </w:tc>
      </w:tr>
      <w:tr w:rsidR="00521020" w:rsidRPr="0050260D" w14:paraId="123EB65D"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4AAA3C2C" w14:textId="77777777" w:rsidR="00521020" w:rsidRPr="0050260D" w:rsidRDefault="00521020" w:rsidP="00773612">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FD33CFF" w14:textId="77777777" w:rsidR="00521020" w:rsidRPr="0050260D" w:rsidRDefault="00521020" w:rsidP="00773612">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65D7FABF" w14:textId="799FF688" w:rsidR="00521020" w:rsidRPr="0050260D" w:rsidRDefault="00710454" w:rsidP="00773612">
            <w:pPr>
              <w:jc w:val="center"/>
              <w:rPr>
                <w:rStyle w:val="Strong"/>
              </w:rPr>
            </w:pPr>
            <w:r w:rsidRPr="0050260D">
              <w:rPr>
                <w:rStyle w:val="Strong"/>
              </w:rPr>
              <w:t>Geotechnical Slope Model</w:t>
            </w:r>
          </w:p>
        </w:tc>
        <w:tc>
          <w:tcPr>
            <w:tcW w:w="6804" w:type="dxa"/>
            <w:tcBorders>
              <w:top w:val="single" w:sz="4" w:space="0" w:color="auto"/>
              <w:left w:val="single" w:sz="4" w:space="0" w:color="auto"/>
              <w:bottom w:val="single" w:sz="4" w:space="0" w:color="auto"/>
              <w:right w:val="single" w:sz="4" w:space="0" w:color="auto"/>
            </w:tcBorders>
          </w:tcPr>
          <w:p w14:paraId="29BB51D2" w14:textId="7DC038EF" w:rsidR="00521020" w:rsidRPr="0050260D" w:rsidRDefault="00521020" w:rsidP="00773612">
            <w:pPr>
              <w:rPr>
                <w:rStyle w:val="Strong"/>
                <w:b w:val="0"/>
                <w:bCs w:val="0"/>
              </w:rPr>
            </w:pPr>
            <w:r w:rsidRPr="0050260D">
              <w:rPr>
                <w:rStyle w:val="Strong"/>
                <w:b w:val="0"/>
                <w:bCs w:val="0"/>
              </w:rPr>
              <w:t xml:space="preserve">Site boundary, Geological elements, Slope works and related stabilisation system </w:t>
            </w:r>
          </w:p>
        </w:tc>
      </w:tr>
      <w:tr w:rsidR="00521020" w:rsidRPr="0050260D" w14:paraId="08808E81"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0AE6D5CB" w14:textId="77777777" w:rsidR="00521020" w:rsidRPr="0050260D" w:rsidRDefault="00521020" w:rsidP="00773612">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4A49593" w14:textId="77777777" w:rsidR="00521020" w:rsidRPr="0050260D" w:rsidRDefault="00521020" w:rsidP="00773612">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490B1785" w14:textId="10DC72BE" w:rsidR="00521020" w:rsidRPr="0050260D" w:rsidRDefault="00521020" w:rsidP="00773612">
            <w:pPr>
              <w:jc w:val="center"/>
              <w:rPr>
                <w:rStyle w:val="Strong"/>
              </w:rPr>
            </w:pPr>
            <w:r w:rsidRPr="0050260D">
              <w:rPr>
                <w:rStyle w:val="Strong"/>
              </w:rPr>
              <w:t>Geotechnical Structure Model</w:t>
            </w:r>
          </w:p>
        </w:tc>
        <w:tc>
          <w:tcPr>
            <w:tcW w:w="6804" w:type="dxa"/>
            <w:tcBorders>
              <w:top w:val="single" w:sz="4" w:space="0" w:color="auto"/>
              <w:left w:val="single" w:sz="4" w:space="0" w:color="auto"/>
              <w:bottom w:val="single" w:sz="4" w:space="0" w:color="auto"/>
              <w:right w:val="single" w:sz="4" w:space="0" w:color="auto"/>
            </w:tcBorders>
          </w:tcPr>
          <w:p w14:paraId="49923177" w14:textId="4FC10317" w:rsidR="00521020" w:rsidRPr="0050260D" w:rsidRDefault="00521020" w:rsidP="00773612">
            <w:pPr>
              <w:rPr>
                <w:rStyle w:val="Strong"/>
                <w:b w:val="0"/>
                <w:bCs w:val="0"/>
              </w:rPr>
            </w:pPr>
            <w:r w:rsidRPr="0050260D">
              <w:rPr>
                <w:rStyle w:val="Strong"/>
                <w:b w:val="0"/>
                <w:bCs w:val="0"/>
              </w:rPr>
              <w:t>Concrete structures, foundations and access elements in slope works</w:t>
            </w:r>
          </w:p>
        </w:tc>
      </w:tr>
      <w:tr w:rsidR="008F418A" w:rsidRPr="0050260D" w14:paraId="0FEC54A8" w14:textId="77777777" w:rsidTr="00773612">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46E7B066" w14:textId="77777777" w:rsidR="008F418A" w:rsidRPr="0050260D" w:rsidRDefault="008F418A" w:rsidP="00773612">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4167021C" w14:textId="77777777" w:rsidR="008F418A" w:rsidRPr="0050260D" w:rsidRDefault="008F418A" w:rsidP="00773612">
            <w:pPr>
              <w:jc w:val="center"/>
              <w:rPr>
                <w:rStyle w:val="Strong"/>
              </w:rPr>
            </w:pPr>
          </w:p>
        </w:tc>
        <w:tc>
          <w:tcPr>
            <w:tcW w:w="2977" w:type="dxa"/>
            <w:vMerge w:val="restart"/>
            <w:tcBorders>
              <w:top w:val="single" w:sz="4" w:space="0" w:color="auto"/>
              <w:left w:val="single" w:sz="4" w:space="0" w:color="auto"/>
              <w:right w:val="single" w:sz="4" w:space="0" w:color="auto"/>
            </w:tcBorders>
            <w:vAlign w:val="center"/>
          </w:tcPr>
          <w:p w14:paraId="27C8C9D6" w14:textId="285B26F8" w:rsidR="008F418A" w:rsidRPr="0050260D" w:rsidRDefault="008F418A" w:rsidP="00773612">
            <w:pPr>
              <w:jc w:val="center"/>
              <w:rPr>
                <w:rStyle w:val="Strong"/>
              </w:rPr>
            </w:pPr>
            <w:r w:rsidRPr="0050260D">
              <w:rPr>
                <w:rStyle w:val="Strong"/>
              </w:rPr>
              <w:t>Highway Structure Model</w:t>
            </w:r>
          </w:p>
        </w:tc>
        <w:tc>
          <w:tcPr>
            <w:tcW w:w="6804" w:type="dxa"/>
            <w:tcBorders>
              <w:top w:val="single" w:sz="4" w:space="0" w:color="auto"/>
              <w:left w:val="single" w:sz="4" w:space="0" w:color="auto"/>
              <w:bottom w:val="single" w:sz="4" w:space="0" w:color="auto"/>
              <w:right w:val="single" w:sz="4" w:space="0" w:color="auto"/>
            </w:tcBorders>
          </w:tcPr>
          <w:p w14:paraId="5CF3CC2A" w14:textId="1751340C" w:rsidR="008F418A" w:rsidRPr="0050260D" w:rsidRDefault="008F418A" w:rsidP="00773612">
            <w:pPr>
              <w:rPr>
                <w:rStyle w:val="Strong"/>
                <w:b w:val="0"/>
                <w:bCs w:val="0"/>
              </w:rPr>
            </w:pPr>
            <w:r w:rsidRPr="0050260D">
              <w:rPr>
                <w:rStyle w:val="Strong"/>
                <w:b w:val="0"/>
                <w:bCs w:val="0"/>
              </w:rPr>
              <w:t>Underground structure for foundation supports</w:t>
            </w:r>
          </w:p>
        </w:tc>
      </w:tr>
      <w:tr w:rsidR="008F418A" w:rsidRPr="0050260D" w14:paraId="7119FAD0" w14:textId="77777777" w:rsidTr="008F418A">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15331C87"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4DA1592" w14:textId="77777777" w:rsidR="008F418A" w:rsidRPr="0050260D" w:rsidRDefault="008F418A" w:rsidP="008F418A">
            <w:pPr>
              <w:jc w:val="center"/>
              <w:rPr>
                <w:rStyle w:val="Strong"/>
              </w:rPr>
            </w:pPr>
          </w:p>
        </w:tc>
        <w:tc>
          <w:tcPr>
            <w:tcW w:w="2977" w:type="dxa"/>
            <w:vMerge/>
            <w:tcBorders>
              <w:left w:val="single" w:sz="4" w:space="0" w:color="auto"/>
              <w:right w:val="single" w:sz="4" w:space="0" w:color="auto"/>
            </w:tcBorders>
            <w:vAlign w:val="center"/>
          </w:tcPr>
          <w:p w14:paraId="1D7A7A87" w14:textId="77777777" w:rsidR="008F418A" w:rsidRPr="0050260D" w:rsidRDefault="008F418A" w:rsidP="008F418A">
            <w:pPr>
              <w:jc w:val="center"/>
              <w:rPr>
                <w:rStyle w:val="Strong"/>
              </w:rPr>
            </w:pPr>
          </w:p>
        </w:tc>
        <w:tc>
          <w:tcPr>
            <w:tcW w:w="6804" w:type="dxa"/>
            <w:tcBorders>
              <w:top w:val="single" w:sz="4" w:space="0" w:color="auto"/>
              <w:left w:val="single" w:sz="4" w:space="0" w:color="auto"/>
              <w:bottom w:val="single" w:sz="4" w:space="0" w:color="auto"/>
              <w:right w:val="single" w:sz="4" w:space="0" w:color="auto"/>
            </w:tcBorders>
          </w:tcPr>
          <w:p w14:paraId="7EBB4383" w14:textId="3FAA0144" w:rsidR="008F418A" w:rsidRPr="0050260D" w:rsidRDefault="008F418A" w:rsidP="008F418A">
            <w:pPr>
              <w:rPr>
                <w:rStyle w:val="Strong"/>
                <w:b w:val="0"/>
                <w:bCs w:val="0"/>
              </w:rPr>
            </w:pPr>
            <w:r w:rsidRPr="0050260D">
              <w:rPr>
                <w:rStyle w:val="Strong"/>
                <w:b w:val="0"/>
                <w:bCs w:val="0"/>
              </w:rPr>
              <w:t>Above ground structure of highways</w:t>
            </w:r>
          </w:p>
        </w:tc>
      </w:tr>
      <w:tr w:rsidR="008F418A" w:rsidRPr="0050260D" w14:paraId="32F62E16" w14:textId="77777777" w:rsidTr="008F418A">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142E3F7F"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4D469F23" w14:textId="77777777" w:rsidR="008F418A" w:rsidRPr="0050260D" w:rsidRDefault="008F418A" w:rsidP="008F418A">
            <w:pPr>
              <w:jc w:val="center"/>
              <w:rPr>
                <w:rStyle w:val="Strong"/>
              </w:rPr>
            </w:pPr>
          </w:p>
        </w:tc>
        <w:tc>
          <w:tcPr>
            <w:tcW w:w="2977" w:type="dxa"/>
            <w:vMerge/>
            <w:tcBorders>
              <w:left w:val="single" w:sz="4" w:space="0" w:color="auto"/>
              <w:bottom w:val="single" w:sz="4" w:space="0" w:color="auto"/>
              <w:right w:val="single" w:sz="4" w:space="0" w:color="auto"/>
            </w:tcBorders>
            <w:vAlign w:val="center"/>
          </w:tcPr>
          <w:p w14:paraId="2953DDCE" w14:textId="77777777" w:rsidR="008F418A" w:rsidRPr="0050260D" w:rsidRDefault="008F418A" w:rsidP="008F418A">
            <w:pPr>
              <w:jc w:val="center"/>
              <w:rPr>
                <w:rStyle w:val="Strong"/>
              </w:rPr>
            </w:pPr>
          </w:p>
        </w:tc>
        <w:tc>
          <w:tcPr>
            <w:tcW w:w="6804" w:type="dxa"/>
            <w:tcBorders>
              <w:top w:val="single" w:sz="4" w:space="0" w:color="auto"/>
              <w:left w:val="single" w:sz="4" w:space="0" w:color="auto"/>
              <w:bottom w:val="single" w:sz="4" w:space="0" w:color="auto"/>
              <w:right w:val="single" w:sz="4" w:space="0" w:color="auto"/>
            </w:tcBorders>
          </w:tcPr>
          <w:p w14:paraId="1170E462" w14:textId="77FF67EA" w:rsidR="008F418A" w:rsidRPr="0050260D" w:rsidRDefault="008F418A" w:rsidP="008F418A">
            <w:pPr>
              <w:rPr>
                <w:rStyle w:val="Strong"/>
                <w:b w:val="0"/>
                <w:bCs w:val="0"/>
              </w:rPr>
            </w:pPr>
            <w:r w:rsidRPr="0050260D">
              <w:rPr>
                <w:rStyle w:val="Strong"/>
                <w:b w:val="0"/>
                <w:bCs w:val="0"/>
              </w:rPr>
              <w:t>Other structure such as Tunnel linings, portals, etc</w:t>
            </w:r>
          </w:p>
        </w:tc>
      </w:tr>
      <w:tr w:rsidR="008F418A" w:rsidRPr="0050260D" w14:paraId="5FAF9F83" w14:textId="77777777" w:rsidTr="008F418A">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78786BFF"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ED413F7"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690ECE28" w14:textId="0D94E26C" w:rsidR="008F418A" w:rsidRPr="0050260D" w:rsidRDefault="008F418A" w:rsidP="008F418A">
            <w:pPr>
              <w:jc w:val="center"/>
              <w:rPr>
                <w:rStyle w:val="Strong"/>
              </w:rPr>
            </w:pPr>
            <w:r w:rsidRPr="0050260D">
              <w:rPr>
                <w:rStyle w:val="Strong"/>
              </w:rPr>
              <w:t>Landscape Model</w:t>
            </w:r>
          </w:p>
        </w:tc>
        <w:tc>
          <w:tcPr>
            <w:tcW w:w="6804" w:type="dxa"/>
            <w:tcBorders>
              <w:top w:val="single" w:sz="4" w:space="0" w:color="auto"/>
              <w:left w:val="single" w:sz="4" w:space="0" w:color="auto"/>
              <w:bottom w:val="single" w:sz="4" w:space="0" w:color="auto"/>
              <w:right w:val="single" w:sz="4" w:space="0" w:color="auto"/>
            </w:tcBorders>
          </w:tcPr>
          <w:p w14:paraId="7807D627" w14:textId="0B2B7D7F" w:rsidR="008F418A" w:rsidRPr="0050260D" w:rsidRDefault="008F418A" w:rsidP="008F418A">
            <w:pPr>
              <w:rPr>
                <w:rStyle w:val="Strong"/>
                <w:b w:val="0"/>
                <w:bCs w:val="0"/>
              </w:rPr>
            </w:pPr>
            <w:r w:rsidRPr="0050260D">
              <w:rPr>
                <w:rStyle w:val="Strong"/>
                <w:b w:val="0"/>
                <w:bCs w:val="0"/>
              </w:rPr>
              <w:t>Outdoor landscape systems including planting, parks, recreation facilities, etc</w:t>
            </w:r>
            <w:r w:rsidRPr="0050260D" w:rsidDel="008F418A">
              <w:rPr>
                <w:rStyle w:val="Strong"/>
                <w:b w:val="0"/>
                <w:bCs w:val="0"/>
              </w:rPr>
              <w:t xml:space="preserve"> </w:t>
            </w:r>
          </w:p>
        </w:tc>
      </w:tr>
      <w:tr w:rsidR="008F418A" w:rsidRPr="0050260D" w14:paraId="0CBBBEF4"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7BDD88B2"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CD22127"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244EC530" w14:textId="20AAB382" w:rsidR="008F418A" w:rsidRPr="0050260D" w:rsidRDefault="008F418A" w:rsidP="008F418A">
            <w:pPr>
              <w:jc w:val="center"/>
              <w:rPr>
                <w:rStyle w:val="Strong"/>
              </w:rPr>
            </w:pPr>
            <w:r w:rsidRPr="0050260D">
              <w:rPr>
                <w:rStyle w:val="Strong"/>
              </w:rPr>
              <w:t>Marine Civil Model</w:t>
            </w:r>
          </w:p>
        </w:tc>
        <w:tc>
          <w:tcPr>
            <w:tcW w:w="6804" w:type="dxa"/>
            <w:tcBorders>
              <w:top w:val="single" w:sz="4" w:space="0" w:color="auto"/>
              <w:left w:val="single" w:sz="4" w:space="0" w:color="auto"/>
              <w:bottom w:val="single" w:sz="4" w:space="0" w:color="auto"/>
              <w:right w:val="single" w:sz="4" w:space="0" w:color="auto"/>
            </w:tcBorders>
            <w:vAlign w:val="center"/>
          </w:tcPr>
          <w:p w14:paraId="7CEF8B31" w14:textId="77F393E0" w:rsidR="008F418A" w:rsidRPr="0050260D" w:rsidRDefault="008F418A" w:rsidP="008F418A">
            <w:pPr>
              <w:rPr>
                <w:rStyle w:val="Strong"/>
                <w:b w:val="0"/>
                <w:bCs w:val="0"/>
              </w:rPr>
            </w:pPr>
            <w:r w:rsidRPr="0050260D">
              <w:rPr>
                <w:rStyle w:val="Strong"/>
                <w:b w:val="0"/>
                <w:bCs w:val="0"/>
              </w:rPr>
              <w:t>Furnitures within marine facilities, including site boundary, proposed topologies and bathymetry</w:t>
            </w:r>
          </w:p>
        </w:tc>
      </w:tr>
      <w:tr w:rsidR="008F418A" w:rsidRPr="0050260D" w14:paraId="2EC96264"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639E7644"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12BEFF6"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1DA1815E" w14:textId="5299BC26" w:rsidR="008F418A" w:rsidRPr="0050260D" w:rsidRDefault="008F418A" w:rsidP="008F418A">
            <w:pPr>
              <w:jc w:val="center"/>
              <w:rPr>
                <w:rStyle w:val="Strong"/>
              </w:rPr>
            </w:pPr>
            <w:r w:rsidRPr="0050260D">
              <w:rPr>
                <w:rStyle w:val="Strong"/>
              </w:rPr>
              <w:t>Marine Structure Model</w:t>
            </w:r>
          </w:p>
        </w:tc>
        <w:tc>
          <w:tcPr>
            <w:tcW w:w="6804" w:type="dxa"/>
            <w:tcBorders>
              <w:top w:val="single" w:sz="4" w:space="0" w:color="auto"/>
              <w:left w:val="single" w:sz="4" w:space="0" w:color="auto"/>
              <w:bottom w:val="single" w:sz="4" w:space="0" w:color="auto"/>
              <w:right w:val="single" w:sz="4" w:space="0" w:color="auto"/>
            </w:tcBorders>
            <w:vAlign w:val="center"/>
          </w:tcPr>
          <w:p w14:paraId="57ECB42F" w14:textId="2F989BB5" w:rsidR="008F418A" w:rsidRPr="0050260D" w:rsidRDefault="008F418A" w:rsidP="008F418A">
            <w:pPr>
              <w:rPr>
                <w:rStyle w:val="Strong"/>
                <w:b w:val="0"/>
                <w:bCs w:val="0"/>
              </w:rPr>
            </w:pPr>
            <w:r w:rsidRPr="0050260D">
              <w:rPr>
                <w:rStyle w:val="Strong"/>
                <w:b w:val="0"/>
                <w:bCs w:val="0"/>
              </w:rPr>
              <w:t>Structural elements in port and marine facilities</w:t>
            </w:r>
          </w:p>
        </w:tc>
      </w:tr>
      <w:tr w:rsidR="008F418A" w:rsidRPr="0050260D" w14:paraId="41DC86B3"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19995CB4"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B861280"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51807950" w14:textId="2016E0CD" w:rsidR="008F418A" w:rsidRPr="0050260D" w:rsidRDefault="008F418A" w:rsidP="008F418A">
            <w:pPr>
              <w:jc w:val="center"/>
              <w:rPr>
                <w:rStyle w:val="Strong"/>
              </w:rPr>
            </w:pPr>
            <w:r w:rsidRPr="0050260D">
              <w:rPr>
                <w:rStyle w:val="Strong"/>
              </w:rPr>
              <w:t>Roadworks Model</w:t>
            </w:r>
          </w:p>
        </w:tc>
        <w:tc>
          <w:tcPr>
            <w:tcW w:w="6804" w:type="dxa"/>
            <w:tcBorders>
              <w:top w:val="single" w:sz="4" w:space="0" w:color="auto"/>
              <w:left w:val="single" w:sz="4" w:space="0" w:color="auto"/>
              <w:bottom w:val="single" w:sz="4" w:space="0" w:color="auto"/>
              <w:right w:val="single" w:sz="4" w:space="0" w:color="auto"/>
            </w:tcBorders>
            <w:vAlign w:val="center"/>
          </w:tcPr>
          <w:p w14:paraId="48BAD079" w14:textId="4D741CDF" w:rsidR="008F418A" w:rsidRPr="0050260D" w:rsidRDefault="008F418A" w:rsidP="008F418A">
            <w:pPr>
              <w:rPr>
                <w:rStyle w:val="Strong"/>
                <w:b w:val="0"/>
                <w:bCs w:val="0"/>
              </w:rPr>
            </w:pPr>
            <w:r w:rsidRPr="0050260D">
              <w:rPr>
                <w:rStyle w:val="Strong"/>
                <w:b w:val="0"/>
                <w:bCs w:val="0"/>
              </w:rPr>
              <w:t xml:space="preserve">Road works systems including </w:t>
            </w:r>
            <w:r w:rsidR="005929B1" w:rsidRPr="0050260D">
              <w:rPr>
                <w:rStyle w:val="Strong"/>
                <w:b w:val="0"/>
                <w:bCs w:val="0"/>
              </w:rPr>
              <w:t xml:space="preserve">roadworks and </w:t>
            </w:r>
            <w:r w:rsidRPr="0050260D">
              <w:rPr>
                <w:rStyle w:val="Strong"/>
                <w:b w:val="0"/>
                <w:bCs w:val="0"/>
              </w:rPr>
              <w:t>related dwarf wall</w:t>
            </w:r>
            <w:r w:rsidR="005929B1" w:rsidRPr="0050260D">
              <w:rPr>
                <w:rStyle w:val="Strong"/>
                <w:b w:val="0"/>
                <w:bCs w:val="0"/>
              </w:rPr>
              <w:t>, retaining structure, slope works and site boundary</w:t>
            </w:r>
          </w:p>
        </w:tc>
      </w:tr>
      <w:tr w:rsidR="008F418A" w:rsidRPr="0050260D" w14:paraId="62B16B39"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44286B93"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DB3CB7B"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559208CC" w14:textId="18E729CC" w:rsidR="008F418A" w:rsidRPr="0050260D" w:rsidRDefault="008F418A" w:rsidP="008F418A">
            <w:pPr>
              <w:jc w:val="center"/>
              <w:rPr>
                <w:rStyle w:val="Strong"/>
              </w:rPr>
            </w:pPr>
            <w:r w:rsidRPr="0050260D">
              <w:rPr>
                <w:rStyle w:val="Strong"/>
              </w:rPr>
              <w:t>Sewerage Model</w:t>
            </w:r>
          </w:p>
        </w:tc>
        <w:tc>
          <w:tcPr>
            <w:tcW w:w="6804" w:type="dxa"/>
            <w:tcBorders>
              <w:top w:val="single" w:sz="4" w:space="0" w:color="auto"/>
              <w:left w:val="single" w:sz="4" w:space="0" w:color="auto"/>
              <w:bottom w:val="single" w:sz="4" w:space="0" w:color="auto"/>
              <w:right w:val="single" w:sz="4" w:space="0" w:color="auto"/>
            </w:tcBorders>
            <w:vAlign w:val="center"/>
          </w:tcPr>
          <w:p w14:paraId="5E684F27" w14:textId="3838DBFD" w:rsidR="008F418A" w:rsidRPr="0050260D" w:rsidRDefault="008F418A" w:rsidP="008F418A">
            <w:pPr>
              <w:rPr>
                <w:rStyle w:val="Strong"/>
                <w:b w:val="0"/>
                <w:bCs w:val="0"/>
              </w:rPr>
            </w:pPr>
            <w:r w:rsidRPr="0050260D">
              <w:rPr>
                <w:rStyle w:val="Strong"/>
                <w:b w:val="0"/>
                <w:bCs w:val="0"/>
              </w:rPr>
              <w:t xml:space="preserve">Proposed/Rediverted Sewerage network of the Service </w:t>
            </w:r>
          </w:p>
        </w:tc>
      </w:tr>
      <w:tr w:rsidR="008F418A" w:rsidRPr="0050260D" w14:paraId="52313A78"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59423C26"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5D0A7564" w14:textId="77777777" w:rsidR="008F418A" w:rsidRPr="0050260D" w:rsidRDefault="008F418A" w:rsidP="008F418A">
            <w:pPr>
              <w:jc w:val="center"/>
              <w:rPr>
                <w:rStyle w:val="Strong"/>
              </w:rPr>
            </w:pPr>
          </w:p>
        </w:tc>
        <w:tc>
          <w:tcPr>
            <w:tcW w:w="2977" w:type="dxa"/>
            <w:vMerge w:val="restart"/>
            <w:tcBorders>
              <w:top w:val="single" w:sz="4" w:space="0" w:color="auto"/>
              <w:left w:val="single" w:sz="4" w:space="0" w:color="auto"/>
              <w:right w:val="single" w:sz="4" w:space="0" w:color="auto"/>
            </w:tcBorders>
            <w:vAlign w:val="center"/>
          </w:tcPr>
          <w:p w14:paraId="75465345" w14:textId="2D1D5AEB" w:rsidR="008F418A" w:rsidRPr="0050260D" w:rsidRDefault="008F418A" w:rsidP="008F418A">
            <w:pPr>
              <w:jc w:val="center"/>
              <w:rPr>
                <w:rStyle w:val="Strong"/>
              </w:rPr>
            </w:pPr>
            <w:r w:rsidRPr="0050260D">
              <w:rPr>
                <w:rStyle w:val="Strong"/>
              </w:rPr>
              <w:t>Specialised Systems Model</w:t>
            </w:r>
          </w:p>
        </w:tc>
        <w:tc>
          <w:tcPr>
            <w:tcW w:w="6804" w:type="dxa"/>
            <w:tcBorders>
              <w:top w:val="single" w:sz="4" w:space="0" w:color="auto"/>
              <w:left w:val="single" w:sz="4" w:space="0" w:color="auto"/>
              <w:bottom w:val="single" w:sz="4" w:space="0" w:color="auto"/>
              <w:right w:val="single" w:sz="4" w:space="0" w:color="auto"/>
            </w:tcBorders>
          </w:tcPr>
          <w:p w14:paraId="25F56505" w14:textId="5A35C229" w:rsidR="008F418A" w:rsidRPr="0050260D" w:rsidRDefault="008F418A" w:rsidP="008F418A">
            <w:pPr>
              <w:rPr>
                <w:rStyle w:val="Strong"/>
                <w:b w:val="0"/>
                <w:bCs w:val="0"/>
              </w:rPr>
            </w:pPr>
            <w:r w:rsidRPr="0050260D">
              <w:rPr>
                <w:rStyle w:val="Strong"/>
                <w:b w:val="0"/>
                <w:bCs w:val="0"/>
              </w:rPr>
              <w:t>Tunnel Ventilation system</w:t>
            </w:r>
          </w:p>
        </w:tc>
      </w:tr>
      <w:tr w:rsidR="008F418A" w:rsidRPr="0050260D" w14:paraId="77B8FEBE"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459CFCA3"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294DA66" w14:textId="77777777" w:rsidR="008F418A" w:rsidRPr="0050260D" w:rsidRDefault="008F418A" w:rsidP="008F418A">
            <w:pPr>
              <w:jc w:val="center"/>
              <w:rPr>
                <w:rStyle w:val="Strong"/>
              </w:rPr>
            </w:pPr>
          </w:p>
        </w:tc>
        <w:tc>
          <w:tcPr>
            <w:tcW w:w="2977" w:type="dxa"/>
            <w:vMerge/>
            <w:tcBorders>
              <w:left w:val="single" w:sz="4" w:space="0" w:color="auto"/>
              <w:right w:val="single" w:sz="4" w:space="0" w:color="auto"/>
            </w:tcBorders>
            <w:vAlign w:val="center"/>
          </w:tcPr>
          <w:p w14:paraId="138B4516" w14:textId="237FFDBF" w:rsidR="008F418A" w:rsidRPr="0050260D" w:rsidRDefault="008F418A" w:rsidP="008F418A">
            <w:pPr>
              <w:jc w:val="center"/>
              <w:rPr>
                <w:rStyle w:val="Strong"/>
              </w:rPr>
            </w:pPr>
          </w:p>
        </w:tc>
        <w:tc>
          <w:tcPr>
            <w:tcW w:w="6804" w:type="dxa"/>
            <w:tcBorders>
              <w:top w:val="single" w:sz="4" w:space="0" w:color="auto"/>
              <w:left w:val="single" w:sz="4" w:space="0" w:color="auto"/>
              <w:bottom w:val="single" w:sz="4" w:space="0" w:color="auto"/>
              <w:right w:val="single" w:sz="4" w:space="0" w:color="auto"/>
            </w:tcBorders>
          </w:tcPr>
          <w:p w14:paraId="60E62226" w14:textId="20145829" w:rsidR="008F418A" w:rsidRPr="0050260D" w:rsidRDefault="008F418A" w:rsidP="008F418A">
            <w:pPr>
              <w:rPr>
                <w:rStyle w:val="Strong"/>
                <w:b w:val="0"/>
                <w:bCs w:val="0"/>
              </w:rPr>
            </w:pPr>
            <w:r w:rsidRPr="0050260D">
              <w:rPr>
                <w:rStyle w:val="Strong"/>
                <w:b w:val="0"/>
                <w:bCs w:val="0"/>
              </w:rPr>
              <w:t>Tunnel Fire Services System</w:t>
            </w:r>
          </w:p>
        </w:tc>
      </w:tr>
      <w:tr w:rsidR="008F418A" w:rsidRPr="0050260D" w14:paraId="387198B2"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0F11B14B"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34CB3DDF" w14:textId="77777777" w:rsidR="008F418A" w:rsidRPr="0050260D" w:rsidRDefault="008F418A" w:rsidP="008F418A">
            <w:pPr>
              <w:jc w:val="center"/>
              <w:rPr>
                <w:rStyle w:val="Strong"/>
              </w:rPr>
            </w:pPr>
          </w:p>
        </w:tc>
        <w:tc>
          <w:tcPr>
            <w:tcW w:w="2977" w:type="dxa"/>
            <w:vMerge/>
            <w:tcBorders>
              <w:left w:val="single" w:sz="4" w:space="0" w:color="auto"/>
              <w:bottom w:val="single" w:sz="4" w:space="0" w:color="auto"/>
              <w:right w:val="single" w:sz="4" w:space="0" w:color="auto"/>
            </w:tcBorders>
            <w:vAlign w:val="center"/>
          </w:tcPr>
          <w:p w14:paraId="7411739E" w14:textId="77777777" w:rsidR="008F418A" w:rsidRPr="0050260D" w:rsidRDefault="008F418A" w:rsidP="008F418A">
            <w:pPr>
              <w:jc w:val="center"/>
              <w:rPr>
                <w:rStyle w:val="Strong"/>
              </w:rPr>
            </w:pPr>
          </w:p>
        </w:tc>
        <w:tc>
          <w:tcPr>
            <w:tcW w:w="6804" w:type="dxa"/>
            <w:tcBorders>
              <w:top w:val="single" w:sz="4" w:space="0" w:color="auto"/>
              <w:left w:val="single" w:sz="4" w:space="0" w:color="auto"/>
              <w:bottom w:val="single" w:sz="4" w:space="0" w:color="auto"/>
              <w:right w:val="single" w:sz="4" w:space="0" w:color="auto"/>
            </w:tcBorders>
          </w:tcPr>
          <w:p w14:paraId="5C8D6BE8" w14:textId="19B56108" w:rsidR="008F418A" w:rsidRPr="0050260D" w:rsidRDefault="008F418A" w:rsidP="008F418A">
            <w:pPr>
              <w:rPr>
                <w:rStyle w:val="Strong"/>
                <w:b w:val="0"/>
                <w:bCs w:val="0"/>
              </w:rPr>
            </w:pPr>
            <w:r w:rsidRPr="0050260D">
              <w:rPr>
                <w:rStyle w:val="Strong"/>
                <w:b w:val="0"/>
                <w:bCs w:val="0"/>
              </w:rPr>
              <w:t>Traffic Control and Surveillance System</w:t>
            </w:r>
          </w:p>
        </w:tc>
      </w:tr>
      <w:tr w:rsidR="008F418A" w:rsidRPr="0050260D" w14:paraId="3CD79C54"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50FF057F"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6282B991"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4C15E71C" w14:textId="7D97E2CC" w:rsidR="008F418A" w:rsidRPr="0050260D" w:rsidRDefault="008F418A" w:rsidP="008F418A">
            <w:pPr>
              <w:jc w:val="center"/>
              <w:rPr>
                <w:rStyle w:val="Strong"/>
              </w:rPr>
            </w:pPr>
            <w:r w:rsidRPr="0050260D">
              <w:rPr>
                <w:rStyle w:val="Strong"/>
              </w:rPr>
              <w:t>Stormwater Model</w:t>
            </w:r>
          </w:p>
        </w:tc>
        <w:tc>
          <w:tcPr>
            <w:tcW w:w="6804" w:type="dxa"/>
            <w:tcBorders>
              <w:top w:val="single" w:sz="4" w:space="0" w:color="auto"/>
              <w:left w:val="single" w:sz="4" w:space="0" w:color="auto"/>
              <w:bottom w:val="single" w:sz="4" w:space="0" w:color="auto"/>
              <w:right w:val="single" w:sz="4" w:space="0" w:color="auto"/>
            </w:tcBorders>
            <w:vAlign w:val="center"/>
          </w:tcPr>
          <w:p w14:paraId="7F500B8A" w14:textId="2BA94E5F" w:rsidR="008F418A" w:rsidRPr="0050260D" w:rsidRDefault="008F418A" w:rsidP="008F418A">
            <w:pPr>
              <w:rPr>
                <w:rStyle w:val="Strong"/>
                <w:b w:val="0"/>
                <w:bCs w:val="0"/>
              </w:rPr>
            </w:pPr>
            <w:r w:rsidRPr="0050260D">
              <w:rPr>
                <w:rStyle w:val="Strong"/>
                <w:b w:val="0"/>
                <w:bCs w:val="0"/>
              </w:rPr>
              <w:t>Proposed/Rediverted Stormwater network of the Service</w:t>
            </w:r>
          </w:p>
        </w:tc>
      </w:tr>
      <w:tr w:rsidR="008F418A" w:rsidRPr="0050260D" w14:paraId="4DDA77A1"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0ACCF952"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7485787B"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3F6C01A4" w14:textId="5B668219" w:rsidR="008F418A" w:rsidRPr="0050260D" w:rsidRDefault="008F418A" w:rsidP="008F418A">
            <w:pPr>
              <w:jc w:val="center"/>
              <w:rPr>
                <w:rStyle w:val="Strong"/>
              </w:rPr>
            </w:pPr>
            <w:r w:rsidRPr="0050260D">
              <w:rPr>
                <w:rStyle w:val="Strong"/>
              </w:rPr>
              <w:t>Water Suppl</w:t>
            </w:r>
            <w:r w:rsidR="00FA0407" w:rsidRPr="0050260D">
              <w:rPr>
                <w:rStyle w:val="Strong"/>
              </w:rPr>
              <w:t>y</w:t>
            </w:r>
            <w:r w:rsidRPr="0050260D">
              <w:rPr>
                <w:rStyle w:val="Strong"/>
              </w:rPr>
              <w:t xml:space="preserve"> Model</w:t>
            </w:r>
          </w:p>
        </w:tc>
        <w:tc>
          <w:tcPr>
            <w:tcW w:w="6804" w:type="dxa"/>
            <w:tcBorders>
              <w:top w:val="single" w:sz="4" w:space="0" w:color="auto"/>
              <w:left w:val="single" w:sz="4" w:space="0" w:color="auto"/>
              <w:bottom w:val="single" w:sz="4" w:space="0" w:color="auto"/>
              <w:right w:val="single" w:sz="4" w:space="0" w:color="auto"/>
            </w:tcBorders>
            <w:vAlign w:val="center"/>
          </w:tcPr>
          <w:p w14:paraId="2D87CD44" w14:textId="361D8B93" w:rsidR="008F418A" w:rsidRPr="0050260D" w:rsidRDefault="008F418A" w:rsidP="008F418A">
            <w:pPr>
              <w:rPr>
                <w:rStyle w:val="Strong"/>
                <w:b w:val="0"/>
                <w:bCs w:val="0"/>
              </w:rPr>
            </w:pPr>
            <w:r w:rsidRPr="0050260D">
              <w:rPr>
                <w:rStyle w:val="Strong"/>
                <w:b w:val="0"/>
                <w:bCs w:val="0"/>
              </w:rPr>
              <w:t>Proposed/Rediverted freshwater supplies network of the Service</w:t>
            </w:r>
          </w:p>
        </w:tc>
      </w:tr>
      <w:tr w:rsidR="00DD6A67" w:rsidRPr="0050260D" w14:paraId="25384291"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512C31BB" w14:textId="77777777" w:rsidR="00DD6A67" w:rsidRPr="0050260D" w:rsidRDefault="00DD6A67" w:rsidP="00DD6A67">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77CAF66" w14:textId="77777777" w:rsidR="00DD6A67" w:rsidRPr="0050260D" w:rsidRDefault="00DD6A67" w:rsidP="00DD6A67">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75619512" w14:textId="5911D8D1" w:rsidR="00DD6A67" w:rsidRPr="0050260D" w:rsidRDefault="00DD6A67" w:rsidP="00DD6A67">
            <w:pPr>
              <w:jc w:val="center"/>
              <w:rPr>
                <w:rStyle w:val="Strong"/>
              </w:rPr>
            </w:pPr>
            <w:r w:rsidRPr="0050260D">
              <w:rPr>
                <w:rStyle w:val="Strong"/>
              </w:rPr>
              <w:t>Gas Supply Model</w:t>
            </w:r>
          </w:p>
        </w:tc>
        <w:tc>
          <w:tcPr>
            <w:tcW w:w="6804" w:type="dxa"/>
            <w:tcBorders>
              <w:top w:val="single" w:sz="4" w:space="0" w:color="auto"/>
              <w:left w:val="single" w:sz="4" w:space="0" w:color="auto"/>
              <w:bottom w:val="single" w:sz="4" w:space="0" w:color="auto"/>
              <w:right w:val="single" w:sz="4" w:space="0" w:color="auto"/>
            </w:tcBorders>
            <w:vAlign w:val="center"/>
          </w:tcPr>
          <w:p w14:paraId="3BA0DC82" w14:textId="1CB7A09F" w:rsidR="00DD6A67" w:rsidRPr="0050260D" w:rsidRDefault="00DD6A67" w:rsidP="00DD6A67">
            <w:pPr>
              <w:rPr>
                <w:rStyle w:val="Strong"/>
                <w:b w:val="0"/>
                <w:bCs w:val="0"/>
              </w:rPr>
            </w:pPr>
            <w:r w:rsidRPr="0050260D">
              <w:rPr>
                <w:rStyle w:val="Strong"/>
                <w:b w:val="0"/>
                <w:bCs w:val="0"/>
              </w:rPr>
              <w:t>Proposed/Rediverted Gas Supply system of the Services</w:t>
            </w:r>
          </w:p>
        </w:tc>
      </w:tr>
      <w:tr w:rsidR="008F418A" w:rsidRPr="0050260D" w14:paraId="60A6CC35"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7EE498B9" w14:textId="77777777" w:rsidR="008F418A" w:rsidRPr="0050260D" w:rsidRDefault="008F418A" w:rsidP="008F418A">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22C3E86C" w14:textId="77777777" w:rsidR="008F418A" w:rsidRPr="0050260D" w:rsidRDefault="008F418A" w:rsidP="008F418A">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50B82A69" w14:textId="34D65B1B" w:rsidR="008F418A" w:rsidRPr="0050260D" w:rsidRDefault="008F418A" w:rsidP="008F418A">
            <w:pPr>
              <w:jc w:val="center"/>
              <w:rPr>
                <w:rStyle w:val="Strong"/>
              </w:rPr>
            </w:pPr>
            <w:r w:rsidRPr="0050260D">
              <w:rPr>
                <w:rStyle w:val="Strong"/>
              </w:rPr>
              <w:t>Electrical Power Supply Model</w:t>
            </w:r>
          </w:p>
        </w:tc>
        <w:tc>
          <w:tcPr>
            <w:tcW w:w="6804" w:type="dxa"/>
            <w:tcBorders>
              <w:top w:val="single" w:sz="4" w:space="0" w:color="auto"/>
              <w:left w:val="single" w:sz="4" w:space="0" w:color="auto"/>
              <w:bottom w:val="single" w:sz="4" w:space="0" w:color="auto"/>
              <w:right w:val="single" w:sz="4" w:space="0" w:color="auto"/>
            </w:tcBorders>
            <w:vAlign w:val="center"/>
          </w:tcPr>
          <w:p w14:paraId="443FDA4E" w14:textId="29021019" w:rsidR="008F418A" w:rsidRPr="0050260D" w:rsidRDefault="008F418A" w:rsidP="008F418A">
            <w:pPr>
              <w:rPr>
                <w:rStyle w:val="Strong"/>
                <w:b w:val="0"/>
                <w:bCs w:val="0"/>
              </w:rPr>
            </w:pPr>
            <w:r w:rsidRPr="0050260D">
              <w:rPr>
                <w:rStyle w:val="Strong"/>
                <w:b w:val="0"/>
                <w:bCs w:val="0"/>
              </w:rPr>
              <w:t>Proposed/Rediverted Power supply system of the Services</w:t>
            </w:r>
          </w:p>
        </w:tc>
      </w:tr>
      <w:tr w:rsidR="00DD6A67" w:rsidRPr="0050260D" w14:paraId="510174F6" w14:textId="77777777" w:rsidTr="00361524">
        <w:trPr>
          <w:trHeight w:val="284"/>
        </w:trPr>
        <w:tc>
          <w:tcPr>
            <w:tcW w:w="1705" w:type="dxa"/>
            <w:vMerge/>
            <w:tcBorders>
              <w:top w:val="single" w:sz="4" w:space="0" w:color="auto"/>
              <w:left w:val="single" w:sz="4" w:space="0" w:color="auto"/>
              <w:bottom w:val="single" w:sz="4" w:space="0" w:color="auto"/>
              <w:right w:val="single" w:sz="4" w:space="0" w:color="auto"/>
            </w:tcBorders>
            <w:vAlign w:val="center"/>
          </w:tcPr>
          <w:p w14:paraId="20DB37CB" w14:textId="77777777" w:rsidR="00DD6A67" w:rsidRPr="0050260D" w:rsidRDefault="00DD6A67" w:rsidP="00DD6A67">
            <w:pPr>
              <w:rPr>
                <w:rStyle w:val="Strong"/>
                <w:caps/>
              </w:rPr>
            </w:pPr>
          </w:p>
        </w:tc>
        <w:tc>
          <w:tcPr>
            <w:tcW w:w="1980" w:type="dxa"/>
            <w:vMerge/>
            <w:tcBorders>
              <w:top w:val="single" w:sz="4" w:space="0" w:color="auto"/>
              <w:left w:val="single" w:sz="4" w:space="0" w:color="auto"/>
              <w:bottom w:val="single" w:sz="4" w:space="0" w:color="auto"/>
              <w:right w:val="single" w:sz="4" w:space="0" w:color="auto"/>
            </w:tcBorders>
            <w:vAlign w:val="center"/>
          </w:tcPr>
          <w:p w14:paraId="14F8313A" w14:textId="77777777" w:rsidR="00DD6A67" w:rsidRPr="0050260D" w:rsidRDefault="00DD6A67" w:rsidP="00DD6A67">
            <w:pPr>
              <w:jc w:val="center"/>
              <w:rPr>
                <w:rStyle w:val="Strong"/>
              </w:rPr>
            </w:pPr>
          </w:p>
        </w:tc>
        <w:tc>
          <w:tcPr>
            <w:tcW w:w="2977" w:type="dxa"/>
            <w:tcBorders>
              <w:top w:val="single" w:sz="4" w:space="0" w:color="auto"/>
              <w:left w:val="single" w:sz="4" w:space="0" w:color="auto"/>
              <w:bottom w:val="single" w:sz="4" w:space="0" w:color="auto"/>
              <w:right w:val="single" w:sz="4" w:space="0" w:color="auto"/>
            </w:tcBorders>
            <w:vAlign w:val="center"/>
          </w:tcPr>
          <w:p w14:paraId="108546AE" w14:textId="4B99AD4E" w:rsidR="00DD6A67" w:rsidRPr="0050260D" w:rsidRDefault="00DD6A67" w:rsidP="00DD6A67">
            <w:pPr>
              <w:jc w:val="center"/>
              <w:rPr>
                <w:rStyle w:val="Strong"/>
              </w:rPr>
            </w:pPr>
            <w:r w:rsidRPr="0050260D">
              <w:rPr>
                <w:rStyle w:val="Strong"/>
              </w:rPr>
              <w:t>Telecommunications Model</w:t>
            </w:r>
          </w:p>
        </w:tc>
        <w:tc>
          <w:tcPr>
            <w:tcW w:w="6804" w:type="dxa"/>
            <w:tcBorders>
              <w:top w:val="single" w:sz="4" w:space="0" w:color="auto"/>
              <w:left w:val="single" w:sz="4" w:space="0" w:color="auto"/>
              <w:bottom w:val="single" w:sz="4" w:space="0" w:color="auto"/>
              <w:right w:val="single" w:sz="4" w:space="0" w:color="auto"/>
            </w:tcBorders>
            <w:vAlign w:val="center"/>
          </w:tcPr>
          <w:p w14:paraId="63F5350F" w14:textId="619A765B" w:rsidR="00DD6A67" w:rsidRPr="0050260D" w:rsidRDefault="00DD6A67" w:rsidP="00DD6A67">
            <w:pPr>
              <w:rPr>
                <w:rStyle w:val="Strong"/>
                <w:b w:val="0"/>
                <w:bCs w:val="0"/>
              </w:rPr>
            </w:pPr>
            <w:r w:rsidRPr="0050260D">
              <w:rPr>
                <w:rStyle w:val="Strong"/>
                <w:b w:val="0"/>
                <w:bCs w:val="0"/>
              </w:rPr>
              <w:t>Proposed/Rediverted Telecommunication system of the Services</w:t>
            </w:r>
          </w:p>
        </w:tc>
      </w:tr>
    </w:tbl>
    <w:p w14:paraId="7E277A3E" w14:textId="77777777" w:rsidR="00521020" w:rsidRPr="0050260D" w:rsidRDefault="00521020" w:rsidP="00521020"/>
    <w:p w14:paraId="2CFE02FB" w14:textId="77777777" w:rsidR="00557475" w:rsidRPr="0050260D" w:rsidRDefault="00557475" w:rsidP="00557475">
      <w:pPr>
        <w:pStyle w:val="Heading4"/>
        <w:spacing w:line="240" w:lineRule="auto"/>
      </w:pPr>
      <w:r w:rsidRPr="0050260D">
        <w:t>The Fender System Model includes all the object elements in the fendering system proposed in the works for the Port and Marine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557475" w:rsidRPr="0050260D" w14:paraId="412A33FF"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C53213" w14:textId="5A46FAF0" w:rsidR="00557475" w:rsidRPr="0050260D" w:rsidRDefault="00222075" w:rsidP="00773612">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31EC30A" w14:textId="0AF38002" w:rsidR="00557475" w:rsidRPr="0050260D" w:rsidRDefault="00222075" w:rsidP="00773612">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E2D430D" w14:textId="3DA503BB" w:rsidR="00557475" w:rsidRPr="0050260D" w:rsidRDefault="00222075" w:rsidP="00773612">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972438F" w14:textId="19418838" w:rsidR="00557475" w:rsidRPr="0050260D" w:rsidRDefault="00222075" w:rsidP="00773612">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F9685C2" w14:textId="025D0330" w:rsidR="00557475" w:rsidRPr="0050260D" w:rsidDel="004A140C" w:rsidRDefault="00222075" w:rsidP="00773612">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966840" w14:textId="2968E735" w:rsidR="00557475" w:rsidRPr="0050260D" w:rsidRDefault="00222075" w:rsidP="00773612">
            <w:pPr>
              <w:jc w:val="center"/>
              <w:rPr>
                <w:rFonts w:eastAsia="Times New Roman"/>
                <w:b/>
                <w:bCs/>
              </w:rPr>
            </w:pPr>
            <w:r w:rsidRPr="0050260D">
              <w:rPr>
                <w:rFonts w:eastAsia="Times New Roman"/>
                <w:b/>
                <w:bCs/>
              </w:rPr>
              <w:t>OMNICLASS DESCRIPTION</w:t>
            </w:r>
          </w:p>
        </w:tc>
      </w:tr>
      <w:tr w:rsidR="00557475" w:rsidRPr="0050260D" w14:paraId="045B068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B1981D3" w14:textId="77777777" w:rsidR="00557475" w:rsidRPr="0050260D" w:rsidRDefault="00557475" w:rsidP="00773612">
            <w:pPr>
              <w:jc w:val="center"/>
              <w:rPr>
                <w:rFonts w:eastAsia="Times New Roman"/>
                <w:b/>
                <w:bCs/>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C963A5D" w14:textId="77777777" w:rsidR="00557475" w:rsidRPr="0050260D" w:rsidRDefault="00557475" w:rsidP="00773612">
            <w:pPr>
              <w:rPr>
                <w:rFonts w:eastAsia="Times New Roman"/>
              </w:rPr>
            </w:pPr>
            <w:r w:rsidRPr="0050260D">
              <w:rPr>
                <w:rFonts w:eastAsia="Times New Roman"/>
                <w:lang w:val="en-HK"/>
              </w:rPr>
              <w:t>Capping (Rubber or Timber)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A4A0343"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646BF662" w14:textId="77777777" w:rsidR="00557475" w:rsidRPr="003C6BB0" w:rsidRDefault="00557475" w:rsidP="00773612">
            <w:pPr>
              <w:jc w:val="center"/>
              <w:rPr>
                <w:rFonts w:eastAsia="Times New Roman"/>
              </w:rPr>
            </w:pPr>
            <w:r w:rsidRPr="003C6BB0">
              <w:rPr>
                <w:color w:val="000000"/>
              </w:rPr>
              <w:t>FCA</w:t>
            </w:r>
            <w:r w:rsidRPr="003C6BB0">
              <w:rPr>
                <w:color w:val="000000"/>
              </w:rPr>
              <w:br/>
              <w:t>(PWD Code)</w:t>
            </w:r>
          </w:p>
        </w:tc>
        <w:tc>
          <w:tcPr>
            <w:tcW w:w="1792" w:type="dxa"/>
            <w:tcBorders>
              <w:top w:val="single" w:sz="4" w:space="0" w:color="auto"/>
              <w:left w:val="single" w:sz="4" w:space="0" w:color="auto"/>
              <w:bottom w:val="single" w:sz="4" w:space="0" w:color="auto"/>
              <w:right w:val="single" w:sz="4" w:space="0" w:color="auto"/>
            </w:tcBorders>
            <w:vAlign w:val="center"/>
          </w:tcPr>
          <w:p w14:paraId="1CD7EDA9"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22C540FE"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48200A9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31609A3" w14:textId="77777777" w:rsidR="00557475" w:rsidRPr="0050260D" w:rsidRDefault="00557475" w:rsidP="00773612">
            <w:pPr>
              <w:jc w:val="center"/>
              <w:rPr>
                <w:rFonts w:eastAsia="Times New Roman"/>
                <w:b/>
                <w:bCs/>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F7C8C93" w14:textId="77777777" w:rsidR="00557475" w:rsidRPr="0050260D" w:rsidRDefault="00557475" w:rsidP="00773612">
            <w:pPr>
              <w:rPr>
                <w:rFonts w:eastAsia="Times New Roman"/>
              </w:rPr>
            </w:pPr>
            <w:r w:rsidRPr="0050260D">
              <w:rPr>
                <w:rFonts w:eastAsia="Times New Roman"/>
                <w:lang w:val="en-HK"/>
              </w:rPr>
              <w:t>Chain for Fender System</w:t>
            </w:r>
          </w:p>
        </w:tc>
        <w:tc>
          <w:tcPr>
            <w:tcW w:w="1559" w:type="dxa"/>
            <w:tcBorders>
              <w:top w:val="single" w:sz="4" w:space="0" w:color="auto"/>
              <w:left w:val="single" w:sz="4" w:space="0" w:color="auto"/>
              <w:bottom w:val="single" w:sz="4" w:space="0" w:color="auto"/>
              <w:right w:val="single" w:sz="4" w:space="0" w:color="auto"/>
            </w:tcBorders>
            <w:noWrap/>
            <w:vAlign w:val="center"/>
          </w:tcPr>
          <w:p w14:paraId="1829E5DB"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1A63BF2E" w14:textId="77777777" w:rsidR="00557475" w:rsidRPr="003C6BB0" w:rsidRDefault="00557475" w:rsidP="00773612">
            <w:pPr>
              <w:jc w:val="center"/>
              <w:rPr>
                <w:rFonts w:eastAsia="Times New Roman"/>
              </w:rPr>
            </w:pPr>
            <w:r w:rsidRPr="003C6BB0">
              <w:rPr>
                <w:color w:val="000000"/>
              </w:rPr>
              <w:t>FCH</w:t>
            </w:r>
          </w:p>
        </w:tc>
        <w:tc>
          <w:tcPr>
            <w:tcW w:w="1792" w:type="dxa"/>
            <w:tcBorders>
              <w:top w:val="single" w:sz="4" w:space="0" w:color="auto"/>
              <w:left w:val="single" w:sz="4" w:space="0" w:color="auto"/>
              <w:bottom w:val="single" w:sz="4" w:space="0" w:color="auto"/>
              <w:right w:val="single" w:sz="4" w:space="0" w:color="auto"/>
            </w:tcBorders>
            <w:vAlign w:val="center"/>
          </w:tcPr>
          <w:p w14:paraId="7FA9F929"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36C8959A"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5333974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0430DF0" w14:textId="77777777" w:rsidR="00557475" w:rsidRPr="0050260D" w:rsidRDefault="00557475" w:rsidP="00773612">
            <w:pPr>
              <w:jc w:val="center"/>
              <w:rPr>
                <w:rFonts w:eastAsia="Times New Roman"/>
                <w:b/>
                <w:bCs/>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77A63CF" w14:textId="77777777" w:rsidR="00557475" w:rsidRPr="0050260D" w:rsidRDefault="00557475" w:rsidP="00773612">
            <w:pPr>
              <w:rPr>
                <w:rFonts w:eastAsia="Times New Roman"/>
              </w:rPr>
            </w:pPr>
            <w:r w:rsidRPr="0050260D">
              <w:rPr>
                <w:rFonts w:eastAsia="Times New Roman"/>
                <w:lang w:val="en-HK"/>
              </w:rPr>
              <w:t>Eye blot for Fender System</w:t>
            </w:r>
          </w:p>
        </w:tc>
        <w:tc>
          <w:tcPr>
            <w:tcW w:w="1559" w:type="dxa"/>
            <w:tcBorders>
              <w:top w:val="single" w:sz="4" w:space="0" w:color="auto"/>
              <w:left w:val="single" w:sz="4" w:space="0" w:color="auto"/>
              <w:bottom w:val="single" w:sz="4" w:space="0" w:color="auto"/>
              <w:right w:val="single" w:sz="4" w:space="0" w:color="auto"/>
            </w:tcBorders>
            <w:noWrap/>
            <w:vAlign w:val="center"/>
          </w:tcPr>
          <w:p w14:paraId="2D54022C"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0AE42323" w14:textId="77777777" w:rsidR="00557475" w:rsidRPr="003C6BB0" w:rsidRDefault="00557475" w:rsidP="00773612">
            <w:pPr>
              <w:jc w:val="center"/>
              <w:rPr>
                <w:rFonts w:eastAsia="Times New Roman"/>
              </w:rPr>
            </w:pPr>
            <w:r w:rsidRPr="003C6BB0">
              <w:rPr>
                <w:color w:val="000000"/>
              </w:rPr>
              <w:t>FEB</w:t>
            </w:r>
          </w:p>
        </w:tc>
        <w:tc>
          <w:tcPr>
            <w:tcW w:w="1792" w:type="dxa"/>
            <w:tcBorders>
              <w:top w:val="single" w:sz="4" w:space="0" w:color="auto"/>
              <w:left w:val="single" w:sz="4" w:space="0" w:color="auto"/>
              <w:bottom w:val="single" w:sz="4" w:space="0" w:color="auto"/>
              <w:right w:val="single" w:sz="4" w:space="0" w:color="auto"/>
            </w:tcBorders>
            <w:vAlign w:val="center"/>
          </w:tcPr>
          <w:p w14:paraId="6D249E53"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30DAC13A"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55D30D2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D3F4406" w14:textId="77777777" w:rsidR="00557475" w:rsidRPr="0050260D" w:rsidRDefault="00557475" w:rsidP="00773612">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7F219416" w14:textId="77777777" w:rsidR="00557475" w:rsidRPr="0050260D" w:rsidRDefault="00557475" w:rsidP="00773612">
            <w:pPr>
              <w:rPr>
                <w:rFonts w:eastAsia="Times New Roman"/>
              </w:rPr>
            </w:pPr>
            <w:r w:rsidRPr="0050260D">
              <w:rPr>
                <w:rFonts w:eastAsia="Times New Roman"/>
                <w:lang w:val="en-HK"/>
              </w:rPr>
              <w:t>Frontal Pad</w:t>
            </w:r>
          </w:p>
        </w:tc>
        <w:tc>
          <w:tcPr>
            <w:tcW w:w="1559" w:type="dxa"/>
            <w:tcBorders>
              <w:top w:val="single" w:sz="4" w:space="0" w:color="auto"/>
              <w:left w:val="single" w:sz="4" w:space="0" w:color="auto"/>
              <w:bottom w:val="single" w:sz="4" w:space="0" w:color="auto"/>
              <w:right w:val="single" w:sz="4" w:space="0" w:color="auto"/>
            </w:tcBorders>
            <w:noWrap/>
            <w:vAlign w:val="center"/>
          </w:tcPr>
          <w:p w14:paraId="463AFE36"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73EF3" w14:textId="77777777" w:rsidR="00557475" w:rsidRPr="003C6BB0" w:rsidRDefault="00557475" w:rsidP="00773612">
            <w:pPr>
              <w:jc w:val="center"/>
              <w:rPr>
                <w:rFonts w:eastAsia="Times New Roman"/>
              </w:rPr>
            </w:pPr>
            <w:r w:rsidRPr="003C6BB0">
              <w:rPr>
                <w:color w:val="000000"/>
              </w:rPr>
              <w:t>FFP</w:t>
            </w:r>
          </w:p>
        </w:tc>
        <w:tc>
          <w:tcPr>
            <w:tcW w:w="1792" w:type="dxa"/>
            <w:tcBorders>
              <w:top w:val="single" w:sz="4" w:space="0" w:color="auto"/>
              <w:left w:val="single" w:sz="4" w:space="0" w:color="auto"/>
              <w:bottom w:val="single" w:sz="4" w:space="0" w:color="auto"/>
              <w:right w:val="single" w:sz="4" w:space="0" w:color="auto"/>
            </w:tcBorders>
            <w:vAlign w:val="center"/>
          </w:tcPr>
          <w:p w14:paraId="4276C83E"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61ECD5CD"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1D73DD9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CACC91F" w14:textId="77777777" w:rsidR="00557475" w:rsidRPr="0050260D" w:rsidRDefault="00557475" w:rsidP="00773612">
            <w:pPr>
              <w:jc w:val="center"/>
              <w:rPr>
                <w:rFonts w:eastAsia="Times New Roman"/>
                <w:b/>
                <w:bCs/>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BAC5AF7" w14:textId="77777777" w:rsidR="00557475" w:rsidRPr="0050260D" w:rsidRDefault="00557475" w:rsidP="00773612">
            <w:pPr>
              <w:rPr>
                <w:rFonts w:eastAsia="Times New Roman"/>
              </w:rPr>
            </w:pPr>
            <w:r w:rsidRPr="0050260D">
              <w:rPr>
                <w:rFonts w:eastAsia="Times New Roman"/>
                <w:lang w:val="en-HK"/>
              </w:rPr>
              <w:t xml:space="preserve">Horizontal Fender </w:t>
            </w:r>
            <w:r w:rsidRPr="0050260D">
              <w:rPr>
                <w:rFonts w:eastAsia="Times New Roman"/>
                <w:lang w:val="en-HK"/>
              </w:rPr>
              <w:br/>
              <w:t>(plastic, timber, rubber)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0E2A921F"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12346151" w14:textId="0613EDA9" w:rsidR="00557475" w:rsidRPr="003C6BB0" w:rsidRDefault="00557475" w:rsidP="00773612">
            <w:pPr>
              <w:jc w:val="center"/>
              <w:rPr>
                <w:rFonts w:eastAsia="Times New Roman"/>
              </w:rPr>
            </w:pPr>
            <w:r w:rsidRPr="003C6BB0">
              <w:rPr>
                <w:color w:val="000000"/>
              </w:rPr>
              <w:t>FHF</w:t>
            </w:r>
          </w:p>
        </w:tc>
        <w:tc>
          <w:tcPr>
            <w:tcW w:w="1792" w:type="dxa"/>
            <w:tcBorders>
              <w:top w:val="single" w:sz="4" w:space="0" w:color="auto"/>
              <w:left w:val="single" w:sz="4" w:space="0" w:color="auto"/>
              <w:bottom w:val="single" w:sz="4" w:space="0" w:color="auto"/>
              <w:right w:val="single" w:sz="4" w:space="0" w:color="auto"/>
            </w:tcBorders>
            <w:vAlign w:val="center"/>
          </w:tcPr>
          <w:p w14:paraId="7E8620C9"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7AA4C058"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6A119F4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108B9CF" w14:textId="77777777" w:rsidR="00557475" w:rsidRPr="0050260D" w:rsidRDefault="00557475" w:rsidP="00773612">
            <w:pPr>
              <w:jc w:val="center"/>
              <w:rPr>
                <w:rFonts w:eastAsia="Times New Roman"/>
                <w:b/>
                <w:bCs/>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6CCE668" w14:textId="77777777" w:rsidR="00557475" w:rsidRPr="0050260D" w:rsidRDefault="00557475" w:rsidP="00773612">
            <w:pPr>
              <w:rPr>
                <w:rFonts w:eastAsia="Times New Roman"/>
              </w:rPr>
            </w:pPr>
            <w:r w:rsidRPr="0050260D">
              <w:rPr>
                <w:rFonts w:eastAsia="Times New Roman"/>
                <w:lang w:val="en-HK"/>
              </w:rPr>
              <w:t>Horizontal/Inclined fender wailing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3DB00411"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2498CEC7" w14:textId="4C2C447E" w:rsidR="00557475" w:rsidRPr="003C6BB0" w:rsidRDefault="00557475" w:rsidP="00773612">
            <w:pPr>
              <w:jc w:val="center"/>
              <w:rPr>
                <w:rFonts w:eastAsia="Times New Roman"/>
              </w:rPr>
            </w:pPr>
            <w:r w:rsidRPr="003C6BB0">
              <w:rPr>
                <w:color w:val="000000"/>
              </w:rPr>
              <w:t>FVF</w:t>
            </w:r>
            <w:r w:rsidR="00FE0BD1" w:rsidRPr="003C6BB0">
              <w:rPr>
                <w:color w:val="000000"/>
              </w:rPr>
              <w:t>/FIW</w:t>
            </w:r>
          </w:p>
        </w:tc>
        <w:tc>
          <w:tcPr>
            <w:tcW w:w="1792" w:type="dxa"/>
            <w:tcBorders>
              <w:top w:val="single" w:sz="4" w:space="0" w:color="auto"/>
              <w:left w:val="single" w:sz="4" w:space="0" w:color="auto"/>
              <w:bottom w:val="single" w:sz="4" w:space="0" w:color="auto"/>
              <w:right w:val="single" w:sz="4" w:space="0" w:color="auto"/>
            </w:tcBorders>
            <w:vAlign w:val="center"/>
          </w:tcPr>
          <w:p w14:paraId="15417087"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0A86A26B"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4C905B8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117B69D" w14:textId="77777777" w:rsidR="00557475" w:rsidRPr="0050260D" w:rsidRDefault="00557475" w:rsidP="00773612">
            <w:pPr>
              <w:jc w:val="center"/>
              <w:rPr>
                <w:rFonts w:eastAsia="Times New Roman"/>
                <w:b/>
                <w:bCs/>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5C586BE" w14:textId="77777777" w:rsidR="00557475" w:rsidRPr="0050260D" w:rsidRDefault="00557475" w:rsidP="00773612">
            <w:pPr>
              <w:rPr>
                <w:rFonts w:eastAsia="Times New Roman"/>
              </w:rPr>
            </w:pPr>
            <w:r w:rsidRPr="0050260D">
              <w:rPr>
                <w:rFonts w:eastAsia="Times New Roman"/>
                <w:lang w:val="en-HK"/>
              </w:rPr>
              <w:t>Rubber Buffer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5CEFB78"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3091F945" w14:textId="77777777" w:rsidR="00557475" w:rsidRPr="003C6BB0" w:rsidRDefault="00557475" w:rsidP="00773612">
            <w:pPr>
              <w:jc w:val="center"/>
              <w:rPr>
                <w:rFonts w:eastAsia="Times New Roman"/>
              </w:rPr>
            </w:pPr>
            <w:r w:rsidRPr="003C6BB0">
              <w:rPr>
                <w:color w:val="000000"/>
              </w:rPr>
              <w:t>FRB</w:t>
            </w:r>
          </w:p>
        </w:tc>
        <w:tc>
          <w:tcPr>
            <w:tcW w:w="1792" w:type="dxa"/>
            <w:tcBorders>
              <w:top w:val="single" w:sz="4" w:space="0" w:color="auto"/>
              <w:left w:val="single" w:sz="4" w:space="0" w:color="auto"/>
              <w:bottom w:val="single" w:sz="4" w:space="0" w:color="auto"/>
              <w:right w:val="single" w:sz="4" w:space="0" w:color="auto"/>
            </w:tcBorders>
            <w:vAlign w:val="center"/>
          </w:tcPr>
          <w:p w14:paraId="6B149B43"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10955952"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0CC1AB8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9153C56" w14:textId="77777777" w:rsidR="00557475" w:rsidRPr="0050260D" w:rsidRDefault="00557475" w:rsidP="00773612">
            <w:pPr>
              <w:jc w:val="center"/>
              <w:rPr>
                <w:rFonts w:eastAsia="Times New Roman"/>
                <w:b/>
                <w:bCs/>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EB8A2B6" w14:textId="77777777" w:rsidR="00557475" w:rsidRPr="0050260D" w:rsidRDefault="00557475" w:rsidP="00773612">
            <w:pPr>
              <w:rPr>
                <w:rFonts w:eastAsia="Times New Roman"/>
              </w:rPr>
            </w:pPr>
            <w:r w:rsidRPr="0050260D">
              <w:rPr>
                <w:rFonts w:eastAsia="Times New Roman"/>
                <w:lang w:val="en-HK"/>
              </w:rPr>
              <w:t>Step Block (Rubber or Timber)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2C46D013"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33A925F8" w14:textId="77777777" w:rsidR="00557475" w:rsidRPr="003C6BB0" w:rsidRDefault="00557475" w:rsidP="00773612">
            <w:pPr>
              <w:jc w:val="center"/>
              <w:rPr>
                <w:rFonts w:eastAsia="Times New Roman"/>
              </w:rPr>
            </w:pPr>
            <w:r w:rsidRPr="003C6BB0">
              <w:rPr>
                <w:color w:val="000000"/>
              </w:rPr>
              <w:t>FSB</w:t>
            </w:r>
          </w:p>
        </w:tc>
        <w:tc>
          <w:tcPr>
            <w:tcW w:w="1792" w:type="dxa"/>
            <w:tcBorders>
              <w:top w:val="single" w:sz="4" w:space="0" w:color="auto"/>
              <w:left w:val="single" w:sz="4" w:space="0" w:color="auto"/>
              <w:bottom w:val="single" w:sz="4" w:space="0" w:color="auto"/>
              <w:right w:val="single" w:sz="4" w:space="0" w:color="auto"/>
            </w:tcBorders>
            <w:vAlign w:val="center"/>
          </w:tcPr>
          <w:p w14:paraId="7B22765A"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74236409"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26A53FB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CDE1010" w14:textId="77777777" w:rsidR="00557475" w:rsidRPr="0050260D" w:rsidRDefault="00557475" w:rsidP="00773612">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6E1B3497" w14:textId="77777777" w:rsidR="00557475" w:rsidRPr="0050260D" w:rsidRDefault="00557475" w:rsidP="00773612">
            <w:pPr>
              <w:rPr>
                <w:rFonts w:eastAsia="Times New Roman"/>
              </w:rPr>
            </w:pPr>
            <w:r w:rsidRPr="0050260D">
              <w:rPr>
                <w:rFonts w:eastAsia="Times New Roman"/>
                <w:lang w:val="en-HK"/>
              </w:rPr>
              <w:t>Steel Bracket</w:t>
            </w:r>
          </w:p>
        </w:tc>
        <w:tc>
          <w:tcPr>
            <w:tcW w:w="1559" w:type="dxa"/>
            <w:tcBorders>
              <w:top w:val="single" w:sz="4" w:space="0" w:color="auto"/>
              <w:left w:val="single" w:sz="4" w:space="0" w:color="auto"/>
              <w:bottom w:val="single" w:sz="4" w:space="0" w:color="auto"/>
              <w:right w:val="single" w:sz="4" w:space="0" w:color="auto"/>
            </w:tcBorders>
            <w:noWrap/>
            <w:vAlign w:val="center"/>
          </w:tcPr>
          <w:p w14:paraId="24BD6B96"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11D50E2C" w14:textId="77777777" w:rsidR="00557475" w:rsidRPr="003C6BB0" w:rsidRDefault="00557475" w:rsidP="00773612">
            <w:pPr>
              <w:jc w:val="center"/>
              <w:rPr>
                <w:rFonts w:eastAsia="Times New Roman"/>
              </w:rPr>
            </w:pPr>
            <w:r w:rsidRPr="003C6BB0">
              <w:rPr>
                <w:color w:val="000000"/>
              </w:rPr>
              <w:t>FBK</w:t>
            </w:r>
          </w:p>
        </w:tc>
        <w:tc>
          <w:tcPr>
            <w:tcW w:w="1792" w:type="dxa"/>
            <w:tcBorders>
              <w:top w:val="single" w:sz="4" w:space="0" w:color="auto"/>
              <w:left w:val="single" w:sz="4" w:space="0" w:color="auto"/>
              <w:bottom w:val="single" w:sz="4" w:space="0" w:color="auto"/>
              <w:right w:val="single" w:sz="4" w:space="0" w:color="auto"/>
            </w:tcBorders>
            <w:vAlign w:val="center"/>
          </w:tcPr>
          <w:p w14:paraId="358D55B3"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0A1D71D9"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56CD749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92312" w14:textId="77777777" w:rsidR="00557475" w:rsidRPr="0050260D" w:rsidRDefault="00557475" w:rsidP="00773612">
            <w:pPr>
              <w:jc w:val="center"/>
              <w:rPr>
                <w:rFonts w:eastAsia="Times New Roman"/>
                <w:b/>
                <w:bCs/>
              </w:rPr>
            </w:pPr>
            <w:r w:rsidRPr="0050260D">
              <w:rPr>
                <w:rFonts w:eastAsia="Times New Roman"/>
              </w:rPr>
              <w:lastRenderedPageBreak/>
              <w:t>10</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413451A" w14:textId="77777777" w:rsidR="00557475" w:rsidRPr="0050260D" w:rsidRDefault="00557475" w:rsidP="00773612">
            <w:pPr>
              <w:rPr>
                <w:rFonts w:eastAsia="Times New Roman"/>
              </w:rPr>
            </w:pPr>
            <w:r w:rsidRPr="0050260D">
              <w:rPr>
                <w:rFonts w:eastAsia="Times New Roman"/>
                <w:lang w:val="en-HK"/>
              </w:rPr>
              <w:t>Steel Plate for Wailing system</w:t>
            </w:r>
          </w:p>
        </w:tc>
        <w:tc>
          <w:tcPr>
            <w:tcW w:w="1559" w:type="dxa"/>
            <w:tcBorders>
              <w:top w:val="single" w:sz="4" w:space="0" w:color="auto"/>
              <w:left w:val="single" w:sz="4" w:space="0" w:color="auto"/>
              <w:bottom w:val="single" w:sz="4" w:space="0" w:color="auto"/>
              <w:right w:val="single" w:sz="4" w:space="0" w:color="auto"/>
            </w:tcBorders>
            <w:noWrap/>
            <w:vAlign w:val="center"/>
          </w:tcPr>
          <w:p w14:paraId="124ECEF0"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74659484" w14:textId="77777777" w:rsidR="00557475" w:rsidRPr="003C6BB0" w:rsidRDefault="00557475" w:rsidP="00773612">
            <w:pPr>
              <w:jc w:val="center"/>
              <w:rPr>
                <w:rFonts w:eastAsia="Times New Roman"/>
              </w:rPr>
            </w:pPr>
            <w:r w:rsidRPr="003C6BB0">
              <w:rPr>
                <w:color w:val="000000"/>
              </w:rPr>
              <w:t>FSP</w:t>
            </w:r>
          </w:p>
        </w:tc>
        <w:tc>
          <w:tcPr>
            <w:tcW w:w="1792" w:type="dxa"/>
            <w:tcBorders>
              <w:top w:val="single" w:sz="4" w:space="0" w:color="auto"/>
              <w:left w:val="single" w:sz="4" w:space="0" w:color="auto"/>
              <w:bottom w:val="single" w:sz="4" w:space="0" w:color="auto"/>
              <w:right w:val="single" w:sz="4" w:space="0" w:color="auto"/>
            </w:tcBorders>
            <w:vAlign w:val="center"/>
          </w:tcPr>
          <w:p w14:paraId="77FF8928"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213DB174" w14:textId="77777777" w:rsidR="00557475" w:rsidRPr="0050260D" w:rsidRDefault="00557475" w:rsidP="00773612">
            <w:pPr>
              <w:jc w:val="center"/>
              <w:rPr>
                <w:rFonts w:eastAsia="Times New Roman"/>
              </w:rPr>
            </w:pPr>
            <w:r w:rsidRPr="0050260D">
              <w:rPr>
                <w:color w:val="000000"/>
              </w:rPr>
              <w:t>Boat Fenders</w:t>
            </w:r>
          </w:p>
        </w:tc>
      </w:tr>
      <w:tr w:rsidR="00557475" w:rsidRPr="0050260D" w14:paraId="55EA23E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2FEFA09" w14:textId="77777777" w:rsidR="00557475" w:rsidRPr="0050260D" w:rsidRDefault="00557475" w:rsidP="00773612">
            <w:pPr>
              <w:jc w:val="center"/>
              <w:rPr>
                <w:rFonts w:eastAsia="Times New Roman"/>
                <w:b/>
                <w:bCs/>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ACAE6B0" w14:textId="77777777" w:rsidR="00557475" w:rsidRPr="0050260D" w:rsidRDefault="00557475" w:rsidP="00773612">
            <w:pPr>
              <w:rPr>
                <w:rFonts w:eastAsia="Times New Roman"/>
              </w:rPr>
            </w:pPr>
            <w:r w:rsidRPr="0050260D">
              <w:rPr>
                <w:rFonts w:eastAsia="Times New Roman"/>
                <w:lang w:val="en-HK"/>
              </w:rPr>
              <w:t xml:space="preserve">Vertical Fender </w:t>
            </w:r>
            <w:r w:rsidRPr="0050260D">
              <w:rPr>
                <w:rFonts w:eastAsia="Times New Roman"/>
                <w:lang w:val="en-HK"/>
              </w:rPr>
              <w:br/>
              <w:t>(plastic, timber, rubber)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500C95A" w14:textId="77777777" w:rsidR="00557475" w:rsidRPr="003C6BB0" w:rsidRDefault="00557475"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4A394C40" w14:textId="77777777" w:rsidR="00557475" w:rsidRPr="003C6BB0" w:rsidRDefault="00557475" w:rsidP="00773612">
            <w:pPr>
              <w:jc w:val="center"/>
              <w:rPr>
                <w:rFonts w:eastAsia="Times New Roman"/>
              </w:rPr>
            </w:pPr>
            <w:r w:rsidRPr="003C6BB0">
              <w:rPr>
                <w:color w:val="000000"/>
              </w:rPr>
              <w:t>FVF</w:t>
            </w:r>
          </w:p>
        </w:tc>
        <w:tc>
          <w:tcPr>
            <w:tcW w:w="1792" w:type="dxa"/>
            <w:tcBorders>
              <w:top w:val="single" w:sz="4" w:space="0" w:color="auto"/>
              <w:left w:val="single" w:sz="4" w:space="0" w:color="auto"/>
              <w:bottom w:val="single" w:sz="4" w:space="0" w:color="auto"/>
              <w:right w:val="single" w:sz="4" w:space="0" w:color="auto"/>
            </w:tcBorders>
            <w:vAlign w:val="center"/>
          </w:tcPr>
          <w:p w14:paraId="132F02D4" w14:textId="77777777" w:rsidR="00557475" w:rsidRPr="0050260D" w:rsidRDefault="00557475" w:rsidP="00773612">
            <w:pPr>
              <w:jc w:val="center"/>
              <w:rPr>
                <w:rFonts w:eastAsia="Times New Roman"/>
              </w:rPr>
            </w:pPr>
            <w:r w:rsidRPr="0050260D">
              <w:rPr>
                <w:color w:val="000000"/>
              </w:rPr>
              <w:t>23-39 21 11 11 13</w:t>
            </w:r>
          </w:p>
        </w:tc>
        <w:tc>
          <w:tcPr>
            <w:tcW w:w="5295" w:type="dxa"/>
            <w:tcBorders>
              <w:top w:val="single" w:sz="4" w:space="0" w:color="auto"/>
              <w:left w:val="single" w:sz="4" w:space="0" w:color="auto"/>
              <w:bottom w:val="single" w:sz="4" w:space="0" w:color="auto"/>
              <w:right w:val="single" w:sz="4" w:space="0" w:color="auto"/>
            </w:tcBorders>
            <w:vAlign w:val="center"/>
          </w:tcPr>
          <w:p w14:paraId="0D8C2EC0" w14:textId="77777777" w:rsidR="00557475" w:rsidRPr="0050260D" w:rsidRDefault="00557475" w:rsidP="00773612">
            <w:pPr>
              <w:jc w:val="center"/>
              <w:rPr>
                <w:rFonts w:eastAsia="Times New Roman"/>
              </w:rPr>
            </w:pPr>
            <w:r w:rsidRPr="0050260D">
              <w:rPr>
                <w:color w:val="000000"/>
              </w:rPr>
              <w:t>Boat Fenders</w:t>
            </w:r>
          </w:p>
        </w:tc>
      </w:tr>
    </w:tbl>
    <w:p w14:paraId="12708946" w14:textId="77777777" w:rsidR="00557475" w:rsidRPr="0050260D" w:rsidRDefault="00557475" w:rsidP="00557475"/>
    <w:p w14:paraId="634D1085" w14:textId="42409FC5" w:rsidR="00355B70" w:rsidRPr="0050260D" w:rsidRDefault="00355B70" w:rsidP="00A5052D">
      <w:pPr>
        <w:pStyle w:val="Heading4"/>
        <w:spacing w:line="240" w:lineRule="auto"/>
      </w:pPr>
      <w:bookmarkStart w:id="77" w:name="_Hlk86397872"/>
      <w:r w:rsidRPr="0050260D">
        <w:t xml:space="preserve">The </w:t>
      </w:r>
      <w:r w:rsidR="00710454" w:rsidRPr="0050260D">
        <w:t>Geotechnical Slope Model</w:t>
      </w:r>
      <w:r w:rsidRPr="0050260D">
        <w:t xml:space="preserve"> </w:t>
      </w:r>
      <w:r w:rsidR="007A6476" w:rsidRPr="0050260D">
        <w:t>include the geological object elements proposed in the works</w:t>
      </w:r>
      <w:r w:rsidR="006E4323" w:rsidRPr="0050260D">
        <w:t xml:space="preserve"> </w:t>
      </w:r>
      <w:r w:rsidR="007A6476" w:rsidRPr="0050260D">
        <w:t>for</w:t>
      </w:r>
      <w:r w:rsidR="006E4323" w:rsidRPr="0050260D">
        <w:t xml:space="preserve"> Geotechnical and Engineering services. The following object elements should be </w:t>
      </w:r>
      <w:r w:rsidRPr="0050260D">
        <w:t>include</w:t>
      </w:r>
      <w:r w:rsidR="006E4323" w:rsidRPr="0050260D">
        <w:t>d:</w:t>
      </w:r>
    </w:p>
    <w:tbl>
      <w:tblPr>
        <w:tblW w:w="1348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5"/>
        <w:gridCol w:w="1558"/>
        <w:gridCol w:w="2034"/>
        <w:gridCol w:w="1893"/>
        <w:gridCol w:w="4999"/>
      </w:tblGrid>
      <w:tr w:rsidR="000F1CC0" w:rsidRPr="0050260D" w14:paraId="2D507D06"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7B300B0" w14:textId="05BD0BCF" w:rsidR="000F1CC0" w:rsidRPr="0050260D" w:rsidRDefault="00222075" w:rsidP="00773612">
            <w:pPr>
              <w:overflowPunct/>
              <w:autoSpaceDE/>
              <w:autoSpaceDN/>
              <w:adjustRightInd/>
              <w:rPr>
                <w:rFonts w:eastAsia="Times New Roman"/>
                <w:b/>
                <w:bCs/>
              </w:rPr>
            </w:pPr>
            <w:bookmarkStart w:id="78" w:name="_Hlk88393133"/>
            <w:r w:rsidRPr="0050260D">
              <w:rPr>
                <w:rFonts w:eastAsia="Times New Roman"/>
                <w:b/>
                <w:bCs/>
              </w:rPr>
              <w:t>ITEM</w:t>
            </w:r>
          </w:p>
        </w:tc>
        <w:tc>
          <w:tcPr>
            <w:tcW w:w="21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92E6037" w14:textId="40C543EC" w:rsidR="000F1CC0" w:rsidRPr="0050260D" w:rsidRDefault="00222075" w:rsidP="00773612">
            <w:pPr>
              <w:overflowPunct/>
              <w:autoSpaceDE/>
              <w:autoSpaceDN/>
              <w:adjustRightInd/>
              <w:rPr>
                <w:rFonts w:eastAsia="Times New Roman"/>
                <w:b/>
                <w:bCs/>
              </w:rPr>
            </w:pPr>
            <w:r w:rsidRPr="0050260D">
              <w:rPr>
                <w:rFonts w:eastAsia="Times New Roman"/>
                <w:b/>
                <w:bCs/>
              </w:rPr>
              <w:t>OBJECT ELEMENT</w:t>
            </w:r>
          </w:p>
        </w:tc>
        <w:tc>
          <w:tcPr>
            <w:tcW w:w="155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32DF69E" w14:textId="1E714BD8" w:rsidR="000F1CC0" w:rsidRPr="0050260D" w:rsidRDefault="00222075" w:rsidP="00773612">
            <w:pPr>
              <w:jc w:val="center"/>
              <w:rPr>
                <w:rFonts w:eastAsia="Times New Roman"/>
                <w:b/>
                <w:bCs/>
              </w:rPr>
            </w:pPr>
            <w:r w:rsidRPr="0050260D">
              <w:rPr>
                <w:rFonts w:eastAsia="Times New Roman"/>
                <w:b/>
                <w:bCs/>
              </w:rPr>
              <w:t>CAT CODE</w:t>
            </w:r>
          </w:p>
        </w:tc>
        <w:tc>
          <w:tcPr>
            <w:tcW w:w="20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55B0708" w14:textId="443E239B" w:rsidR="000F1CC0" w:rsidRPr="0050260D" w:rsidRDefault="00222075" w:rsidP="00773612">
            <w:pPr>
              <w:jc w:val="center"/>
              <w:rPr>
                <w:rFonts w:eastAsia="Times New Roman"/>
                <w:b/>
                <w:bCs/>
              </w:rPr>
            </w:pPr>
            <w:r w:rsidRPr="0050260D">
              <w:rPr>
                <w:rFonts w:eastAsia="Times New Roman"/>
                <w:b/>
                <w:bCs/>
              </w:rPr>
              <w:t>SUBCAT CODE</w:t>
            </w:r>
          </w:p>
        </w:tc>
        <w:tc>
          <w:tcPr>
            <w:tcW w:w="18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298CA8" w14:textId="08BB7FB4" w:rsidR="000F1CC0" w:rsidRPr="0050260D" w:rsidDel="004A140C" w:rsidRDefault="00222075" w:rsidP="00773612">
            <w:pPr>
              <w:jc w:val="center"/>
              <w:rPr>
                <w:rFonts w:eastAsia="Times New Roman"/>
                <w:b/>
                <w:bCs/>
              </w:rPr>
            </w:pPr>
            <w:r w:rsidRPr="0050260D">
              <w:rPr>
                <w:rFonts w:eastAsia="Times New Roman"/>
                <w:b/>
                <w:bCs/>
              </w:rPr>
              <w:t>OMNICLASS NO</w:t>
            </w:r>
          </w:p>
        </w:tc>
        <w:tc>
          <w:tcPr>
            <w:tcW w:w="499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05DF32" w14:textId="65A902DA" w:rsidR="000F1CC0" w:rsidRPr="0050260D" w:rsidRDefault="00222075" w:rsidP="00773612">
            <w:pPr>
              <w:jc w:val="center"/>
              <w:rPr>
                <w:rFonts w:eastAsia="Times New Roman"/>
                <w:b/>
                <w:bCs/>
              </w:rPr>
            </w:pPr>
            <w:r w:rsidRPr="0050260D">
              <w:rPr>
                <w:rFonts w:eastAsia="Times New Roman"/>
                <w:b/>
                <w:bCs/>
              </w:rPr>
              <w:t>OMNICLASS DESCRIPTION</w:t>
            </w:r>
          </w:p>
        </w:tc>
      </w:tr>
      <w:tr w:rsidR="00EF0FBF" w:rsidRPr="0050260D" w14:paraId="24E99E9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3D90C53" w14:textId="77777777" w:rsidR="00EF0FBF" w:rsidRPr="0050260D" w:rsidRDefault="00EF0FBF" w:rsidP="00EF0FBF">
            <w:pPr>
              <w:jc w:val="center"/>
              <w:rPr>
                <w:rFonts w:eastAsia="Times New Roman"/>
              </w:rPr>
            </w:pPr>
            <w:r w:rsidRPr="0050260D">
              <w:rPr>
                <w:rFonts w:eastAsia="Times New Roman"/>
              </w:rPr>
              <w:t>1</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38BA8805" w14:textId="1EE8D664" w:rsidR="00EF0FBF" w:rsidRPr="0050260D" w:rsidRDefault="00EF0FBF" w:rsidP="00EF0FBF">
            <w:pPr>
              <w:rPr>
                <w:rFonts w:eastAsia="Times New Roman"/>
              </w:rPr>
            </w:pPr>
            <w:r w:rsidRPr="0050260D">
              <w:rPr>
                <w:lang w:eastAsia="zh-HK"/>
              </w:rPr>
              <w:t xml:space="preserve">Baffle </w:t>
            </w:r>
          </w:p>
        </w:tc>
        <w:tc>
          <w:tcPr>
            <w:tcW w:w="1558" w:type="dxa"/>
            <w:tcBorders>
              <w:top w:val="single" w:sz="4" w:space="0" w:color="auto"/>
              <w:left w:val="single" w:sz="4" w:space="0" w:color="auto"/>
              <w:bottom w:val="single" w:sz="4" w:space="0" w:color="auto"/>
              <w:right w:val="single" w:sz="4" w:space="0" w:color="auto"/>
            </w:tcBorders>
            <w:noWrap/>
            <w:vAlign w:val="center"/>
          </w:tcPr>
          <w:p w14:paraId="670106AC" w14:textId="118E0095" w:rsidR="00EF0FBF" w:rsidRPr="003C6BB0" w:rsidRDefault="00EF0FBF" w:rsidP="00EF0FBF">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2D69F30A" w14:textId="0FB8FBFE" w:rsidR="00EF0FBF" w:rsidRPr="0050260D" w:rsidRDefault="00EF0FBF" w:rsidP="00EF0FBF">
            <w:pPr>
              <w:jc w:val="center"/>
              <w:rPr>
                <w:rFonts w:eastAsia="Times New Roman"/>
              </w:rPr>
            </w:pPr>
            <w:r w:rsidRPr="0050260D">
              <w:rPr>
                <w:rFonts w:eastAsia="Times New Roman"/>
              </w:rPr>
              <w:t>BAF</w:t>
            </w:r>
          </w:p>
        </w:tc>
        <w:tc>
          <w:tcPr>
            <w:tcW w:w="1893" w:type="dxa"/>
            <w:tcBorders>
              <w:top w:val="single" w:sz="4" w:space="0" w:color="auto"/>
              <w:left w:val="single" w:sz="4" w:space="0" w:color="auto"/>
              <w:bottom w:val="single" w:sz="4" w:space="0" w:color="auto"/>
              <w:right w:val="single" w:sz="4" w:space="0" w:color="auto"/>
            </w:tcBorders>
            <w:vAlign w:val="center"/>
          </w:tcPr>
          <w:p w14:paraId="549D9874" w14:textId="77777777" w:rsidR="00EF0FBF" w:rsidRPr="0050260D" w:rsidRDefault="00EF0FBF" w:rsidP="00EF0FBF">
            <w:pPr>
              <w:jc w:val="center"/>
              <w:rPr>
                <w:rFonts w:eastAsia="Times New Roman"/>
              </w:rPr>
            </w:pPr>
            <w:r w:rsidRPr="0050260D">
              <w:rPr>
                <w:rFonts w:eastAsia="Times New Roman"/>
              </w:rPr>
              <w:t>23-11 17 00</w:t>
            </w:r>
          </w:p>
        </w:tc>
        <w:tc>
          <w:tcPr>
            <w:tcW w:w="4999" w:type="dxa"/>
            <w:tcBorders>
              <w:top w:val="single" w:sz="4" w:space="0" w:color="auto"/>
              <w:left w:val="single" w:sz="4" w:space="0" w:color="auto"/>
              <w:bottom w:val="single" w:sz="4" w:space="0" w:color="auto"/>
              <w:right w:val="single" w:sz="4" w:space="0" w:color="auto"/>
            </w:tcBorders>
            <w:vAlign w:val="center"/>
          </w:tcPr>
          <w:p w14:paraId="3CEE8178" w14:textId="65756F13" w:rsidR="00EF0FBF" w:rsidRPr="0050260D" w:rsidRDefault="00F812F8" w:rsidP="00EF0FBF">
            <w:pPr>
              <w:jc w:val="center"/>
              <w:rPr>
                <w:rFonts w:eastAsia="Times New Roman"/>
              </w:rPr>
            </w:pPr>
            <w:r w:rsidRPr="0050260D">
              <w:rPr>
                <w:rFonts w:eastAsia="Times New Roman"/>
              </w:rPr>
              <w:t xml:space="preserve">Retention </w:t>
            </w:r>
            <w:r w:rsidR="00EF0FBF" w:rsidRPr="0050260D">
              <w:rPr>
                <w:rFonts w:eastAsia="Times New Roman"/>
              </w:rPr>
              <w:t>Structures</w:t>
            </w:r>
          </w:p>
        </w:tc>
      </w:tr>
      <w:tr w:rsidR="005929B1" w:rsidRPr="0050260D" w14:paraId="3B7077E4" w14:textId="77777777" w:rsidTr="00222075">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C07E30F" w14:textId="159A634C" w:rsidR="005929B1" w:rsidRPr="0050260D" w:rsidRDefault="004903CC" w:rsidP="005929B1">
            <w:pPr>
              <w:jc w:val="center"/>
              <w:rPr>
                <w:rFonts w:eastAsia="Times New Roman"/>
              </w:rPr>
            </w:pPr>
            <w:r w:rsidRPr="0050260D">
              <w:rPr>
                <w:rFonts w:eastAsia="Times New Roman"/>
              </w:rPr>
              <w:t>2</w:t>
            </w:r>
          </w:p>
        </w:tc>
        <w:tc>
          <w:tcPr>
            <w:tcW w:w="2155" w:type="dxa"/>
            <w:tcBorders>
              <w:top w:val="single" w:sz="4" w:space="0" w:color="auto"/>
              <w:left w:val="single" w:sz="4" w:space="0" w:color="auto"/>
              <w:bottom w:val="single" w:sz="4" w:space="0" w:color="auto"/>
              <w:right w:val="single" w:sz="4" w:space="0" w:color="auto"/>
            </w:tcBorders>
            <w:noWrap/>
            <w:vAlign w:val="center"/>
          </w:tcPr>
          <w:p w14:paraId="559EAC4F" w14:textId="40DD4529" w:rsidR="005929B1" w:rsidRPr="0050260D" w:rsidRDefault="005929B1" w:rsidP="005929B1">
            <w:pPr>
              <w:rPr>
                <w:lang w:eastAsia="zh-HK"/>
              </w:rPr>
            </w:pPr>
            <w:r w:rsidRPr="0050260D">
              <w:rPr>
                <w:rFonts w:eastAsia="Times New Roman"/>
              </w:rPr>
              <w:t>Earthwork (cut/fill)</w:t>
            </w:r>
            <w:r w:rsidRPr="0050260D">
              <w:rPr>
                <w:rFonts w:eastAsia="Times New Roman"/>
              </w:rPr>
              <w:br/>
              <w:t>(for slopeworks)</w:t>
            </w:r>
          </w:p>
        </w:tc>
        <w:tc>
          <w:tcPr>
            <w:tcW w:w="1558" w:type="dxa"/>
            <w:tcBorders>
              <w:top w:val="single" w:sz="4" w:space="0" w:color="auto"/>
              <w:left w:val="single" w:sz="4" w:space="0" w:color="auto"/>
              <w:bottom w:val="single" w:sz="4" w:space="0" w:color="auto"/>
              <w:right w:val="single" w:sz="4" w:space="0" w:color="auto"/>
            </w:tcBorders>
            <w:noWrap/>
            <w:vAlign w:val="center"/>
          </w:tcPr>
          <w:p w14:paraId="43454843" w14:textId="2EF06936" w:rsidR="005929B1" w:rsidRPr="003C6BB0" w:rsidRDefault="005929B1" w:rsidP="005929B1">
            <w:pPr>
              <w:jc w:val="center"/>
              <w:rPr>
                <w:rFonts w:eastAsia="Times New Roman"/>
              </w:rPr>
            </w:pPr>
            <w:r w:rsidRPr="0050260D">
              <w:rPr>
                <w:rFonts w:eastAsia="Times New Roman"/>
              </w:rPr>
              <w:t>SUS</w:t>
            </w:r>
          </w:p>
        </w:tc>
        <w:tc>
          <w:tcPr>
            <w:tcW w:w="2034" w:type="dxa"/>
            <w:tcBorders>
              <w:top w:val="single" w:sz="4" w:space="0" w:color="auto"/>
              <w:left w:val="single" w:sz="4" w:space="0" w:color="auto"/>
              <w:bottom w:val="single" w:sz="4" w:space="0" w:color="auto"/>
              <w:right w:val="single" w:sz="4" w:space="0" w:color="auto"/>
            </w:tcBorders>
            <w:noWrap/>
            <w:vAlign w:val="center"/>
          </w:tcPr>
          <w:p w14:paraId="53F20BF4" w14:textId="7E3B34C3" w:rsidR="005929B1" w:rsidRPr="0050260D" w:rsidRDefault="005929B1" w:rsidP="005929B1">
            <w:pPr>
              <w:jc w:val="center"/>
              <w:rPr>
                <w:rFonts w:eastAsia="Times New Roman"/>
              </w:rPr>
            </w:pPr>
            <w:r w:rsidRPr="0050260D">
              <w:rPr>
                <w:rFonts w:eastAsia="Times New Roman"/>
              </w:rPr>
              <w:t>Multiple*</w:t>
            </w:r>
          </w:p>
        </w:tc>
        <w:tc>
          <w:tcPr>
            <w:tcW w:w="1893" w:type="dxa"/>
            <w:tcBorders>
              <w:top w:val="single" w:sz="4" w:space="0" w:color="auto"/>
              <w:left w:val="single" w:sz="4" w:space="0" w:color="auto"/>
              <w:bottom w:val="single" w:sz="4" w:space="0" w:color="auto"/>
              <w:right w:val="single" w:sz="4" w:space="0" w:color="auto"/>
            </w:tcBorders>
            <w:vAlign w:val="center"/>
          </w:tcPr>
          <w:p w14:paraId="07C172C6" w14:textId="40641A45" w:rsidR="005929B1" w:rsidRPr="0050260D" w:rsidRDefault="005929B1" w:rsidP="005929B1">
            <w:pPr>
              <w:jc w:val="center"/>
              <w:rPr>
                <w:rFonts w:eastAsia="Times New Roman"/>
              </w:rPr>
            </w:pPr>
            <w:r w:rsidRPr="0050260D">
              <w:rPr>
                <w:rFonts w:eastAsia="Times New Roman"/>
              </w:rPr>
              <w:t>23-11 13 11 17</w:t>
            </w:r>
          </w:p>
        </w:tc>
        <w:tc>
          <w:tcPr>
            <w:tcW w:w="4999" w:type="dxa"/>
            <w:tcBorders>
              <w:top w:val="single" w:sz="4" w:space="0" w:color="auto"/>
              <w:left w:val="single" w:sz="4" w:space="0" w:color="auto"/>
              <w:bottom w:val="single" w:sz="4" w:space="0" w:color="auto"/>
              <w:right w:val="single" w:sz="4" w:space="0" w:color="auto"/>
            </w:tcBorders>
            <w:vAlign w:val="center"/>
          </w:tcPr>
          <w:p w14:paraId="235CD552" w14:textId="5B50A59A" w:rsidR="005929B1" w:rsidRPr="0050260D" w:rsidRDefault="005929B1" w:rsidP="005929B1">
            <w:pPr>
              <w:jc w:val="center"/>
              <w:rPr>
                <w:rFonts w:eastAsia="Times New Roman"/>
              </w:rPr>
            </w:pPr>
            <w:r w:rsidRPr="0050260D">
              <w:rPr>
                <w:rFonts w:eastAsia="Times New Roman"/>
              </w:rPr>
              <w:t>Soil Stabilization Fill</w:t>
            </w:r>
          </w:p>
        </w:tc>
      </w:tr>
      <w:tr w:rsidR="005929B1" w:rsidRPr="0050260D" w14:paraId="242A16A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EEBEB62" w14:textId="5EE01713" w:rsidR="005929B1" w:rsidRPr="0050260D" w:rsidRDefault="004903CC" w:rsidP="005929B1">
            <w:pPr>
              <w:jc w:val="center"/>
              <w:rPr>
                <w:rFonts w:eastAsia="Times New Roman"/>
              </w:rPr>
            </w:pPr>
            <w:r w:rsidRPr="0050260D">
              <w:rPr>
                <w:rFonts w:eastAsia="Times New Roman"/>
              </w:rPr>
              <w:t>3</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5BB1CD2A" w14:textId="55E22425" w:rsidR="005929B1" w:rsidRPr="0050260D" w:rsidRDefault="004903CC" w:rsidP="005929B1">
            <w:pPr>
              <w:rPr>
                <w:rFonts w:eastAsia="Times New Roman"/>
              </w:rPr>
            </w:pPr>
            <w:r w:rsidRPr="0050260D">
              <w:t>Flexible barrier net, shackle for net, round clip</w:t>
            </w:r>
          </w:p>
        </w:tc>
        <w:tc>
          <w:tcPr>
            <w:tcW w:w="1558" w:type="dxa"/>
            <w:tcBorders>
              <w:top w:val="single" w:sz="4" w:space="0" w:color="auto"/>
              <w:left w:val="single" w:sz="4" w:space="0" w:color="auto"/>
              <w:bottom w:val="single" w:sz="4" w:space="0" w:color="auto"/>
              <w:right w:val="single" w:sz="4" w:space="0" w:color="auto"/>
            </w:tcBorders>
            <w:noWrap/>
            <w:vAlign w:val="center"/>
          </w:tcPr>
          <w:p w14:paraId="4F18B7CC" w14:textId="3C47EA33"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024FEA66" w14:textId="2DF07B0C" w:rsidR="005929B1" w:rsidRPr="0050260D" w:rsidRDefault="005929B1" w:rsidP="005929B1">
            <w:pPr>
              <w:jc w:val="center"/>
              <w:rPr>
                <w:rFonts w:eastAsia="Times New Roman"/>
              </w:rPr>
            </w:pPr>
            <w:r w:rsidRPr="0050260D">
              <w:rPr>
                <w:rFonts w:eastAsia="Times New Roman"/>
              </w:rPr>
              <w:t>FBR</w:t>
            </w:r>
          </w:p>
        </w:tc>
        <w:tc>
          <w:tcPr>
            <w:tcW w:w="1893" w:type="dxa"/>
            <w:tcBorders>
              <w:top w:val="single" w:sz="4" w:space="0" w:color="auto"/>
              <w:left w:val="single" w:sz="4" w:space="0" w:color="auto"/>
              <w:bottom w:val="single" w:sz="4" w:space="0" w:color="auto"/>
              <w:right w:val="single" w:sz="4" w:space="0" w:color="auto"/>
            </w:tcBorders>
            <w:vAlign w:val="center"/>
          </w:tcPr>
          <w:p w14:paraId="4EE00400" w14:textId="77777777" w:rsidR="005929B1" w:rsidRPr="0050260D" w:rsidRDefault="005929B1" w:rsidP="005929B1">
            <w:pPr>
              <w:jc w:val="center"/>
              <w:rPr>
                <w:rFonts w:eastAsia="Times New Roman"/>
              </w:rPr>
            </w:pPr>
            <w:r w:rsidRPr="0050260D">
              <w:rPr>
                <w:rFonts w:eastAsia="Times New Roman"/>
              </w:rPr>
              <w:t>23-11 19 00</w:t>
            </w:r>
          </w:p>
        </w:tc>
        <w:tc>
          <w:tcPr>
            <w:tcW w:w="4999" w:type="dxa"/>
            <w:tcBorders>
              <w:top w:val="single" w:sz="4" w:space="0" w:color="auto"/>
              <w:left w:val="single" w:sz="4" w:space="0" w:color="auto"/>
              <w:bottom w:val="single" w:sz="4" w:space="0" w:color="auto"/>
              <w:right w:val="single" w:sz="4" w:space="0" w:color="auto"/>
            </w:tcBorders>
            <w:vAlign w:val="center"/>
          </w:tcPr>
          <w:p w14:paraId="03064FA5" w14:textId="77777777" w:rsidR="005929B1" w:rsidRPr="0050260D" w:rsidRDefault="005929B1" w:rsidP="005929B1">
            <w:pPr>
              <w:jc w:val="center"/>
              <w:rPr>
                <w:rFonts w:eastAsia="Times New Roman"/>
              </w:rPr>
            </w:pPr>
            <w:r w:rsidRPr="0050260D">
              <w:rPr>
                <w:rFonts w:eastAsia="Times New Roman"/>
              </w:rPr>
              <w:t>Slide and Avalanche Protection</w:t>
            </w:r>
          </w:p>
        </w:tc>
      </w:tr>
      <w:tr w:rsidR="005929B1" w:rsidRPr="0050260D" w14:paraId="6BD3F63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DB4CB5B" w14:textId="5F917D06" w:rsidR="005929B1" w:rsidRPr="0050260D" w:rsidRDefault="004903CC" w:rsidP="005929B1">
            <w:pPr>
              <w:jc w:val="center"/>
              <w:rPr>
                <w:rFonts w:eastAsia="Times New Roman"/>
              </w:rPr>
            </w:pPr>
            <w:r w:rsidRPr="0050260D">
              <w:rPr>
                <w:rFonts w:eastAsia="Times New Roman"/>
              </w:rPr>
              <w:t>4</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BEA511B" w14:textId="6B764A5C" w:rsidR="005929B1" w:rsidRPr="0050260D" w:rsidRDefault="004903CC" w:rsidP="005929B1">
            <w:pPr>
              <w:rPr>
                <w:rFonts w:eastAsia="Times New Roman"/>
              </w:rPr>
            </w:pPr>
            <w:r w:rsidRPr="0050260D">
              <w:t xml:space="preserve">Flexible Barrier Post, </w:t>
            </w:r>
            <w:r w:rsidR="00585840" w:rsidRPr="0050260D">
              <w:t xml:space="preserve">Base plate, </w:t>
            </w:r>
            <w:r w:rsidRPr="0050260D">
              <w:t>Footing, shackle on post, running wheel</w:t>
            </w:r>
          </w:p>
        </w:tc>
        <w:tc>
          <w:tcPr>
            <w:tcW w:w="1558" w:type="dxa"/>
            <w:tcBorders>
              <w:top w:val="single" w:sz="4" w:space="0" w:color="auto"/>
              <w:left w:val="single" w:sz="4" w:space="0" w:color="auto"/>
              <w:bottom w:val="single" w:sz="4" w:space="0" w:color="auto"/>
              <w:right w:val="single" w:sz="4" w:space="0" w:color="auto"/>
            </w:tcBorders>
            <w:noWrap/>
            <w:vAlign w:val="center"/>
          </w:tcPr>
          <w:p w14:paraId="073633C8" w14:textId="7DAD5100"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456D3142" w14:textId="7D095E70" w:rsidR="005929B1" w:rsidRPr="0050260D" w:rsidRDefault="005929B1" w:rsidP="005929B1">
            <w:pPr>
              <w:jc w:val="center"/>
              <w:rPr>
                <w:rFonts w:eastAsia="Times New Roman"/>
              </w:rPr>
            </w:pPr>
            <w:r w:rsidRPr="0050260D">
              <w:rPr>
                <w:rFonts w:eastAsia="Times New Roman"/>
              </w:rPr>
              <w:t>FBR</w:t>
            </w:r>
          </w:p>
        </w:tc>
        <w:tc>
          <w:tcPr>
            <w:tcW w:w="1893" w:type="dxa"/>
            <w:tcBorders>
              <w:top w:val="single" w:sz="4" w:space="0" w:color="auto"/>
              <w:left w:val="single" w:sz="4" w:space="0" w:color="auto"/>
              <w:bottom w:val="single" w:sz="4" w:space="0" w:color="auto"/>
              <w:right w:val="single" w:sz="4" w:space="0" w:color="auto"/>
            </w:tcBorders>
            <w:vAlign w:val="center"/>
          </w:tcPr>
          <w:p w14:paraId="09079443" w14:textId="77777777" w:rsidR="005929B1" w:rsidRPr="0050260D" w:rsidRDefault="005929B1" w:rsidP="005929B1">
            <w:pPr>
              <w:jc w:val="center"/>
              <w:rPr>
                <w:rFonts w:eastAsia="Times New Roman"/>
              </w:rPr>
            </w:pPr>
            <w:r w:rsidRPr="0050260D">
              <w:rPr>
                <w:rFonts w:eastAsia="Times New Roman"/>
              </w:rPr>
              <w:t>23-11 19 00</w:t>
            </w:r>
          </w:p>
        </w:tc>
        <w:tc>
          <w:tcPr>
            <w:tcW w:w="4999" w:type="dxa"/>
            <w:tcBorders>
              <w:top w:val="single" w:sz="4" w:space="0" w:color="auto"/>
              <w:left w:val="single" w:sz="4" w:space="0" w:color="auto"/>
              <w:bottom w:val="single" w:sz="4" w:space="0" w:color="auto"/>
              <w:right w:val="single" w:sz="4" w:space="0" w:color="auto"/>
            </w:tcBorders>
            <w:vAlign w:val="center"/>
          </w:tcPr>
          <w:p w14:paraId="02CF754E" w14:textId="77777777" w:rsidR="005929B1" w:rsidRPr="0050260D" w:rsidRDefault="005929B1" w:rsidP="005929B1">
            <w:pPr>
              <w:jc w:val="center"/>
              <w:rPr>
                <w:rFonts w:eastAsia="Times New Roman"/>
              </w:rPr>
            </w:pPr>
            <w:r w:rsidRPr="0050260D">
              <w:rPr>
                <w:rFonts w:eastAsia="Times New Roman"/>
              </w:rPr>
              <w:t>Slide and Avalanche Protection</w:t>
            </w:r>
          </w:p>
        </w:tc>
      </w:tr>
      <w:tr w:rsidR="005929B1" w:rsidRPr="0050260D" w14:paraId="6F2B57C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D98B33C" w14:textId="340F9CF0" w:rsidR="005929B1" w:rsidRPr="0050260D" w:rsidRDefault="004903CC" w:rsidP="005929B1">
            <w:pPr>
              <w:jc w:val="center"/>
              <w:rPr>
                <w:rFonts w:eastAsia="Times New Roman"/>
              </w:rPr>
            </w:pPr>
            <w:r w:rsidRPr="0050260D">
              <w:rPr>
                <w:rFonts w:eastAsia="Times New Roman"/>
              </w:rPr>
              <w:t>5</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2620D1E6" w14:textId="06513ACE" w:rsidR="005929B1" w:rsidRPr="0050260D" w:rsidRDefault="004903CC" w:rsidP="005929B1">
            <w:pPr>
              <w:rPr>
                <w:rFonts w:eastAsia="Times New Roman"/>
              </w:rPr>
            </w:pPr>
            <w:r w:rsidRPr="0050260D">
              <w:t>Flexible barrier cable rope, rope clip, braking element</w:t>
            </w:r>
          </w:p>
        </w:tc>
        <w:tc>
          <w:tcPr>
            <w:tcW w:w="1558" w:type="dxa"/>
            <w:tcBorders>
              <w:top w:val="single" w:sz="4" w:space="0" w:color="auto"/>
              <w:left w:val="single" w:sz="4" w:space="0" w:color="auto"/>
              <w:bottom w:val="single" w:sz="4" w:space="0" w:color="auto"/>
              <w:right w:val="single" w:sz="4" w:space="0" w:color="auto"/>
            </w:tcBorders>
            <w:noWrap/>
            <w:vAlign w:val="center"/>
          </w:tcPr>
          <w:p w14:paraId="54213ADF" w14:textId="6B78EF30"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19DC6072" w14:textId="197CF20F" w:rsidR="005929B1" w:rsidRPr="0050260D" w:rsidRDefault="005929B1" w:rsidP="005929B1">
            <w:pPr>
              <w:jc w:val="center"/>
              <w:rPr>
                <w:rFonts w:eastAsia="Times New Roman"/>
              </w:rPr>
            </w:pPr>
            <w:r w:rsidRPr="0050260D">
              <w:rPr>
                <w:rFonts w:eastAsia="Times New Roman"/>
              </w:rPr>
              <w:t>FBR</w:t>
            </w:r>
          </w:p>
        </w:tc>
        <w:tc>
          <w:tcPr>
            <w:tcW w:w="1893" w:type="dxa"/>
            <w:tcBorders>
              <w:top w:val="single" w:sz="4" w:space="0" w:color="auto"/>
              <w:left w:val="single" w:sz="4" w:space="0" w:color="auto"/>
              <w:bottom w:val="single" w:sz="4" w:space="0" w:color="auto"/>
              <w:right w:val="single" w:sz="4" w:space="0" w:color="auto"/>
            </w:tcBorders>
            <w:vAlign w:val="center"/>
          </w:tcPr>
          <w:p w14:paraId="366CAA50" w14:textId="77777777" w:rsidR="005929B1" w:rsidRPr="0050260D" w:rsidRDefault="005929B1" w:rsidP="005929B1">
            <w:pPr>
              <w:jc w:val="center"/>
              <w:rPr>
                <w:rFonts w:eastAsia="Times New Roman"/>
              </w:rPr>
            </w:pPr>
            <w:r w:rsidRPr="0050260D">
              <w:rPr>
                <w:rFonts w:eastAsia="Times New Roman"/>
              </w:rPr>
              <w:t>23-11 19 00</w:t>
            </w:r>
          </w:p>
        </w:tc>
        <w:tc>
          <w:tcPr>
            <w:tcW w:w="4999" w:type="dxa"/>
            <w:tcBorders>
              <w:top w:val="single" w:sz="4" w:space="0" w:color="auto"/>
              <w:left w:val="single" w:sz="4" w:space="0" w:color="auto"/>
              <w:bottom w:val="single" w:sz="4" w:space="0" w:color="auto"/>
              <w:right w:val="single" w:sz="4" w:space="0" w:color="auto"/>
            </w:tcBorders>
            <w:vAlign w:val="center"/>
          </w:tcPr>
          <w:p w14:paraId="01CEA20C" w14:textId="77777777" w:rsidR="005929B1" w:rsidRPr="0050260D" w:rsidRDefault="005929B1" w:rsidP="005929B1">
            <w:pPr>
              <w:jc w:val="center"/>
              <w:rPr>
                <w:rFonts w:eastAsia="Times New Roman"/>
              </w:rPr>
            </w:pPr>
            <w:r w:rsidRPr="0050260D">
              <w:rPr>
                <w:rFonts w:eastAsia="Times New Roman"/>
              </w:rPr>
              <w:t>Slide and Avalanche Protection</w:t>
            </w:r>
          </w:p>
        </w:tc>
      </w:tr>
      <w:tr w:rsidR="005929B1" w:rsidRPr="0050260D" w14:paraId="78D36CA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49BE8" w14:textId="754997DF" w:rsidR="005929B1" w:rsidRPr="0050260D" w:rsidRDefault="004903CC">
            <w:pPr>
              <w:jc w:val="center"/>
              <w:rPr>
                <w:rFonts w:eastAsia="Times New Roman"/>
              </w:rPr>
            </w:pPr>
            <w:r w:rsidRPr="0050260D">
              <w:rPr>
                <w:rFonts w:eastAsia="Times New Roman"/>
              </w:rPr>
              <w:t>6</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336DFFDA" w14:textId="77777777" w:rsidR="005929B1" w:rsidRPr="0050260D" w:rsidRDefault="005929B1" w:rsidP="005929B1">
            <w:pPr>
              <w:rPr>
                <w:rFonts w:eastAsia="Times New Roman"/>
              </w:rPr>
            </w:pPr>
            <w:r w:rsidRPr="0050260D">
              <w:t>Man-made slope (Registered)</w:t>
            </w:r>
          </w:p>
        </w:tc>
        <w:tc>
          <w:tcPr>
            <w:tcW w:w="1558" w:type="dxa"/>
            <w:tcBorders>
              <w:top w:val="single" w:sz="4" w:space="0" w:color="auto"/>
              <w:left w:val="single" w:sz="4" w:space="0" w:color="auto"/>
              <w:bottom w:val="single" w:sz="4" w:space="0" w:color="auto"/>
              <w:right w:val="single" w:sz="4" w:space="0" w:color="auto"/>
            </w:tcBorders>
            <w:noWrap/>
            <w:vAlign w:val="center"/>
          </w:tcPr>
          <w:p w14:paraId="1DFD2FAE" w14:textId="695EF965"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151AE5C1" w14:textId="77777777" w:rsidR="005929B1" w:rsidRPr="0050260D" w:rsidRDefault="005929B1" w:rsidP="005929B1">
            <w:pPr>
              <w:jc w:val="center"/>
              <w:rPr>
                <w:rFonts w:eastAsia="Times New Roman"/>
              </w:rPr>
            </w:pPr>
            <w:r w:rsidRPr="0050260D">
              <w:rPr>
                <w:rFonts w:eastAsia="Times New Roman"/>
              </w:rPr>
              <w:t>MMS</w:t>
            </w:r>
          </w:p>
        </w:tc>
        <w:tc>
          <w:tcPr>
            <w:tcW w:w="1893" w:type="dxa"/>
            <w:tcBorders>
              <w:top w:val="single" w:sz="4" w:space="0" w:color="auto"/>
              <w:left w:val="single" w:sz="4" w:space="0" w:color="auto"/>
              <w:bottom w:val="single" w:sz="4" w:space="0" w:color="auto"/>
              <w:right w:val="single" w:sz="4" w:space="0" w:color="auto"/>
            </w:tcBorders>
            <w:vAlign w:val="center"/>
          </w:tcPr>
          <w:p w14:paraId="43ECD1CA" w14:textId="77777777" w:rsidR="005929B1" w:rsidRPr="0050260D" w:rsidRDefault="005929B1" w:rsidP="005929B1">
            <w:pPr>
              <w:jc w:val="center"/>
              <w:rPr>
                <w:rFonts w:eastAsia="Times New Roman"/>
              </w:rPr>
            </w:pPr>
            <w:r w:rsidRPr="0050260D">
              <w:rPr>
                <w:rFonts w:eastAsia="Times New Roman"/>
              </w:rPr>
              <w:t>14-34 11 00</w:t>
            </w:r>
          </w:p>
        </w:tc>
        <w:tc>
          <w:tcPr>
            <w:tcW w:w="4999" w:type="dxa"/>
            <w:tcBorders>
              <w:top w:val="single" w:sz="4" w:space="0" w:color="auto"/>
              <w:left w:val="single" w:sz="4" w:space="0" w:color="auto"/>
              <w:bottom w:val="single" w:sz="4" w:space="0" w:color="auto"/>
              <w:right w:val="single" w:sz="4" w:space="0" w:color="auto"/>
            </w:tcBorders>
            <w:vAlign w:val="center"/>
          </w:tcPr>
          <w:p w14:paraId="6F390075" w14:textId="77777777" w:rsidR="005929B1" w:rsidRPr="0050260D" w:rsidRDefault="005929B1" w:rsidP="005929B1">
            <w:pPr>
              <w:jc w:val="center"/>
              <w:rPr>
                <w:rFonts w:eastAsia="Times New Roman"/>
              </w:rPr>
            </w:pPr>
            <w:r w:rsidRPr="0050260D">
              <w:rPr>
                <w:rFonts w:eastAsia="Times New Roman"/>
              </w:rPr>
              <w:t>Slopped Topographical spaces</w:t>
            </w:r>
          </w:p>
        </w:tc>
      </w:tr>
      <w:tr w:rsidR="005929B1" w:rsidRPr="0050260D" w14:paraId="1B7CEB3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6C62AF3" w14:textId="23543834" w:rsidR="005929B1" w:rsidRPr="0050260D" w:rsidRDefault="004903CC" w:rsidP="005929B1">
            <w:pPr>
              <w:jc w:val="center"/>
              <w:rPr>
                <w:rFonts w:eastAsia="Times New Roman"/>
              </w:rPr>
            </w:pPr>
            <w:r w:rsidRPr="0050260D">
              <w:rPr>
                <w:rFonts w:eastAsia="Times New Roman"/>
              </w:rPr>
              <w:t>7</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7B6A660B" w14:textId="77777777" w:rsidR="005929B1" w:rsidRPr="0050260D" w:rsidRDefault="005929B1" w:rsidP="005929B1">
            <w:pPr>
              <w:rPr>
                <w:rFonts w:eastAsia="Times New Roman"/>
              </w:rPr>
            </w:pPr>
            <w:r w:rsidRPr="0050260D">
              <w:t>Natural slope</w:t>
            </w:r>
          </w:p>
        </w:tc>
        <w:tc>
          <w:tcPr>
            <w:tcW w:w="1558" w:type="dxa"/>
            <w:tcBorders>
              <w:top w:val="single" w:sz="4" w:space="0" w:color="auto"/>
              <w:left w:val="single" w:sz="4" w:space="0" w:color="auto"/>
              <w:bottom w:val="single" w:sz="4" w:space="0" w:color="auto"/>
              <w:right w:val="single" w:sz="4" w:space="0" w:color="auto"/>
            </w:tcBorders>
            <w:noWrap/>
            <w:vAlign w:val="center"/>
          </w:tcPr>
          <w:p w14:paraId="3BD9B5EC" w14:textId="1A3EC15C"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2A24F760" w14:textId="748C9746" w:rsidR="005929B1" w:rsidRPr="0050260D" w:rsidRDefault="005929B1" w:rsidP="005929B1">
            <w:pPr>
              <w:jc w:val="center"/>
              <w:rPr>
                <w:rFonts w:eastAsia="Times New Roman"/>
              </w:rPr>
            </w:pPr>
            <w:r w:rsidRPr="0050260D">
              <w:rPr>
                <w:rFonts w:eastAsia="Times New Roman"/>
              </w:rPr>
              <w:t>NSL</w:t>
            </w:r>
          </w:p>
        </w:tc>
        <w:tc>
          <w:tcPr>
            <w:tcW w:w="1893" w:type="dxa"/>
            <w:tcBorders>
              <w:top w:val="single" w:sz="4" w:space="0" w:color="auto"/>
              <w:left w:val="single" w:sz="4" w:space="0" w:color="auto"/>
              <w:bottom w:val="single" w:sz="4" w:space="0" w:color="auto"/>
              <w:right w:val="single" w:sz="4" w:space="0" w:color="auto"/>
            </w:tcBorders>
            <w:vAlign w:val="center"/>
          </w:tcPr>
          <w:p w14:paraId="6732F324" w14:textId="77777777" w:rsidR="005929B1" w:rsidRPr="0050260D" w:rsidRDefault="005929B1" w:rsidP="005929B1">
            <w:pPr>
              <w:jc w:val="center"/>
              <w:rPr>
                <w:rFonts w:eastAsia="Times New Roman"/>
              </w:rPr>
            </w:pPr>
            <w:r w:rsidRPr="0050260D">
              <w:rPr>
                <w:rFonts w:eastAsia="Times New Roman"/>
              </w:rPr>
              <w:t>14-34 11 00</w:t>
            </w:r>
          </w:p>
        </w:tc>
        <w:tc>
          <w:tcPr>
            <w:tcW w:w="4999" w:type="dxa"/>
            <w:tcBorders>
              <w:top w:val="single" w:sz="4" w:space="0" w:color="auto"/>
              <w:left w:val="single" w:sz="4" w:space="0" w:color="auto"/>
              <w:bottom w:val="single" w:sz="4" w:space="0" w:color="auto"/>
              <w:right w:val="single" w:sz="4" w:space="0" w:color="auto"/>
            </w:tcBorders>
            <w:vAlign w:val="center"/>
          </w:tcPr>
          <w:p w14:paraId="28A6A10B" w14:textId="77777777" w:rsidR="005929B1" w:rsidRPr="0050260D" w:rsidRDefault="005929B1" w:rsidP="005929B1">
            <w:pPr>
              <w:jc w:val="center"/>
              <w:rPr>
                <w:rFonts w:eastAsia="Times New Roman"/>
              </w:rPr>
            </w:pPr>
            <w:r w:rsidRPr="0050260D">
              <w:rPr>
                <w:rFonts w:eastAsia="Times New Roman"/>
              </w:rPr>
              <w:t>Slopped Topographical spaces</w:t>
            </w:r>
          </w:p>
        </w:tc>
      </w:tr>
      <w:tr w:rsidR="005929B1" w:rsidRPr="0050260D" w14:paraId="76D3380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258EDCF" w14:textId="70FCF5D5" w:rsidR="005929B1" w:rsidRPr="0050260D" w:rsidRDefault="004903CC" w:rsidP="005929B1">
            <w:pPr>
              <w:jc w:val="center"/>
              <w:rPr>
                <w:rFonts w:eastAsia="Times New Roman"/>
              </w:rPr>
            </w:pPr>
            <w:r w:rsidRPr="0050260D">
              <w:rPr>
                <w:rFonts w:eastAsia="Times New Roman"/>
              </w:rPr>
              <w:t>8</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48A7DA97" w14:textId="77777777" w:rsidR="005929B1" w:rsidRPr="0050260D" w:rsidRDefault="005929B1" w:rsidP="005929B1">
            <w:pPr>
              <w:rPr>
                <w:rFonts w:eastAsia="Times New Roman"/>
              </w:rPr>
            </w:pPr>
            <w:r w:rsidRPr="0050260D">
              <w:rPr>
                <w:lang w:eastAsia="zh-HK"/>
              </w:rPr>
              <w:t>Raking Drains</w:t>
            </w:r>
          </w:p>
        </w:tc>
        <w:tc>
          <w:tcPr>
            <w:tcW w:w="1558" w:type="dxa"/>
            <w:tcBorders>
              <w:top w:val="single" w:sz="4" w:space="0" w:color="auto"/>
              <w:left w:val="single" w:sz="4" w:space="0" w:color="auto"/>
              <w:bottom w:val="single" w:sz="4" w:space="0" w:color="auto"/>
              <w:right w:val="single" w:sz="4" w:space="0" w:color="auto"/>
            </w:tcBorders>
            <w:noWrap/>
            <w:vAlign w:val="center"/>
          </w:tcPr>
          <w:p w14:paraId="6A79BC21" w14:textId="509442C1"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5B331FB2" w14:textId="77777777" w:rsidR="005929B1" w:rsidRPr="0050260D" w:rsidRDefault="005929B1" w:rsidP="005929B1">
            <w:pPr>
              <w:jc w:val="center"/>
              <w:rPr>
                <w:rFonts w:eastAsia="Times New Roman"/>
              </w:rPr>
            </w:pPr>
            <w:r w:rsidRPr="0050260D">
              <w:rPr>
                <w:rFonts w:eastAsia="Times New Roman"/>
              </w:rPr>
              <w:t>RKD</w:t>
            </w:r>
          </w:p>
        </w:tc>
        <w:tc>
          <w:tcPr>
            <w:tcW w:w="1893" w:type="dxa"/>
            <w:tcBorders>
              <w:top w:val="single" w:sz="4" w:space="0" w:color="auto"/>
              <w:left w:val="single" w:sz="4" w:space="0" w:color="auto"/>
              <w:bottom w:val="single" w:sz="4" w:space="0" w:color="auto"/>
              <w:right w:val="single" w:sz="4" w:space="0" w:color="auto"/>
            </w:tcBorders>
            <w:vAlign w:val="center"/>
          </w:tcPr>
          <w:p w14:paraId="5353C41B" w14:textId="77777777" w:rsidR="005929B1" w:rsidRPr="0050260D" w:rsidRDefault="005929B1" w:rsidP="005929B1">
            <w:pPr>
              <w:jc w:val="center"/>
              <w:rPr>
                <w:rFonts w:eastAsia="Times New Roman"/>
              </w:rPr>
            </w:pPr>
            <w:r w:rsidRPr="0050260D">
              <w:rPr>
                <w:rFonts w:eastAsia="Times New Roman"/>
              </w:rPr>
              <w:t>23-11 13 11 23</w:t>
            </w:r>
          </w:p>
        </w:tc>
        <w:tc>
          <w:tcPr>
            <w:tcW w:w="4999" w:type="dxa"/>
            <w:tcBorders>
              <w:top w:val="single" w:sz="4" w:space="0" w:color="auto"/>
              <w:left w:val="single" w:sz="4" w:space="0" w:color="auto"/>
              <w:bottom w:val="single" w:sz="4" w:space="0" w:color="auto"/>
              <w:right w:val="single" w:sz="4" w:space="0" w:color="auto"/>
            </w:tcBorders>
            <w:vAlign w:val="center"/>
          </w:tcPr>
          <w:p w14:paraId="4F9734D9" w14:textId="77777777" w:rsidR="005929B1" w:rsidRPr="0050260D" w:rsidRDefault="005929B1" w:rsidP="005929B1">
            <w:pPr>
              <w:jc w:val="center"/>
              <w:rPr>
                <w:rFonts w:eastAsia="Times New Roman"/>
              </w:rPr>
            </w:pPr>
            <w:r w:rsidRPr="0050260D">
              <w:rPr>
                <w:rFonts w:eastAsia="Times New Roman"/>
              </w:rPr>
              <w:t>Field Drainage Blocks</w:t>
            </w:r>
          </w:p>
        </w:tc>
      </w:tr>
      <w:tr w:rsidR="005929B1" w:rsidRPr="0050260D" w14:paraId="0A25CE7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0196486" w14:textId="336FEF81" w:rsidR="005929B1" w:rsidRPr="0050260D" w:rsidRDefault="004903CC" w:rsidP="005929B1">
            <w:pPr>
              <w:jc w:val="center"/>
              <w:rPr>
                <w:rFonts w:eastAsia="Times New Roman"/>
              </w:rPr>
            </w:pPr>
            <w:r w:rsidRPr="0050260D">
              <w:rPr>
                <w:rFonts w:eastAsia="Times New Roman"/>
              </w:rPr>
              <w:t>9</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09322573" w14:textId="77777777" w:rsidR="005929B1" w:rsidRPr="0050260D" w:rsidRDefault="005929B1" w:rsidP="005929B1">
            <w:pPr>
              <w:rPr>
                <w:rFonts w:eastAsia="Times New Roman"/>
              </w:rPr>
            </w:pPr>
            <w:r w:rsidRPr="0050260D">
              <w:t>Rigid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63D36C2A" w14:textId="62D1B65C"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40E97AB9" w14:textId="224DD5DE" w:rsidR="005929B1" w:rsidRPr="0050260D" w:rsidRDefault="005929B1" w:rsidP="005929B1">
            <w:pPr>
              <w:jc w:val="center"/>
              <w:rPr>
                <w:rFonts w:eastAsia="Times New Roman"/>
              </w:rPr>
            </w:pPr>
            <w:r w:rsidRPr="0050260D">
              <w:rPr>
                <w:rFonts w:eastAsia="Times New Roman"/>
              </w:rPr>
              <w:t>RBR</w:t>
            </w:r>
          </w:p>
        </w:tc>
        <w:tc>
          <w:tcPr>
            <w:tcW w:w="1893" w:type="dxa"/>
            <w:tcBorders>
              <w:top w:val="single" w:sz="4" w:space="0" w:color="auto"/>
              <w:left w:val="single" w:sz="4" w:space="0" w:color="auto"/>
              <w:bottom w:val="single" w:sz="4" w:space="0" w:color="auto"/>
              <w:right w:val="single" w:sz="4" w:space="0" w:color="auto"/>
            </w:tcBorders>
            <w:vAlign w:val="center"/>
          </w:tcPr>
          <w:p w14:paraId="5815E186" w14:textId="77777777" w:rsidR="005929B1" w:rsidRPr="0050260D" w:rsidRDefault="005929B1" w:rsidP="005929B1">
            <w:pPr>
              <w:jc w:val="center"/>
              <w:rPr>
                <w:rFonts w:eastAsia="Times New Roman"/>
              </w:rPr>
            </w:pPr>
            <w:r w:rsidRPr="0050260D">
              <w:rPr>
                <w:rFonts w:eastAsia="Times New Roman"/>
              </w:rPr>
              <w:t>23-11 17 00</w:t>
            </w:r>
          </w:p>
        </w:tc>
        <w:tc>
          <w:tcPr>
            <w:tcW w:w="4999" w:type="dxa"/>
            <w:tcBorders>
              <w:top w:val="single" w:sz="4" w:space="0" w:color="auto"/>
              <w:left w:val="single" w:sz="4" w:space="0" w:color="auto"/>
              <w:bottom w:val="single" w:sz="4" w:space="0" w:color="auto"/>
              <w:right w:val="single" w:sz="4" w:space="0" w:color="auto"/>
            </w:tcBorders>
            <w:vAlign w:val="center"/>
          </w:tcPr>
          <w:p w14:paraId="5A79B51C" w14:textId="6843FCE8" w:rsidR="005929B1" w:rsidRPr="0050260D" w:rsidRDefault="00CF1636" w:rsidP="00CF1636">
            <w:pPr>
              <w:jc w:val="center"/>
              <w:rPr>
                <w:rFonts w:eastAsia="Times New Roman"/>
              </w:rPr>
            </w:pPr>
            <w:r w:rsidRPr="0050260D">
              <w:rPr>
                <w:rFonts w:eastAsia="Times New Roman"/>
              </w:rPr>
              <w:t>Retention</w:t>
            </w:r>
            <w:r w:rsidR="005929B1" w:rsidRPr="0050260D">
              <w:rPr>
                <w:rFonts w:eastAsia="Times New Roman"/>
              </w:rPr>
              <w:t xml:space="preserve"> Structures</w:t>
            </w:r>
          </w:p>
        </w:tc>
      </w:tr>
      <w:tr w:rsidR="005929B1" w:rsidRPr="0050260D" w14:paraId="4484951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76D5B4D" w14:textId="134A3058" w:rsidR="005929B1" w:rsidRPr="0050260D" w:rsidRDefault="004903CC" w:rsidP="005929B1">
            <w:pPr>
              <w:jc w:val="center"/>
              <w:rPr>
                <w:rFonts w:eastAsia="Times New Roman"/>
              </w:rPr>
            </w:pPr>
            <w:r w:rsidRPr="0050260D">
              <w:rPr>
                <w:rFonts w:eastAsia="Times New Roman"/>
              </w:rPr>
              <w:t>10</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69549726" w14:textId="77777777" w:rsidR="005929B1" w:rsidRPr="0050260D" w:rsidRDefault="005929B1" w:rsidP="005929B1">
            <w:pPr>
              <w:rPr>
                <w:rFonts w:eastAsia="Times New Roman"/>
              </w:rPr>
            </w:pPr>
            <w:r w:rsidRPr="0050260D">
              <w:t>Soil Nail</w:t>
            </w:r>
          </w:p>
        </w:tc>
        <w:tc>
          <w:tcPr>
            <w:tcW w:w="1558" w:type="dxa"/>
            <w:tcBorders>
              <w:top w:val="single" w:sz="4" w:space="0" w:color="auto"/>
              <w:left w:val="single" w:sz="4" w:space="0" w:color="auto"/>
              <w:bottom w:val="single" w:sz="4" w:space="0" w:color="auto"/>
              <w:right w:val="single" w:sz="4" w:space="0" w:color="auto"/>
            </w:tcBorders>
            <w:noWrap/>
            <w:vAlign w:val="center"/>
          </w:tcPr>
          <w:p w14:paraId="6D378882" w14:textId="1F127573" w:rsidR="005929B1" w:rsidRPr="003C6BB0" w:rsidRDefault="005929B1" w:rsidP="005929B1">
            <w:pPr>
              <w:jc w:val="center"/>
              <w:rPr>
                <w:rFonts w:eastAsia="Times New Roman"/>
              </w:rPr>
            </w:pPr>
            <w:r w:rsidRPr="003C6BB0">
              <w:rPr>
                <w:rFonts w:eastAsia="Times New Roman"/>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067CDF29" w14:textId="77777777" w:rsidR="005929B1" w:rsidRPr="0050260D" w:rsidRDefault="005929B1" w:rsidP="005929B1">
            <w:pPr>
              <w:jc w:val="center"/>
              <w:rPr>
                <w:rFonts w:eastAsia="Times New Roman"/>
              </w:rPr>
            </w:pPr>
            <w:r w:rsidRPr="0050260D">
              <w:rPr>
                <w:rFonts w:eastAsia="Times New Roman"/>
              </w:rPr>
              <w:t>SON</w:t>
            </w:r>
          </w:p>
        </w:tc>
        <w:tc>
          <w:tcPr>
            <w:tcW w:w="1893" w:type="dxa"/>
            <w:tcBorders>
              <w:top w:val="single" w:sz="4" w:space="0" w:color="auto"/>
              <w:left w:val="single" w:sz="4" w:space="0" w:color="auto"/>
              <w:bottom w:val="single" w:sz="4" w:space="0" w:color="auto"/>
              <w:right w:val="single" w:sz="4" w:space="0" w:color="auto"/>
            </w:tcBorders>
            <w:vAlign w:val="center"/>
          </w:tcPr>
          <w:p w14:paraId="7F89EC27" w14:textId="77777777" w:rsidR="005929B1" w:rsidRPr="0050260D" w:rsidRDefault="005929B1" w:rsidP="005929B1">
            <w:pPr>
              <w:jc w:val="center"/>
              <w:rPr>
                <w:rFonts w:eastAsia="Times New Roman"/>
              </w:rPr>
            </w:pPr>
            <w:r w:rsidRPr="0050260D">
              <w:rPr>
                <w:rFonts w:eastAsia="Times New Roman"/>
              </w:rPr>
              <w:t>23-11 11 13 11</w:t>
            </w:r>
          </w:p>
        </w:tc>
        <w:tc>
          <w:tcPr>
            <w:tcW w:w="4999" w:type="dxa"/>
            <w:tcBorders>
              <w:top w:val="single" w:sz="4" w:space="0" w:color="auto"/>
              <w:left w:val="single" w:sz="4" w:space="0" w:color="auto"/>
              <w:bottom w:val="single" w:sz="4" w:space="0" w:color="auto"/>
              <w:right w:val="single" w:sz="4" w:space="0" w:color="auto"/>
            </w:tcBorders>
            <w:vAlign w:val="center"/>
          </w:tcPr>
          <w:p w14:paraId="69358036" w14:textId="77777777" w:rsidR="005929B1" w:rsidRPr="0050260D" w:rsidRDefault="005929B1" w:rsidP="005929B1">
            <w:pPr>
              <w:jc w:val="center"/>
              <w:rPr>
                <w:rFonts w:eastAsia="Times New Roman"/>
              </w:rPr>
            </w:pPr>
            <w:r w:rsidRPr="0050260D">
              <w:rPr>
                <w:rFonts w:eastAsia="Times New Roman"/>
              </w:rPr>
              <w:t>Earth Reinforcement Soil nails</w:t>
            </w:r>
          </w:p>
        </w:tc>
      </w:tr>
      <w:tr w:rsidR="005929B1" w:rsidRPr="0050260D" w14:paraId="1BB0CD5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E7BFEA5" w14:textId="202D4E34" w:rsidR="005929B1" w:rsidRPr="0050260D" w:rsidRDefault="005929B1" w:rsidP="005929B1">
            <w:pPr>
              <w:jc w:val="center"/>
              <w:rPr>
                <w:rFonts w:eastAsia="Times New Roman"/>
              </w:rPr>
            </w:pPr>
            <w:r w:rsidRPr="0050260D">
              <w:rPr>
                <w:rFonts w:eastAsia="Times New Roman"/>
              </w:rPr>
              <w:t>1</w:t>
            </w:r>
            <w:r w:rsidR="004903CC" w:rsidRPr="0050260D">
              <w:rPr>
                <w:rFonts w:eastAsia="Times New Roman"/>
              </w:rPr>
              <w:t>1</w:t>
            </w:r>
          </w:p>
        </w:tc>
        <w:tc>
          <w:tcPr>
            <w:tcW w:w="2155" w:type="dxa"/>
            <w:tcBorders>
              <w:top w:val="single" w:sz="4" w:space="0" w:color="auto"/>
              <w:left w:val="single" w:sz="4" w:space="0" w:color="auto"/>
              <w:bottom w:val="single" w:sz="4" w:space="0" w:color="auto"/>
              <w:right w:val="single" w:sz="4" w:space="0" w:color="auto"/>
            </w:tcBorders>
            <w:noWrap/>
            <w:vAlign w:val="center"/>
          </w:tcPr>
          <w:p w14:paraId="65E4DA74" w14:textId="42F6F28D" w:rsidR="005929B1" w:rsidRPr="0050260D" w:rsidRDefault="005929B1" w:rsidP="005929B1">
            <w:r w:rsidRPr="0050260D">
              <w:rPr>
                <w:rFonts w:eastAsia="Times New Roman"/>
                <w:lang w:val="en-HK"/>
              </w:rPr>
              <w:t xml:space="preserve">Site/Slope Boundary Polygon </w:t>
            </w:r>
          </w:p>
        </w:tc>
        <w:tc>
          <w:tcPr>
            <w:tcW w:w="1558" w:type="dxa"/>
            <w:tcBorders>
              <w:top w:val="single" w:sz="4" w:space="0" w:color="auto"/>
              <w:left w:val="single" w:sz="4" w:space="0" w:color="auto"/>
              <w:bottom w:val="single" w:sz="4" w:space="0" w:color="auto"/>
              <w:right w:val="single" w:sz="4" w:space="0" w:color="auto"/>
            </w:tcBorders>
            <w:noWrap/>
            <w:vAlign w:val="center"/>
          </w:tcPr>
          <w:p w14:paraId="179D7E2B" w14:textId="77777777" w:rsidR="005929B1" w:rsidRPr="0050260D" w:rsidRDefault="005929B1" w:rsidP="005929B1">
            <w:pPr>
              <w:jc w:val="center"/>
              <w:rPr>
                <w:rFonts w:eastAsia="Times New Roman"/>
              </w:rPr>
            </w:pPr>
            <w:r w:rsidRPr="003C6BB0">
              <w:rPr>
                <w:rFonts w:eastAsia="Times New Roman"/>
                <w:lang w:val="en-HK"/>
              </w:rPr>
              <w:t>LOT</w:t>
            </w:r>
          </w:p>
        </w:tc>
        <w:tc>
          <w:tcPr>
            <w:tcW w:w="2034" w:type="dxa"/>
            <w:tcBorders>
              <w:top w:val="single" w:sz="4" w:space="0" w:color="auto"/>
              <w:left w:val="single" w:sz="4" w:space="0" w:color="auto"/>
              <w:bottom w:val="single" w:sz="4" w:space="0" w:color="auto"/>
              <w:right w:val="single" w:sz="4" w:space="0" w:color="auto"/>
            </w:tcBorders>
            <w:noWrap/>
            <w:vAlign w:val="center"/>
          </w:tcPr>
          <w:p w14:paraId="0FFDEBED" w14:textId="77777777" w:rsidR="005929B1" w:rsidRPr="0050260D" w:rsidRDefault="005929B1" w:rsidP="005929B1">
            <w:pPr>
              <w:jc w:val="center"/>
              <w:rPr>
                <w:rFonts w:eastAsia="Times New Roman"/>
              </w:rPr>
            </w:pPr>
            <w:r w:rsidRPr="003C6BB0">
              <w:rPr>
                <w:rFonts w:eastAsia="Times New Roman"/>
              </w:rPr>
              <w:t>SIT</w:t>
            </w:r>
          </w:p>
        </w:tc>
        <w:tc>
          <w:tcPr>
            <w:tcW w:w="1893" w:type="dxa"/>
            <w:tcBorders>
              <w:top w:val="single" w:sz="4" w:space="0" w:color="auto"/>
              <w:left w:val="single" w:sz="4" w:space="0" w:color="auto"/>
              <w:bottom w:val="single" w:sz="4" w:space="0" w:color="auto"/>
              <w:right w:val="single" w:sz="4" w:space="0" w:color="auto"/>
            </w:tcBorders>
            <w:vAlign w:val="center"/>
          </w:tcPr>
          <w:p w14:paraId="1B508E55" w14:textId="77777777" w:rsidR="005929B1" w:rsidRPr="0050260D" w:rsidRDefault="005929B1" w:rsidP="005929B1">
            <w:pPr>
              <w:jc w:val="center"/>
              <w:rPr>
                <w:rFonts w:eastAsia="Times New Roman"/>
              </w:rPr>
            </w:pPr>
            <w:r w:rsidRPr="0050260D">
              <w:rPr>
                <w:rFonts w:eastAsia="Times New Roman"/>
              </w:rPr>
              <w:t>14-37 11 14</w:t>
            </w:r>
          </w:p>
        </w:tc>
        <w:tc>
          <w:tcPr>
            <w:tcW w:w="4999" w:type="dxa"/>
            <w:tcBorders>
              <w:top w:val="single" w:sz="4" w:space="0" w:color="auto"/>
              <w:left w:val="single" w:sz="4" w:space="0" w:color="auto"/>
              <w:bottom w:val="single" w:sz="4" w:space="0" w:color="auto"/>
              <w:right w:val="single" w:sz="4" w:space="0" w:color="auto"/>
            </w:tcBorders>
            <w:vAlign w:val="center"/>
          </w:tcPr>
          <w:p w14:paraId="7C71254C" w14:textId="77777777" w:rsidR="005929B1" w:rsidRPr="0050260D" w:rsidRDefault="005929B1" w:rsidP="005929B1">
            <w:pPr>
              <w:jc w:val="center"/>
              <w:rPr>
                <w:rFonts w:eastAsia="Times New Roman"/>
              </w:rPr>
            </w:pPr>
            <w:r w:rsidRPr="0050260D">
              <w:rPr>
                <w:rFonts w:eastAsia="Times New Roman"/>
              </w:rPr>
              <w:t>Site</w:t>
            </w:r>
          </w:p>
        </w:tc>
      </w:tr>
      <w:tr w:rsidR="005929B1" w:rsidRPr="0050260D" w14:paraId="1213065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8C18E3D" w14:textId="051DD725" w:rsidR="005929B1" w:rsidRPr="0050260D" w:rsidRDefault="005929B1" w:rsidP="005929B1">
            <w:pPr>
              <w:jc w:val="center"/>
              <w:rPr>
                <w:rFonts w:eastAsia="Times New Roman"/>
              </w:rPr>
            </w:pPr>
            <w:r w:rsidRPr="0050260D">
              <w:rPr>
                <w:rFonts w:eastAsia="Times New Roman"/>
              </w:rPr>
              <w:t>1</w:t>
            </w:r>
            <w:r w:rsidR="004903CC" w:rsidRPr="0050260D">
              <w:rPr>
                <w:rFonts w:eastAsia="Times New Roman"/>
              </w:rPr>
              <w:t>2</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647AB6FD" w14:textId="64D34709" w:rsidR="005929B1" w:rsidRPr="0050260D" w:rsidRDefault="00BE7608" w:rsidP="005929B1">
            <w:pPr>
              <w:rPr>
                <w:rFonts w:eastAsia="Times New Roman"/>
              </w:rPr>
            </w:pPr>
            <w:r w:rsidRPr="0050260D">
              <w:t>Terrain  (Site</w:t>
            </w:r>
            <w:r w:rsidRPr="0050260D">
              <w:br/>
              <w:t>formation)</w:t>
            </w:r>
          </w:p>
        </w:tc>
        <w:tc>
          <w:tcPr>
            <w:tcW w:w="1558" w:type="dxa"/>
            <w:tcBorders>
              <w:top w:val="single" w:sz="4" w:space="0" w:color="auto"/>
              <w:left w:val="single" w:sz="4" w:space="0" w:color="auto"/>
              <w:bottom w:val="single" w:sz="4" w:space="0" w:color="auto"/>
              <w:right w:val="single" w:sz="4" w:space="0" w:color="auto"/>
            </w:tcBorders>
            <w:noWrap/>
            <w:vAlign w:val="center"/>
          </w:tcPr>
          <w:p w14:paraId="52CAF947" w14:textId="77777777" w:rsidR="005929B1" w:rsidRPr="0050260D" w:rsidRDefault="005929B1" w:rsidP="005929B1">
            <w:pPr>
              <w:jc w:val="center"/>
              <w:rPr>
                <w:rFonts w:eastAsia="Times New Roman"/>
              </w:rPr>
            </w:pPr>
            <w:r w:rsidRPr="003C6BB0">
              <w:rPr>
                <w:rFonts w:eastAsia="Times New Roman"/>
              </w:rPr>
              <w:t>DTM</w:t>
            </w:r>
          </w:p>
        </w:tc>
        <w:tc>
          <w:tcPr>
            <w:tcW w:w="2034" w:type="dxa"/>
            <w:tcBorders>
              <w:top w:val="single" w:sz="4" w:space="0" w:color="auto"/>
              <w:left w:val="single" w:sz="4" w:space="0" w:color="auto"/>
              <w:bottom w:val="single" w:sz="4" w:space="0" w:color="auto"/>
              <w:right w:val="single" w:sz="4" w:space="0" w:color="auto"/>
            </w:tcBorders>
            <w:noWrap/>
            <w:vAlign w:val="center"/>
          </w:tcPr>
          <w:p w14:paraId="4FC9EBD0" w14:textId="1858FEA3" w:rsidR="005929B1" w:rsidRPr="0050260D" w:rsidRDefault="00BE7608" w:rsidP="005929B1">
            <w:pPr>
              <w:jc w:val="center"/>
              <w:rPr>
                <w:rFonts w:eastAsia="Times New Roman"/>
              </w:rPr>
            </w:pPr>
            <w:r w:rsidRPr="003C6BB0">
              <w:rPr>
                <w:rFonts w:eastAsia="Times New Roman"/>
              </w:rPr>
              <w:t>TSF</w:t>
            </w:r>
          </w:p>
        </w:tc>
        <w:tc>
          <w:tcPr>
            <w:tcW w:w="1893" w:type="dxa"/>
            <w:tcBorders>
              <w:top w:val="single" w:sz="4" w:space="0" w:color="auto"/>
              <w:left w:val="single" w:sz="4" w:space="0" w:color="auto"/>
              <w:bottom w:val="single" w:sz="4" w:space="0" w:color="auto"/>
              <w:right w:val="single" w:sz="4" w:space="0" w:color="auto"/>
            </w:tcBorders>
            <w:vAlign w:val="center"/>
          </w:tcPr>
          <w:p w14:paraId="10686E4C" w14:textId="77777777" w:rsidR="005929B1" w:rsidRPr="0050260D" w:rsidRDefault="005929B1" w:rsidP="005929B1">
            <w:pPr>
              <w:jc w:val="center"/>
              <w:rPr>
                <w:rFonts w:eastAsia="Times New Roman"/>
              </w:rPr>
            </w:pPr>
            <w:r w:rsidRPr="0050260D">
              <w:rPr>
                <w:rFonts w:eastAsia="Times New Roman"/>
              </w:rPr>
              <w:t>14-37 11 14</w:t>
            </w:r>
          </w:p>
        </w:tc>
        <w:tc>
          <w:tcPr>
            <w:tcW w:w="4999" w:type="dxa"/>
            <w:tcBorders>
              <w:top w:val="single" w:sz="4" w:space="0" w:color="auto"/>
              <w:left w:val="single" w:sz="4" w:space="0" w:color="auto"/>
              <w:bottom w:val="single" w:sz="4" w:space="0" w:color="auto"/>
              <w:right w:val="single" w:sz="4" w:space="0" w:color="auto"/>
            </w:tcBorders>
            <w:vAlign w:val="center"/>
          </w:tcPr>
          <w:p w14:paraId="115C0406" w14:textId="77777777" w:rsidR="005929B1" w:rsidRPr="0050260D" w:rsidRDefault="005929B1" w:rsidP="005929B1">
            <w:pPr>
              <w:jc w:val="center"/>
              <w:rPr>
                <w:rFonts w:eastAsia="Times New Roman"/>
              </w:rPr>
            </w:pPr>
            <w:r w:rsidRPr="0050260D">
              <w:rPr>
                <w:rFonts w:eastAsia="Times New Roman"/>
              </w:rPr>
              <w:t>Site</w:t>
            </w:r>
          </w:p>
        </w:tc>
      </w:tr>
      <w:tr w:rsidR="005929B1" w:rsidRPr="0050260D" w14:paraId="6A5E7CF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2630634" w14:textId="292D68F1" w:rsidR="005929B1" w:rsidRPr="0050260D" w:rsidRDefault="005929B1" w:rsidP="005929B1">
            <w:pPr>
              <w:jc w:val="center"/>
              <w:rPr>
                <w:rFonts w:eastAsia="Times New Roman"/>
              </w:rPr>
            </w:pPr>
            <w:r w:rsidRPr="0050260D">
              <w:rPr>
                <w:rFonts w:eastAsia="Times New Roman"/>
              </w:rPr>
              <w:t>1</w:t>
            </w:r>
            <w:r w:rsidR="004903CC" w:rsidRPr="0050260D">
              <w:rPr>
                <w:rFonts w:eastAsia="Times New Roman"/>
              </w:rPr>
              <w:t>3</w:t>
            </w:r>
          </w:p>
        </w:tc>
        <w:tc>
          <w:tcPr>
            <w:tcW w:w="12639" w:type="dxa"/>
            <w:gridSpan w:val="5"/>
            <w:tcBorders>
              <w:top w:val="single" w:sz="4" w:space="0" w:color="auto"/>
              <w:left w:val="single" w:sz="4" w:space="0" w:color="auto"/>
              <w:bottom w:val="single" w:sz="4" w:space="0" w:color="auto"/>
              <w:right w:val="single" w:sz="4" w:space="0" w:color="auto"/>
            </w:tcBorders>
            <w:noWrap/>
            <w:vAlign w:val="center"/>
            <w:hideMark/>
          </w:tcPr>
          <w:p w14:paraId="5BF1E802" w14:textId="77777777" w:rsidR="005929B1" w:rsidRPr="0050260D" w:rsidRDefault="005929B1" w:rsidP="005929B1">
            <w:pPr>
              <w:rPr>
                <w:rFonts w:eastAsia="Times New Roman"/>
              </w:rPr>
            </w:pPr>
            <w:r w:rsidRPr="0050260D">
              <w:t>Geological model</w:t>
            </w:r>
          </w:p>
        </w:tc>
      </w:tr>
      <w:tr w:rsidR="005929B1" w:rsidRPr="0050260D" w14:paraId="050FAF9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5EC6984" w14:textId="4E1FA218" w:rsidR="005929B1" w:rsidRPr="0050260D" w:rsidRDefault="005929B1" w:rsidP="005929B1">
            <w:pPr>
              <w:jc w:val="center"/>
              <w:rPr>
                <w:rFonts w:eastAsia="Times New Roman"/>
              </w:rPr>
            </w:pPr>
            <w:r w:rsidRPr="0050260D">
              <w:rPr>
                <w:rFonts w:eastAsia="Times New Roman"/>
              </w:rPr>
              <w:t>1</w:t>
            </w:r>
            <w:r w:rsidR="004903CC" w:rsidRPr="0050260D">
              <w:rPr>
                <w:rFonts w:eastAsia="Times New Roman"/>
              </w:rPr>
              <w:t>3</w:t>
            </w:r>
            <w:r w:rsidRPr="0050260D">
              <w:rPr>
                <w:rFonts w:eastAsia="Times New Roman"/>
              </w:rPr>
              <w:t>a</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1998D4BB" w14:textId="77777777" w:rsidR="005929B1" w:rsidRPr="0050260D" w:rsidRDefault="005929B1" w:rsidP="005929B1">
            <w:pPr>
              <w:rPr>
                <w:rFonts w:eastAsia="Times New Roman"/>
                <w:lang w:val="en-HK"/>
              </w:rPr>
            </w:pPr>
            <w:r w:rsidRPr="0050260D">
              <w:rPr>
                <w:lang w:eastAsia="zh-HK"/>
              </w:rPr>
              <w:t>Borehole</w:t>
            </w:r>
          </w:p>
        </w:tc>
        <w:tc>
          <w:tcPr>
            <w:tcW w:w="1558" w:type="dxa"/>
            <w:tcBorders>
              <w:top w:val="single" w:sz="4" w:space="0" w:color="auto"/>
              <w:left w:val="single" w:sz="4" w:space="0" w:color="auto"/>
              <w:bottom w:val="single" w:sz="4" w:space="0" w:color="auto"/>
              <w:right w:val="single" w:sz="4" w:space="0" w:color="auto"/>
            </w:tcBorders>
            <w:noWrap/>
            <w:vAlign w:val="center"/>
          </w:tcPr>
          <w:p w14:paraId="1725D35E" w14:textId="2E9A4391" w:rsidR="005929B1" w:rsidRPr="0050260D" w:rsidRDefault="004903CC" w:rsidP="005929B1">
            <w:pPr>
              <w:jc w:val="center"/>
              <w:rPr>
                <w:rFonts w:eastAsia="Times New Roman"/>
                <w:lang w:val="en-HK"/>
              </w:rPr>
            </w:pPr>
            <w:r w:rsidRPr="003C6BB0">
              <w:rPr>
                <w:rFonts w:eastAsia="Times New Roman"/>
              </w:rPr>
              <w:t>GEO</w:t>
            </w:r>
          </w:p>
        </w:tc>
        <w:tc>
          <w:tcPr>
            <w:tcW w:w="2034" w:type="dxa"/>
            <w:tcBorders>
              <w:top w:val="single" w:sz="4" w:space="0" w:color="auto"/>
              <w:left w:val="single" w:sz="4" w:space="0" w:color="auto"/>
              <w:bottom w:val="single" w:sz="4" w:space="0" w:color="auto"/>
              <w:right w:val="single" w:sz="4" w:space="0" w:color="auto"/>
            </w:tcBorders>
            <w:noWrap/>
            <w:vAlign w:val="center"/>
          </w:tcPr>
          <w:p w14:paraId="212A70ED" w14:textId="274B76C2" w:rsidR="005929B1" w:rsidRPr="0050260D" w:rsidRDefault="005929B1" w:rsidP="005929B1">
            <w:pPr>
              <w:jc w:val="center"/>
              <w:rPr>
                <w:rFonts w:eastAsia="Times New Roman"/>
              </w:rPr>
            </w:pPr>
            <w:r w:rsidRPr="0050260D">
              <w:rPr>
                <w:rFonts w:eastAsia="Times New Roman"/>
              </w:rPr>
              <w:t>BOH</w:t>
            </w:r>
          </w:p>
        </w:tc>
        <w:tc>
          <w:tcPr>
            <w:tcW w:w="1893" w:type="dxa"/>
            <w:tcBorders>
              <w:top w:val="single" w:sz="4" w:space="0" w:color="auto"/>
              <w:left w:val="single" w:sz="4" w:space="0" w:color="auto"/>
              <w:bottom w:val="single" w:sz="4" w:space="0" w:color="auto"/>
              <w:right w:val="single" w:sz="4" w:space="0" w:color="auto"/>
            </w:tcBorders>
            <w:vAlign w:val="center"/>
          </w:tcPr>
          <w:p w14:paraId="743AFB47" w14:textId="77777777" w:rsidR="005929B1" w:rsidRPr="0050260D" w:rsidRDefault="005929B1" w:rsidP="005929B1">
            <w:pPr>
              <w:jc w:val="center"/>
              <w:rPr>
                <w:rFonts w:eastAsia="Times New Roman"/>
              </w:rPr>
            </w:pPr>
            <w:r w:rsidRPr="0050260D">
              <w:rPr>
                <w:rFonts w:eastAsia="Times New Roman"/>
              </w:rPr>
              <w:t>N/A</w:t>
            </w:r>
          </w:p>
        </w:tc>
        <w:tc>
          <w:tcPr>
            <w:tcW w:w="4999" w:type="dxa"/>
            <w:tcBorders>
              <w:top w:val="single" w:sz="4" w:space="0" w:color="auto"/>
              <w:left w:val="single" w:sz="4" w:space="0" w:color="auto"/>
              <w:bottom w:val="single" w:sz="4" w:space="0" w:color="auto"/>
              <w:right w:val="single" w:sz="4" w:space="0" w:color="auto"/>
            </w:tcBorders>
            <w:vAlign w:val="center"/>
          </w:tcPr>
          <w:p w14:paraId="15C6C210" w14:textId="77777777" w:rsidR="005929B1" w:rsidRPr="0050260D" w:rsidRDefault="005929B1" w:rsidP="005929B1">
            <w:pPr>
              <w:jc w:val="center"/>
              <w:rPr>
                <w:rFonts w:eastAsia="Times New Roman"/>
              </w:rPr>
            </w:pPr>
            <w:r w:rsidRPr="0050260D">
              <w:rPr>
                <w:rFonts w:eastAsia="Times New Roman"/>
              </w:rPr>
              <w:t>N/A</w:t>
            </w:r>
          </w:p>
        </w:tc>
      </w:tr>
      <w:tr w:rsidR="005929B1" w:rsidRPr="0050260D" w14:paraId="6D690DD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5D0DEAB" w14:textId="6F1EEB23" w:rsidR="005929B1" w:rsidRPr="0050260D" w:rsidRDefault="005929B1" w:rsidP="005929B1">
            <w:pPr>
              <w:jc w:val="center"/>
              <w:rPr>
                <w:rFonts w:eastAsia="Times New Roman"/>
              </w:rPr>
            </w:pPr>
            <w:r w:rsidRPr="0050260D">
              <w:rPr>
                <w:rFonts w:eastAsia="Times New Roman"/>
              </w:rPr>
              <w:t>1</w:t>
            </w:r>
            <w:r w:rsidR="004903CC" w:rsidRPr="0050260D">
              <w:rPr>
                <w:rFonts w:eastAsia="Times New Roman"/>
              </w:rPr>
              <w:t>3</w:t>
            </w:r>
            <w:r w:rsidRPr="0050260D">
              <w:rPr>
                <w:rFonts w:eastAsia="Times New Roman"/>
              </w:rPr>
              <w:t>b</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78FB2EA5" w14:textId="77777777" w:rsidR="005929B1" w:rsidRPr="0050260D" w:rsidRDefault="005929B1" w:rsidP="005929B1">
            <w:pPr>
              <w:rPr>
                <w:lang w:eastAsia="zh-HK"/>
              </w:rPr>
            </w:pPr>
            <w:r w:rsidRPr="0050260D">
              <w:t>Fill</w:t>
            </w:r>
          </w:p>
        </w:tc>
        <w:tc>
          <w:tcPr>
            <w:tcW w:w="1558" w:type="dxa"/>
            <w:tcBorders>
              <w:top w:val="single" w:sz="4" w:space="0" w:color="auto"/>
              <w:left w:val="single" w:sz="4" w:space="0" w:color="auto"/>
              <w:bottom w:val="single" w:sz="4" w:space="0" w:color="auto"/>
              <w:right w:val="single" w:sz="4" w:space="0" w:color="auto"/>
            </w:tcBorders>
            <w:noWrap/>
            <w:vAlign w:val="center"/>
          </w:tcPr>
          <w:p w14:paraId="573958B1" w14:textId="77777777" w:rsidR="005929B1" w:rsidRPr="003C6BB0" w:rsidRDefault="005929B1" w:rsidP="005929B1">
            <w:pPr>
              <w:jc w:val="center"/>
              <w:rPr>
                <w:rFonts w:eastAsia="Times New Roman"/>
                <w:lang w:val="en-HK"/>
              </w:rPr>
            </w:pPr>
            <w:r w:rsidRPr="003C6BB0">
              <w:rPr>
                <w:rFonts w:eastAsia="Times New Roman"/>
                <w:lang w:val="en-HK"/>
              </w:rPr>
              <w:t>GEO</w:t>
            </w:r>
          </w:p>
        </w:tc>
        <w:tc>
          <w:tcPr>
            <w:tcW w:w="2034" w:type="dxa"/>
            <w:tcBorders>
              <w:top w:val="single" w:sz="4" w:space="0" w:color="auto"/>
              <w:left w:val="single" w:sz="4" w:space="0" w:color="auto"/>
              <w:bottom w:val="single" w:sz="4" w:space="0" w:color="auto"/>
              <w:right w:val="single" w:sz="4" w:space="0" w:color="auto"/>
            </w:tcBorders>
            <w:noWrap/>
            <w:vAlign w:val="center"/>
          </w:tcPr>
          <w:p w14:paraId="4E0C55BE" w14:textId="77777777" w:rsidR="005929B1" w:rsidRPr="003C6BB0" w:rsidRDefault="005929B1" w:rsidP="005929B1">
            <w:pPr>
              <w:jc w:val="center"/>
              <w:rPr>
                <w:rFonts w:eastAsia="Times New Roman"/>
              </w:rPr>
            </w:pPr>
            <w:r w:rsidRPr="003C6BB0">
              <w:rPr>
                <w:rFonts w:eastAsia="Times New Roman"/>
              </w:rPr>
              <w:t>FIL</w:t>
            </w:r>
          </w:p>
        </w:tc>
        <w:tc>
          <w:tcPr>
            <w:tcW w:w="1893" w:type="dxa"/>
            <w:tcBorders>
              <w:top w:val="single" w:sz="4" w:space="0" w:color="auto"/>
              <w:left w:val="single" w:sz="4" w:space="0" w:color="auto"/>
              <w:bottom w:val="single" w:sz="4" w:space="0" w:color="auto"/>
              <w:right w:val="single" w:sz="4" w:space="0" w:color="auto"/>
            </w:tcBorders>
            <w:vAlign w:val="center"/>
          </w:tcPr>
          <w:p w14:paraId="4A4232E3" w14:textId="77777777" w:rsidR="005929B1" w:rsidRPr="0050260D" w:rsidRDefault="005929B1" w:rsidP="005929B1">
            <w:pPr>
              <w:jc w:val="center"/>
              <w:rPr>
                <w:rFonts w:eastAsia="Times New Roman"/>
              </w:rPr>
            </w:pPr>
            <w:r w:rsidRPr="0050260D">
              <w:rPr>
                <w:rFonts w:eastAsia="Times New Roman"/>
              </w:rPr>
              <w:t>N/A</w:t>
            </w:r>
          </w:p>
        </w:tc>
        <w:tc>
          <w:tcPr>
            <w:tcW w:w="4999" w:type="dxa"/>
            <w:tcBorders>
              <w:top w:val="single" w:sz="4" w:space="0" w:color="auto"/>
              <w:left w:val="single" w:sz="4" w:space="0" w:color="auto"/>
              <w:bottom w:val="single" w:sz="4" w:space="0" w:color="auto"/>
              <w:right w:val="single" w:sz="4" w:space="0" w:color="auto"/>
            </w:tcBorders>
            <w:vAlign w:val="center"/>
          </w:tcPr>
          <w:p w14:paraId="68A718A3" w14:textId="77777777" w:rsidR="005929B1" w:rsidRPr="0050260D" w:rsidRDefault="005929B1" w:rsidP="005929B1">
            <w:pPr>
              <w:jc w:val="center"/>
              <w:rPr>
                <w:rFonts w:eastAsia="Times New Roman"/>
              </w:rPr>
            </w:pPr>
            <w:r w:rsidRPr="0050260D">
              <w:rPr>
                <w:rFonts w:eastAsia="Times New Roman"/>
              </w:rPr>
              <w:t>N/A</w:t>
            </w:r>
          </w:p>
        </w:tc>
      </w:tr>
      <w:tr w:rsidR="00B33E15" w:rsidRPr="0050260D" w14:paraId="115C778E"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243D447" w14:textId="67184408" w:rsidR="00B33E15" w:rsidRPr="003C6BB0" w:rsidRDefault="00B33E15" w:rsidP="005929B1">
            <w:pPr>
              <w:jc w:val="center"/>
              <w:rPr>
                <w:rFonts w:eastAsia="Times New Roman"/>
                <w:strike/>
              </w:rPr>
            </w:pPr>
            <w:r w:rsidRPr="0050260D">
              <w:rPr>
                <w:rFonts w:eastAsia="Times New Roman"/>
              </w:rPr>
              <w:lastRenderedPageBreak/>
              <w:t>13</w:t>
            </w:r>
            <w:r>
              <w:rPr>
                <w:rFonts w:eastAsia="Times New Roman"/>
              </w:rPr>
              <w:t>c</w:t>
            </w:r>
          </w:p>
        </w:tc>
        <w:tc>
          <w:tcPr>
            <w:tcW w:w="2155" w:type="dxa"/>
            <w:tcBorders>
              <w:top w:val="single" w:sz="4" w:space="0" w:color="auto"/>
              <w:left w:val="single" w:sz="4" w:space="0" w:color="auto"/>
              <w:bottom w:val="single" w:sz="4" w:space="0" w:color="auto"/>
              <w:right w:val="single" w:sz="4" w:space="0" w:color="auto"/>
            </w:tcBorders>
            <w:noWrap/>
            <w:vAlign w:val="center"/>
          </w:tcPr>
          <w:p w14:paraId="2F33A167" w14:textId="28F6E683" w:rsidR="00B33E15" w:rsidRPr="003C6BB0" w:rsidRDefault="00B33E15" w:rsidP="005929B1">
            <w:pPr>
              <w:rPr>
                <w:strike/>
              </w:rPr>
            </w:pPr>
            <w:r w:rsidRPr="0050260D">
              <w:rPr>
                <w:lang w:eastAsia="zh-HK"/>
              </w:rPr>
              <w:t>Compacted Fill</w:t>
            </w:r>
          </w:p>
        </w:tc>
        <w:tc>
          <w:tcPr>
            <w:tcW w:w="1558" w:type="dxa"/>
            <w:tcBorders>
              <w:top w:val="single" w:sz="4" w:space="0" w:color="auto"/>
              <w:left w:val="single" w:sz="4" w:space="0" w:color="auto"/>
              <w:bottom w:val="single" w:sz="4" w:space="0" w:color="auto"/>
              <w:right w:val="single" w:sz="4" w:space="0" w:color="auto"/>
            </w:tcBorders>
            <w:noWrap/>
            <w:vAlign w:val="center"/>
          </w:tcPr>
          <w:p w14:paraId="6AC3BEC3" w14:textId="22F5EFE1" w:rsidR="00B33E15" w:rsidRPr="003C6BB0" w:rsidRDefault="00B33E15" w:rsidP="005929B1">
            <w:pPr>
              <w:jc w:val="center"/>
              <w:rPr>
                <w:rFonts w:eastAsia="Times New Roman"/>
                <w:strike/>
                <w:lang w:val="en-HK"/>
              </w:rPr>
            </w:pPr>
            <w:r w:rsidRPr="003C6BB0">
              <w:rPr>
                <w:rFonts w:eastAsia="Times New Roman"/>
                <w:lang w:val="en-HK"/>
              </w:rPr>
              <w:t>GEO</w:t>
            </w:r>
          </w:p>
        </w:tc>
        <w:tc>
          <w:tcPr>
            <w:tcW w:w="2034" w:type="dxa"/>
            <w:tcBorders>
              <w:top w:val="single" w:sz="4" w:space="0" w:color="auto"/>
              <w:left w:val="single" w:sz="4" w:space="0" w:color="auto"/>
              <w:bottom w:val="single" w:sz="4" w:space="0" w:color="auto"/>
              <w:right w:val="single" w:sz="4" w:space="0" w:color="auto"/>
            </w:tcBorders>
            <w:noWrap/>
            <w:vAlign w:val="center"/>
          </w:tcPr>
          <w:p w14:paraId="727A3094" w14:textId="50005EBB" w:rsidR="00B33E15" w:rsidRPr="003C6BB0" w:rsidRDefault="00B33E15" w:rsidP="005929B1">
            <w:pPr>
              <w:jc w:val="center"/>
              <w:rPr>
                <w:rFonts w:eastAsia="Times New Roman"/>
                <w:strike/>
              </w:rPr>
            </w:pPr>
            <w:r w:rsidRPr="003C6BB0">
              <w:rPr>
                <w:rFonts w:eastAsia="Times New Roman"/>
              </w:rPr>
              <w:t>COF</w:t>
            </w:r>
          </w:p>
        </w:tc>
        <w:tc>
          <w:tcPr>
            <w:tcW w:w="1893" w:type="dxa"/>
            <w:tcBorders>
              <w:top w:val="single" w:sz="4" w:space="0" w:color="auto"/>
              <w:left w:val="single" w:sz="4" w:space="0" w:color="auto"/>
              <w:bottom w:val="single" w:sz="4" w:space="0" w:color="auto"/>
              <w:right w:val="single" w:sz="4" w:space="0" w:color="auto"/>
            </w:tcBorders>
            <w:vAlign w:val="center"/>
          </w:tcPr>
          <w:p w14:paraId="54A693A0" w14:textId="393F1D87" w:rsidR="00B33E15" w:rsidRPr="003C6BB0" w:rsidRDefault="00B33E15" w:rsidP="005929B1">
            <w:pPr>
              <w:jc w:val="center"/>
              <w:rPr>
                <w:rFonts w:eastAsia="Times New Roman"/>
                <w:strike/>
              </w:rPr>
            </w:pPr>
            <w:r w:rsidRPr="0050260D">
              <w:rPr>
                <w:rFonts w:eastAsia="Times New Roman"/>
              </w:rPr>
              <w:t>N/A</w:t>
            </w:r>
          </w:p>
        </w:tc>
        <w:tc>
          <w:tcPr>
            <w:tcW w:w="4999" w:type="dxa"/>
            <w:tcBorders>
              <w:top w:val="single" w:sz="4" w:space="0" w:color="auto"/>
              <w:left w:val="single" w:sz="4" w:space="0" w:color="auto"/>
              <w:bottom w:val="single" w:sz="4" w:space="0" w:color="auto"/>
              <w:right w:val="single" w:sz="4" w:space="0" w:color="auto"/>
            </w:tcBorders>
            <w:vAlign w:val="center"/>
          </w:tcPr>
          <w:p w14:paraId="157A56B1" w14:textId="455C859B" w:rsidR="00B33E15" w:rsidRPr="003C6BB0" w:rsidRDefault="00B33E15" w:rsidP="005929B1">
            <w:pPr>
              <w:jc w:val="center"/>
              <w:rPr>
                <w:rFonts w:eastAsia="Times New Roman"/>
                <w:strike/>
              </w:rPr>
            </w:pPr>
            <w:r w:rsidRPr="0050260D">
              <w:rPr>
                <w:rFonts w:eastAsia="Times New Roman"/>
              </w:rPr>
              <w:t>N/A</w:t>
            </w:r>
          </w:p>
        </w:tc>
      </w:tr>
      <w:tr w:rsidR="00B33E15" w:rsidRPr="0050260D" w14:paraId="30D042E8"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3633F5B" w14:textId="19055F52" w:rsidR="00B33E15" w:rsidRPr="003C6BB0" w:rsidRDefault="00B33E15" w:rsidP="005929B1">
            <w:pPr>
              <w:jc w:val="center"/>
              <w:rPr>
                <w:rFonts w:eastAsia="Times New Roman"/>
                <w:strike/>
              </w:rPr>
            </w:pPr>
            <w:r w:rsidRPr="0050260D">
              <w:rPr>
                <w:rFonts w:eastAsia="Times New Roman"/>
              </w:rPr>
              <w:t>13</w:t>
            </w:r>
            <w:r>
              <w:rPr>
                <w:rFonts w:eastAsia="Times New Roman"/>
              </w:rPr>
              <w:t>d</w:t>
            </w:r>
          </w:p>
        </w:tc>
        <w:tc>
          <w:tcPr>
            <w:tcW w:w="2155" w:type="dxa"/>
            <w:tcBorders>
              <w:top w:val="single" w:sz="4" w:space="0" w:color="auto"/>
              <w:left w:val="single" w:sz="4" w:space="0" w:color="auto"/>
              <w:bottom w:val="single" w:sz="4" w:space="0" w:color="auto"/>
              <w:right w:val="single" w:sz="4" w:space="0" w:color="auto"/>
            </w:tcBorders>
            <w:noWrap/>
            <w:vAlign w:val="center"/>
          </w:tcPr>
          <w:p w14:paraId="31824573" w14:textId="7E268EA6" w:rsidR="00B33E15" w:rsidRPr="003C6BB0" w:rsidRDefault="00B33E15" w:rsidP="005929B1">
            <w:pPr>
              <w:rPr>
                <w:strike/>
              </w:rPr>
            </w:pPr>
            <w:r w:rsidRPr="0050260D">
              <w:rPr>
                <w:lang w:eastAsia="zh-HK"/>
              </w:rPr>
              <w:t>Design Groundwater profile</w:t>
            </w:r>
          </w:p>
        </w:tc>
        <w:tc>
          <w:tcPr>
            <w:tcW w:w="1558" w:type="dxa"/>
            <w:tcBorders>
              <w:top w:val="single" w:sz="4" w:space="0" w:color="auto"/>
              <w:left w:val="single" w:sz="4" w:space="0" w:color="auto"/>
              <w:bottom w:val="single" w:sz="4" w:space="0" w:color="auto"/>
              <w:right w:val="single" w:sz="4" w:space="0" w:color="auto"/>
            </w:tcBorders>
            <w:noWrap/>
            <w:vAlign w:val="center"/>
          </w:tcPr>
          <w:p w14:paraId="6DAF19E0" w14:textId="283B698C" w:rsidR="00B33E15" w:rsidRPr="003C6BB0" w:rsidRDefault="00B33E15" w:rsidP="005929B1">
            <w:pPr>
              <w:jc w:val="center"/>
              <w:rPr>
                <w:rFonts w:eastAsia="Times New Roman"/>
                <w:strike/>
                <w:lang w:val="en-HK"/>
              </w:rPr>
            </w:pPr>
            <w:r w:rsidRPr="003C6BB0">
              <w:rPr>
                <w:rFonts w:eastAsia="Times New Roman"/>
                <w:lang w:val="en-HK"/>
              </w:rPr>
              <w:t>GEO</w:t>
            </w:r>
          </w:p>
        </w:tc>
        <w:tc>
          <w:tcPr>
            <w:tcW w:w="2034" w:type="dxa"/>
            <w:tcBorders>
              <w:top w:val="single" w:sz="4" w:space="0" w:color="auto"/>
              <w:left w:val="single" w:sz="4" w:space="0" w:color="auto"/>
              <w:bottom w:val="single" w:sz="4" w:space="0" w:color="auto"/>
              <w:right w:val="single" w:sz="4" w:space="0" w:color="auto"/>
            </w:tcBorders>
            <w:noWrap/>
            <w:vAlign w:val="center"/>
          </w:tcPr>
          <w:p w14:paraId="7180A30E" w14:textId="0A4CE16D" w:rsidR="00B33E15" w:rsidRPr="003C6BB0" w:rsidRDefault="00B33E15" w:rsidP="005929B1">
            <w:pPr>
              <w:jc w:val="center"/>
              <w:rPr>
                <w:rFonts w:eastAsia="Times New Roman"/>
                <w:strike/>
              </w:rPr>
            </w:pPr>
            <w:r w:rsidRPr="003C6BB0">
              <w:rPr>
                <w:rFonts w:eastAsia="Times New Roman"/>
              </w:rPr>
              <w:t>GRW</w:t>
            </w:r>
          </w:p>
        </w:tc>
        <w:tc>
          <w:tcPr>
            <w:tcW w:w="1893" w:type="dxa"/>
            <w:tcBorders>
              <w:top w:val="single" w:sz="4" w:space="0" w:color="auto"/>
              <w:left w:val="single" w:sz="4" w:space="0" w:color="auto"/>
              <w:bottom w:val="single" w:sz="4" w:space="0" w:color="auto"/>
              <w:right w:val="single" w:sz="4" w:space="0" w:color="auto"/>
            </w:tcBorders>
            <w:vAlign w:val="center"/>
          </w:tcPr>
          <w:p w14:paraId="6EFC3383" w14:textId="4270C39A" w:rsidR="00B33E15" w:rsidRPr="003C6BB0" w:rsidRDefault="00B33E15" w:rsidP="005929B1">
            <w:pPr>
              <w:jc w:val="center"/>
              <w:rPr>
                <w:rFonts w:eastAsia="Times New Roman"/>
                <w:strike/>
              </w:rPr>
            </w:pPr>
            <w:r w:rsidRPr="0050260D">
              <w:rPr>
                <w:rFonts w:eastAsia="Times New Roman"/>
              </w:rPr>
              <w:t>N/A</w:t>
            </w:r>
          </w:p>
        </w:tc>
        <w:tc>
          <w:tcPr>
            <w:tcW w:w="4999" w:type="dxa"/>
            <w:tcBorders>
              <w:top w:val="single" w:sz="4" w:space="0" w:color="auto"/>
              <w:left w:val="single" w:sz="4" w:space="0" w:color="auto"/>
              <w:bottom w:val="single" w:sz="4" w:space="0" w:color="auto"/>
              <w:right w:val="single" w:sz="4" w:space="0" w:color="auto"/>
            </w:tcBorders>
            <w:vAlign w:val="center"/>
          </w:tcPr>
          <w:p w14:paraId="5C512A4A" w14:textId="7B0CBCD7" w:rsidR="00B33E15" w:rsidRPr="003C6BB0" w:rsidRDefault="00B33E15" w:rsidP="005929B1">
            <w:pPr>
              <w:jc w:val="center"/>
              <w:rPr>
                <w:rFonts w:eastAsia="Times New Roman"/>
                <w:strike/>
              </w:rPr>
            </w:pPr>
            <w:r w:rsidRPr="0050260D">
              <w:rPr>
                <w:rFonts w:eastAsia="Times New Roman"/>
              </w:rPr>
              <w:t>N/A</w:t>
            </w:r>
          </w:p>
        </w:tc>
      </w:tr>
      <w:tr w:rsidR="00B33E15" w:rsidRPr="0050260D" w14:paraId="6D65550B"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0A398F2" w14:textId="773BE608" w:rsidR="00B33E15" w:rsidRPr="003C6BB0" w:rsidRDefault="00B33E15" w:rsidP="005929B1">
            <w:pPr>
              <w:jc w:val="center"/>
              <w:rPr>
                <w:rFonts w:eastAsia="Times New Roman"/>
                <w:strike/>
              </w:rPr>
            </w:pPr>
            <w:r w:rsidRPr="0050260D">
              <w:rPr>
                <w:rFonts w:eastAsia="Times New Roman"/>
              </w:rPr>
              <w:t>14</w:t>
            </w:r>
          </w:p>
        </w:tc>
        <w:tc>
          <w:tcPr>
            <w:tcW w:w="2155" w:type="dxa"/>
            <w:tcBorders>
              <w:top w:val="single" w:sz="4" w:space="0" w:color="auto"/>
              <w:left w:val="single" w:sz="4" w:space="0" w:color="auto"/>
              <w:bottom w:val="single" w:sz="4" w:space="0" w:color="auto"/>
              <w:right w:val="single" w:sz="4" w:space="0" w:color="auto"/>
            </w:tcBorders>
            <w:noWrap/>
            <w:vAlign w:val="center"/>
          </w:tcPr>
          <w:p w14:paraId="5F2F4D82" w14:textId="77FDCAD1" w:rsidR="00B33E15" w:rsidRPr="003C6BB0" w:rsidRDefault="00B33E15" w:rsidP="005929B1">
            <w:pPr>
              <w:rPr>
                <w:strike/>
              </w:rPr>
            </w:pPr>
            <w:r w:rsidRPr="0050260D">
              <w:rPr>
                <w:lang w:eastAsia="zh-HK"/>
              </w:rPr>
              <w:t>Ground anchors</w:t>
            </w:r>
          </w:p>
        </w:tc>
        <w:tc>
          <w:tcPr>
            <w:tcW w:w="1558" w:type="dxa"/>
            <w:tcBorders>
              <w:top w:val="single" w:sz="4" w:space="0" w:color="auto"/>
              <w:left w:val="single" w:sz="4" w:space="0" w:color="auto"/>
              <w:bottom w:val="single" w:sz="4" w:space="0" w:color="auto"/>
              <w:right w:val="single" w:sz="4" w:space="0" w:color="auto"/>
            </w:tcBorders>
            <w:noWrap/>
            <w:vAlign w:val="center"/>
          </w:tcPr>
          <w:p w14:paraId="34BD6D03" w14:textId="5E5AB327" w:rsidR="00B33E15" w:rsidRPr="003C6BB0" w:rsidRDefault="00B33E15" w:rsidP="005929B1">
            <w:pPr>
              <w:jc w:val="center"/>
              <w:rPr>
                <w:rFonts w:eastAsia="Times New Roman"/>
                <w:strike/>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620BDE6F" w14:textId="5897C97D" w:rsidR="00B33E15" w:rsidRPr="003C6BB0" w:rsidRDefault="00B33E15" w:rsidP="005929B1">
            <w:pPr>
              <w:jc w:val="center"/>
              <w:rPr>
                <w:rFonts w:eastAsia="Times New Roman"/>
                <w:strike/>
                <w:highlight w:val="yellow"/>
              </w:rPr>
            </w:pPr>
            <w:r w:rsidRPr="003C6BB0">
              <w:rPr>
                <w:rFonts w:eastAsia="Times New Roman"/>
                <w:highlight w:val="yellow"/>
              </w:rPr>
              <w:t>GAR</w:t>
            </w:r>
          </w:p>
        </w:tc>
        <w:tc>
          <w:tcPr>
            <w:tcW w:w="1893" w:type="dxa"/>
            <w:tcBorders>
              <w:top w:val="single" w:sz="4" w:space="0" w:color="auto"/>
              <w:left w:val="single" w:sz="4" w:space="0" w:color="auto"/>
              <w:bottom w:val="single" w:sz="4" w:space="0" w:color="auto"/>
              <w:right w:val="single" w:sz="4" w:space="0" w:color="auto"/>
            </w:tcBorders>
            <w:vAlign w:val="center"/>
          </w:tcPr>
          <w:p w14:paraId="7C613A10" w14:textId="5219B6F2" w:rsidR="00B33E15" w:rsidRPr="003C6BB0" w:rsidRDefault="00B33E15" w:rsidP="005929B1">
            <w:pPr>
              <w:jc w:val="center"/>
              <w:rPr>
                <w:rFonts w:eastAsia="Times New Roman"/>
                <w:strike/>
              </w:rPr>
            </w:pPr>
            <w:r w:rsidRPr="0050260D">
              <w:rPr>
                <w:rFonts w:eastAsia="Times New Roman"/>
              </w:rPr>
              <w:t>23-11 11 11</w:t>
            </w:r>
          </w:p>
        </w:tc>
        <w:tc>
          <w:tcPr>
            <w:tcW w:w="4999" w:type="dxa"/>
            <w:tcBorders>
              <w:top w:val="single" w:sz="4" w:space="0" w:color="auto"/>
              <w:left w:val="single" w:sz="4" w:space="0" w:color="auto"/>
              <w:bottom w:val="single" w:sz="4" w:space="0" w:color="auto"/>
              <w:right w:val="single" w:sz="4" w:space="0" w:color="auto"/>
            </w:tcBorders>
            <w:vAlign w:val="center"/>
          </w:tcPr>
          <w:p w14:paraId="38FD6DAD" w14:textId="3F8C4964" w:rsidR="00B33E15" w:rsidRPr="003C6BB0" w:rsidRDefault="00B33E15" w:rsidP="005929B1">
            <w:pPr>
              <w:jc w:val="center"/>
              <w:rPr>
                <w:rFonts w:eastAsia="Times New Roman"/>
                <w:strike/>
              </w:rPr>
            </w:pPr>
            <w:r w:rsidRPr="0050260D">
              <w:rPr>
                <w:rFonts w:eastAsia="Times New Roman"/>
              </w:rPr>
              <w:t>Retaining Stabilizing Ground Anchors</w:t>
            </w:r>
          </w:p>
        </w:tc>
      </w:tr>
      <w:tr w:rsidR="00B33E15" w:rsidRPr="0050260D" w14:paraId="6F5CD5A7"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37C86F9" w14:textId="46ED3346" w:rsidR="00B33E15" w:rsidRPr="003C6BB0" w:rsidRDefault="00B33E15" w:rsidP="005929B1">
            <w:pPr>
              <w:jc w:val="center"/>
              <w:rPr>
                <w:rFonts w:eastAsia="Times New Roman"/>
                <w:strike/>
              </w:rPr>
            </w:pPr>
            <w:r w:rsidRPr="0050260D">
              <w:rPr>
                <w:rFonts w:eastAsia="Times New Roman"/>
              </w:rPr>
              <w:t>15</w:t>
            </w:r>
          </w:p>
        </w:tc>
        <w:tc>
          <w:tcPr>
            <w:tcW w:w="2155" w:type="dxa"/>
            <w:tcBorders>
              <w:top w:val="single" w:sz="4" w:space="0" w:color="auto"/>
              <w:left w:val="single" w:sz="4" w:space="0" w:color="auto"/>
              <w:bottom w:val="single" w:sz="4" w:space="0" w:color="auto"/>
              <w:right w:val="single" w:sz="4" w:space="0" w:color="auto"/>
            </w:tcBorders>
            <w:noWrap/>
            <w:vAlign w:val="center"/>
          </w:tcPr>
          <w:p w14:paraId="3B52E196" w14:textId="14D4DB6D" w:rsidR="00B33E15" w:rsidRPr="003C6BB0" w:rsidRDefault="00B33E15" w:rsidP="005929B1">
            <w:pPr>
              <w:rPr>
                <w:strike/>
              </w:rPr>
            </w:pPr>
            <w:r w:rsidRPr="0050260D">
              <w:rPr>
                <w:lang w:eastAsia="zh-HK"/>
              </w:rPr>
              <w:t>Gabion for Rigid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75A51D3E" w14:textId="44F2AAA8" w:rsidR="00B33E15" w:rsidRPr="003C6BB0" w:rsidRDefault="00B33E15" w:rsidP="005929B1">
            <w:pPr>
              <w:jc w:val="center"/>
              <w:rPr>
                <w:rFonts w:eastAsia="Times New Roman"/>
                <w:strike/>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5A5FC6FD" w14:textId="2C89C281" w:rsidR="00B33E15" w:rsidRPr="003C6BB0" w:rsidRDefault="00B33E15" w:rsidP="005929B1">
            <w:pPr>
              <w:jc w:val="center"/>
              <w:rPr>
                <w:rFonts w:eastAsia="Times New Roman"/>
                <w:strike/>
                <w:highlight w:val="yellow"/>
              </w:rPr>
            </w:pPr>
            <w:r w:rsidRPr="003C6BB0">
              <w:rPr>
                <w:rFonts w:eastAsia="Times New Roman"/>
                <w:highlight w:val="yellow"/>
              </w:rPr>
              <w:t>GAB</w:t>
            </w:r>
          </w:p>
        </w:tc>
        <w:tc>
          <w:tcPr>
            <w:tcW w:w="1893" w:type="dxa"/>
            <w:tcBorders>
              <w:top w:val="single" w:sz="4" w:space="0" w:color="auto"/>
              <w:left w:val="single" w:sz="4" w:space="0" w:color="auto"/>
              <w:bottom w:val="single" w:sz="4" w:space="0" w:color="auto"/>
              <w:right w:val="single" w:sz="4" w:space="0" w:color="auto"/>
            </w:tcBorders>
            <w:vAlign w:val="center"/>
          </w:tcPr>
          <w:p w14:paraId="2761AE4E" w14:textId="3BF78FAD" w:rsidR="00B33E15" w:rsidRPr="003C6BB0" w:rsidRDefault="00B33E15" w:rsidP="005929B1">
            <w:pPr>
              <w:jc w:val="center"/>
              <w:rPr>
                <w:rFonts w:eastAsia="Times New Roman"/>
                <w:strike/>
              </w:rPr>
            </w:pPr>
            <w:r w:rsidRPr="0050260D">
              <w:rPr>
                <w:rFonts w:eastAsia="Times New Roman"/>
              </w:rPr>
              <w:t>23-11 17 15</w:t>
            </w:r>
          </w:p>
        </w:tc>
        <w:tc>
          <w:tcPr>
            <w:tcW w:w="4999" w:type="dxa"/>
            <w:tcBorders>
              <w:top w:val="single" w:sz="4" w:space="0" w:color="auto"/>
              <w:left w:val="single" w:sz="4" w:space="0" w:color="auto"/>
              <w:bottom w:val="single" w:sz="4" w:space="0" w:color="auto"/>
              <w:right w:val="single" w:sz="4" w:space="0" w:color="auto"/>
            </w:tcBorders>
            <w:vAlign w:val="center"/>
          </w:tcPr>
          <w:p w14:paraId="6968AA5E" w14:textId="234FBE42" w:rsidR="00B33E15" w:rsidRPr="003C6BB0" w:rsidRDefault="00B33E15" w:rsidP="005929B1">
            <w:pPr>
              <w:jc w:val="center"/>
              <w:rPr>
                <w:rFonts w:eastAsia="Times New Roman"/>
                <w:strike/>
              </w:rPr>
            </w:pPr>
            <w:r w:rsidRPr="0050260D">
              <w:rPr>
                <w:rFonts w:eastAsia="Times New Roman"/>
              </w:rPr>
              <w:t>Gabions</w:t>
            </w:r>
          </w:p>
        </w:tc>
      </w:tr>
      <w:tr w:rsidR="00B33E15" w:rsidRPr="0050260D" w14:paraId="43884784"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77D4B06" w14:textId="650C7868" w:rsidR="00B33E15" w:rsidRPr="003C6BB0" w:rsidRDefault="00B33E15" w:rsidP="005929B1">
            <w:pPr>
              <w:jc w:val="center"/>
              <w:rPr>
                <w:rFonts w:eastAsia="Times New Roman"/>
                <w:strike/>
              </w:rPr>
            </w:pPr>
            <w:r w:rsidRPr="0050260D">
              <w:rPr>
                <w:rFonts w:eastAsia="Times New Roman"/>
              </w:rPr>
              <w:t>16</w:t>
            </w:r>
          </w:p>
        </w:tc>
        <w:tc>
          <w:tcPr>
            <w:tcW w:w="2155" w:type="dxa"/>
            <w:tcBorders>
              <w:top w:val="single" w:sz="4" w:space="0" w:color="auto"/>
              <w:left w:val="single" w:sz="4" w:space="0" w:color="auto"/>
              <w:bottom w:val="single" w:sz="4" w:space="0" w:color="auto"/>
              <w:right w:val="single" w:sz="4" w:space="0" w:color="auto"/>
            </w:tcBorders>
            <w:noWrap/>
            <w:vAlign w:val="center"/>
          </w:tcPr>
          <w:p w14:paraId="7CB3F99F" w14:textId="2A7408E5" w:rsidR="00B33E15" w:rsidRPr="003C6BB0" w:rsidRDefault="00B33E15" w:rsidP="005929B1">
            <w:pPr>
              <w:rPr>
                <w:strike/>
              </w:rPr>
            </w:pPr>
            <w:r w:rsidRPr="0050260D">
              <w:rPr>
                <w:lang w:eastAsia="zh-HK"/>
              </w:rPr>
              <w:t>Cushioning Material for Rigid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1F7C3DCD" w14:textId="40860E3C" w:rsidR="00B33E15" w:rsidRPr="003C6BB0" w:rsidRDefault="00B33E15" w:rsidP="005929B1">
            <w:pPr>
              <w:jc w:val="center"/>
              <w:rPr>
                <w:rFonts w:eastAsia="Times New Roman"/>
                <w:strike/>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7C5BB0D2" w14:textId="71DCF3DA" w:rsidR="00B33E15" w:rsidRPr="003C6BB0" w:rsidRDefault="00B33E15" w:rsidP="005929B1">
            <w:pPr>
              <w:jc w:val="center"/>
              <w:rPr>
                <w:rFonts w:eastAsia="Times New Roman"/>
                <w:strike/>
                <w:highlight w:val="yellow"/>
              </w:rPr>
            </w:pPr>
            <w:r w:rsidRPr="007238E7">
              <w:rPr>
                <w:rFonts w:eastAsia="Times New Roman"/>
                <w:highlight w:val="yellow"/>
              </w:rPr>
              <w:t>CUM</w:t>
            </w:r>
          </w:p>
        </w:tc>
        <w:tc>
          <w:tcPr>
            <w:tcW w:w="1893" w:type="dxa"/>
            <w:tcBorders>
              <w:top w:val="single" w:sz="4" w:space="0" w:color="auto"/>
              <w:left w:val="single" w:sz="4" w:space="0" w:color="auto"/>
              <w:bottom w:val="single" w:sz="4" w:space="0" w:color="auto"/>
              <w:right w:val="single" w:sz="4" w:space="0" w:color="auto"/>
            </w:tcBorders>
            <w:vAlign w:val="center"/>
          </w:tcPr>
          <w:p w14:paraId="649B4FD7" w14:textId="4483ED27" w:rsidR="00B33E15" w:rsidRPr="003C6BB0" w:rsidRDefault="00B33E15" w:rsidP="005929B1">
            <w:pPr>
              <w:jc w:val="center"/>
              <w:rPr>
                <w:rFonts w:eastAsia="Times New Roman"/>
                <w:strike/>
              </w:rPr>
            </w:pPr>
            <w:r w:rsidRPr="0050260D">
              <w:rPr>
                <w:rFonts w:eastAsia="Times New Roman"/>
              </w:rPr>
              <w:t>23-11 00 00</w:t>
            </w:r>
          </w:p>
        </w:tc>
        <w:tc>
          <w:tcPr>
            <w:tcW w:w="4999" w:type="dxa"/>
            <w:tcBorders>
              <w:top w:val="single" w:sz="4" w:space="0" w:color="auto"/>
              <w:left w:val="single" w:sz="4" w:space="0" w:color="auto"/>
              <w:bottom w:val="single" w:sz="4" w:space="0" w:color="auto"/>
              <w:right w:val="single" w:sz="4" w:space="0" w:color="auto"/>
            </w:tcBorders>
            <w:vAlign w:val="center"/>
          </w:tcPr>
          <w:p w14:paraId="3552C625" w14:textId="142DCDDB" w:rsidR="00B33E15" w:rsidRPr="003C6BB0" w:rsidRDefault="00B33E15" w:rsidP="005929B1">
            <w:pPr>
              <w:jc w:val="center"/>
              <w:rPr>
                <w:rFonts w:eastAsia="Times New Roman"/>
                <w:strike/>
              </w:rPr>
            </w:pPr>
            <w:r w:rsidRPr="0050260D">
              <w:rPr>
                <w:rFonts w:eastAsia="Times New Roman"/>
              </w:rPr>
              <w:t>Site Products</w:t>
            </w:r>
          </w:p>
        </w:tc>
      </w:tr>
      <w:tr w:rsidR="00B33E15" w:rsidRPr="0050260D" w14:paraId="1C817DAA"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E2C7721" w14:textId="69A5AA58" w:rsidR="00B33E15" w:rsidRPr="003C6BB0" w:rsidRDefault="00B33E15" w:rsidP="005929B1">
            <w:pPr>
              <w:jc w:val="center"/>
              <w:rPr>
                <w:rFonts w:eastAsia="Times New Roman"/>
                <w:strike/>
              </w:rPr>
            </w:pPr>
            <w:r w:rsidRPr="0050260D">
              <w:rPr>
                <w:rFonts w:eastAsia="Times New Roman"/>
              </w:rPr>
              <w:t>17</w:t>
            </w:r>
          </w:p>
        </w:tc>
        <w:tc>
          <w:tcPr>
            <w:tcW w:w="2155" w:type="dxa"/>
            <w:tcBorders>
              <w:top w:val="single" w:sz="4" w:space="0" w:color="auto"/>
              <w:left w:val="single" w:sz="4" w:space="0" w:color="auto"/>
              <w:bottom w:val="single" w:sz="4" w:space="0" w:color="auto"/>
              <w:right w:val="single" w:sz="4" w:space="0" w:color="auto"/>
            </w:tcBorders>
            <w:noWrap/>
            <w:vAlign w:val="center"/>
          </w:tcPr>
          <w:p w14:paraId="6AE32792" w14:textId="1384D15B" w:rsidR="00B33E15" w:rsidRPr="003C6BB0" w:rsidRDefault="00B33E15" w:rsidP="005929B1">
            <w:pPr>
              <w:rPr>
                <w:strike/>
              </w:rPr>
            </w:pPr>
            <w:r w:rsidRPr="0050260D">
              <w:rPr>
                <w:lang w:eastAsia="zh-HK"/>
              </w:rPr>
              <w:t>Steel Grating for Rigid Barrier</w:t>
            </w:r>
          </w:p>
        </w:tc>
        <w:tc>
          <w:tcPr>
            <w:tcW w:w="1558" w:type="dxa"/>
            <w:tcBorders>
              <w:top w:val="single" w:sz="4" w:space="0" w:color="auto"/>
              <w:left w:val="single" w:sz="4" w:space="0" w:color="auto"/>
              <w:bottom w:val="single" w:sz="4" w:space="0" w:color="auto"/>
              <w:right w:val="single" w:sz="4" w:space="0" w:color="auto"/>
            </w:tcBorders>
            <w:noWrap/>
            <w:vAlign w:val="center"/>
          </w:tcPr>
          <w:p w14:paraId="2771EC2D" w14:textId="2E5C0150" w:rsidR="00B33E15" w:rsidRPr="003C6BB0" w:rsidRDefault="00B33E15" w:rsidP="005929B1">
            <w:pPr>
              <w:jc w:val="center"/>
              <w:rPr>
                <w:rFonts w:eastAsia="Times New Roman"/>
                <w:strike/>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587E2F9F" w14:textId="7839FEB7" w:rsidR="00B33E15" w:rsidRPr="003C6BB0" w:rsidRDefault="00B33E15" w:rsidP="005929B1">
            <w:pPr>
              <w:jc w:val="center"/>
              <w:rPr>
                <w:rFonts w:eastAsia="Times New Roman"/>
                <w:strike/>
                <w:highlight w:val="yellow"/>
              </w:rPr>
            </w:pPr>
            <w:r w:rsidRPr="003C6BB0" w:rsidDel="00C34228">
              <w:rPr>
                <w:rFonts w:eastAsia="Times New Roman"/>
                <w:highlight w:val="yellow"/>
              </w:rPr>
              <w:t>G</w:t>
            </w:r>
            <w:r w:rsidR="00D97BCE">
              <w:rPr>
                <w:rFonts w:eastAsia="Times New Roman"/>
                <w:highlight w:val="yellow"/>
              </w:rPr>
              <w:t>RA</w:t>
            </w:r>
          </w:p>
        </w:tc>
        <w:tc>
          <w:tcPr>
            <w:tcW w:w="1893" w:type="dxa"/>
            <w:tcBorders>
              <w:top w:val="single" w:sz="4" w:space="0" w:color="auto"/>
              <w:left w:val="single" w:sz="4" w:space="0" w:color="auto"/>
              <w:bottom w:val="single" w:sz="4" w:space="0" w:color="auto"/>
              <w:right w:val="single" w:sz="4" w:space="0" w:color="auto"/>
            </w:tcBorders>
            <w:vAlign w:val="center"/>
          </w:tcPr>
          <w:p w14:paraId="7BF5C638" w14:textId="63EDAAE3" w:rsidR="00B33E15" w:rsidRPr="003C6BB0" w:rsidRDefault="00B33E15" w:rsidP="005929B1">
            <w:pPr>
              <w:jc w:val="center"/>
              <w:rPr>
                <w:rFonts w:eastAsia="Times New Roman"/>
                <w:strike/>
              </w:rPr>
            </w:pPr>
            <w:r w:rsidRPr="0050260D">
              <w:rPr>
                <w:rFonts w:eastAsia="Times New Roman"/>
              </w:rPr>
              <w:t>23-39 29 15</w:t>
            </w:r>
          </w:p>
        </w:tc>
        <w:tc>
          <w:tcPr>
            <w:tcW w:w="4999" w:type="dxa"/>
            <w:tcBorders>
              <w:top w:val="single" w:sz="4" w:space="0" w:color="auto"/>
              <w:left w:val="single" w:sz="4" w:space="0" w:color="auto"/>
              <w:bottom w:val="single" w:sz="4" w:space="0" w:color="auto"/>
              <w:right w:val="single" w:sz="4" w:space="0" w:color="auto"/>
            </w:tcBorders>
            <w:vAlign w:val="center"/>
          </w:tcPr>
          <w:p w14:paraId="1EC23BEC" w14:textId="2FC1C2C6" w:rsidR="00B33E15" w:rsidRPr="003C6BB0" w:rsidRDefault="00B33E15" w:rsidP="005929B1">
            <w:pPr>
              <w:jc w:val="center"/>
              <w:rPr>
                <w:rFonts w:eastAsia="Times New Roman"/>
                <w:strike/>
              </w:rPr>
            </w:pPr>
            <w:r w:rsidRPr="0050260D">
              <w:rPr>
                <w:rFonts w:eastAsia="Times New Roman"/>
              </w:rPr>
              <w:t>Waste Water Channels, Gullies, Gratings, Covers</w:t>
            </w:r>
          </w:p>
        </w:tc>
      </w:tr>
      <w:tr w:rsidR="00B33E15" w:rsidRPr="0050260D" w14:paraId="700B6473" w14:textId="77777777" w:rsidTr="003C6BB0">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EBEADB0" w14:textId="3F9C6A65" w:rsidR="00B33E15" w:rsidRPr="003C6BB0" w:rsidRDefault="00B33E15" w:rsidP="005929B1">
            <w:pPr>
              <w:jc w:val="center"/>
              <w:rPr>
                <w:rFonts w:eastAsia="Times New Roman"/>
                <w:strike/>
              </w:rPr>
            </w:pPr>
            <w:r w:rsidRPr="0050260D">
              <w:rPr>
                <w:rFonts w:eastAsia="Times New Roman"/>
              </w:rPr>
              <w:t>18</w:t>
            </w:r>
          </w:p>
        </w:tc>
        <w:tc>
          <w:tcPr>
            <w:tcW w:w="2155" w:type="dxa"/>
            <w:tcBorders>
              <w:top w:val="single" w:sz="4" w:space="0" w:color="auto"/>
              <w:left w:val="single" w:sz="4" w:space="0" w:color="auto"/>
              <w:bottom w:val="single" w:sz="4" w:space="0" w:color="auto"/>
              <w:right w:val="single" w:sz="4" w:space="0" w:color="auto"/>
            </w:tcBorders>
            <w:noWrap/>
            <w:vAlign w:val="center"/>
          </w:tcPr>
          <w:p w14:paraId="641A04FD" w14:textId="6EAA8E1D" w:rsidR="00B33E15" w:rsidRPr="003C6BB0" w:rsidRDefault="00B33E15" w:rsidP="005929B1">
            <w:pPr>
              <w:rPr>
                <w:strike/>
              </w:rPr>
            </w:pPr>
            <w:r w:rsidRPr="0050260D">
              <w:rPr>
                <w:lang w:eastAsia="zh-HK"/>
              </w:rPr>
              <w:t>Tree Ring</w:t>
            </w:r>
          </w:p>
        </w:tc>
        <w:tc>
          <w:tcPr>
            <w:tcW w:w="1558" w:type="dxa"/>
            <w:tcBorders>
              <w:top w:val="single" w:sz="4" w:space="0" w:color="auto"/>
              <w:left w:val="single" w:sz="4" w:space="0" w:color="auto"/>
              <w:bottom w:val="single" w:sz="4" w:space="0" w:color="auto"/>
              <w:right w:val="single" w:sz="4" w:space="0" w:color="auto"/>
            </w:tcBorders>
            <w:noWrap/>
            <w:vAlign w:val="center"/>
          </w:tcPr>
          <w:p w14:paraId="553E45C3" w14:textId="201ADE2E" w:rsidR="00B33E15" w:rsidRPr="003C6BB0" w:rsidRDefault="00B33E15" w:rsidP="005929B1">
            <w:pPr>
              <w:jc w:val="center"/>
              <w:rPr>
                <w:rFonts w:eastAsia="Times New Roman"/>
                <w:strike/>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51071A3D" w14:textId="41CA5710" w:rsidR="00B33E15" w:rsidRPr="003C6BB0" w:rsidRDefault="00B33E15" w:rsidP="005929B1">
            <w:pPr>
              <w:jc w:val="center"/>
              <w:rPr>
                <w:rFonts w:eastAsia="Times New Roman"/>
                <w:strike/>
                <w:highlight w:val="yellow"/>
              </w:rPr>
            </w:pPr>
            <w:r w:rsidRPr="007238E7">
              <w:rPr>
                <w:rFonts w:eastAsia="Times New Roman"/>
                <w:highlight w:val="yellow"/>
              </w:rPr>
              <w:t>TRR</w:t>
            </w:r>
          </w:p>
        </w:tc>
        <w:tc>
          <w:tcPr>
            <w:tcW w:w="1893" w:type="dxa"/>
            <w:tcBorders>
              <w:top w:val="single" w:sz="4" w:space="0" w:color="auto"/>
              <w:left w:val="single" w:sz="4" w:space="0" w:color="auto"/>
              <w:bottom w:val="single" w:sz="4" w:space="0" w:color="auto"/>
              <w:right w:val="single" w:sz="4" w:space="0" w:color="auto"/>
            </w:tcBorders>
            <w:vAlign w:val="center"/>
          </w:tcPr>
          <w:p w14:paraId="18866C2E" w14:textId="0A7ADE2D" w:rsidR="00B33E15" w:rsidRPr="003C6BB0" w:rsidRDefault="00B33E15" w:rsidP="005929B1">
            <w:pPr>
              <w:jc w:val="center"/>
              <w:rPr>
                <w:rFonts w:eastAsia="Times New Roman"/>
                <w:strike/>
              </w:rPr>
            </w:pPr>
            <w:r w:rsidRPr="0050260D">
              <w:rPr>
                <w:rFonts w:eastAsia="Times New Roman"/>
              </w:rPr>
              <w:t>23-11 27 13</w:t>
            </w:r>
          </w:p>
        </w:tc>
        <w:tc>
          <w:tcPr>
            <w:tcW w:w="4999" w:type="dxa"/>
            <w:tcBorders>
              <w:top w:val="single" w:sz="4" w:space="0" w:color="auto"/>
              <w:left w:val="single" w:sz="4" w:space="0" w:color="auto"/>
              <w:bottom w:val="single" w:sz="4" w:space="0" w:color="auto"/>
              <w:right w:val="single" w:sz="4" w:space="0" w:color="auto"/>
            </w:tcBorders>
            <w:vAlign w:val="center"/>
          </w:tcPr>
          <w:p w14:paraId="77F0E844" w14:textId="26AA2443" w:rsidR="00B33E15" w:rsidRPr="003C6BB0" w:rsidRDefault="00B33E15" w:rsidP="005929B1">
            <w:pPr>
              <w:jc w:val="center"/>
              <w:rPr>
                <w:rFonts w:eastAsia="Times New Roman"/>
                <w:strike/>
              </w:rPr>
            </w:pPr>
            <w:r w:rsidRPr="0050260D">
              <w:rPr>
                <w:rFonts w:eastAsia="Times New Roman"/>
              </w:rPr>
              <w:t>Planting Accessories</w:t>
            </w:r>
          </w:p>
        </w:tc>
      </w:tr>
      <w:tr w:rsidR="00B33E15" w:rsidRPr="0050260D" w14:paraId="42E2B10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19716A" w14:textId="24818C62" w:rsidR="00B33E15" w:rsidRPr="0050260D" w:rsidRDefault="00B33E15" w:rsidP="005929B1">
            <w:pPr>
              <w:jc w:val="center"/>
              <w:rPr>
                <w:rFonts w:eastAsia="Times New Roman"/>
              </w:rPr>
            </w:pPr>
            <w:r w:rsidRPr="0050260D">
              <w:rPr>
                <w:rFonts w:eastAsia="Times New Roman"/>
              </w:rPr>
              <w:t>19</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6B2096B1" w14:textId="18F34E37" w:rsidR="00B33E15" w:rsidRPr="0050260D" w:rsidRDefault="00B33E15" w:rsidP="005929B1">
            <w:r w:rsidRPr="0050260D">
              <w:rPr>
                <w:lang w:eastAsia="zh-HK"/>
              </w:rPr>
              <w:t>Erosion Control Mat</w:t>
            </w:r>
          </w:p>
        </w:tc>
        <w:tc>
          <w:tcPr>
            <w:tcW w:w="1558" w:type="dxa"/>
            <w:tcBorders>
              <w:top w:val="single" w:sz="4" w:space="0" w:color="auto"/>
              <w:left w:val="single" w:sz="4" w:space="0" w:color="auto"/>
              <w:bottom w:val="single" w:sz="4" w:space="0" w:color="auto"/>
              <w:right w:val="single" w:sz="4" w:space="0" w:color="auto"/>
            </w:tcBorders>
            <w:noWrap/>
            <w:vAlign w:val="center"/>
          </w:tcPr>
          <w:p w14:paraId="5C42046E" w14:textId="490C59D0" w:rsidR="00B33E15" w:rsidRPr="003C6BB0" w:rsidRDefault="00B33E15" w:rsidP="005929B1">
            <w:pPr>
              <w:jc w:val="center"/>
              <w:rPr>
                <w:rFonts w:eastAsia="Times New Roman"/>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6BB0C873" w14:textId="79DE657D" w:rsidR="00B33E15" w:rsidRPr="007238E7" w:rsidRDefault="00B33E15" w:rsidP="005929B1">
            <w:pPr>
              <w:jc w:val="center"/>
              <w:rPr>
                <w:rFonts w:eastAsia="Times New Roman"/>
                <w:highlight w:val="yellow"/>
              </w:rPr>
            </w:pPr>
            <w:r w:rsidRPr="007238E7">
              <w:rPr>
                <w:rFonts w:eastAsia="Times New Roman"/>
                <w:highlight w:val="yellow"/>
              </w:rPr>
              <w:t>ECM</w:t>
            </w:r>
          </w:p>
        </w:tc>
        <w:tc>
          <w:tcPr>
            <w:tcW w:w="1893" w:type="dxa"/>
            <w:tcBorders>
              <w:top w:val="single" w:sz="4" w:space="0" w:color="auto"/>
              <w:left w:val="single" w:sz="4" w:space="0" w:color="auto"/>
              <w:bottom w:val="single" w:sz="4" w:space="0" w:color="auto"/>
              <w:right w:val="single" w:sz="4" w:space="0" w:color="auto"/>
            </w:tcBorders>
            <w:vAlign w:val="center"/>
          </w:tcPr>
          <w:p w14:paraId="7806D178" w14:textId="63E85FF3" w:rsidR="00B33E15" w:rsidRPr="0050260D" w:rsidRDefault="00B33E15" w:rsidP="005929B1">
            <w:pPr>
              <w:jc w:val="center"/>
              <w:rPr>
                <w:rFonts w:eastAsia="Times New Roman"/>
              </w:rPr>
            </w:pPr>
            <w:r w:rsidRPr="0050260D">
              <w:rPr>
                <w:rFonts w:eastAsia="Times New Roman"/>
              </w:rPr>
              <w:t>23-11 15 11 21</w:t>
            </w:r>
          </w:p>
        </w:tc>
        <w:tc>
          <w:tcPr>
            <w:tcW w:w="4999" w:type="dxa"/>
            <w:tcBorders>
              <w:top w:val="single" w:sz="4" w:space="0" w:color="auto"/>
              <w:left w:val="single" w:sz="4" w:space="0" w:color="auto"/>
              <w:bottom w:val="single" w:sz="4" w:space="0" w:color="auto"/>
              <w:right w:val="single" w:sz="4" w:space="0" w:color="auto"/>
            </w:tcBorders>
            <w:vAlign w:val="center"/>
          </w:tcPr>
          <w:p w14:paraId="389EE5CD" w14:textId="64B5CAB6" w:rsidR="00B33E15" w:rsidRPr="0050260D" w:rsidRDefault="00B33E15" w:rsidP="005929B1">
            <w:pPr>
              <w:jc w:val="center"/>
              <w:rPr>
                <w:rFonts w:eastAsia="Times New Roman"/>
              </w:rPr>
            </w:pPr>
            <w:r w:rsidRPr="0050260D">
              <w:rPr>
                <w:rFonts w:eastAsia="Times New Roman"/>
              </w:rPr>
              <w:t>Sheeting Synthetic Erosion Controls</w:t>
            </w:r>
          </w:p>
        </w:tc>
      </w:tr>
      <w:tr w:rsidR="00B33E15" w:rsidRPr="0050260D" w14:paraId="3DDF11B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DAE454B" w14:textId="755298EA" w:rsidR="00B33E15" w:rsidRPr="0050260D" w:rsidRDefault="00B33E15" w:rsidP="005929B1">
            <w:pPr>
              <w:jc w:val="center"/>
              <w:rPr>
                <w:rFonts w:eastAsia="Times New Roman"/>
              </w:rPr>
            </w:pPr>
            <w:r w:rsidRPr="0050260D">
              <w:rPr>
                <w:rFonts w:eastAsia="Times New Roman"/>
              </w:rPr>
              <w:t>20</w:t>
            </w:r>
          </w:p>
        </w:tc>
        <w:tc>
          <w:tcPr>
            <w:tcW w:w="2155" w:type="dxa"/>
            <w:tcBorders>
              <w:top w:val="single" w:sz="4" w:space="0" w:color="auto"/>
              <w:left w:val="single" w:sz="4" w:space="0" w:color="auto"/>
              <w:bottom w:val="single" w:sz="4" w:space="0" w:color="auto"/>
              <w:right w:val="single" w:sz="4" w:space="0" w:color="auto"/>
            </w:tcBorders>
            <w:noWrap/>
            <w:vAlign w:val="center"/>
            <w:hideMark/>
          </w:tcPr>
          <w:p w14:paraId="71A5095D" w14:textId="7CC151E6" w:rsidR="00B33E15" w:rsidRPr="0050260D" w:rsidRDefault="00B33E15" w:rsidP="005929B1">
            <w:pPr>
              <w:rPr>
                <w:lang w:eastAsia="zh-HK"/>
              </w:rPr>
            </w:pPr>
            <w:r w:rsidRPr="0050260D">
              <w:rPr>
                <w:lang w:eastAsia="zh-HK"/>
              </w:rPr>
              <w:t>Wire Mesh</w:t>
            </w:r>
          </w:p>
        </w:tc>
        <w:tc>
          <w:tcPr>
            <w:tcW w:w="1558" w:type="dxa"/>
            <w:tcBorders>
              <w:top w:val="single" w:sz="4" w:space="0" w:color="auto"/>
              <w:left w:val="single" w:sz="4" w:space="0" w:color="auto"/>
              <w:bottom w:val="single" w:sz="4" w:space="0" w:color="auto"/>
              <w:right w:val="single" w:sz="4" w:space="0" w:color="auto"/>
            </w:tcBorders>
            <w:noWrap/>
            <w:vAlign w:val="center"/>
          </w:tcPr>
          <w:p w14:paraId="63651AB0" w14:textId="1F6FDF5D" w:rsidR="00B33E15" w:rsidRPr="003C6BB0" w:rsidRDefault="00B33E15" w:rsidP="005929B1">
            <w:pPr>
              <w:jc w:val="center"/>
              <w:rPr>
                <w:rFonts w:eastAsia="Times New Roman"/>
                <w:lang w:val="en-HK"/>
              </w:rPr>
            </w:pPr>
            <w:r w:rsidRPr="0050260D">
              <w:rPr>
                <w:rFonts w:eastAsia="Times New Roman"/>
                <w:lang w:val="en-HK"/>
              </w:rPr>
              <w:t>GSM</w:t>
            </w:r>
          </w:p>
        </w:tc>
        <w:tc>
          <w:tcPr>
            <w:tcW w:w="2034" w:type="dxa"/>
            <w:tcBorders>
              <w:top w:val="single" w:sz="4" w:space="0" w:color="auto"/>
              <w:left w:val="single" w:sz="4" w:space="0" w:color="auto"/>
              <w:bottom w:val="single" w:sz="4" w:space="0" w:color="auto"/>
              <w:right w:val="single" w:sz="4" w:space="0" w:color="auto"/>
            </w:tcBorders>
            <w:noWrap/>
            <w:vAlign w:val="center"/>
          </w:tcPr>
          <w:p w14:paraId="38BDACFA" w14:textId="21D8C189" w:rsidR="00B33E15" w:rsidRPr="007238E7" w:rsidRDefault="00B33E15" w:rsidP="005929B1">
            <w:pPr>
              <w:jc w:val="center"/>
              <w:rPr>
                <w:rFonts w:eastAsia="Times New Roman"/>
                <w:highlight w:val="yellow"/>
              </w:rPr>
            </w:pPr>
            <w:r w:rsidRPr="007238E7">
              <w:rPr>
                <w:rFonts w:eastAsia="Times New Roman"/>
                <w:highlight w:val="yellow"/>
              </w:rPr>
              <w:t>WRM</w:t>
            </w:r>
          </w:p>
        </w:tc>
        <w:tc>
          <w:tcPr>
            <w:tcW w:w="1893" w:type="dxa"/>
            <w:tcBorders>
              <w:top w:val="single" w:sz="4" w:space="0" w:color="auto"/>
              <w:left w:val="single" w:sz="4" w:space="0" w:color="auto"/>
              <w:bottom w:val="single" w:sz="4" w:space="0" w:color="auto"/>
              <w:right w:val="single" w:sz="4" w:space="0" w:color="auto"/>
            </w:tcBorders>
            <w:vAlign w:val="center"/>
          </w:tcPr>
          <w:p w14:paraId="5FA1C0E5" w14:textId="13857AF1" w:rsidR="00B33E15" w:rsidRPr="0050260D" w:rsidRDefault="00B33E15" w:rsidP="005929B1">
            <w:pPr>
              <w:jc w:val="center"/>
              <w:rPr>
                <w:rFonts w:eastAsia="Times New Roman"/>
              </w:rPr>
            </w:pPr>
            <w:r w:rsidRPr="0050260D">
              <w:rPr>
                <w:rFonts w:eastAsia="Times New Roman"/>
              </w:rPr>
              <w:t>23-13 19 11 15</w:t>
            </w:r>
          </w:p>
        </w:tc>
        <w:tc>
          <w:tcPr>
            <w:tcW w:w="4999" w:type="dxa"/>
            <w:tcBorders>
              <w:top w:val="single" w:sz="4" w:space="0" w:color="auto"/>
              <w:left w:val="single" w:sz="4" w:space="0" w:color="auto"/>
              <w:bottom w:val="single" w:sz="4" w:space="0" w:color="auto"/>
              <w:right w:val="single" w:sz="4" w:space="0" w:color="auto"/>
            </w:tcBorders>
            <w:vAlign w:val="center"/>
          </w:tcPr>
          <w:p w14:paraId="5B71F55F" w14:textId="02CA1EAF" w:rsidR="00B33E15" w:rsidRPr="0050260D" w:rsidRDefault="00B33E15" w:rsidP="005929B1">
            <w:pPr>
              <w:jc w:val="center"/>
              <w:rPr>
                <w:rFonts w:eastAsia="Times New Roman"/>
              </w:rPr>
            </w:pPr>
            <w:r w:rsidRPr="0050260D">
              <w:rPr>
                <w:rFonts w:eastAsia="Times New Roman"/>
              </w:rPr>
              <w:t>Mesh for General Use</w:t>
            </w:r>
          </w:p>
        </w:tc>
      </w:tr>
      <w:bookmarkEnd w:id="78"/>
    </w:tbl>
    <w:p w14:paraId="0DD2A956" w14:textId="3653B489" w:rsidR="00355B70" w:rsidRPr="0050260D" w:rsidRDefault="00355B70" w:rsidP="007C3DA1">
      <w:pPr>
        <w:pStyle w:val="Normal1"/>
      </w:pPr>
    </w:p>
    <w:p w14:paraId="4E8657A2" w14:textId="1F07DCB8" w:rsidR="007E10A2" w:rsidRPr="0050260D" w:rsidRDefault="007E10A2" w:rsidP="00A5052D">
      <w:pPr>
        <w:pStyle w:val="Heading4"/>
        <w:spacing w:line="240" w:lineRule="auto"/>
      </w:pPr>
      <w:r w:rsidRPr="0050260D">
        <w:t xml:space="preserve">The </w:t>
      </w:r>
      <w:r w:rsidR="00EF2A78" w:rsidRPr="0050260D">
        <w:t xml:space="preserve">Geotechnical </w:t>
      </w:r>
      <w:r w:rsidRPr="0050260D">
        <w:t xml:space="preserve">Structure Model </w:t>
      </w:r>
      <w:r w:rsidR="007A6476" w:rsidRPr="0050260D">
        <w:t>includes the structural object elements proposed in the works</w:t>
      </w:r>
      <w:r w:rsidRPr="0050260D">
        <w:t xml:space="preserve"> in Geotechnical and Engineering services. The following object elements should be included:</w:t>
      </w:r>
      <w:r w:rsidR="009E525C" w:rsidRPr="0050260D">
        <w:t xml:space="preserve"> </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2035"/>
        <w:gridCol w:w="1894"/>
        <w:gridCol w:w="5001"/>
      </w:tblGrid>
      <w:tr w:rsidR="007E10A2" w:rsidRPr="0050260D" w14:paraId="18659B55"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2DCD266" w14:textId="40FEC866" w:rsidR="007E10A2" w:rsidRPr="0050260D" w:rsidRDefault="001A1B19" w:rsidP="00A5052D">
            <w:pPr>
              <w:overflowPunct/>
              <w:autoSpaceDE/>
              <w:autoSpaceDN/>
              <w:adjustRightInd/>
              <w:rPr>
                <w:rFonts w:eastAsia="Times New Roman"/>
                <w:b/>
                <w:bCs/>
              </w:rPr>
            </w:pPr>
            <w:bookmarkStart w:id="79" w:name="_Hlk88403227"/>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803FCA" w14:textId="7B8280B9" w:rsidR="007E10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F1BECB8" w14:textId="53BF20A3" w:rsidR="007E10A2" w:rsidRPr="0050260D" w:rsidRDefault="001A1B19" w:rsidP="00A5052D">
            <w:pPr>
              <w:jc w:val="center"/>
              <w:rPr>
                <w:rFonts w:eastAsia="Times New Roman"/>
                <w:b/>
                <w:bCs/>
              </w:rPr>
            </w:pPr>
            <w:r w:rsidRPr="0050260D">
              <w:rPr>
                <w:rFonts w:eastAsia="Times New Roman"/>
                <w:b/>
                <w:bCs/>
              </w:rPr>
              <w:t>CAT CODE</w:t>
            </w:r>
          </w:p>
        </w:tc>
        <w:tc>
          <w:tcPr>
            <w:tcW w:w="2035"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D551B80" w14:textId="1FE2BDA7" w:rsidR="007E10A2" w:rsidRPr="0050260D" w:rsidRDefault="001A1B19" w:rsidP="00A5052D">
            <w:pPr>
              <w:jc w:val="center"/>
              <w:rPr>
                <w:rFonts w:eastAsia="Times New Roman"/>
                <w:b/>
                <w:bCs/>
              </w:rPr>
            </w:pPr>
            <w:r w:rsidRPr="0050260D">
              <w:rPr>
                <w:rFonts w:eastAsia="Times New Roman"/>
                <w:b/>
                <w:bCs/>
              </w:rPr>
              <w:t>SUBCAT CODE</w:t>
            </w:r>
          </w:p>
        </w:tc>
        <w:tc>
          <w:tcPr>
            <w:tcW w:w="18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0CAA03" w14:textId="2B15F21A" w:rsidR="007E10A2" w:rsidRPr="0050260D" w:rsidDel="004A140C" w:rsidRDefault="001A1B19" w:rsidP="00A5052D">
            <w:pPr>
              <w:jc w:val="center"/>
              <w:rPr>
                <w:rFonts w:eastAsia="Times New Roman"/>
                <w:b/>
                <w:bCs/>
              </w:rPr>
            </w:pPr>
            <w:r w:rsidRPr="0050260D">
              <w:rPr>
                <w:rFonts w:eastAsia="Times New Roman"/>
                <w:b/>
                <w:bCs/>
              </w:rPr>
              <w:t>OMNICLASS NO</w:t>
            </w:r>
          </w:p>
        </w:tc>
        <w:tc>
          <w:tcPr>
            <w:tcW w:w="50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E2E486" w14:textId="7F10ADDB" w:rsidR="007E10A2" w:rsidRPr="0050260D" w:rsidRDefault="001A1B19" w:rsidP="00A5052D">
            <w:pPr>
              <w:jc w:val="center"/>
              <w:rPr>
                <w:rFonts w:eastAsia="Times New Roman"/>
                <w:b/>
                <w:bCs/>
              </w:rPr>
            </w:pPr>
            <w:r w:rsidRPr="0050260D">
              <w:rPr>
                <w:rFonts w:eastAsia="Times New Roman"/>
                <w:b/>
                <w:bCs/>
              </w:rPr>
              <w:t>OMNICLASS DESCRIPTION</w:t>
            </w:r>
          </w:p>
        </w:tc>
      </w:tr>
      <w:tr w:rsidR="007E10A2" w:rsidRPr="0050260D" w14:paraId="77CCC66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D04DDA1" w14:textId="376F1183" w:rsidR="007E10A2" w:rsidRPr="0050260D" w:rsidRDefault="007E10A2"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EB7237C" w14:textId="7E0708F5" w:rsidR="007E10A2" w:rsidRPr="0050260D" w:rsidRDefault="007E10A2" w:rsidP="00A5052D">
            <w:pPr>
              <w:rPr>
                <w:rFonts w:eastAsia="Times New Roman"/>
              </w:rPr>
            </w:pPr>
            <w:r w:rsidRPr="0050260D">
              <w:t>Foundation (pile)</w:t>
            </w:r>
          </w:p>
        </w:tc>
        <w:tc>
          <w:tcPr>
            <w:tcW w:w="1559" w:type="dxa"/>
            <w:tcBorders>
              <w:top w:val="single" w:sz="4" w:space="0" w:color="auto"/>
              <w:left w:val="single" w:sz="4" w:space="0" w:color="auto"/>
              <w:bottom w:val="single" w:sz="4" w:space="0" w:color="auto"/>
              <w:right w:val="single" w:sz="4" w:space="0" w:color="auto"/>
            </w:tcBorders>
            <w:noWrap/>
            <w:vAlign w:val="center"/>
          </w:tcPr>
          <w:p w14:paraId="22D91627" w14:textId="42F84DFB" w:rsidR="007E10A2" w:rsidRPr="003C6BB0" w:rsidRDefault="00E95ACC">
            <w:pPr>
              <w:jc w:val="center"/>
              <w:rPr>
                <w:rFonts w:eastAsia="Times New Roman"/>
              </w:rPr>
            </w:pPr>
            <w:r w:rsidRPr="0050260D">
              <w:rPr>
                <w:rFonts w:eastAsia="Times New Roman"/>
              </w:rPr>
              <w:t>SF</w:t>
            </w:r>
            <w:r w:rsidR="009E525C" w:rsidRPr="0050260D">
              <w:rPr>
                <w:rFonts w:eastAsia="Times New Roman"/>
              </w:rPr>
              <w:t>D</w:t>
            </w:r>
          </w:p>
        </w:tc>
        <w:tc>
          <w:tcPr>
            <w:tcW w:w="2035" w:type="dxa"/>
            <w:tcBorders>
              <w:top w:val="single" w:sz="4" w:space="0" w:color="auto"/>
              <w:left w:val="single" w:sz="4" w:space="0" w:color="auto"/>
              <w:bottom w:val="single" w:sz="4" w:space="0" w:color="auto"/>
              <w:right w:val="single" w:sz="4" w:space="0" w:color="auto"/>
            </w:tcBorders>
            <w:noWrap/>
            <w:vAlign w:val="center"/>
          </w:tcPr>
          <w:p w14:paraId="7D33A24B" w14:textId="49132121" w:rsidR="007E10A2" w:rsidRPr="0050260D" w:rsidRDefault="00E5029C" w:rsidP="00A5052D">
            <w:pPr>
              <w:jc w:val="center"/>
              <w:rPr>
                <w:rFonts w:eastAsia="Times New Roman"/>
              </w:rPr>
            </w:pPr>
            <w:r w:rsidRPr="0050260D">
              <w:rPr>
                <w:rFonts w:eastAsia="Times New Roman"/>
              </w:rPr>
              <w:t>FPL</w:t>
            </w:r>
          </w:p>
        </w:tc>
        <w:tc>
          <w:tcPr>
            <w:tcW w:w="1894" w:type="dxa"/>
            <w:tcBorders>
              <w:top w:val="single" w:sz="4" w:space="0" w:color="auto"/>
              <w:left w:val="single" w:sz="4" w:space="0" w:color="auto"/>
              <w:bottom w:val="single" w:sz="4" w:space="0" w:color="auto"/>
              <w:right w:val="single" w:sz="4" w:space="0" w:color="auto"/>
            </w:tcBorders>
            <w:vAlign w:val="center"/>
          </w:tcPr>
          <w:p w14:paraId="40E60611" w14:textId="257CD01F" w:rsidR="007E10A2" w:rsidRPr="0050260D" w:rsidRDefault="00400241" w:rsidP="00A5052D">
            <w:pPr>
              <w:jc w:val="center"/>
              <w:rPr>
                <w:rFonts w:eastAsia="Times New Roman"/>
              </w:rPr>
            </w:pPr>
            <w:r w:rsidRPr="0050260D">
              <w:rPr>
                <w:rFonts w:eastAsia="Times New Roman"/>
              </w:rPr>
              <w:t>23-13 29 11</w:t>
            </w:r>
          </w:p>
        </w:tc>
        <w:tc>
          <w:tcPr>
            <w:tcW w:w="5001" w:type="dxa"/>
            <w:tcBorders>
              <w:top w:val="single" w:sz="4" w:space="0" w:color="auto"/>
              <w:left w:val="single" w:sz="4" w:space="0" w:color="auto"/>
              <w:bottom w:val="single" w:sz="4" w:space="0" w:color="auto"/>
              <w:right w:val="single" w:sz="4" w:space="0" w:color="auto"/>
            </w:tcBorders>
            <w:vAlign w:val="center"/>
          </w:tcPr>
          <w:p w14:paraId="53838687" w14:textId="493D7211" w:rsidR="007E10A2" w:rsidRPr="0050260D" w:rsidRDefault="00400241" w:rsidP="00A5052D">
            <w:pPr>
              <w:jc w:val="center"/>
              <w:rPr>
                <w:rFonts w:eastAsia="Times New Roman"/>
              </w:rPr>
            </w:pPr>
            <w:r w:rsidRPr="0050260D">
              <w:rPr>
                <w:rFonts w:eastAsia="Times New Roman"/>
              </w:rPr>
              <w:t>Foundation piles</w:t>
            </w:r>
          </w:p>
        </w:tc>
      </w:tr>
      <w:tr w:rsidR="007E10A2" w:rsidRPr="0050260D" w14:paraId="7F7033F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443B3" w14:textId="76A229B1" w:rsidR="007E10A2" w:rsidRPr="0050260D" w:rsidRDefault="007E10A2" w:rsidP="00A5052D">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105DB42" w14:textId="49EE9182" w:rsidR="007E10A2" w:rsidRPr="0050260D" w:rsidRDefault="007E10A2" w:rsidP="00A5052D">
            <w:pPr>
              <w:rPr>
                <w:rFonts w:eastAsia="Times New Roman"/>
              </w:rPr>
            </w:pPr>
            <w:r w:rsidRPr="0050260D">
              <w:t xml:space="preserve">Foundation </w:t>
            </w:r>
            <w:r w:rsidRPr="0050260D">
              <w:br/>
              <w:t>(pile cap)</w:t>
            </w:r>
          </w:p>
        </w:tc>
        <w:tc>
          <w:tcPr>
            <w:tcW w:w="1559" w:type="dxa"/>
            <w:tcBorders>
              <w:top w:val="single" w:sz="4" w:space="0" w:color="auto"/>
              <w:left w:val="single" w:sz="4" w:space="0" w:color="auto"/>
              <w:bottom w:val="single" w:sz="4" w:space="0" w:color="auto"/>
              <w:right w:val="single" w:sz="4" w:space="0" w:color="auto"/>
            </w:tcBorders>
            <w:noWrap/>
            <w:vAlign w:val="center"/>
          </w:tcPr>
          <w:p w14:paraId="78B93369" w14:textId="357135B0" w:rsidR="007E10A2" w:rsidRPr="0050260D" w:rsidRDefault="00E95ACC" w:rsidP="00A5052D">
            <w:pPr>
              <w:jc w:val="center"/>
              <w:rPr>
                <w:rFonts w:eastAsia="Times New Roman"/>
              </w:rPr>
            </w:pPr>
            <w:r w:rsidRPr="0050260D">
              <w:rPr>
                <w:rFonts w:eastAsia="Times New Roman"/>
              </w:rPr>
              <w:t>SF</w:t>
            </w:r>
            <w:r w:rsidR="009E525C" w:rsidRPr="0050260D">
              <w:rPr>
                <w:rFonts w:eastAsia="Times New Roman"/>
              </w:rPr>
              <w:t>D</w:t>
            </w:r>
          </w:p>
        </w:tc>
        <w:tc>
          <w:tcPr>
            <w:tcW w:w="2035" w:type="dxa"/>
            <w:tcBorders>
              <w:top w:val="single" w:sz="4" w:space="0" w:color="auto"/>
              <w:left w:val="single" w:sz="4" w:space="0" w:color="auto"/>
              <w:bottom w:val="single" w:sz="4" w:space="0" w:color="auto"/>
              <w:right w:val="single" w:sz="4" w:space="0" w:color="auto"/>
            </w:tcBorders>
            <w:noWrap/>
            <w:vAlign w:val="center"/>
          </w:tcPr>
          <w:p w14:paraId="73F64B70" w14:textId="7DEAC501" w:rsidR="007E10A2" w:rsidRPr="0050260D" w:rsidRDefault="00E5029C" w:rsidP="00A5052D">
            <w:pPr>
              <w:jc w:val="center"/>
              <w:rPr>
                <w:rFonts w:eastAsia="Times New Roman"/>
              </w:rPr>
            </w:pPr>
            <w:r w:rsidRPr="0050260D">
              <w:rPr>
                <w:rFonts w:eastAsia="Times New Roman"/>
              </w:rPr>
              <w:t>FCA</w:t>
            </w:r>
          </w:p>
        </w:tc>
        <w:tc>
          <w:tcPr>
            <w:tcW w:w="1894" w:type="dxa"/>
            <w:tcBorders>
              <w:top w:val="single" w:sz="4" w:space="0" w:color="auto"/>
              <w:left w:val="single" w:sz="4" w:space="0" w:color="auto"/>
              <w:bottom w:val="single" w:sz="4" w:space="0" w:color="auto"/>
              <w:right w:val="single" w:sz="4" w:space="0" w:color="auto"/>
            </w:tcBorders>
            <w:vAlign w:val="center"/>
          </w:tcPr>
          <w:p w14:paraId="4AB8F11C" w14:textId="6720A259" w:rsidR="007E10A2" w:rsidRPr="0050260D" w:rsidRDefault="00400241" w:rsidP="00A5052D">
            <w:pPr>
              <w:jc w:val="center"/>
              <w:rPr>
                <w:rFonts w:eastAsia="Times New Roman"/>
              </w:rPr>
            </w:pPr>
            <w:r w:rsidRPr="0050260D">
              <w:rPr>
                <w:rFonts w:eastAsia="Times New Roman"/>
              </w:rPr>
              <w:t>23-13 29 11 11 21</w:t>
            </w:r>
          </w:p>
        </w:tc>
        <w:tc>
          <w:tcPr>
            <w:tcW w:w="5001" w:type="dxa"/>
            <w:tcBorders>
              <w:top w:val="single" w:sz="4" w:space="0" w:color="auto"/>
              <w:left w:val="single" w:sz="4" w:space="0" w:color="auto"/>
              <w:bottom w:val="single" w:sz="4" w:space="0" w:color="auto"/>
              <w:right w:val="single" w:sz="4" w:space="0" w:color="auto"/>
            </w:tcBorders>
            <w:vAlign w:val="center"/>
          </w:tcPr>
          <w:p w14:paraId="3406AEE4" w14:textId="3F65DAE3" w:rsidR="007E10A2" w:rsidRPr="0050260D" w:rsidRDefault="00400241" w:rsidP="00A5052D">
            <w:pPr>
              <w:jc w:val="center"/>
              <w:rPr>
                <w:rFonts w:eastAsia="Times New Roman"/>
              </w:rPr>
            </w:pPr>
            <w:r w:rsidRPr="0050260D">
              <w:rPr>
                <w:rFonts w:eastAsia="Times New Roman"/>
              </w:rPr>
              <w:t>Pile Caps</w:t>
            </w:r>
          </w:p>
        </w:tc>
      </w:tr>
      <w:tr w:rsidR="007E10A2" w:rsidRPr="0050260D" w14:paraId="58B2E72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E87AF4E" w14:textId="1F16B45C" w:rsidR="007E10A2" w:rsidRPr="0050260D" w:rsidRDefault="007E10A2" w:rsidP="00A5052D">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65D0BF2" w14:textId="117DEF95" w:rsidR="007E10A2" w:rsidRPr="0050260D" w:rsidRDefault="007E10A2" w:rsidP="00A5052D">
            <w:pPr>
              <w:rPr>
                <w:rFonts w:eastAsia="Times New Roman"/>
              </w:rPr>
            </w:pPr>
            <w:r w:rsidRPr="0050260D">
              <w:t xml:space="preserve">Foundation </w:t>
            </w:r>
            <w:r w:rsidR="00A1442E" w:rsidRPr="0050260D">
              <w:br/>
            </w:r>
            <w:r w:rsidRPr="0050260D">
              <w:t xml:space="preserve">(ground beam) </w:t>
            </w:r>
          </w:p>
        </w:tc>
        <w:tc>
          <w:tcPr>
            <w:tcW w:w="1559" w:type="dxa"/>
            <w:tcBorders>
              <w:top w:val="single" w:sz="4" w:space="0" w:color="auto"/>
              <w:left w:val="single" w:sz="4" w:space="0" w:color="auto"/>
              <w:bottom w:val="single" w:sz="4" w:space="0" w:color="auto"/>
              <w:right w:val="single" w:sz="4" w:space="0" w:color="auto"/>
            </w:tcBorders>
            <w:noWrap/>
            <w:vAlign w:val="center"/>
          </w:tcPr>
          <w:p w14:paraId="3A9FF6C4" w14:textId="532576CE" w:rsidR="007E10A2" w:rsidRPr="0050260D" w:rsidRDefault="00E95ACC" w:rsidP="00A5052D">
            <w:pPr>
              <w:jc w:val="center"/>
              <w:rPr>
                <w:rFonts w:eastAsia="Times New Roman"/>
              </w:rPr>
            </w:pPr>
            <w:r w:rsidRPr="0050260D">
              <w:rPr>
                <w:rFonts w:eastAsia="Times New Roman"/>
              </w:rPr>
              <w:t>SF</w:t>
            </w:r>
            <w:r w:rsidR="009E525C" w:rsidRPr="0050260D">
              <w:rPr>
                <w:rFonts w:eastAsia="Times New Roman"/>
              </w:rPr>
              <w:t>D</w:t>
            </w:r>
          </w:p>
        </w:tc>
        <w:tc>
          <w:tcPr>
            <w:tcW w:w="2035" w:type="dxa"/>
            <w:tcBorders>
              <w:top w:val="single" w:sz="4" w:space="0" w:color="auto"/>
              <w:left w:val="single" w:sz="4" w:space="0" w:color="auto"/>
              <w:bottom w:val="single" w:sz="4" w:space="0" w:color="auto"/>
              <w:right w:val="single" w:sz="4" w:space="0" w:color="auto"/>
            </w:tcBorders>
            <w:noWrap/>
            <w:vAlign w:val="center"/>
          </w:tcPr>
          <w:p w14:paraId="25CA8B5B" w14:textId="3294A549" w:rsidR="007E10A2" w:rsidRPr="0050260D" w:rsidRDefault="00E5029C" w:rsidP="00A5052D">
            <w:pPr>
              <w:jc w:val="center"/>
              <w:rPr>
                <w:rFonts w:eastAsia="Times New Roman"/>
              </w:rPr>
            </w:pPr>
            <w:r w:rsidRPr="0050260D">
              <w:rPr>
                <w:rFonts w:eastAsia="Times New Roman"/>
              </w:rPr>
              <w:t>FBM</w:t>
            </w:r>
          </w:p>
        </w:tc>
        <w:tc>
          <w:tcPr>
            <w:tcW w:w="1894" w:type="dxa"/>
            <w:tcBorders>
              <w:top w:val="single" w:sz="4" w:space="0" w:color="auto"/>
              <w:left w:val="single" w:sz="4" w:space="0" w:color="auto"/>
              <w:bottom w:val="single" w:sz="4" w:space="0" w:color="auto"/>
              <w:right w:val="single" w:sz="4" w:space="0" w:color="auto"/>
            </w:tcBorders>
            <w:vAlign w:val="center"/>
          </w:tcPr>
          <w:p w14:paraId="6650E6D7" w14:textId="52A209DD" w:rsidR="007E10A2" w:rsidRPr="0050260D" w:rsidRDefault="00400241" w:rsidP="00A5052D">
            <w:pPr>
              <w:jc w:val="center"/>
              <w:rPr>
                <w:rFonts w:eastAsia="Times New Roman"/>
              </w:rPr>
            </w:pPr>
            <w:r w:rsidRPr="0050260D">
              <w:rPr>
                <w:rFonts w:eastAsia="Times New Roman"/>
              </w:rPr>
              <w:t>23-13 29 15 13</w:t>
            </w:r>
          </w:p>
        </w:tc>
        <w:tc>
          <w:tcPr>
            <w:tcW w:w="5001" w:type="dxa"/>
            <w:tcBorders>
              <w:top w:val="single" w:sz="4" w:space="0" w:color="auto"/>
              <w:left w:val="single" w:sz="4" w:space="0" w:color="auto"/>
              <w:bottom w:val="single" w:sz="4" w:space="0" w:color="auto"/>
              <w:right w:val="single" w:sz="4" w:space="0" w:color="auto"/>
            </w:tcBorders>
            <w:vAlign w:val="center"/>
          </w:tcPr>
          <w:p w14:paraId="48B4BC91" w14:textId="52E3352B" w:rsidR="007E10A2" w:rsidRPr="0050260D" w:rsidRDefault="00400241" w:rsidP="00A5052D">
            <w:pPr>
              <w:jc w:val="center"/>
              <w:rPr>
                <w:rFonts w:eastAsia="Times New Roman"/>
              </w:rPr>
            </w:pPr>
            <w:r w:rsidRPr="0050260D">
              <w:rPr>
                <w:rFonts w:eastAsia="Times New Roman"/>
              </w:rPr>
              <w:t>Grade Beams (shallow foundations)</w:t>
            </w:r>
          </w:p>
        </w:tc>
      </w:tr>
      <w:tr w:rsidR="00400241" w:rsidRPr="0050260D" w14:paraId="55A4D99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25BCE1D" w14:textId="61366937" w:rsidR="00400241" w:rsidRPr="0050260D" w:rsidRDefault="00400241" w:rsidP="00400241">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6FF18C8" w14:textId="6C62B498" w:rsidR="00400241" w:rsidRPr="0050260D" w:rsidRDefault="00400241" w:rsidP="00400241">
            <w:pPr>
              <w:rPr>
                <w:rFonts w:eastAsia="Times New Roman"/>
              </w:rPr>
            </w:pPr>
            <w:r w:rsidRPr="0050260D">
              <w:t xml:space="preserve">Footing </w:t>
            </w:r>
          </w:p>
        </w:tc>
        <w:tc>
          <w:tcPr>
            <w:tcW w:w="1559" w:type="dxa"/>
            <w:tcBorders>
              <w:top w:val="single" w:sz="4" w:space="0" w:color="auto"/>
              <w:left w:val="single" w:sz="4" w:space="0" w:color="auto"/>
              <w:bottom w:val="single" w:sz="4" w:space="0" w:color="auto"/>
              <w:right w:val="single" w:sz="4" w:space="0" w:color="auto"/>
            </w:tcBorders>
            <w:noWrap/>
            <w:vAlign w:val="center"/>
          </w:tcPr>
          <w:p w14:paraId="3366A03A" w14:textId="5F4B9CD1" w:rsidR="00400241" w:rsidRPr="0050260D" w:rsidRDefault="00400241" w:rsidP="00400241">
            <w:pPr>
              <w:jc w:val="center"/>
              <w:rPr>
                <w:rFonts w:eastAsia="Times New Roman"/>
              </w:rPr>
            </w:pPr>
            <w:r w:rsidRPr="0050260D">
              <w:rPr>
                <w:rFonts w:eastAsia="Times New Roman"/>
              </w:rPr>
              <w:t>SF</w:t>
            </w:r>
            <w:r w:rsidR="009E525C" w:rsidRPr="0050260D">
              <w:rPr>
                <w:rFonts w:eastAsia="Times New Roman"/>
              </w:rPr>
              <w:t>D</w:t>
            </w:r>
          </w:p>
        </w:tc>
        <w:tc>
          <w:tcPr>
            <w:tcW w:w="2035" w:type="dxa"/>
            <w:tcBorders>
              <w:top w:val="single" w:sz="4" w:space="0" w:color="auto"/>
              <w:left w:val="single" w:sz="4" w:space="0" w:color="auto"/>
              <w:bottom w:val="single" w:sz="4" w:space="0" w:color="auto"/>
              <w:right w:val="single" w:sz="4" w:space="0" w:color="auto"/>
            </w:tcBorders>
            <w:noWrap/>
            <w:vAlign w:val="center"/>
          </w:tcPr>
          <w:p w14:paraId="031D9662" w14:textId="0B95A6FB" w:rsidR="00400241" w:rsidRPr="0050260D" w:rsidRDefault="00E5029C" w:rsidP="00400241">
            <w:pPr>
              <w:jc w:val="center"/>
              <w:rPr>
                <w:rFonts w:eastAsia="Times New Roman"/>
              </w:rPr>
            </w:pPr>
            <w:r w:rsidRPr="0050260D">
              <w:rPr>
                <w:rFonts w:eastAsia="Times New Roman"/>
              </w:rPr>
              <w:t>OTR</w:t>
            </w:r>
          </w:p>
        </w:tc>
        <w:tc>
          <w:tcPr>
            <w:tcW w:w="1894" w:type="dxa"/>
            <w:tcBorders>
              <w:top w:val="single" w:sz="4" w:space="0" w:color="auto"/>
              <w:left w:val="single" w:sz="4" w:space="0" w:color="auto"/>
              <w:bottom w:val="single" w:sz="4" w:space="0" w:color="auto"/>
              <w:right w:val="single" w:sz="4" w:space="0" w:color="auto"/>
            </w:tcBorders>
            <w:vAlign w:val="center"/>
          </w:tcPr>
          <w:p w14:paraId="211EE1C1" w14:textId="14A584AE" w:rsidR="00400241" w:rsidRPr="0050260D" w:rsidRDefault="00400241" w:rsidP="00400241">
            <w:pPr>
              <w:jc w:val="center"/>
              <w:rPr>
                <w:rFonts w:eastAsia="Times New Roman"/>
              </w:rPr>
            </w:pPr>
            <w:r w:rsidRPr="0050260D">
              <w:rPr>
                <w:rFonts w:eastAsia="Times New Roman"/>
              </w:rPr>
              <w:t>23-13 29 15 15</w:t>
            </w:r>
          </w:p>
        </w:tc>
        <w:tc>
          <w:tcPr>
            <w:tcW w:w="5001" w:type="dxa"/>
            <w:tcBorders>
              <w:top w:val="single" w:sz="4" w:space="0" w:color="auto"/>
              <w:left w:val="single" w:sz="4" w:space="0" w:color="auto"/>
              <w:bottom w:val="single" w:sz="4" w:space="0" w:color="auto"/>
              <w:right w:val="single" w:sz="4" w:space="0" w:color="auto"/>
            </w:tcBorders>
            <w:vAlign w:val="center"/>
          </w:tcPr>
          <w:p w14:paraId="38C76CC7" w14:textId="74549171" w:rsidR="00400241" w:rsidRPr="0050260D" w:rsidRDefault="00400241" w:rsidP="00400241">
            <w:pPr>
              <w:jc w:val="center"/>
              <w:rPr>
                <w:rFonts w:eastAsia="Times New Roman"/>
              </w:rPr>
            </w:pPr>
            <w:r w:rsidRPr="0050260D">
              <w:rPr>
                <w:rFonts w:eastAsia="Times New Roman"/>
              </w:rPr>
              <w:t>Strip Foundation Blocks (shallow foundations)</w:t>
            </w:r>
          </w:p>
        </w:tc>
      </w:tr>
      <w:tr w:rsidR="00400241" w:rsidRPr="0050260D" w14:paraId="6538AB1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03C8B1D" w14:textId="06DC5018" w:rsidR="00400241" w:rsidRPr="0050260D" w:rsidRDefault="00400241" w:rsidP="00400241">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DB1AAC8" w14:textId="1613532D" w:rsidR="00400241" w:rsidRPr="0050260D" w:rsidRDefault="00400241" w:rsidP="00400241">
            <w:pPr>
              <w:rPr>
                <w:rFonts w:eastAsia="Times New Roman"/>
              </w:rPr>
            </w:pPr>
            <w:r w:rsidRPr="0050260D">
              <w:t>Mass Concrete Infill (including No-fines Concrete)</w:t>
            </w:r>
          </w:p>
        </w:tc>
        <w:tc>
          <w:tcPr>
            <w:tcW w:w="1559" w:type="dxa"/>
            <w:tcBorders>
              <w:top w:val="single" w:sz="4" w:space="0" w:color="auto"/>
              <w:left w:val="single" w:sz="4" w:space="0" w:color="auto"/>
              <w:bottom w:val="single" w:sz="4" w:space="0" w:color="auto"/>
              <w:right w:val="single" w:sz="4" w:space="0" w:color="auto"/>
            </w:tcBorders>
            <w:noWrap/>
            <w:vAlign w:val="center"/>
          </w:tcPr>
          <w:p w14:paraId="43F18CED" w14:textId="648B11D9" w:rsidR="009E525C" w:rsidRPr="003C6BB0" w:rsidRDefault="00E5029C" w:rsidP="00400241">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24B84ADF" w14:textId="46388D3F" w:rsidR="00400241" w:rsidRPr="0050260D" w:rsidRDefault="00E5029C" w:rsidP="00400241">
            <w:pPr>
              <w:jc w:val="center"/>
              <w:rPr>
                <w:rFonts w:eastAsia="Times New Roman"/>
              </w:rPr>
            </w:pPr>
            <w:r w:rsidRPr="0050260D">
              <w:rPr>
                <w:rFonts w:eastAsia="Times New Roman"/>
              </w:rPr>
              <w:t>MAC</w:t>
            </w:r>
          </w:p>
        </w:tc>
        <w:tc>
          <w:tcPr>
            <w:tcW w:w="1894" w:type="dxa"/>
            <w:tcBorders>
              <w:top w:val="single" w:sz="4" w:space="0" w:color="auto"/>
              <w:left w:val="single" w:sz="4" w:space="0" w:color="auto"/>
              <w:bottom w:val="single" w:sz="4" w:space="0" w:color="auto"/>
              <w:right w:val="single" w:sz="4" w:space="0" w:color="auto"/>
            </w:tcBorders>
            <w:vAlign w:val="center"/>
          </w:tcPr>
          <w:p w14:paraId="4D1D20A2" w14:textId="51ABC02A" w:rsidR="00400241" w:rsidRPr="0050260D" w:rsidRDefault="00400241" w:rsidP="00400241">
            <w:pPr>
              <w:jc w:val="center"/>
              <w:rPr>
                <w:rFonts w:eastAsia="Times New Roman"/>
              </w:rPr>
            </w:pPr>
            <w:r w:rsidRPr="0050260D">
              <w:rPr>
                <w:rFonts w:eastAsia="Times New Roman"/>
              </w:rPr>
              <w:t xml:space="preserve">23-13 </w:t>
            </w:r>
            <w:r w:rsidR="00BA6CF0" w:rsidRPr="0050260D">
              <w:rPr>
                <w:rFonts w:eastAsia="Times New Roman"/>
              </w:rPr>
              <w:t>15</w:t>
            </w:r>
            <w:r w:rsidRPr="0050260D">
              <w:rPr>
                <w:rFonts w:eastAsia="Times New Roman"/>
              </w:rPr>
              <w:t xml:space="preserve"> 11</w:t>
            </w:r>
          </w:p>
        </w:tc>
        <w:tc>
          <w:tcPr>
            <w:tcW w:w="5001" w:type="dxa"/>
            <w:tcBorders>
              <w:top w:val="single" w:sz="4" w:space="0" w:color="auto"/>
              <w:left w:val="single" w:sz="4" w:space="0" w:color="auto"/>
              <w:bottom w:val="single" w:sz="4" w:space="0" w:color="auto"/>
              <w:right w:val="single" w:sz="4" w:space="0" w:color="auto"/>
            </w:tcBorders>
            <w:vAlign w:val="center"/>
          </w:tcPr>
          <w:p w14:paraId="7179B599" w14:textId="19E5784F" w:rsidR="00400241" w:rsidRPr="0050260D" w:rsidRDefault="00400241" w:rsidP="00400241">
            <w:pPr>
              <w:jc w:val="center"/>
              <w:rPr>
                <w:rFonts w:eastAsia="Times New Roman"/>
              </w:rPr>
            </w:pPr>
            <w:r w:rsidRPr="0050260D">
              <w:rPr>
                <w:rFonts w:eastAsia="Times New Roman"/>
              </w:rPr>
              <w:t>Concrete</w:t>
            </w:r>
            <w:r w:rsidR="00BA6CF0" w:rsidRPr="0050260D">
              <w:rPr>
                <w:rFonts w:eastAsia="Times New Roman"/>
              </w:rPr>
              <w:t>s</w:t>
            </w:r>
          </w:p>
        </w:tc>
      </w:tr>
      <w:tr w:rsidR="00523CD6" w:rsidRPr="0050260D" w14:paraId="6E978E8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1B693E2" w14:textId="589276D9" w:rsidR="00523CD6" w:rsidRPr="0050260D" w:rsidRDefault="00F017F4" w:rsidP="00523CD6">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2453FF66" w14:textId="3CD62EC4" w:rsidR="00523CD6" w:rsidRPr="0050260D" w:rsidRDefault="00523CD6" w:rsidP="00523CD6">
            <w:pPr>
              <w:rPr>
                <w:lang w:eastAsia="zh-HK"/>
              </w:rPr>
            </w:pPr>
            <w:r w:rsidRPr="0050260D">
              <w:t>Retaining Wall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4579ABAB" w14:textId="7FCCF9C1" w:rsidR="00523CD6" w:rsidRPr="003C6BB0" w:rsidRDefault="00523CD6" w:rsidP="00523CD6">
            <w:pPr>
              <w:jc w:val="center"/>
              <w:rPr>
                <w:rFonts w:eastAsia="Times New Roman"/>
              </w:rPr>
            </w:pPr>
            <w:r w:rsidRPr="0050260D">
              <w:rPr>
                <w:rFonts w:eastAsia="Times New Roman"/>
              </w:rPr>
              <w:t>SUS</w:t>
            </w:r>
          </w:p>
        </w:tc>
        <w:tc>
          <w:tcPr>
            <w:tcW w:w="2035" w:type="dxa"/>
            <w:tcBorders>
              <w:top w:val="single" w:sz="4" w:space="0" w:color="auto"/>
              <w:left w:val="single" w:sz="4" w:space="0" w:color="auto"/>
              <w:bottom w:val="single" w:sz="4" w:space="0" w:color="auto"/>
              <w:right w:val="single" w:sz="4" w:space="0" w:color="auto"/>
            </w:tcBorders>
            <w:noWrap/>
            <w:vAlign w:val="center"/>
          </w:tcPr>
          <w:p w14:paraId="67BBA120" w14:textId="7596582C" w:rsidR="00523CD6" w:rsidRPr="0050260D" w:rsidRDefault="00523CD6" w:rsidP="00523CD6">
            <w:pPr>
              <w:jc w:val="center"/>
              <w:rPr>
                <w:rFonts w:eastAsia="Times New Roman"/>
              </w:rPr>
            </w:pPr>
            <w:r w:rsidRPr="0050260D">
              <w:rPr>
                <w:rFonts w:eastAsia="Times New Roman"/>
              </w:rPr>
              <w:t>RET</w:t>
            </w:r>
          </w:p>
        </w:tc>
        <w:tc>
          <w:tcPr>
            <w:tcW w:w="1894" w:type="dxa"/>
            <w:tcBorders>
              <w:top w:val="single" w:sz="4" w:space="0" w:color="auto"/>
              <w:left w:val="single" w:sz="4" w:space="0" w:color="auto"/>
              <w:bottom w:val="single" w:sz="4" w:space="0" w:color="auto"/>
              <w:right w:val="single" w:sz="4" w:space="0" w:color="auto"/>
            </w:tcBorders>
            <w:vAlign w:val="center"/>
          </w:tcPr>
          <w:p w14:paraId="242138F2" w14:textId="23C181F4" w:rsidR="00523CD6" w:rsidRPr="0050260D" w:rsidRDefault="00523CD6" w:rsidP="00523CD6">
            <w:pPr>
              <w:jc w:val="center"/>
              <w:rPr>
                <w:rFonts w:eastAsia="Times New Roman"/>
              </w:rPr>
            </w:pPr>
            <w:r w:rsidRPr="0050260D">
              <w:rPr>
                <w:rFonts w:eastAsia="Times New Roman"/>
              </w:rPr>
              <w:t>23-11 17 13</w:t>
            </w:r>
          </w:p>
        </w:tc>
        <w:tc>
          <w:tcPr>
            <w:tcW w:w="5001" w:type="dxa"/>
            <w:tcBorders>
              <w:top w:val="single" w:sz="4" w:space="0" w:color="auto"/>
              <w:left w:val="single" w:sz="4" w:space="0" w:color="auto"/>
              <w:bottom w:val="single" w:sz="4" w:space="0" w:color="auto"/>
              <w:right w:val="single" w:sz="4" w:space="0" w:color="auto"/>
            </w:tcBorders>
            <w:vAlign w:val="center"/>
          </w:tcPr>
          <w:p w14:paraId="29925A1B" w14:textId="51A32BC1" w:rsidR="00523CD6" w:rsidRPr="0050260D" w:rsidRDefault="00523CD6" w:rsidP="00523CD6">
            <w:pPr>
              <w:jc w:val="center"/>
              <w:rPr>
                <w:rFonts w:eastAsia="Times New Roman"/>
              </w:rPr>
            </w:pPr>
            <w:r w:rsidRPr="0050260D">
              <w:rPr>
                <w:rFonts w:eastAsia="Times New Roman"/>
              </w:rPr>
              <w:t>Retaining Walls</w:t>
            </w:r>
          </w:p>
        </w:tc>
      </w:tr>
      <w:tr w:rsidR="00F017F4" w:rsidRPr="0050260D" w14:paraId="7F03BD8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162A696" w14:textId="05E6521B" w:rsidR="00F017F4" w:rsidRPr="0050260D" w:rsidRDefault="00F017F4" w:rsidP="00F017F4">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09DAD1E" w14:textId="3B30CFD9" w:rsidR="00F017F4" w:rsidRPr="0050260D" w:rsidRDefault="00F017F4" w:rsidP="00F017F4">
            <w:pPr>
              <w:rPr>
                <w:rFonts w:eastAsia="Times New Roman"/>
              </w:rPr>
            </w:pPr>
            <w:r w:rsidRPr="0050260D">
              <w:t>Structural concrete beam</w:t>
            </w:r>
          </w:p>
        </w:tc>
        <w:tc>
          <w:tcPr>
            <w:tcW w:w="1559" w:type="dxa"/>
            <w:tcBorders>
              <w:top w:val="single" w:sz="4" w:space="0" w:color="auto"/>
              <w:left w:val="single" w:sz="4" w:space="0" w:color="auto"/>
              <w:bottom w:val="single" w:sz="4" w:space="0" w:color="auto"/>
              <w:right w:val="single" w:sz="4" w:space="0" w:color="auto"/>
            </w:tcBorders>
            <w:noWrap/>
            <w:vAlign w:val="center"/>
          </w:tcPr>
          <w:p w14:paraId="6C075600" w14:textId="2B624BE0" w:rsidR="00F017F4" w:rsidRPr="003C6BB0" w:rsidRDefault="00F017F4"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707B32D0" w14:textId="75058891" w:rsidR="00F017F4" w:rsidRPr="0050260D" w:rsidRDefault="00F017F4" w:rsidP="00F017F4">
            <w:pPr>
              <w:jc w:val="center"/>
              <w:rPr>
                <w:rFonts w:eastAsia="Times New Roman"/>
              </w:rPr>
            </w:pPr>
            <w:r w:rsidRPr="003C6BB0">
              <w:rPr>
                <w:rFonts w:eastAsia="Times New Roman"/>
              </w:rPr>
              <w:t>BEM</w:t>
            </w:r>
          </w:p>
        </w:tc>
        <w:tc>
          <w:tcPr>
            <w:tcW w:w="1894" w:type="dxa"/>
            <w:tcBorders>
              <w:top w:val="single" w:sz="4" w:space="0" w:color="auto"/>
              <w:left w:val="single" w:sz="4" w:space="0" w:color="auto"/>
              <w:bottom w:val="single" w:sz="4" w:space="0" w:color="auto"/>
              <w:right w:val="single" w:sz="4" w:space="0" w:color="auto"/>
            </w:tcBorders>
            <w:vAlign w:val="center"/>
          </w:tcPr>
          <w:p w14:paraId="4159364C" w14:textId="0FB3D397" w:rsidR="00F017F4" w:rsidRPr="0050260D" w:rsidRDefault="00F017F4" w:rsidP="00F017F4">
            <w:pPr>
              <w:jc w:val="center"/>
              <w:rPr>
                <w:rFonts w:eastAsia="Times New Roman"/>
              </w:rPr>
            </w:pPr>
            <w:r w:rsidRPr="0050260D">
              <w:rPr>
                <w:rFonts w:eastAsia="Times New Roman"/>
              </w:rPr>
              <w:t>23-13 35 11</w:t>
            </w:r>
          </w:p>
        </w:tc>
        <w:tc>
          <w:tcPr>
            <w:tcW w:w="5001" w:type="dxa"/>
            <w:tcBorders>
              <w:top w:val="single" w:sz="4" w:space="0" w:color="auto"/>
              <w:left w:val="single" w:sz="4" w:space="0" w:color="auto"/>
              <w:bottom w:val="single" w:sz="4" w:space="0" w:color="auto"/>
              <w:right w:val="single" w:sz="4" w:space="0" w:color="auto"/>
            </w:tcBorders>
            <w:vAlign w:val="center"/>
          </w:tcPr>
          <w:p w14:paraId="1684C845" w14:textId="52FFE445" w:rsidR="00F017F4" w:rsidRPr="0050260D" w:rsidRDefault="00F017F4" w:rsidP="00F017F4">
            <w:pPr>
              <w:jc w:val="center"/>
              <w:rPr>
                <w:rFonts w:eastAsia="Times New Roman"/>
              </w:rPr>
            </w:pPr>
            <w:r w:rsidRPr="0050260D">
              <w:rPr>
                <w:rFonts w:eastAsia="Times New Roman"/>
              </w:rPr>
              <w:t>Structural Frames</w:t>
            </w:r>
          </w:p>
        </w:tc>
      </w:tr>
      <w:tr w:rsidR="00F017F4" w:rsidRPr="0050260D" w14:paraId="543D466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D8BDD28" w14:textId="6FE87F2B" w:rsidR="00F017F4" w:rsidRPr="0050260D" w:rsidRDefault="00F017F4" w:rsidP="00F017F4">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9B02904" w14:textId="2CA37260" w:rsidR="00F017F4" w:rsidRPr="0050260D" w:rsidRDefault="00F017F4" w:rsidP="00F017F4">
            <w:pPr>
              <w:rPr>
                <w:rFonts w:eastAsia="Times New Roman"/>
              </w:rPr>
            </w:pPr>
            <w:r w:rsidRPr="0050260D">
              <w:t>Structural concrete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46223DFE" w14:textId="0E7B143A" w:rsidR="00F017F4" w:rsidRPr="003C6BB0" w:rsidRDefault="00F017F4"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2AB11450" w14:textId="22C3BB94" w:rsidR="00F017F4" w:rsidRPr="0050260D" w:rsidRDefault="00F017F4" w:rsidP="00F017F4">
            <w:pPr>
              <w:jc w:val="center"/>
              <w:rPr>
                <w:rFonts w:eastAsia="Times New Roman"/>
              </w:rPr>
            </w:pPr>
            <w:r w:rsidRPr="003C6BB0">
              <w:rPr>
                <w:rFonts w:eastAsia="Times New Roman"/>
              </w:rPr>
              <w:t>SWL</w:t>
            </w:r>
          </w:p>
        </w:tc>
        <w:tc>
          <w:tcPr>
            <w:tcW w:w="1894" w:type="dxa"/>
            <w:tcBorders>
              <w:top w:val="single" w:sz="4" w:space="0" w:color="auto"/>
              <w:left w:val="single" w:sz="4" w:space="0" w:color="auto"/>
              <w:bottom w:val="single" w:sz="4" w:space="0" w:color="auto"/>
              <w:right w:val="single" w:sz="4" w:space="0" w:color="auto"/>
            </w:tcBorders>
            <w:vAlign w:val="center"/>
          </w:tcPr>
          <w:p w14:paraId="66650F23" w14:textId="3BEEBB07" w:rsidR="00F017F4" w:rsidRPr="0050260D" w:rsidRDefault="00F017F4" w:rsidP="00F017F4">
            <w:pPr>
              <w:jc w:val="center"/>
              <w:rPr>
                <w:rFonts w:eastAsia="Times New Roman"/>
              </w:rPr>
            </w:pPr>
            <w:r w:rsidRPr="0050260D">
              <w:rPr>
                <w:rFonts w:eastAsia="Times New Roman"/>
              </w:rPr>
              <w:t>23-13 31 11</w:t>
            </w:r>
          </w:p>
        </w:tc>
        <w:tc>
          <w:tcPr>
            <w:tcW w:w="5001" w:type="dxa"/>
            <w:tcBorders>
              <w:top w:val="single" w:sz="4" w:space="0" w:color="auto"/>
              <w:left w:val="single" w:sz="4" w:space="0" w:color="auto"/>
              <w:bottom w:val="single" w:sz="4" w:space="0" w:color="auto"/>
              <w:right w:val="single" w:sz="4" w:space="0" w:color="auto"/>
            </w:tcBorders>
            <w:vAlign w:val="center"/>
          </w:tcPr>
          <w:p w14:paraId="4E0295E5" w14:textId="5089C07A" w:rsidR="00F017F4" w:rsidRPr="0050260D" w:rsidRDefault="00F017F4" w:rsidP="00F017F4">
            <w:pPr>
              <w:jc w:val="center"/>
              <w:rPr>
                <w:rFonts w:eastAsia="Times New Roman"/>
              </w:rPr>
            </w:pPr>
            <w:r w:rsidRPr="0050260D">
              <w:rPr>
                <w:rFonts w:eastAsia="Times New Roman"/>
              </w:rPr>
              <w:t>Structural Concrete</w:t>
            </w:r>
          </w:p>
        </w:tc>
      </w:tr>
      <w:tr w:rsidR="00F017F4" w:rsidRPr="0050260D" w14:paraId="7BD638D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DC30A47" w14:textId="456378A6" w:rsidR="00F017F4" w:rsidRPr="0050260D" w:rsidRDefault="00F017F4" w:rsidP="00F017F4">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E6E215B" w14:textId="516986FB" w:rsidR="00F017F4" w:rsidRPr="0050260D" w:rsidRDefault="00F017F4" w:rsidP="00F017F4">
            <w:pPr>
              <w:rPr>
                <w:rFonts w:eastAsia="Times New Roman"/>
              </w:rPr>
            </w:pPr>
            <w:r w:rsidRPr="0050260D">
              <w:t>Structural concrete column</w:t>
            </w:r>
          </w:p>
        </w:tc>
        <w:tc>
          <w:tcPr>
            <w:tcW w:w="1559" w:type="dxa"/>
            <w:tcBorders>
              <w:top w:val="single" w:sz="4" w:space="0" w:color="auto"/>
              <w:left w:val="single" w:sz="4" w:space="0" w:color="auto"/>
              <w:bottom w:val="single" w:sz="4" w:space="0" w:color="auto"/>
              <w:right w:val="single" w:sz="4" w:space="0" w:color="auto"/>
            </w:tcBorders>
            <w:noWrap/>
            <w:vAlign w:val="center"/>
          </w:tcPr>
          <w:p w14:paraId="7202788C" w14:textId="7B344F05" w:rsidR="00F017F4" w:rsidRPr="003C6BB0" w:rsidRDefault="00F017F4"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63D7808D" w14:textId="20C879D7" w:rsidR="00F017F4" w:rsidRPr="0050260D" w:rsidRDefault="00F017F4" w:rsidP="00F017F4">
            <w:pPr>
              <w:jc w:val="center"/>
              <w:rPr>
                <w:rFonts w:eastAsia="Times New Roman"/>
              </w:rPr>
            </w:pPr>
            <w:r w:rsidRPr="003C6BB0">
              <w:rPr>
                <w:rFonts w:eastAsia="Times New Roman"/>
              </w:rPr>
              <w:t>SCL</w:t>
            </w:r>
          </w:p>
        </w:tc>
        <w:tc>
          <w:tcPr>
            <w:tcW w:w="1894" w:type="dxa"/>
            <w:tcBorders>
              <w:top w:val="single" w:sz="4" w:space="0" w:color="auto"/>
              <w:left w:val="single" w:sz="4" w:space="0" w:color="auto"/>
              <w:bottom w:val="single" w:sz="4" w:space="0" w:color="auto"/>
              <w:right w:val="single" w:sz="4" w:space="0" w:color="auto"/>
            </w:tcBorders>
            <w:vAlign w:val="center"/>
          </w:tcPr>
          <w:p w14:paraId="5D6B9E6D" w14:textId="3F11CC3D" w:rsidR="00F017F4" w:rsidRPr="0050260D" w:rsidRDefault="00F017F4" w:rsidP="00F017F4">
            <w:pPr>
              <w:jc w:val="center"/>
              <w:rPr>
                <w:rFonts w:eastAsia="Times New Roman"/>
              </w:rPr>
            </w:pPr>
            <w:r w:rsidRPr="0050260D">
              <w:rPr>
                <w:rFonts w:eastAsia="Times New Roman"/>
              </w:rPr>
              <w:t>23-13 35 11</w:t>
            </w:r>
          </w:p>
        </w:tc>
        <w:tc>
          <w:tcPr>
            <w:tcW w:w="5001" w:type="dxa"/>
            <w:tcBorders>
              <w:top w:val="single" w:sz="4" w:space="0" w:color="auto"/>
              <w:left w:val="single" w:sz="4" w:space="0" w:color="auto"/>
              <w:bottom w:val="single" w:sz="4" w:space="0" w:color="auto"/>
              <w:right w:val="single" w:sz="4" w:space="0" w:color="auto"/>
            </w:tcBorders>
            <w:vAlign w:val="center"/>
          </w:tcPr>
          <w:p w14:paraId="04A9A972" w14:textId="11399059" w:rsidR="00F017F4" w:rsidRPr="0050260D" w:rsidRDefault="00F017F4" w:rsidP="00F017F4">
            <w:pPr>
              <w:jc w:val="center"/>
              <w:rPr>
                <w:rFonts w:eastAsia="Times New Roman"/>
              </w:rPr>
            </w:pPr>
            <w:r w:rsidRPr="0050260D">
              <w:rPr>
                <w:rFonts w:eastAsia="Times New Roman"/>
              </w:rPr>
              <w:t>Structural Frames</w:t>
            </w:r>
          </w:p>
        </w:tc>
      </w:tr>
      <w:tr w:rsidR="00F017F4" w:rsidRPr="0050260D" w14:paraId="4DE255C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4F029E" w14:textId="14186507" w:rsidR="00F017F4" w:rsidRPr="0050260D" w:rsidRDefault="00F017F4" w:rsidP="00F017F4">
            <w:pPr>
              <w:jc w:val="center"/>
              <w:rPr>
                <w:rFonts w:eastAsia="Times New Roman"/>
              </w:rPr>
            </w:pPr>
            <w:r w:rsidRPr="0050260D">
              <w:rPr>
                <w:rFonts w:eastAsia="Times New Roman"/>
              </w:rPr>
              <w:lastRenderedPageBreak/>
              <w:t>10</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6244CED" w14:textId="42B2AB35" w:rsidR="00F017F4" w:rsidRPr="0050260D" w:rsidRDefault="00F017F4" w:rsidP="00F017F4">
            <w:pPr>
              <w:rPr>
                <w:rFonts w:eastAsia="Times New Roman"/>
              </w:rPr>
            </w:pPr>
            <w:r w:rsidRPr="0050260D">
              <w:t>Structural concrete slab</w:t>
            </w:r>
          </w:p>
        </w:tc>
        <w:tc>
          <w:tcPr>
            <w:tcW w:w="1559" w:type="dxa"/>
            <w:tcBorders>
              <w:top w:val="single" w:sz="4" w:space="0" w:color="auto"/>
              <w:left w:val="single" w:sz="4" w:space="0" w:color="auto"/>
              <w:bottom w:val="single" w:sz="4" w:space="0" w:color="auto"/>
              <w:right w:val="single" w:sz="4" w:space="0" w:color="auto"/>
            </w:tcBorders>
            <w:noWrap/>
            <w:vAlign w:val="center"/>
          </w:tcPr>
          <w:p w14:paraId="79A7FEA7" w14:textId="2CE9F098" w:rsidR="00F017F4" w:rsidRPr="003C6BB0" w:rsidRDefault="00F017F4"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3CE155B6" w14:textId="25BFB8EF" w:rsidR="00F017F4" w:rsidRPr="0050260D" w:rsidRDefault="00F017F4" w:rsidP="00F017F4">
            <w:pPr>
              <w:jc w:val="center"/>
              <w:rPr>
                <w:rFonts w:eastAsia="Times New Roman"/>
              </w:rPr>
            </w:pPr>
            <w:r w:rsidRPr="003C6BB0">
              <w:rPr>
                <w:rFonts w:eastAsia="Times New Roman"/>
              </w:rPr>
              <w:t>SLA</w:t>
            </w:r>
          </w:p>
        </w:tc>
        <w:tc>
          <w:tcPr>
            <w:tcW w:w="1894" w:type="dxa"/>
            <w:tcBorders>
              <w:top w:val="single" w:sz="4" w:space="0" w:color="auto"/>
              <w:left w:val="single" w:sz="4" w:space="0" w:color="auto"/>
              <w:bottom w:val="single" w:sz="4" w:space="0" w:color="auto"/>
              <w:right w:val="single" w:sz="4" w:space="0" w:color="auto"/>
            </w:tcBorders>
            <w:vAlign w:val="center"/>
          </w:tcPr>
          <w:p w14:paraId="2BA20980" w14:textId="28D38DD6" w:rsidR="00F017F4" w:rsidRPr="0050260D" w:rsidRDefault="00F017F4" w:rsidP="00F017F4">
            <w:pPr>
              <w:jc w:val="center"/>
              <w:rPr>
                <w:rFonts w:eastAsia="Times New Roman"/>
              </w:rPr>
            </w:pPr>
            <w:r w:rsidRPr="0050260D">
              <w:rPr>
                <w:rFonts w:eastAsia="Times New Roman"/>
              </w:rPr>
              <w:t>23-13 31 11</w:t>
            </w:r>
          </w:p>
        </w:tc>
        <w:tc>
          <w:tcPr>
            <w:tcW w:w="5001" w:type="dxa"/>
            <w:tcBorders>
              <w:top w:val="single" w:sz="4" w:space="0" w:color="auto"/>
              <w:left w:val="single" w:sz="4" w:space="0" w:color="auto"/>
              <w:bottom w:val="single" w:sz="4" w:space="0" w:color="auto"/>
              <w:right w:val="single" w:sz="4" w:space="0" w:color="auto"/>
            </w:tcBorders>
            <w:vAlign w:val="center"/>
          </w:tcPr>
          <w:p w14:paraId="025339F0" w14:textId="56F513B9" w:rsidR="00F017F4" w:rsidRPr="0050260D" w:rsidRDefault="00F017F4" w:rsidP="00F017F4">
            <w:pPr>
              <w:jc w:val="center"/>
              <w:rPr>
                <w:rFonts w:eastAsia="Times New Roman"/>
              </w:rPr>
            </w:pPr>
            <w:r w:rsidRPr="0050260D">
              <w:rPr>
                <w:rFonts w:eastAsia="Times New Roman"/>
              </w:rPr>
              <w:t>Structural Concrete</w:t>
            </w:r>
          </w:p>
        </w:tc>
      </w:tr>
      <w:tr w:rsidR="00F017F4" w:rsidRPr="0050260D" w14:paraId="49E0DEF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F015F80" w14:textId="06E88687" w:rsidR="00F017F4" w:rsidRPr="0050260D" w:rsidRDefault="00F017F4" w:rsidP="00F017F4">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2B9A8C8" w14:textId="5531AE70" w:rsidR="00F017F4" w:rsidRPr="0050260D" w:rsidRDefault="00F017F4" w:rsidP="00F017F4">
            <w:pPr>
              <w:rPr>
                <w:rFonts w:eastAsia="Times New Roman"/>
              </w:rPr>
            </w:pPr>
            <w:r w:rsidRPr="0050260D">
              <w:t>Structural steel column, post</w:t>
            </w:r>
          </w:p>
        </w:tc>
        <w:tc>
          <w:tcPr>
            <w:tcW w:w="1559" w:type="dxa"/>
            <w:tcBorders>
              <w:top w:val="single" w:sz="4" w:space="0" w:color="auto"/>
              <w:left w:val="single" w:sz="4" w:space="0" w:color="auto"/>
              <w:bottom w:val="single" w:sz="4" w:space="0" w:color="auto"/>
              <w:right w:val="single" w:sz="4" w:space="0" w:color="auto"/>
            </w:tcBorders>
            <w:noWrap/>
            <w:vAlign w:val="center"/>
          </w:tcPr>
          <w:p w14:paraId="578D0773" w14:textId="276793DC" w:rsidR="00F017F4" w:rsidRPr="003C6BB0" w:rsidRDefault="00F017F4"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863BE49" w14:textId="4BA0279A" w:rsidR="00F017F4" w:rsidRPr="0050260D" w:rsidRDefault="00F017F4" w:rsidP="00F017F4">
            <w:pPr>
              <w:jc w:val="center"/>
              <w:rPr>
                <w:rFonts w:eastAsia="Times New Roman"/>
              </w:rPr>
            </w:pPr>
            <w:r w:rsidRPr="003C6BB0">
              <w:rPr>
                <w:rFonts w:eastAsia="Times New Roman"/>
              </w:rPr>
              <w:t>SCL</w:t>
            </w:r>
          </w:p>
        </w:tc>
        <w:tc>
          <w:tcPr>
            <w:tcW w:w="1894" w:type="dxa"/>
            <w:tcBorders>
              <w:top w:val="single" w:sz="4" w:space="0" w:color="auto"/>
              <w:left w:val="single" w:sz="4" w:space="0" w:color="auto"/>
              <w:bottom w:val="single" w:sz="4" w:space="0" w:color="auto"/>
              <w:right w:val="single" w:sz="4" w:space="0" w:color="auto"/>
            </w:tcBorders>
            <w:vAlign w:val="center"/>
          </w:tcPr>
          <w:p w14:paraId="0587EBDC" w14:textId="5210E23C" w:rsidR="00F017F4" w:rsidRPr="0050260D" w:rsidRDefault="00F017F4" w:rsidP="00F017F4">
            <w:pPr>
              <w:jc w:val="center"/>
              <w:rPr>
                <w:rFonts w:eastAsia="Times New Roman"/>
              </w:rPr>
            </w:pPr>
            <w:r w:rsidRPr="0050260D">
              <w:rPr>
                <w:rFonts w:eastAsia="Times New Roman"/>
              </w:rPr>
              <w:t>23-13 35 11</w:t>
            </w:r>
          </w:p>
        </w:tc>
        <w:tc>
          <w:tcPr>
            <w:tcW w:w="5001" w:type="dxa"/>
            <w:tcBorders>
              <w:top w:val="single" w:sz="4" w:space="0" w:color="auto"/>
              <w:left w:val="single" w:sz="4" w:space="0" w:color="auto"/>
              <w:bottom w:val="single" w:sz="4" w:space="0" w:color="auto"/>
              <w:right w:val="single" w:sz="4" w:space="0" w:color="auto"/>
            </w:tcBorders>
            <w:vAlign w:val="center"/>
          </w:tcPr>
          <w:p w14:paraId="4A701BA1" w14:textId="6CC3F442" w:rsidR="00F017F4" w:rsidRPr="0050260D" w:rsidRDefault="00F017F4" w:rsidP="00F017F4">
            <w:pPr>
              <w:jc w:val="center"/>
              <w:rPr>
                <w:rFonts w:eastAsia="Times New Roman"/>
              </w:rPr>
            </w:pPr>
            <w:r w:rsidRPr="0050260D">
              <w:rPr>
                <w:rFonts w:eastAsia="Times New Roman"/>
              </w:rPr>
              <w:t>Structural Frames</w:t>
            </w:r>
          </w:p>
        </w:tc>
      </w:tr>
      <w:tr w:rsidR="00F017F4" w:rsidRPr="0050260D" w14:paraId="58F4783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95BADD4" w14:textId="217D9960" w:rsidR="00F017F4" w:rsidRPr="0050260D" w:rsidRDefault="00F017F4" w:rsidP="00F017F4">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D286397" w14:textId="2601898C" w:rsidR="00F017F4" w:rsidRPr="0050260D" w:rsidRDefault="00F017F4" w:rsidP="00F017F4">
            <w:pPr>
              <w:rPr>
                <w:rFonts w:eastAsia="Times New Roman"/>
                <w:lang w:val="en-HK"/>
              </w:rPr>
            </w:pPr>
            <w:r w:rsidRPr="0050260D">
              <w:t>Steel access ladder</w:t>
            </w:r>
          </w:p>
        </w:tc>
        <w:tc>
          <w:tcPr>
            <w:tcW w:w="1559" w:type="dxa"/>
            <w:tcBorders>
              <w:top w:val="single" w:sz="4" w:space="0" w:color="auto"/>
              <w:left w:val="single" w:sz="4" w:space="0" w:color="auto"/>
              <w:bottom w:val="single" w:sz="4" w:space="0" w:color="auto"/>
              <w:right w:val="single" w:sz="4" w:space="0" w:color="auto"/>
            </w:tcBorders>
            <w:noWrap/>
            <w:vAlign w:val="center"/>
          </w:tcPr>
          <w:p w14:paraId="61815140" w14:textId="5A1C2020" w:rsidR="00F017F4" w:rsidRPr="003C6BB0" w:rsidRDefault="00F017F4" w:rsidP="00F017F4">
            <w:pPr>
              <w:jc w:val="center"/>
              <w:rPr>
                <w:rFonts w:eastAsia="Times New Roman"/>
                <w:lang w:val="en-HK"/>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3916E356" w14:textId="04095C05" w:rsidR="00F017F4" w:rsidRPr="0050260D" w:rsidRDefault="00F017F4" w:rsidP="00F017F4">
            <w:pPr>
              <w:jc w:val="center"/>
              <w:rPr>
                <w:rFonts w:eastAsia="Times New Roman"/>
              </w:rPr>
            </w:pPr>
            <w:r w:rsidRPr="003C6BB0">
              <w:rPr>
                <w:rFonts w:eastAsia="Times New Roman"/>
                <w:lang w:val="en-HK"/>
              </w:rPr>
              <w:t>SAL</w:t>
            </w:r>
          </w:p>
        </w:tc>
        <w:tc>
          <w:tcPr>
            <w:tcW w:w="1894" w:type="dxa"/>
            <w:tcBorders>
              <w:top w:val="single" w:sz="4" w:space="0" w:color="auto"/>
              <w:left w:val="single" w:sz="4" w:space="0" w:color="auto"/>
              <w:bottom w:val="single" w:sz="4" w:space="0" w:color="auto"/>
              <w:right w:val="single" w:sz="4" w:space="0" w:color="auto"/>
            </w:tcBorders>
            <w:vAlign w:val="center"/>
          </w:tcPr>
          <w:p w14:paraId="3E1C20FA" w14:textId="55BF2ADB" w:rsidR="00F017F4" w:rsidRPr="0050260D" w:rsidRDefault="00F017F4" w:rsidP="00F017F4">
            <w:pPr>
              <w:jc w:val="center"/>
              <w:rPr>
                <w:rFonts w:eastAsia="Times New Roman"/>
              </w:rPr>
            </w:pPr>
            <w:r w:rsidRPr="0050260D">
              <w:rPr>
                <w:rFonts w:eastAsia="Times New Roman"/>
              </w:rPr>
              <w:t>23-17 23 15</w:t>
            </w:r>
          </w:p>
        </w:tc>
        <w:tc>
          <w:tcPr>
            <w:tcW w:w="5001" w:type="dxa"/>
            <w:tcBorders>
              <w:top w:val="single" w:sz="4" w:space="0" w:color="auto"/>
              <w:left w:val="single" w:sz="4" w:space="0" w:color="auto"/>
              <w:bottom w:val="single" w:sz="4" w:space="0" w:color="auto"/>
              <w:right w:val="single" w:sz="4" w:space="0" w:color="auto"/>
            </w:tcBorders>
            <w:vAlign w:val="center"/>
          </w:tcPr>
          <w:p w14:paraId="5829DC47" w14:textId="36E6CC08" w:rsidR="00F017F4" w:rsidRPr="0050260D" w:rsidRDefault="00F017F4" w:rsidP="00F017F4">
            <w:pPr>
              <w:jc w:val="center"/>
              <w:rPr>
                <w:rFonts w:eastAsia="Times New Roman"/>
              </w:rPr>
            </w:pPr>
            <w:r w:rsidRPr="0050260D">
              <w:rPr>
                <w:rFonts w:eastAsia="Times New Roman"/>
              </w:rPr>
              <w:t>Ladders</w:t>
            </w:r>
          </w:p>
        </w:tc>
      </w:tr>
      <w:tr w:rsidR="00F017F4" w:rsidRPr="0050260D" w14:paraId="02868DB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B5C44E" w14:textId="6A71B16B" w:rsidR="00F017F4" w:rsidRPr="0050260D" w:rsidRDefault="00F017F4" w:rsidP="00F017F4">
            <w:pPr>
              <w:jc w:val="center"/>
              <w:rPr>
                <w:rFonts w:eastAsia="Times New Roman"/>
              </w:rPr>
            </w:pPr>
            <w:r w:rsidRPr="0050260D">
              <w:rPr>
                <w:rFonts w:eastAsia="Times New Roman"/>
              </w:rPr>
              <w:t>13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938BFC0" w14:textId="5FA4070B" w:rsidR="00F017F4" w:rsidRPr="0050260D" w:rsidRDefault="00F017F4" w:rsidP="00F017F4">
            <w:pPr>
              <w:rPr>
                <w:lang w:eastAsia="zh-HK"/>
              </w:rPr>
            </w:pPr>
            <w:r w:rsidRPr="0050260D">
              <w:t>Temporary work, temporary structure, platform</w:t>
            </w:r>
          </w:p>
        </w:tc>
        <w:tc>
          <w:tcPr>
            <w:tcW w:w="1559" w:type="dxa"/>
            <w:tcBorders>
              <w:top w:val="single" w:sz="4" w:space="0" w:color="auto"/>
              <w:left w:val="single" w:sz="4" w:space="0" w:color="auto"/>
              <w:bottom w:val="single" w:sz="4" w:space="0" w:color="auto"/>
              <w:right w:val="single" w:sz="4" w:space="0" w:color="auto"/>
            </w:tcBorders>
            <w:noWrap/>
            <w:vAlign w:val="center"/>
          </w:tcPr>
          <w:p w14:paraId="3120F34E" w14:textId="761BF0F9" w:rsidR="00F017F4" w:rsidRPr="003C6BB0" w:rsidRDefault="00F017F4" w:rsidP="00F017F4">
            <w:pPr>
              <w:jc w:val="center"/>
              <w:rPr>
                <w:rFonts w:eastAsia="Times New Roman"/>
                <w:lang w:val="en-HK"/>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822C6E9" w14:textId="28F87366" w:rsidR="00F017F4" w:rsidRPr="0050260D" w:rsidRDefault="00F017F4" w:rsidP="00F017F4">
            <w:pPr>
              <w:jc w:val="center"/>
              <w:rPr>
                <w:rFonts w:eastAsia="Times New Roman"/>
              </w:rPr>
            </w:pPr>
            <w:r w:rsidRPr="003C6BB0">
              <w:rPr>
                <w:rFonts w:eastAsia="Times New Roman"/>
                <w:lang w:val="en-HK"/>
              </w:rPr>
              <w:t>TMW</w:t>
            </w:r>
          </w:p>
        </w:tc>
        <w:tc>
          <w:tcPr>
            <w:tcW w:w="1894" w:type="dxa"/>
            <w:tcBorders>
              <w:top w:val="single" w:sz="4" w:space="0" w:color="auto"/>
              <w:left w:val="single" w:sz="4" w:space="0" w:color="auto"/>
              <w:bottom w:val="single" w:sz="4" w:space="0" w:color="auto"/>
              <w:right w:val="single" w:sz="4" w:space="0" w:color="auto"/>
            </w:tcBorders>
            <w:vAlign w:val="center"/>
          </w:tcPr>
          <w:p w14:paraId="4935AEBD" w14:textId="38F8692B" w:rsidR="00F017F4" w:rsidRPr="0050260D" w:rsidRDefault="00F017F4" w:rsidP="00F017F4">
            <w:pPr>
              <w:jc w:val="center"/>
              <w:rPr>
                <w:rFonts w:eastAsia="Times New Roman"/>
              </w:rPr>
            </w:pPr>
            <w:r w:rsidRPr="0050260D">
              <w:rPr>
                <w:rFonts w:eastAsia="Times New Roman"/>
              </w:rPr>
              <w:t>23-23 25 00</w:t>
            </w:r>
          </w:p>
        </w:tc>
        <w:tc>
          <w:tcPr>
            <w:tcW w:w="5001" w:type="dxa"/>
            <w:tcBorders>
              <w:top w:val="single" w:sz="4" w:space="0" w:color="auto"/>
              <w:left w:val="single" w:sz="4" w:space="0" w:color="auto"/>
              <w:bottom w:val="single" w:sz="4" w:space="0" w:color="auto"/>
              <w:right w:val="single" w:sz="4" w:space="0" w:color="auto"/>
            </w:tcBorders>
            <w:vAlign w:val="center"/>
          </w:tcPr>
          <w:p w14:paraId="2B7D5730" w14:textId="158B679C" w:rsidR="00F017F4" w:rsidRPr="0050260D" w:rsidRDefault="00F017F4" w:rsidP="00F017F4">
            <w:pPr>
              <w:jc w:val="center"/>
              <w:rPr>
                <w:rFonts w:eastAsia="Times New Roman"/>
              </w:rPr>
            </w:pPr>
            <w:r w:rsidRPr="0050260D">
              <w:rPr>
                <w:rFonts w:eastAsia="Times New Roman"/>
              </w:rPr>
              <w:t>Scaffolding</w:t>
            </w:r>
          </w:p>
        </w:tc>
      </w:tr>
      <w:tr w:rsidR="00F017F4" w:rsidRPr="0050260D" w14:paraId="659B519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F6EDE1" w14:textId="26B042E5" w:rsidR="00F017F4" w:rsidRPr="0050260D" w:rsidRDefault="00F017F4" w:rsidP="00F017F4">
            <w:pPr>
              <w:jc w:val="center"/>
              <w:rPr>
                <w:rFonts w:eastAsia="Times New Roman"/>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210D97C" w14:textId="7124574F" w:rsidR="00F017F4" w:rsidRPr="0050260D" w:rsidRDefault="00F017F4" w:rsidP="00F017F4">
            <w:r w:rsidRPr="0050260D">
              <w:rPr>
                <w:lang w:eastAsia="zh-HK"/>
              </w:rPr>
              <w:t>Steel Handrailing (to Maintenance Stairway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3B74477C" w14:textId="5E6FDC1B" w:rsidR="00F017F4" w:rsidRPr="003C6BB0" w:rsidRDefault="00F017F4" w:rsidP="00F017F4">
            <w:pPr>
              <w:jc w:val="center"/>
              <w:rPr>
                <w:rFonts w:eastAsia="Times New Roman"/>
                <w:lang w:val="en-HK"/>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76E726ED" w14:textId="045BDFAA" w:rsidR="00F017F4" w:rsidRPr="0050260D" w:rsidRDefault="00F017F4" w:rsidP="00F017F4">
            <w:pPr>
              <w:jc w:val="center"/>
              <w:rPr>
                <w:rFonts w:eastAsia="Times New Roman"/>
              </w:rPr>
            </w:pPr>
            <w:r w:rsidRPr="003C6BB0">
              <w:rPr>
                <w:rFonts w:eastAsia="Times New Roman"/>
                <w:lang w:val="en-HK"/>
              </w:rPr>
              <w:t>SRL</w:t>
            </w:r>
          </w:p>
        </w:tc>
        <w:tc>
          <w:tcPr>
            <w:tcW w:w="1894" w:type="dxa"/>
            <w:tcBorders>
              <w:top w:val="single" w:sz="4" w:space="0" w:color="auto"/>
              <w:left w:val="single" w:sz="4" w:space="0" w:color="auto"/>
              <w:bottom w:val="single" w:sz="4" w:space="0" w:color="auto"/>
              <w:right w:val="single" w:sz="4" w:space="0" w:color="auto"/>
            </w:tcBorders>
            <w:vAlign w:val="center"/>
          </w:tcPr>
          <w:p w14:paraId="1CCD4BDC" w14:textId="27387CD4" w:rsidR="00F017F4" w:rsidRPr="0050260D" w:rsidRDefault="00F017F4" w:rsidP="00F017F4">
            <w:pPr>
              <w:jc w:val="center"/>
              <w:rPr>
                <w:rFonts w:eastAsia="Times New Roman"/>
              </w:rPr>
            </w:pPr>
            <w:r w:rsidRPr="0050260D">
              <w:rPr>
                <w:rFonts w:eastAsia="Times New Roman"/>
              </w:rPr>
              <w:t>23-17 25 13</w:t>
            </w:r>
          </w:p>
        </w:tc>
        <w:tc>
          <w:tcPr>
            <w:tcW w:w="5001" w:type="dxa"/>
            <w:tcBorders>
              <w:top w:val="single" w:sz="4" w:space="0" w:color="auto"/>
              <w:left w:val="single" w:sz="4" w:space="0" w:color="auto"/>
              <w:bottom w:val="single" w:sz="4" w:space="0" w:color="auto"/>
              <w:right w:val="single" w:sz="4" w:space="0" w:color="auto"/>
            </w:tcBorders>
            <w:vAlign w:val="center"/>
          </w:tcPr>
          <w:p w14:paraId="0AE3F0D8" w14:textId="00656953" w:rsidR="00F017F4" w:rsidRPr="0050260D" w:rsidRDefault="00F017F4" w:rsidP="00F017F4">
            <w:pPr>
              <w:jc w:val="center"/>
              <w:rPr>
                <w:rFonts w:eastAsia="Times New Roman"/>
              </w:rPr>
            </w:pPr>
            <w:r w:rsidRPr="0050260D">
              <w:rPr>
                <w:rFonts w:eastAsia="Times New Roman"/>
              </w:rPr>
              <w:t>Handrails</w:t>
            </w:r>
          </w:p>
        </w:tc>
      </w:tr>
      <w:tr w:rsidR="00F017F4" w:rsidRPr="0050260D" w14:paraId="1D8A3D6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296778F" w14:textId="530309AE" w:rsidR="00F017F4" w:rsidRPr="0050260D" w:rsidRDefault="00F017F4" w:rsidP="00F017F4">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31757108" w14:textId="70DF70B0" w:rsidR="00F017F4" w:rsidRPr="0050260D" w:rsidRDefault="00F017F4" w:rsidP="00F017F4">
            <w:r w:rsidRPr="0050260D">
              <w:t xml:space="preserve">Steel Staircase </w:t>
            </w:r>
          </w:p>
        </w:tc>
        <w:tc>
          <w:tcPr>
            <w:tcW w:w="1559" w:type="dxa"/>
            <w:tcBorders>
              <w:top w:val="single" w:sz="4" w:space="0" w:color="auto"/>
              <w:left w:val="single" w:sz="4" w:space="0" w:color="auto"/>
              <w:bottom w:val="single" w:sz="4" w:space="0" w:color="auto"/>
              <w:right w:val="single" w:sz="4" w:space="0" w:color="auto"/>
            </w:tcBorders>
            <w:noWrap/>
            <w:vAlign w:val="center"/>
          </w:tcPr>
          <w:p w14:paraId="017E0FB6" w14:textId="53A026CB" w:rsidR="00F017F4" w:rsidRPr="003C6BB0" w:rsidRDefault="00F017F4" w:rsidP="00F017F4">
            <w:pPr>
              <w:jc w:val="center"/>
              <w:rPr>
                <w:rFonts w:eastAsia="Times New Roman"/>
                <w:lang w:val="en-HK"/>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C2D5763" w14:textId="41FD0FC4" w:rsidR="00F017F4" w:rsidRPr="003C6BB0" w:rsidRDefault="00F017F4" w:rsidP="00F017F4">
            <w:pPr>
              <w:jc w:val="center"/>
              <w:rPr>
                <w:rFonts w:eastAsia="Times New Roman"/>
              </w:rPr>
            </w:pPr>
            <w:r w:rsidRPr="003C6BB0">
              <w:rPr>
                <w:rFonts w:eastAsia="Times New Roman"/>
                <w:lang w:val="en-HK"/>
              </w:rPr>
              <w:t>SST</w:t>
            </w:r>
          </w:p>
        </w:tc>
        <w:tc>
          <w:tcPr>
            <w:tcW w:w="1894" w:type="dxa"/>
            <w:tcBorders>
              <w:top w:val="single" w:sz="4" w:space="0" w:color="auto"/>
              <w:left w:val="single" w:sz="4" w:space="0" w:color="auto"/>
              <w:bottom w:val="single" w:sz="4" w:space="0" w:color="auto"/>
              <w:right w:val="single" w:sz="4" w:space="0" w:color="auto"/>
            </w:tcBorders>
            <w:vAlign w:val="center"/>
          </w:tcPr>
          <w:p w14:paraId="527E597D" w14:textId="1BD066C9" w:rsidR="00F017F4" w:rsidRPr="0050260D" w:rsidRDefault="00F017F4" w:rsidP="00F017F4">
            <w:pPr>
              <w:jc w:val="center"/>
              <w:rPr>
                <w:rFonts w:eastAsia="Times New Roman"/>
              </w:rPr>
            </w:pPr>
            <w:r w:rsidRPr="0050260D">
              <w:rPr>
                <w:rFonts w:eastAsia="Times New Roman"/>
              </w:rPr>
              <w:t>23-17 23 17 11</w:t>
            </w:r>
          </w:p>
        </w:tc>
        <w:tc>
          <w:tcPr>
            <w:tcW w:w="5001" w:type="dxa"/>
            <w:tcBorders>
              <w:top w:val="single" w:sz="4" w:space="0" w:color="auto"/>
              <w:left w:val="single" w:sz="4" w:space="0" w:color="auto"/>
              <w:bottom w:val="single" w:sz="4" w:space="0" w:color="auto"/>
              <w:right w:val="single" w:sz="4" w:space="0" w:color="auto"/>
            </w:tcBorders>
            <w:vAlign w:val="center"/>
          </w:tcPr>
          <w:p w14:paraId="543C049F" w14:textId="6361D61F" w:rsidR="00F017F4" w:rsidRPr="0050260D" w:rsidRDefault="00F017F4" w:rsidP="00F017F4">
            <w:pPr>
              <w:jc w:val="center"/>
              <w:rPr>
                <w:rFonts w:eastAsia="Times New Roman"/>
              </w:rPr>
            </w:pPr>
            <w:r w:rsidRPr="0050260D">
              <w:rPr>
                <w:rFonts w:eastAsia="Times New Roman"/>
              </w:rPr>
              <w:t>Stair component products</w:t>
            </w:r>
          </w:p>
        </w:tc>
      </w:tr>
      <w:tr w:rsidR="00F017F4" w:rsidRPr="0050260D" w14:paraId="255B0F8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B6252A3" w14:textId="369744C8" w:rsidR="00F017F4" w:rsidRPr="0050260D" w:rsidRDefault="00F017F4" w:rsidP="00F017F4">
            <w:pPr>
              <w:jc w:val="center"/>
              <w:rPr>
                <w:rFonts w:eastAsia="Times New Roman"/>
              </w:rPr>
            </w:pPr>
            <w:r w:rsidRPr="0050260D">
              <w:rPr>
                <w:rFonts w:eastAsia="Times New Roman"/>
              </w:rPr>
              <w:t>16</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6091639" w14:textId="6B27A1E3" w:rsidR="00F017F4" w:rsidRPr="0050260D" w:rsidRDefault="00F017F4" w:rsidP="00F017F4">
            <w:r w:rsidRPr="0050260D">
              <w:t>Steel Gate</w:t>
            </w:r>
          </w:p>
        </w:tc>
        <w:tc>
          <w:tcPr>
            <w:tcW w:w="1559" w:type="dxa"/>
            <w:tcBorders>
              <w:top w:val="single" w:sz="4" w:space="0" w:color="auto"/>
              <w:left w:val="single" w:sz="4" w:space="0" w:color="auto"/>
              <w:bottom w:val="single" w:sz="4" w:space="0" w:color="auto"/>
              <w:right w:val="single" w:sz="4" w:space="0" w:color="auto"/>
            </w:tcBorders>
            <w:noWrap/>
            <w:vAlign w:val="center"/>
          </w:tcPr>
          <w:p w14:paraId="05A66ED7" w14:textId="245299C3" w:rsidR="00F017F4" w:rsidRPr="003C6BB0" w:rsidRDefault="00F017F4" w:rsidP="00F017F4">
            <w:pPr>
              <w:jc w:val="center"/>
              <w:rPr>
                <w:rFonts w:eastAsia="Times New Roman"/>
                <w:lang w:val="en-HK"/>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CF6D152" w14:textId="0FE1933A" w:rsidR="00F017F4" w:rsidRPr="003C6BB0" w:rsidRDefault="00F017F4" w:rsidP="00F017F4">
            <w:pPr>
              <w:jc w:val="center"/>
              <w:rPr>
                <w:rFonts w:eastAsia="Times New Roman"/>
              </w:rPr>
            </w:pPr>
            <w:r w:rsidRPr="003C6BB0">
              <w:rPr>
                <w:rFonts w:eastAsia="Times New Roman"/>
                <w:lang w:val="en-HK"/>
              </w:rPr>
              <w:t>SGA</w:t>
            </w:r>
          </w:p>
        </w:tc>
        <w:tc>
          <w:tcPr>
            <w:tcW w:w="1894" w:type="dxa"/>
            <w:tcBorders>
              <w:top w:val="single" w:sz="4" w:space="0" w:color="auto"/>
              <w:left w:val="single" w:sz="4" w:space="0" w:color="auto"/>
              <w:bottom w:val="single" w:sz="4" w:space="0" w:color="auto"/>
              <w:right w:val="single" w:sz="4" w:space="0" w:color="auto"/>
            </w:tcBorders>
            <w:vAlign w:val="center"/>
          </w:tcPr>
          <w:p w14:paraId="03C91EDE" w14:textId="7B9F9925" w:rsidR="00F017F4" w:rsidRPr="0050260D" w:rsidRDefault="00F017F4" w:rsidP="00F017F4">
            <w:pPr>
              <w:jc w:val="center"/>
              <w:rPr>
                <w:rFonts w:eastAsia="Times New Roman"/>
              </w:rPr>
            </w:pPr>
            <w:r w:rsidRPr="0050260D">
              <w:rPr>
                <w:rFonts w:eastAsia="Times New Roman"/>
              </w:rPr>
              <w:t>23-17 23 17 11 21</w:t>
            </w:r>
          </w:p>
        </w:tc>
        <w:tc>
          <w:tcPr>
            <w:tcW w:w="5001" w:type="dxa"/>
            <w:tcBorders>
              <w:top w:val="single" w:sz="4" w:space="0" w:color="auto"/>
              <w:left w:val="single" w:sz="4" w:space="0" w:color="auto"/>
              <w:bottom w:val="single" w:sz="4" w:space="0" w:color="auto"/>
              <w:right w:val="single" w:sz="4" w:space="0" w:color="auto"/>
            </w:tcBorders>
            <w:vAlign w:val="center"/>
          </w:tcPr>
          <w:p w14:paraId="55B1E996" w14:textId="41A3984F" w:rsidR="00F017F4" w:rsidRPr="0050260D" w:rsidRDefault="00F017F4" w:rsidP="00F017F4">
            <w:pPr>
              <w:jc w:val="center"/>
              <w:rPr>
                <w:rFonts w:eastAsia="Times New Roman"/>
              </w:rPr>
            </w:pPr>
            <w:r w:rsidRPr="0050260D">
              <w:rPr>
                <w:rFonts w:eastAsia="Times New Roman"/>
              </w:rPr>
              <w:t>Stair Barrier Gates</w:t>
            </w:r>
          </w:p>
        </w:tc>
      </w:tr>
      <w:tr w:rsidR="00C9518C" w:rsidRPr="0050260D" w14:paraId="3B6E94A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89308AA" w14:textId="64A0B04C" w:rsidR="00C9518C" w:rsidRPr="0050260D" w:rsidRDefault="00C9518C" w:rsidP="00F017F4">
            <w:pPr>
              <w:jc w:val="center"/>
              <w:rPr>
                <w:rFonts w:eastAsia="Times New Roman"/>
              </w:rPr>
            </w:pPr>
            <w:r w:rsidRPr="0050260D">
              <w:rPr>
                <w:rFonts w:eastAsia="Times New Roman"/>
              </w:rPr>
              <w:t>17</w:t>
            </w:r>
          </w:p>
        </w:tc>
        <w:tc>
          <w:tcPr>
            <w:tcW w:w="2156" w:type="dxa"/>
            <w:tcBorders>
              <w:top w:val="single" w:sz="4" w:space="0" w:color="auto"/>
              <w:left w:val="single" w:sz="4" w:space="0" w:color="auto"/>
              <w:bottom w:val="single" w:sz="4" w:space="0" w:color="auto"/>
              <w:right w:val="single" w:sz="4" w:space="0" w:color="auto"/>
            </w:tcBorders>
            <w:noWrap/>
            <w:vAlign w:val="center"/>
          </w:tcPr>
          <w:p w14:paraId="1BC042CB" w14:textId="5A776B22" w:rsidR="00C9518C" w:rsidRPr="0050260D" w:rsidRDefault="00C9518C" w:rsidP="00F017F4">
            <w:r w:rsidRPr="0050260D">
              <w:t>Maintenance Access (incl. Concrete Stairway/Berm)</w:t>
            </w:r>
          </w:p>
        </w:tc>
        <w:tc>
          <w:tcPr>
            <w:tcW w:w="1559" w:type="dxa"/>
            <w:tcBorders>
              <w:top w:val="single" w:sz="4" w:space="0" w:color="auto"/>
              <w:left w:val="single" w:sz="4" w:space="0" w:color="auto"/>
              <w:bottom w:val="single" w:sz="4" w:space="0" w:color="auto"/>
              <w:right w:val="single" w:sz="4" w:space="0" w:color="auto"/>
            </w:tcBorders>
            <w:noWrap/>
            <w:vAlign w:val="center"/>
          </w:tcPr>
          <w:p w14:paraId="39CF21D7" w14:textId="283B5BEA" w:rsidR="00C9518C" w:rsidRPr="003C6BB0" w:rsidRDefault="00C9518C" w:rsidP="00F017F4">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A520281" w14:textId="1CCAE5F9" w:rsidR="00C9518C" w:rsidRPr="003C6BB0" w:rsidRDefault="00C9518C" w:rsidP="00F017F4">
            <w:pPr>
              <w:jc w:val="center"/>
              <w:rPr>
                <w:rFonts w:eastAsia="Times New Roman"/>
                <w:lang w:val="en-HK"/>
              </w:rPr>
            </w:pPr>
            <w:r w:rsidRPr="003C6BB0">
              <w:rPr>
                <w:rFonts w:eastAsia="Times New Roman"/>
                <w:lang w:val="en-HK"/>
              </w:rPr>
              <w:t>CMS</w:t>
            </w:r>
          </w:p>
        </w:tc>
        <w:tc>
          <w:tcPr>
            <w:tcW w:w="1894" w:type="dxa"/>
            <w:tcBorders>
              <w:top w:val="single" w:sz="4" w:space="0" w:color="auto"/>
              <w:left w:val="single" w:sz="4" w:space="0" w:color="auto"/>
              <w:bottom w:val="single" w:sz="4" w:space="0" w:color="auto"/>
              <w:right w:val="single" w:sz="4" w:space="0" w:color="auto"/>
            </w:tcBorders>
            <w:vAlign w:val="center"/>
          </w:tcPr>
          <w:p w14:paraId="1737010F" w14:textId="735EC603" w:rsidR="00C9518C" w:rsidRPr="0050260D" w:rsidRDefault="00C9518C" w:rsidP="00F017F4">
            <w:pPr>
              <w:jc w:val="center"/>
              <w:rPr>
                <w:rFonts w:eastAsia="Times New Roman"/>
              </w:rPr>
            </w:pPr>
            <w:r w:rsidRPr="0050260D">
              <w:rPr>
                <w:rFonts w:eastAsia="Times New Roman"/>
              </w:rPr>
              <w:t>23-13 31 17</w:t>
            </w:r>
          </w:p>
        </w:tc>
        <w:tc>
          <w:tcPr>
            <w:tcW w:w="5001" w:type="dxa"/>
            <w:tcBorders>
              <w:top w:val="single" w:sz="4" w:space="0" w:color="auto"/>
              <w:left w:val="single" w:sz="4" w:space="0" w:color="auto"/>
              <w:bottom w:val="single" w:sz="4" w:space="0" w:color="auto"/>
              <w:right w:val="single" w:sz="4" w:space="0" w:color="auto"/>
            </w:tcBorders>
            <w:vAlign w:val="center"/>
          </w:tcPr>
          <w:p w14:paraId="34304908" w14:textId="29D809ED" w:rsidR="00C9518C" w:rsidRPr="0050260D" w:rsidRDefault="00C9518C" w:rsidP="00F017F4">
            <w:pPr>
              <w:jc w:val="center"/>
              <w:rPr>
                <w:rFonts w:eastAsia="Times New Roman"/>
              </w:rPr>
            </w:pPr>
            <w:r w:rsidRPr="0050260D">
              <w:rPr>
                <w:rFonts w:eastAsia="Times New Roman"/>
              </w:rPr>
              <w:t>Concrete Formwork</w:t>
            </w:r>
          </w:p>
        </w:tc>
      </w:tr>
      <w:tr w:rsidR="00BA643C" w:rsidRPr="0050260D" w14:paraId="333A6DA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8CE2D57" w14:textId="20632F55" w:rsidR="00BA643C" w:rsidRPr="0050260D" w:rsidRDefault="00BA643C" w:rsidP="00BA643C">
            <w:pPr>
              <w:jc w:val="center"/>
              <w:rPr>
                <w:rFonts w:eastAsia="Times New Roman"/>
              </w:rPr>
            </w:pPr>
            <w:r w:rsidRPr="0050260D">
              <w:rPr>
                <w:rFonts w:eastAsia="Times New Roman"/>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78AE4B94" w14:textId="79103F59" w:rsidR="00BA643C" w:rsidRPr="0050260D" w:rsidRDefault="00BA643C" w:rsidP="00BA643C">
            <w:r w:rsidRPr="0050260D">
              <w:t>Foundation (Other)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19658F6" w14:textId="3BD1556F" w:rsidR="00BA643C" w:rsidRPr="003C6BB0" w:rsidRDefault="00BA643C" w:rsidP="00BA643C">
            <w:pPr>
              <w:jc w:val="center"/>
              <w:rPr>
                <w:rFonts w:eastAsia="Times New Roman"/>
              </w:rPr>
            </w:pPr>
            <w:r w:rsidRPr="003C6BB0">
              <w:rPr>
                <w:rFonts w:eastAsia="Times New Roman"/>
              </w:rPr>
              <w:t>SFD</w:t>
            </w:r>
          </w:p>
        </w:tc>
        <w:tc>
          <w:tcPr>
            <w:tcW w:w="2035" w:type="dxa"/>
            <w:tcBorders>
              <w:top w:val="single" w:sz="4" w:space="0" w:color="auto"/>
              <w:left w:val="single" w:sz="4" w:space="0" w:color="auto"/>
              <w:bottom w:val="single" w:sz="4" w:space="0" w:color="auto"/>
              <w:right w:val="single" w:sz="4" w:space="0" w:color="auto"/>
            </w:tcBorders>
            <w:noWrap/>
            <w:vAlign w:val="center"/>
          </w:tcPr>
          <w:p w14:paraId="0FDFBA4D" w14:textId="3854F8C1" w:rsidR="00BA643C" w:rsidRPr="003C6BB0" w:rsidRDefault="00BA643C" w:rsidP="00BA643C">
            <w:pPr>
              <w:jc w:val="center"/>
              <w:rPr>
                <w:rFonts w:eastAsia="Times New Roman"/>
                <w:lang w:val="en-HK"/>
              </w:rPr>
            </w:pPr>
            <w:r w:rsidRPr="0050260D">
              <w:rPr>
                <w:rFonts w:eastAsia="Times New Roman"/>
                <w:lang w:val="en-HK"/>
              </w:rPr>
              <w:t>Multiple*</w:t>
            </w:r>
          </w:p>
        </w:tc>
        <w:tc>
          <w:tcPr>
            <w:tcW w:w="1894" w:type="dxa"/>
            <w:tcBorders>
              <w:top w:val="single" w:sz="4" w:space="0" w:color="auto"/>
              <w:left w:val="single" w:sz="4" w:space="0" w:color="auto"/>
              <w:bottom w:val="single" w:sz="4" w:space="0" w:color="auto"/>
              <w:right w:val="single" w:sz="4" w:space="0" w:color="auto"/>
            </w:tcBorders>
            <w:vAlign w:val="center"/>
          </w:tcPr>
          <w:p w14:paraId="14FAC2CA" w14:textId="0242E363" w:rsidR="00BA643C" w:rsidRPr="0050260D" w:rsidRDefault="00BA643C" w:rsidP="00BA643C">
            <w:pPr>
              <w:jc w:val="center"/>
              <w:rPr>
                <w:rFonts w:eastAsia="Times New Roman"/>
              </w:rPr>
            </w:pPr>
            <w:r w:rsidRPr="0050260D">
              <w:rPr>
                <w:rFonts w:eastAsia="Times New Roman"/>
              </w:rPr>
              <w:t>23-13 29 00</w:t>
            </w:r>
          </w:p>
        </w:tc>
        <w:tc>
          <w:tcPr>
            <w:tcW w:w="5001" w:type="dxa"/>
            <w:tcBorders>
              <w:top w:val="single" w:sz="4" w:space="0" w:color="auto"/>
              <w:left w:val="single" w:sz="4" w:space="0" w:color="auto"/>
              <w:bottom w:val="single" w:sz="4" w:space="0" w:color="auto"/>
              <w:right w:val="single" w:sz="4" w:space="0" w:color="auto"/>
            </w:tcBorders>
            <w:vAlign w:val="center"/>
          </w:tcPr>
          <w:p w14:paraId="730F764D" w14:textId="63B6EC51" w:rsidR="00BA643C" w:rsidRPr="0050260D" w:rsidRDefault="00BA643C" w:rsidP="00BA643C">
            <w:pPr>
              <w:jc w:val="center"/>
              <w:rPr>
                <w:rFonts w:eastAsia="Times New Roman"/>
              </w:rPr>
            </w:pPr>
            <w:r w:rsidRPr="0050260D">
              <w:rPr>
                <w:rFonts w:eastAsia="Times New Roman"/>
              </w:rPr>
              <w:t>Foundations</w:t>
            </w:r>
          </w:p>
        </w:tc>
      </w:tr>
      <w:tr w:rsidR="00BA643C" w:rsidRPr="0050260D" w14:paraId="7BAC41B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72AE583" w14:textId="4AD4654F" w:rsidR="00BA643C" w:rsidRPr="0050260D" w:rsidRDefault="00BA643C" w:rsidP="00BA643C">
            <w:pPr>
              <w:jc w:val="center"/>
              <w:rPr>
                <w:rFonts w:eastAsia="Times New Roman"/>
              </w:rPr>
            </w:pPr>
            <w:r w:rsidRPr="0050260D">
              <w:rPr>
                <w:rFonts w:eastAsia="Times New Roman"/>
              </w:rPr>
              <w:t>19</w:t>
            </w:r>
          </w:p>
        </w:tc>
        <w:tc>
          <w:tcPr>
            <w:tcW w:w="2156" w:type="dxa"/>
            <w:tcBorders>
              <w:top w:val="single" w:sz="4" w:space="0" w:color="auto"/>
              <w:left w:val="single" w:sz="4" w:space="0" w:color="auto"/>
              <w:bottom w:val="single" w:sz="4" w:space="0" w:color="auto"/>
              <w:right w:val="single" w:sz="4" w:space="0" w:color="auto"/>
            </w:tcBorders>
            <w:noWrap/>
            <w:vAlign w:val="center"/>
          </w:tcPr>
          <w:p w14:paraId="03B3AEFB" w14:textId="35D746B3" w:rsidR="00BA643C" w:rsidRPr="0050260D" w:rsidRDefault="00BA643C" w:rsidP="00BA643C">
            <w:r w:rsidRPr="0050260D">
              <w:t>Chain Link Fence on Slope</w:t>
            </w:r>
          </w:p>
        </w:tc>
        <w:tc>
          <w:tcPr>
            <w:tcW w:w="1559" w:type="dxa"/>
            <w:tcBorders>
              <w:top w:val="single" w:sz="4" w:space="0" w:color="auto"/>
              <w:left w:val="single" w:sz="4" w:space="0" w:color="auto"/>
              <w:bottom w:val="single" w:sz="4" w:space="0" w:color="auto"/>
              <w:right w:val="single" w:sz="4" w:space="0" w:color="auto"/>
            </w:tcBorders>
            <w:noWrap/>
            <w:vAlign w:val="center"/>
          </w:tcPr>
          <w:p w14:paraId="1F4C853D" w14:textId="735AE95D" w:rsidR="00BA643C" w:rsidRPr="003C6BB0" w:rsidRDefault="00BA643C" w:rsidP="00BA643C">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55A03586" w14:textId="7AB38152" w:rsidR="00BA643C" w:rsidRPr="003C6BB0" w:rsidRDefault="00BA643C" w:rsidP="00BA643C">
            <w:pPr>
              <w:jc w:val="center"/>
              <w:rPr>
                <w:rFonts w:eastAsia="Times New Roman"/>
                <w:lang w:val="en-HK"/>
              </w:rPr>
            </w:pPr>
            <w:r w:rsidRPr="003C6BB0">
              <w:rPr>
                <w:rFonts w:eastAsia="Times New Roman"/>
                <w:lang w:val="en-HK"/>
              </w:rPr>
              <w:t>CLF</w:t>
            </w:r>
          </w:p>
        </w:tc>
        <w:tc>
          <w:tcPr>
            <w:tcW w:w="1894" w:type="dxa"/>
            <w:tcBorders>
              <w:top w:val="single" w:sz="4" w:space="0" w:color="auto"/>
              <w:left w:val="single" w:sz="4" w:space="0" w:color="auto"/>
              <w:bottom w:val="single" w:sz="4" w:space="0" w:color="auto"/>
              <w:right w:val="single" w:sz="4" w:space="0" w:color="auto"/>
            </w:tcBorders>
            <w:vAlign w:val="center"/>
          </w:tcPr>
          <w:p w14:paraId="7E3230A4" w14:textId="5AB2EFFB" w:rsidR="00BA643C" w:rsidRPr="0050260D" w:rsidRDefault="00BA643C" w:rsidP="00BA643C">
            <w:pPr>
              <w:jc w:val="center"/>
              <w:rPr>
                <w:rFonts w:eastAsia="Times New Roman"/>
              </w:rPr>
            </w:pPr>
            <w:r w:rsidRPr="0050260D">
              <w:rPr>
                <w:rFonts w:eastAsia="Times New Roman"/>
              </w:rPr>
              <w:t>23-11 25 19 19</w:t>
            </w:r>
          </w:p>
        </w:tc>
        <w:tc>
          <w:tcPr>
            <w:tcW w:w="5001" w:type="dxa"/>
            <w:tcBorders>
              <w:top w:val="single" w:sz="4" w:space="0" w:color="auto"/>
              <w:left w:val="single" w:sz="4" w:space="0" w:color="auto"/>
              <w:bottom w:val="single" w:sz="4" w:space="0" w:color="auto"/>
              <w:right w:val="single" w:sz="4" w:space="0" w:color="auto"/>
            </w:tcBorders>
            <w:vAlign w:val="center"/>
          </w:tcPr>
          <w:p w14:paraId="6680F10C" w14:textId="7152FB6D" w:rsidR="00BA643C" w:rsidRPr="0050260D" w:rsidRDefault="00BA643C" w:rsidP="00BA643C">
            <w:pPr>
              <w:jc w:val="center"/>
              <w:rPr>
                <w:rFonts w:eastAsia="Times New Roman"/>
              </w:rPr>
            </w:pPr>
            <w:r w:rsidRPr="0050260D">
              <w:rPr>
                <w:rFonts w:eastAsia="Times New Roman"/>
              </w:rPr>
              <w:t>Chain Link Metal Fences</w:t>
            </w:r>
          </w:p>
        </w:tc>
      </w:tr>
      <w:tr w:rsidR="00BA643C" w:rsidRPr="0050260D" w14:paraId="756B9B8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C3D2695" w14:textId="513F5A58" w:rsidR="00BA643C" w:rsidRPr="0050260D" w:rsidRDefault="00BA643C" w:rsidP="00BA643C">
            <w:pPr>
              <w:jc w:val="center"/>
              <w:rPr>
                <w:rFonts w:eastAsia="Times New Roman"/>
              </w:rPr>
            </w:pPr>
            <w:r w:rsidRPr="0050260D">
              <w:rPr>
                <w:rFonts w:eastAsia="Times New Roman"/>
              </w:rPr>
              <w:t>20</w:t>
            </w:r>
          </w:p>
        </w:tc>
        <w:tc>
          <w:tcPr>
            <w:tcW w:w="2156" w:type="dxa"/>
            <w:tcBorders>
              <w:top w:val="single" w:sz="4" w:space="0" w:color="auto"/>
              <w:left w:val="single" w:sz="4" w:space="0" w:color="auto"/>
              <w:bottom w:val="single" w:sz="4" w:space="0" w:color="auto"/>
              <w:right w:val="single" w:sz="4" w:space="0" w:color="auto"/>
            </w:tcBorders>
            <w:noWrap/>
            <w:vAlign w:val="center"/>
          </w:tcPr>
          <w:p w14:paraId="40FDFF87" w14:textId="68156F0D" w:rsidR="00BA643C" w:rsidRPr="0050260D" w:rsidRDefault="00BA643C" w:rsidP="00BA643C">
            <w:r w:rsidRPr="0050260D">
              <w:t>Skin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6B40B49F" w14:textId="1DC38D53" w:rsidR="00BA643C" w:rsidRPr="003C6BB0" w:rsidRDefault="00BA643C" w:rsidP="00BA643C">
            <w:pPr>
              <w:jc w:val="center"/>
              <w:rPr>
                <w:rFonts w:eastAsia="Times New Roman"/>
              </w:rPr>
            </w:pPr>
            <w:r w:rsidRPr="003C6BB0">
              <w:rPr>
                <w:rFonts w:eastAsia="Times New Roman"/>
              </w:rPr>
              <w:t>GSM</w:t>
            </w:r>
          </w:p>
        </w:tc>
        <w:tc>
          <w:tcPr>
            <w:tcW w:w="2035" w:type="dxa"/>
            <w:tcBorders>
              <w:top w:val="single" w:sz="4" w:space="0" w:color="auto"/>
              <w:left w:val="single" w:sz="4" w:space="0" w:color="auto"/>
              <w:bottom w:val="single" w:sz="4" w:space="0" w:color="auto"/>
              <w:right w:val="single" w:sz="4" w:space="0" w:color="auto"/>
            </w:tcBorders>
            <w:noWrap/>
            <w:vAlign w:val="center"/>
          </w:tcPr>
          <w:p w14:paraId="2C5E205D" w14:textId="638B880E" w:rsidR="00BA643C" w:rsidRPr="003C6BB0" w:rsidRDefault="00BA643C" w:rsidP="00BA643C">
            <w:pPr>
              <w:jc w:val="center"/>
              <w:rPr>
                <w:rFonts w:eastAsia="Times New Roman"/>
                <w:lang w:val="en-HK"/>
              </w:rPr>
            </w:pPr>
            <w:r w:rsidRPr="003C6BB0">
              <w:rPr>
                <w:rFonts w:eastAsia="Times New Roman"/>
                <w:lang w:val="en-HK"/>
              </w:rPr>
              <w:t>SWL</w:t>
            </w:r>
          </w:p>
        </w:tc>
        <w:tc>
          <w:tcPr>
            <w:tcW w:w="1894" w:type="dxa"/>
            <w:tcBorders>
              <w:top w:val="single" w:sz="4" w:space="0" w:color="auto"/>
              <w:left w:val="single" w:sz="4" w:space="0" w:color="auto"/>
              <w:bottom w:val="single" w:sz="4" w:space="0" w:color="auto"/>
              <w:right w:val="single" w:sz="4" w:space="0" w:color="auto"/>
            </w:tcBorders>
            <w:vAlign w:val="center"/>
          </w:tcPr>
          <w:p w14:paraId="320C5924" w14:textId="58231A8C" w:rsidR="00BA643C" w:rsidRPr="0050260D" w:rsidRDefault="00BA643C" w:rsidP="00BA643C">
            <w:pPr>
              <w:jc w:val="center"/>
              <w:rPr>
                <w:rFonts w:eastAsia="Times New Roman"/>
              </w:rPr>
            </w:pPr>
            <w:r w:rsidRPr="0050260D">
              <w:rPr>
                <w:rFonts w:eastAsia="Times New Roman"/>
              </w:rPr>
              <w:t>23-13 00 00</w:t>
            </w:r>
          </w:p>
        </w:tc>
        <w:tc>
          <w:tcPr>
            <w:tcW w:w="5001" w:type="dxa"/>
            <w:tcBorders>
              <w:top w:val="single" w:sz="4" w:space="0" w:color="auto"/>
              <w:left w:val="single" w:sz="4" w:space="0" w:color="auto"/>
              <w:bottom w:val="single" w:sz="4" w:space="0" w:color="auto"/>
              <w:right w:val="single" w:sz="4" w:space="0" w:color="auto"/>
            </w:tcBorders>
            <w:vAlign w:val="center"/>
          </w:tcPr>
          <w:p w14:paraId="1EC48D40" w14:textId="5BC456F5" w:rsidR="00BA643C" w:rsidRPr="0050260D" w:rsidRDefault="00BA643C" w:rsidP="00BA643C">
            <w:pPr>
              <w:jc w:val="center"/>
              <w:rPr>
                <w:rFonts w:eastAsia="Times New Roman"/>
              </w:rPr>
            </w:pPr>
            <w:r w:rsidRPr="0050260D">
              <w:rPr>
                <w:rFonts w:eastAsia="Times New Roman"/>
              </w:rPr>
              <w:t>Structural and Exterior Enclosure Products</w:t>
            </w:r>
          </w:p>
        </w:tc>
      </w:tr>
      <w:bookmarkEnd w:id="79"/>
    </w:tbl>
    <w:p w14:paraId="500E244E" w14:textId="77777777" w:rsidR="007E10A2" w:rsidRPr="0050260D" w:rsidRDefault="007E10A2" w:rsidP="00A5052D"/>
    <w:p w14:paraId="5FF8897E" w14:textId="398D1B9D" w:rsidR="00E95ACC" w:rsidRPr="0050260D" w:rsidRDefault="00E95ACC" w:rsidP="00A5052D">
      <w:pPr>
        <w:pStyle w:val="Heading4"/>
        <w:spacing w:line="240" w:lineRule="auto"/>
      </w:pPr>
      <w:r w:rsidRPr="0050260D">
        <w:t xml:space="preserve">Highways Structural Model </w:t>
      </w:r>
      <w:r w:rsidR="007A6476" w:rsidRPr="0050260D">
        <w:t>includes all</w:t>
      </w:r>
      <w:r w:rsidRPr="0050260D">
        <w:t xml:space="preserve"> the structural object</w:t>
      </w:r>
      <w:r w:rsidR="007A6476" w:rsidRPr="0050260D">
        <w:t xml:space="preserve"> elements proposed in the works </w:t>
      </w:r>
      <w:r w:rsidRPr="0050260D">
        <w:t>for road, tunnels, and highways construction</w:t>
      </w:r>
      <w:r w:rsidR="007A6476" w:rsidRPr="0050260D">
        <w:t xml:space="preserve"> </w:t>
      </w:r>
      <w:r w:rsidRPr="0050260D">
        <w:t>.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2097"/>
        <w:gridCol w:w="1832"/>
        <w:gridCol w:w="11"/>
        <w:gridCol w:w="4990"/>
      </w:tblGrid>
      <w:tr w:rsidR="00DF4DA2" w:rsidRPr="0050260D" w14:paraId="4E399726" w14:textId="77777777" w:rsidTr="00361524">
        <w:trPr>
          <w:trHeight w:val="340"/>
          <w:tblHeader/>
        </w:trPr>
        <w:tc>
          <w:tcPr>
            <w:tcW w:w="850" w:type="dxa"/>
            <w:shd w:val="clear" w:color="auto" w:fill="E7E6E6" w:themeFill="background2"/>
            <w:vAlign w:val="center"/>
            <w:hideMark/>
          </w:tcPr>
          <w:p w14:paraId="54908F4C" w14:textId="4DA0CFCB" w:rsidR="00DF4DA2" w:rsidRPr="0050260D" w:rsidRDefault="001A1B19" w:rsidP="00A5052D">
            <w:pPr>
              <w:overflowPunct/>
              <w:autoSpaceDE/>
              <w:autoSpaceDN/>
              <w:adjustRightInd/>
              <w:rPr>
                <w:rFonts w:eastAsia="Times New Roman"/>
                <w:b/>
                <w:bCs/>
              </w:rPr>
            </w:pPr>
            <w:bookmarkStart w:id="80" w:name="_Hlk91236712"/>
            <w:r w:rsidRPr="0050260D">
              <w:rPr>
                <w:rFonts w:eastAsia="Times New Roman"/>
                <w:b/>
                <w:bCs/>
              </w:rPr>
              <w:t>ITEM</w:t>
            </w:r>
          </w:p>
        </w:tc>
        <w:tc>
          <w:tcPr>
            <w:tcW w:w="2156" w:type="dxa"/>
            <w:shd w:val="clear" w:color="auto" w:fill="E7E6E6" w:themeFill="background2"/>
            <w:vAlign w:val="center"/>
            <w:hideMark/>
          </w:tcPr>
          <w:p w14:paraId="48D6480D" w14:textId="02854BCC"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shd w:val="clear" w:color="auto" w:fill="E7E6E6" w:themeFill="background2"/>
            <w:noWrap/>
            <w:vAlign w:val="center"/>
            <w:hideMark/>
          </w:tcPr>
          <w:p w14:paraId="5F96F4B6" w14:textId="40004A92" w:rsidR="00DF4DA2" w:rsidRPr="0050260D" w:rsidRDefault="001A1B19" w:rsidP="00A5052D">
            <w:pPr>
              <w:jc w:val="center"/>
              <w:rPr>
                <w:rFonts w:eastAsia="Times New Roman"/>
                <w:b/>
                <w:bCs/>
              </w:rPr>
            </w:pPr>
            <w:r w:rsidRPr="0050260D">
              <w:rPr>
                <w:rFonts w:eastAsia="Times New Roman"/>
                <w:b/>
                <w:bCs/>
              </w:rPr>
              <w:t>CAT CODE</w:t>
            </w:r>
          </w:p>
        </w:tc>
        <w:tc>
          <w:tcPr>
            <w:tcW w:w="2097" w:type="dxa"/>
            <w:shd w:val="clear" w:color="auto" w:fill="E7E6E6" w:themeFill="background2"/>
            <w:noWrap/>
            <w:vAlign w:val="center"/>
            <w:hideMark/>
          </w:tcPr>
          <w:p w14:paraId="3D36C9BA" w14:textId="64368E10" w:rsidR="00DF4DA2" w:rsidRPr="0050260D" w:rsidRDefault="001A1B19" w:rsidP="00A5052D">
            <w:pPr>
              <w:jc w:val="center"/>
              <w:rPr>
                <w:rFonts w:eastAsia="Times New Roman"/>
                <w:b/>
                <w:bCs/>
              </w:rPr>
            </w:pPr>
            <w:r w:rsidRPr="0050260D">
              <w:rPr>
                <w:rFonts w:eastAsia="Times New Roman"/>
                <w:b/>
                <w:bCs/>
              </w:rPr>
              <w:t>SUBCAT CODE</w:t>
            </w:r>
          </w:p>
        </w:tc>
        <w:tc>
          <w:tcPr>
            <w:tcW w:w="1832" w:type="dxa"/>
            <w:shd w:val="clear" w:color="auto" w:fill="E7E6E6" w:themeFill="background2"/>
            <w:vAlign w:val="center"/>
          </w:tcPr>
          <w:p w14:paraId="79E5B5B7" w14:textId="5FA7AF7F" w:rsidR="00DF4DA2" w:rsidRPr="0050260D" w:rsidDel="004A140C" w:rsidRDefault="001A1B19" w:rsidP="00A5052D">
            <w:pPr>
              <w:jc w:val="center"/>
              <w:rPr>
                <w:rFonts w:eastAsia="Times New Roman"/>
                <w:b/>
                <w:bCs/>
              </w:rPr>
            </w:pPr>
            <w:r w:rsidRPr="0050260D">
              <w:rPr>
                <w:rFonts w:eastAsia="Times New Roman"/>
                <w:b/>
                <w:bCs/>
              </w:rPr>
              <w:t>OMNICLASS NO</w:t>
            </w:r>
          </w:p>
        </w:tc>
        <w:tc>
          <w:tcPr>
            <w:tcW w:w="5001" w:type="dxa"/>
            <w:gridSpan w:val="2"/>
            <w:shd w:val="clear" w:color="auto" w:fill="E7E6E6" w:themeFill="background2"/>
            <w:vAlign w:val="center"/>
          </w:tcPr>
          <w:p w14:paraId="7C7922D1" w14:textId="29EE6226" w:rsidR="00DF4DA2" w:rsidRPr="0050260D" w:rsidRDefault="001A1B19" w:rsidP="00A5052D">
            <w:pPr>
              <w:jc w:val="center"/>
              <w:rPr>
                <w:rFonts w:eastAsia="Times New Roman"/>
                <w:b/>
                <w:bCs/>
              </w:rPr>
            </w:pPr>
            <w:r w:rsidRPr="0050260D">
              <w:rPr>
                <w:rFonts w:eastAsia="Times New Roman"/>
                <w:b/>
                <w:bCs/>
              </w:rPr>
              <w:t>OMNICLASS DESCRIPTION</w:t>
            </w:r>
          </w:p>
        </w:tc>
      </w:tr>
      <w:tr w:rsidR="00DF4DA2" w:rsidRPr="0050260D" w14:paraId="29C9115D" w14:textId="77777777" w:rsidTr="00361524">
        <w:trPr>
          <w:trHeight w:val="340"/>
        </w:trPr>
        <w:tc>
          <w:tcPr>
            <w:tcW w:w="850" w:type="dxa"/>
            <w:noWrap/>
            <w:vAlign w:val="center"/>
          </w:tcPr>
          <w:p w14:paraId="126863F3" w14:textId="77777777" w:rsidR="00DF4DA2" w:rsidRPr="0050260D" w:rsidRDefault="00DF4DA2" w:rsidP="00A5052D">
            <w:pPr>
              <w:jc w:val="center"/>
              <w:rPr>
                <w:rFonts w:eastAsia="Times New Roman"/>
              </w:rPr>
            </w:pPr>
            <w:r w:rsidRPr="0050260D">
              <w:rPr>
                <w:rFonts w:eastAsia="Times New Roman"/>
              </w:rPr>
              <w:t>1</w:t>
            </w:r>
          </w:p>
        </w:tc>
        <w:tc>
          <w:tcPr>
            <w:tcW w:w="12645" w:type="dxa"/>
            <w:gridSpan w:val="6"/>
            <w:noWrap/>
            <w:vAlign w:val="center"/>
          </w:tcPr>
          <w:p w14:paraId="49CF1E45" w14:textId="1B6705AF" w:rsidR="00DF4DA2" w:rsidRPr="0050260D" w:rsidRDefault="006F1AD0" w:rsidP="00A5052D">
            <w:pPr>
              <w:rPr>
                <w:rFonts w:eastAsia="Times New Roman"/>
              </w:rPr>
            </w:pPr>
            <w:r w:rsidRPr="0050260D">
              <w:rPr>
                <w:rFonts w:eastAsia="Times New Roman"/>
              </w:rPr>
              <w:t xml:space="preserve">Super structure model: </w:t>
            </w:r>
            <w:r w:rsidR="00A325D6" w:rsidRPr="0050260D">
              <w:rPr>
                <w:rFonts w:eastAsia="Times New Roman"/>
              </w:rPr>
              <w:t>Bridge</w:t>
            </w:r>
            <w:r w:rsidR="00DF4DA2" w:rsidRPr="0050260D">
              <w:rPr>
                <w:rFonts w:eastAsia="Times New Roman"/>
              </w:rPr>
              <w:t xml:space="preserve"> </w:t>
            </w:r>
          </w:p>
        </w:tc>
      </w:tr>
      <w:tr w:rsidR="00DE56A6" w:rsidRPr="0050260D" w14:paraId="3EF8AA21" w14:textId="77777777" w:rsidTr="00361524">
        <w:trPr>
          <w:trHeight w:val="340"/>
        </w:trPr>
        <w:tc>
          <w:tcPr>
            <w:tcW w:w="850" w:type="dxa"/>
            <w:shd w:val="clear" w:color="auto" w:fill="auto"/>
            <w:noWrap/>
            <w:vAlign w:val="center"/>
            <w:hideMark/>
          </w:tcPr>
          <w:p w14:paraId="21ABDD86" w14:textId="77777777" w:rsidR="00DE56A6" w:rsidRPr="0050260D" w:rsidRDefault="00DE56A6" w:rsidP="00DE56A6">
            <w:pPr>
              <w:jc w:val="center"/>
              <w:rPr>
                <w:rFonts w:eastAsia="Times New Roman"/>
              </w:rPr>
            </w:pPr>
            <w:r w:rsidRPr="0050260D">
              <w:rPr>
                <w:rFonts w:eastAsia="Times New Roman"/>
              </w:rPr>
              <w:t>1a</w:t>
            </w:r>
          </w:p>
        </w:tc>
        <w:tc>
          <w:tcPr>
            <w:tcW w:w="2156" w:type="dxa"/>
            <w:shd w:val="clear" w:color="auto" w:fill="auto"/>
            <w:noWrap/>
            <w:vAlign w:val="center"/>
            <w:hideMark/>
          </w:tcPr>
          <w:p w14:paraId="595E351F" w14:textId="77777777" w:rsidR="00DE56A6" w:rsidRPr="0050260D" w:rsidRDefault="00DE56A6" w:rsidP="00DE56A6">
            <w:pPr>
              <w:rPr>
                <w:rFonts w:eastAsia="Times New Roman"/>
              </w:rPr>
            </w:pPr>
            <w:r w:rsidRPr="0050260D">
              <w:rPr>
                <w:rFonts w:eastAsia="Times New Roman"/>
              </w:rPr>
              <w:t>Abutment</w:t>
            </w:r>
          </w:p>
        </w:tc>
        <w:tc>
          <w:tcPr>
            <w:tcW w:w="1559" w:type="dxa"/>
            <w:shd w:val="clear" w:color="auto" w:fill="auto"/>
            <w:noWrap/>
            <w:vAlign w:val="center"/>
          </w:tcPr>
          <w:p w14:paraId="0E28BF21" w14:textId="736C36F8" w:rsidR="00DE56A6" w:rsidRPr="0050260D" w:rsidRDefault="00A325D6" w:rsidP="00DE56A6">
            <w:pPr>
              <w:jc w:val="center"/>
              <w:rPr>
                <w:rFonts w:eastAsia="Times New Roman"/>
              </w:rPr>
            </w:pPr>
            <w:r w:rsidRPr="0050260D">
              <w:rPr>
                <w:rFonts w:eastAsia="Times New Roman"/>
              </w:rPr>
              <w:t>TBR</w:t>
            </w:r>
          </w:p>
        </w:tc>
        <w:tc>
          <w:tcPr>
            <w:tcW w:w="2097" w:type="dxa"/>
            <w:shd w:val="clear" w:color="auto" w:fill="auto"/>
            <w:noWrap/>
            <w:vAlign w:val="center"/>
          </w:tcPr>
          <w:p w14:paraId="4C3918CC" w14:textId="66BF0A35" w:rsidR="00DE56A6" w:rsidRPr="0050260D" w:rsidRDefault="00A325D6" w:rsidP="00DE56A6">
            <w:pPr>
              <w:jc w:val="center"/>
              <w:rPr>
                <w:rFonts w:eastAsia="Times New Roman"/>
              </w:rPr>
            </w:pPr>
            <w:r w:rsidRPr="0050260D">
              <w:rPr>
                <w:rFonts w:eastAsia="Times New Roman"/>
              </w:rPr>
              <w:t>AOR</w:t>
            </w:r>
          </w:p>
        </w:tc>
        <w:tc>
          <w:tcPr>
            <w:tcW w:w="1832" w:type="dxa"/>
            <w:shd w:val="clear" w:color="auto" w:fill="auto"/>
            <w:vAlign w:val="center"/>
          </w:tcPr>
          <w:p w14:paraId="457932B6" w14:textId="544D8FD7" w:rsidR="00DE56A6" w:rsidRPr="0050260D" w:rsidRDefault="00DE56A6" w:rsidP="00DE56A6">
            <w:pPr>
              <w:jc w:val="center"/>
              <w:rPr>
                <w:rFonts w:eastAsia="Times New Roman"/>
              </w:rPr>
            </w:pPr>
            <w:r w:rsidRPr="0050260D">
              <w:rPr>
                <w:rFonts w:eastAsia="Times New Roman"/>
              </w:rPr>
              <w:t>23-13 31 11</w:t>
            </w:r>
          </w:p>
        </w:tc>
        <w:tc>
          <w:tcPr>
            <w:tcW w:w="5001" w:type="dxa"/>
            <w:gridSpan w:val="2"/>
            <w:shd w:val="clear" w:color="auto" w:fill="auto"/>
            <w:vAlign w:val="center"/>
          </w:tcPr>
          <w:p w14:paraId="559B3979" w14:textId="3E93FD01" w:rsidR="00DE56A6" w:rsidRPr="0050260D" w:rsidRDefault="00DE56A6" w:rsidP="00DE56A6">
            <w:pPr>
              <w:jc w:val="center"/>
              <w:rPr>
                <w:rFonts w:eastAsia="Times New Roman"/>
              </w:rPr>
            </w:pPr>
            <w:r w:rsidRPr="0050260D">
              <w:rPr>
                <w:rFonts w:eastAsia="Times New Roman"/>
              </w:rPr>
              <w:t>Structural Concrete</w:t>
            </w:r>
          </w:p>
        </w:tc>
      </w:tr>
      <w:tr w:rsidR="00DE56A6" w:rsidRPr="0050260D" w14:paraId="2E053E14" w14:textId="77777777" w:rsidTr="00361524">
        <w:trPr>
          <w:trHeight w:val="340"/>
        </w:trPr>
        <w:tc>
          <w:tcPr>
            <w:tcW w:w="850" w:type="dxa"/>
            <w:noWrap/>
            <w:vAlign w:val="center"/>
            <w:hideMark/>
          </w:tcPr>
          <w:p w14:paraId="64A37F4A" w14:textId="77777777" w:rsidR="00DE56A6" w:rsidRPr="0050260D" w:rsidRDefault="00DE56A6" w:rsidP="00DE56A6">
            <w:pPr>
              <w:jc w:val="center"/>
              <w:rPr>
                <w:rFonts w:eastAsia="Times New Roman"/>
              </w:rPr>
            </w:pPr>
            <w:r w:rsidRPr="0050260D">
              <w:rPr>
                <w:rFonts w:eastAsia="Times New Roman"/>
              </w:rPr>
              <w:t>1b</w:t>
            </w:r>
          </w:p>
        </w:tc>
        <w:tc>
          <w:tcPr>
            <w:tcW w:w="2156" w:type="dxa"/>
            <w:shd w:val="clear" w:color="auto" w:fill="auto"/>
            <w:noWrap/>
            <w:vAlign w:val="center"/>
            <w:hideMark/>
          </w:tcPr>
          <w:p w14:paraId="6F5728C6" w14:textId="77777777" w:rsidR="00DE56A6" w:rsidRPr="0050260D" w:rsidRDefault="00DE56A6" w:rsidP="00DE56A6">
            <w:pPr>
              <w:rPr>
                <w:rFonts w:eastAsia="Times New Roman"/>
              </w:rPr>
            </w:pPr>
            <w:r w:rsidRPr="0050260D">
              <w:rPr>
                <w:rFonts w:eastAsia="Times New Roman"/>
              </w:rPr>
              <w:t>Bearings</w:t>
            </w:r>
          </w:p>
        </w:tc>
        <w:tc>
          <w:tcPr>
            <w:tcW w:w="1559" w:type="dxa"/>
            <w:shd w:val="clear" w:color="auto" w:fill="auto"/>
            <w:noWrap/>
            <w:vAlign w:val="center"/>
          </w:tcPr>
          <w:p w14:paraId="7DC42D89" w14:textId="7F341605" w:rsidR="00DE56A6" w:rsidRPr="0050260D" w:rsidRDefault="00A325D6" w:rsidP="00DE56A6">
            <w:pPr>
              <w:jc w:val="center"/>
              <w:rPr>
                <w:rFonts w:eastAsia="Times New Roman"/>
              </w:rPr>
            </w:pPr>
            <w:r w:rsidRPr="0050260D">
              <w:rPr>
                <w:rFonts w:eastAsia="Times New Roman"/>
              </w:rPr>
              <w:t>TBR</w:t>
            </w:r>
          </w:p>
        </w:tc>
        <w:tc>
          <w:tcPr>
            <w:tcW w:w="2097" w:type="dxa"/>
            <w:shd w:val="clear" w:color="auto" w:fill="auto"/>
            <w:noWrap/>
            <w:vAlign w:val="center"/>
          </w:tcPr>
          <w:p w14:paraId="6A13D97A" w14:textId="5A51C910" w:rsidR="00DE56A6" w:rsidRPr="0050260D" w:rsidRDefault="00A325D6" w:rsidP="00DE56A6">
            <w:pPr>
              <w:jc w:val="center"/>
              <w:rPr>
                <w:rFonts w:eastAsia="Times New Roman"/>
              </w:rPr>
            </w:pPr>
            <w:r w:rsidRPr="0050260D">
              <w:rPr>
                <w:rFonts w:eastAsia="Times New Roman"/>
              </w:rPr>
              <w:t>BE</w:t>
            </w:r>
            <w:r w:rsidR="004E146C" w:rsidRPr="0050260D">
              <w:rPr>
                <w:rFonts w:eastAsia="Times New Roman"/>
              </w:rPr>
              <w:t>A</w:t>
            </w:r>
          </w:p>
        </w:tc>
        <w:tc>
          <w:tcPr>
            <w:tcW w:w="1832" w:type="dxa"/>
            <w:vAlign w:val="center"/>
          </w:tcPr>
          <w:p w14:paraId="168B0F24" w14:textId="34BBCF1E" w:rsidR="00DE56A6" w:rsidRPr="0050260D" w:rsidRDefault="00DE56A6" w:rsidP="00DE56A6">
            <w:pPr>
              <w:jc w:val="center"/>
              <w:rPr>
                <w:rFonts w:eastAsia="Times New Roman"/>
              </w:rPr>
            </w:pPr>
            <w:r w:rsidRPr="0050260D">
              <w:rPr>
                <w:rFonts w:eastAsia="Times New Roman"/>
              </w:rPr>
              <w:t>23-39 13 13 19</w:t>
            </w:r>
          </w:p>
        </w:tc>
        <w:tc>
          <w:tcPr>
            <w:tcW w:w="5001" w:type="dxa"/>
            <w:gridSpan w:val="2"/>
            <w:vAlign w:val="center"/>
          </w:tcPr>
          <w:p w14:paraId="6FD0882E" w14:textId="2926CF60" w:rsidR="00DE56A6" w:rsidRPr="0050260D" w:rsidRDefault="00DE56A6" w:rsidP="00DE56A6">
            <w:pPr>
              <w:jc w:val="center"/>
              <w:rPr>
                <w:rFonts w:eastAsia="Times New Roman"/>
              </w:rPr>
            </w:pPr>
            <w:r w:rsidRPr="0050260D">
              <w:rPr>
                <w:rFonts w:eastAsia="Times New Roman"/>
              </w:rPr>
              <w:t>Bridge Bearings</w:t>
            </w:r>
          </w:p>
        </w:tc>
      </w:tr>
      <w:tr w:rsidR="00DE56A6" w:rsidRPr="0050260D" w14:paraId="1F10B3FC" w14:textId="77777777" w:rsidTr="00361524">
        <w:trPr>
          <w:trHeight w:val="340"/>
        </w:trPr>
        <w:tc>
          <w:tcPr>
            <w:tcW w:w="850" w:type="dxa"/>
            <w:noWrap/>
            <w:vAlign w:val="center"/>
            <w:hideMark/>
          </w:tcPr>
          <w:p w14:paraId="1A2B585D" w14:textId="77777777" w:rsidR="00DE56A6" w:rsidRPr="0050260D" w:rsidRDefault="00DE56A6" w:rsidP="00DE56A6">
            <w:pPr>
              <w:jc w:val="center"/>
              <w:rPr>
                <w:rFonts w:eastAsia="Times New Roman"/>
              </w:rPr>
            </w:pPr>
            <w:r w:rsidRPr="0050260D">
              <w:rPr>
                <w:rFonts w:eastAsia="Times New Roman"/>
              </w:rPr>
              <w:t>1c</w:t>
            </w:r>
          </w:p>
        </w:tc>
        <w:tc>
          <w:tcPr>
            <w:tcW w:w="2156" w:type="dxa"/>
            <w:shd w:val="clear" w:color="auto" w:fill="auto"/>
            <w:noWrap/>
            <w:vAlign w:val="center"/>
            <w:hideMark/>
          </w:tcPr>
          <w:p w14:paraId="0BE9AC20" w14:textId="77777777" w:rsidR="00DE56A6" w:rsidRPr="0050260D" w:rsidRDefault="00DE56A6" w:rsidP="00DE56A6">
            <w:pPr>
              <w:rPr>
                <w:rFonts w:eastAsia="Times New Roman"/>
              </w:rPr>
            </w:pPr>
            <w:r w:rsidRPr="0050260D">
              <w:rPr>
                <w:rFonts w:eastAsia="Times New Roman"/>
              </w:rPr>
              <w:t>Deck/Segment</w:t>
            </w:r>
          </w:p>
        </w:tc>
        <w:tc>
          <w:tcPr>
            <w:tcW w:w="1559" w:type="dxa"/>
            <w:shd w:val="clear" w:color="auto" w:fill="auto"/>
            <w:noWrap/>
            <w:vAlign w:val="center"/>
          </w:tcPr>
          <w:p w14:paraId="1E7CEDEA" w14:textId="19E8488D" w:rsidR="00DE56A6" w:rsidRPr="0050260D" w:rsidRDefault="00A325D6" w:rsidP="00DE56A6">
            <w:pPr>
              <w:jc w:val="center"/>
              <w:rPr>
                <w:rFonts w:eastAsia="Times New Roman"/>
              </w:rPr>
            </w:pPr>
            <w:r w:rsidRPr="0050260D">
              <w:rPr>
                <w:rFonts w:eastAsia="Times New Roman"/>
              </w:rPr>
              <w:t>TBR</w:t>
            </w:r>
          </w:p>
        </w:tc>
        <w:tc>
          <w:tcPr>
            <w:tcW w:w="2097" w:type="dxa"/>
            <w:shd w:val="clear" w:color="auto" w:fill="auto"/>
            <w:noWrap/>
            <w:vAlign w:val="center"/>
          </w:tcPr>
          <w:p w14:paraId="39BFFCE1" w14:textId="2CF43DBF" w:rsidR="00DE56A6" w:rsidRPr="0050260D" w:rsidRDefault="00A325D6" w:rsidP="00DE56A6">
            <w:pPr>
              <w:jc w:val="center"/>
              <w:rPr>
                <w:rFonts w:eastAsia="Times New Roman"/>
              </w:rPr>
            </w:pPr>
            <w:r w:rsidRPr="0050260D">
              <w:rPr>
                <w:rFonts w:eastAsia="Times New Roman"/>
              </w:rPr>
              <w:t>DEC</w:t>
            </w:r>
          </w:p>
        </w:tc>
        <w:tc>
          <w:tcPr>
            <w:tcW w:w="1832" w:type="dxa"/>
            <w:vAlign w:val="center"/>
          </w:tcPr>
          <w:p w14:paraId="15551989" w14:textId="11186402" w:rsidR="00DE56A6" w:rsidRPr="0050260D" w:rsidRDefault="00DE56A6" w:rsidP="00DE56A6">
            <w:pPr>
              <w:jc w:val="center"/>
              <w:rPr>
                <w:rFonts w:eastAsia="Times New Roman"/>
              </w:rPr>
            </w:pPr>
            <w:r w:rsidRPr="0050260D">
              <w:rPr>
                <w:rFonts w:eastAsia="Times New Roman"/>
              </w:rPr>
              <w:t>23-39 13 13 23</w:t>
            </w:r>
          </w:p>
        </w:tc>
        <w:tc>
          <w:tcPr>
            <w:tcW w:w="5001" w:type="dxa"/>
            <w:gridSpan w:val="2"/>
            <w:vAlign w:val="center"/>
          </w:tcPr>
          <w:p w14:paraId="7CC14F6B" w14:textId="7F49AC6D" w:rsidR="00DE56A6" w:rsidRPr="0050260D" w:rsidRDefault="00DE56A6" w:rsidP="00DE56A6">
            <w:pPr>
              <w:jc w:val="center"/>
              <w:rPr>
                <w:rFonts w:eastAsia="Times New Roman"/>
              </w:rPr>
            </w:pPr>
            <w:r w:rsidRPr="0050260D">
              <w:rPr>
                <w:rFonts w:eastAsia="Times New Roman"/>
              </w:rPr>
              <w:t>Bridge Decking</w:t>
            </w:r>
          </w:p>
        </w:tc>
      </w:tr>
      <w:tr w:rsidR="00482EA5" w:rsidRPr="0050260D" w14:paraId="21FA821C" w14:textId="77777777" w:rsidTr="00361524">
        <w:trPr>
          <w:trHeight w:val="340"/>
        </w:trPr>
        <w:tc>
          <w:tcPr>
            <w:tcW w:w="850" w:type="dxa"/>
            <w:noWrap/>
            <w:vAlign w:val="center"/>
          </w:tcPr>
          <w:p w14:paraId="7AE6C1F7" w14:textId="1446830F" w:rsidR="00482EA5" w:rsidRPr="0050260D" w:rsidRDefault="00482EA5" w:rsidP="00482EA5">
            <w:pPr>
              <w:jc w:val="center"/>
              <w:rPr>
                <w:rFonts w:eastAsia="Times New Roman"/>
              </w:rPr>
            </w:pPr>
            <w:r w:rsidRPr="0050260D">
              <w:rPr>
                <w:rFonts w:eastAsia="Times New Roman"/>
              </w:rPr>
              <w:t>1d</w:t>
            </w:r>
          </w:p>
        </w:tc>
        <w:tc>
          <w:tcPr>
            <w:tcW w:w="2156" w:type="dxa"/>
            <w:shd w:val="clear" w:color="auto" w:fill="auto"/>
            <w:noWrap/>
            <w:vAlign w:val="center"/>
          </w:tcPr>
          <w:p w14:paraId="01AC0DFB" w14:textId="456D74FC" w:rsidR="00482EA5" w:rsidRPr="0050260D" w:rsidRDefault="00482EA5" w:rsidP="00482EA5">
            <w:pPr>
              <w:rPr>
                <w:rFonts w:eastAsia="Times New Roman"/>
              </w:rPr>
            </w:pPr>
            <w:r w:rsidRPr="0050260D">
              <w:rPr>
                <w:rFonts w:eastAsia="Times New Roman"/>
              </w:rPr>
              <w:t>Girder/main beams/webs</w:t>
            </w:r>
          </w:p>
        </w:tc>
        <w:tc>
          <w:tcPr>
            <w:tcW w:w="1559" w:type="dxa"/>
            <w:shd w:val="clear" w:color="auto" w:fill="auto"/>
            <w:noWrap/>
            <w:vAlign w:val="center"/>
          </w:tcPr>
          <w:p w14:paraId="40A1035E" w14:textId="6C000ADC" w:rsidR="00482EA5" w:rsidRPr="0050260D" w:rsidRDefault="00482EA5" w:rsidP="00482EA5">
            <w:pPr>
              <w:jc w:val="center"/>
              <w:rPr>
                <w:rFonts w:eastAsia="Times New Roman"/>
              </w:rPr>
            </w:pPr>
            <w:r w:rsidRPr="0050260D">
              <w:rPr>
                <w:rFonts w:eastAsia="Times New Roman"/>
              </w:rPr>
              <w:t>TBR</w:t>
            </w:r>
          </w:p>
        </w:tc>
        <w:tc>
          <w:tcPr>
            <w:tcW w:w="2097" w:type="dxa"/>
            <w:shd w:val="clear" w:color="auto" w:fill="auto"/>
            <w:noWrap/>
            <w:vAlign w:val="center"/>
          </w:tcPr>
          <w:p w14:paraId="7C0AF4EE" w14:textId="068C5430" w:rsidR="00482EA5" w:rsidRPr="0050260D" w:rsidRDefault="00482EA5" w:rsidP="00482EA5">
            <w:pPr>
              <w:jc w:val="center"/>
              <w:rPr>
                <w:rFonts w:eastAsia="Times New Roman"/>
              </w:rPr>
            </w:pPr>
            <w:r w:rsidRPr="0050260D">
              <w:rPr>
                <w:rFonts w:eastAsia="Times New Roman"/>
              </w:rPr>
              <w:t>GOM</w:t>
            </w:r>
          </w:p>
        </w:tc>
        <w:tc>
          <w:tcPr>
            <w:tcW w:w="1832" w:type="dxa"/>
            <w:vAlign w:val="center"/>
          </w:tcPr>
          <w:p w14:paraId="4B633FC1" w14:textId="370D2627" w:rsidR="00482EA5" w:rsidRPr="0050260D" w:rsidRDefault="00482EA5" w:rsidP="00482EA5">
            <w:pPr>
              <w:jc w:val="center"/>
              <w:rPr>
                <w:rFonts w:eastAsia="Times New Roman"/>
              </w:rPr>
            </w:pPr>
            <w:r w:rsidRPr="0050260D">
              <w:rPr>
                <w:rFonts w:eastAsia="Times New Roman"/>
              </w:rPr>
              <w:t>23-39 13 13 13</w:t>
            </w:r>
          </w:p>
        </w:tc>
        <w:tc>
          <w:tcPr>
            <w:tcW w:w="5001" w:type="dxa"/>
            <w:gridSpan w:val="2"/>
            <w:vAlign w:val="center"/>
          </w:tcPr>
          <w:p w14:paraId="39919B2B" w14:textId="7D4EB94B" w:rsidR="00482EA5" w:rsidRPr="0050260D" w:rsidRDefault="00482EA5" w:rsidP="00482EA5">
            <w:pPr>
              <w:jc w:val="center"/>
              <w:rPr>
                <w:rFonts w:eastAsia="Times New Roman"/>
              </w:rPr>
            </w:pPr>
            <w:r w:rsidRPr="0050260D">
              <w:rPr>
                <w:rFonts w:eastAsia="Times New Roman"/>
              </w:rPr>
              <w:t>Bridge beams</w:t>
            </w:r>
          </w:p>
        </w:tc>
      </w:tr>
      <w:tr w:rsidR="00A325D6" w:rsidRPr="0050260D" w14:paraId="7551446C" w14:textId="77777777" w:rsidTr="00361524">
        <w:trPr>
          <w:trHeight w:val="340"/>
        </w:trPr>
        <w:tc>
          <w:tcPr>
            <w:tcW w:w="850" w:type="dxa"/>
            <w:noWrap/>
            <w:vAlign w:val="center"/>
            <w:hideMark/>
          </w:tcPr>
          <w:p w14:paraId="5ED5849D" w14:textId="61A0781C" w:rsidR="00A325D6" w:rsidRPr="0050260D" w:rsidRDefault="00A325D6" w:rsidP="00A325D6">
            <w:pPr>
              <w:jc w:val="center"/>
              <w:rPr>
                <w:rFonts w:eastAsia="Times New Roman"/>
              </w:rPr>
            </w:pPr>
            <w:r w:rsidRPr="0050260D">
              <w:rPr>
                <w:rFonts w:eastAsia="Times New Roman"/>
              </w:rPr>
              <w:t>1e</w:t>
            </w:r>
          </w:p>
        </w:tc>
        <w:tc>
          <w:tcPr>
            <w:tcW w:w="2156" w:type="dxa"/>
            <w:shd w:val="clear" w:color="auto" w:fill="auto"/>
            <w:noWrap/>
            <w:vAlign w:val="center"/>
            <w:hideMark/>
          </w:tcPr>
          <w:p w14:paraId="404D7279" w14:textId="1D9D6A9D" w:rsidR="00A325D6" w:rsidRPr="0050260D" w:rsidRDefault="00A325D6" w:rsidP="00A325D6">
            <w:pPr>
              <w:rPr>
                <w:rFonts w:eastAsia="Times New Roman"/>
              </w:rPr>
            </w:pPr>
            <w:r w:rsidRPr="0050260D">
              <w:rPr>
                <w:rFonts w:eastAsia="Times New Roman"/>
              </w:rPr>
              <w:t>Pier/Column</w:t>
            </w:r>
            <w:r w:rsidR="00482EA5" w:rsidRPr="0050260D">
              <w:rPr>
                <w:rFonts w:eastAsia="Times New Roman"/>
              </w:rPr>
              <w:t>/Soffit</w:t>
            </w:r>
          </w:p>
        </w:tc>
        <w:tc>
          <w:tcPr>
            <w:tcW w:w="1559" w:type="dxa"/>
            <w:shd w:val="clear" w:color="auto" w:fill="auto"/>
            <w:noWrap/>
            <w:vAlign w:val="center"/>
          </w:tcPr>
          <w:p w14:paraId="762D53F6" w14:textId="5CADFC8E" w:rsidR="00A325D6" w:rsidRPr="0050260D" w:rsidRDefault="00A325D6" w:rsidP="00A325D6">
            <w:pPr>
              <w:jc w:val="center"/>
              <w:rPr>
                <w:rFonts w:eastAsia="Times New Roman"/>
              </w:rPr>
            </w:pPr>
            <w:r w:rsidRPr="0050260D">
              <w:rPr>
                <w:rFonts w:eastAsia="Times New Roman"/>
              </w:rPr>
              <w:t>TBR</w:t>
            </w:r>
          </w:p>
        </w:tc>
        <w:tc>
          <w:tcPr>
            <w:tcW w:w="2097" w:type="dxa"/>
            <w:shd w:val="clear" w:color="auto" w:fill="auto"/>
            <w:noWrap/>
            <w:vAlign w:val="center"/>
          </w:tcPr>
          <w:p w14:paraId="43FAF390" w14:textId="6A51D6E7" w:rsidR="00A325D6" w:rsidRPr="0050260D" w:rsidRDefault="00A325D6" w:rsidP="00A325D6">
            <w:pPr>
              <w:jc w:val="center"/>
              <w:rPr>
                <w:rFonts w:eastAsia="Times New Roman"/>
              </w:rPr>
            </w:pPr>
            <w:r w:rsidRPr="0050260D">
              <w:rPr>
                <w:rFonts w:eastAsia="Times New Roman"/>
              </w:rPr>
              <w:t>COP</w:t>
            </w:r>
            <w:r w:rsidR="00482EA5" w:rsidRPr="0050260D">
              <w:rPr>
                <w:rFonts w:eastAsia="Times New Roman"/>
              </w:rPr>
              <w:t>/SOF</w:t>
            </w:r>
          </w:p>
        </w:tc>
        <w:tc>
          <w:tcPr>
            <w:tcW w:w="1832" w:type="dxa"/>
            <w:vAlign w:val="center"/>
          </w:tcPr>
          <w:p w14:paraId="0D5EA412" w14:textId="542A986D" w:rsidR="00A325D6" w:rsidRPr="0050260D" w:rsidRDefault="00A325D6" w:rsidP="00A325D6">
            <w:pPr>
              <w:jc w:val="center"/>
              <w:rPr>
                <w:rFonts w:eastAsia="Times New Roman"/>
              </w:rPr>
            </w:pPr>
            <w:r w:rsidRPr="0050260D">
              <w:rPr>
                <w:rFonts w:eastAsia="Times New Roman"/>
              </w:rPr>
              <w:t>23-13 31 11</w:t>
            </w:r>
          </w:p>
        </w:tc>
        <w:tc>
          <w:tcPr>
            <w:tcW w:w="5001" w:type="dxa"/>
            <w:gridSpan w:val="2"/>
            <w:vAlign w:val="center"/>
          </w:tcPr>
          <w:p w14:paraId="02C90855" w14:textId="01265FB9" w:rsidR="00A325D6" w:rsidRPr="0050260D" w:rsidRDefault="00A325D6" w:rsidP="00A325D6">
            <w:pPr>
              <w:jc w:val="center"/>
              <w:rPr>
                <w:rFonts w:eastAsia="Times New Roman"/>
              </w:rPr>
            </w:pPr>
            <w:r w:rsidRPr="0050260D">
              <w:rPr>
                <w:rFonts w:eastAsia="Times New Roman"/>
              </w:rPr>
              <w:t>Structural Concrete</w:t>
            </w:r>
          </w:p>
        </w:tc>
      </w:tr>
      <w:tr w:rsidR="0079193E" w:rsidRPr="0050260D" w14:paraId="7161E966"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07DB5FA" w14:textId="2C47CC39" w:rsidR="0079193E" w:rsidRPr="0050260D" w:rsidRDefault="0079193E" w:rsidP="00773612">
            <w:pPr>
              <w:jc w:val="center"/>
              <w:rPr>
                <w:rFonts w:eastAsia="Times New Roman"/>
              </w:rPr>
            </w:pPr>
            <w:r w:rsidRPr="0050260D">
              <w:rPr>
                <w:rFonts w:eastAsia="Times New Roman"/>
              </w:rPr>
              <w:t>2</w:t>
            </w:r>
          </w:p>
        </w:tc>
        <w:tc>
          <w:tcPr>
            <w:tcW w:w="12645" w:type="dxa"/>
            <w:gridSpan w:val="6"/>
            <w:tcBorders>
              <w:top w:val="single" w:sz="4" w:space="0" w:color="auto"/>
              <w:left w:val="single" w:sz="4" w:space="0" w:color="auto"/>
              <w:bottom w:val="single" w:sz="4" w:space="0" w:color="auto"/>
              <w:right w:val="single" w:sz="4" w:space="0" w:color="auto"/>
            </w:tcBorders>
            <w:noWrap/>
            <w:vAlign w:val="center"/>
          </w:tcPr>
          <w:p w14:paraId="31BB16AE" w14:textId="77777777" w:rsidR="0079193E" w:rsidRPr="0050260D" w:rsidRDefault="0079193E" w:rsidP="00773612">
            <w:pPr>
              <w:rPr>
                <w:rFonts w:eastAsia="Times New Roman"/>
              </w:rPr>
            </w:pPr>
            <w:r w:rsidRPr="0050260D">
              <w:rPr>
                <w:rFonts w:eastAsia="Times New Roman"/>
              </w:rPr>
              <w:t>Noise Enclosure System</w:t>
            </w:r>
          </w:p>
        </w:tc>
      </w:tr>
      <w:tr w:rsidR="0079193E" w:rsidRPr="0050260D" w14:paraId="06A89C2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443E63D" w14:textId="5877527D" w:rsidR="0079193E" w:rsidRPr="0050260D" w:rsidRDefault="0079193E" w:rsidP="00773612">
            <w:pPr>
              <w:jc w:val="center"/>
              <w:rPr>
                <w:rFonts w:eastAsia="Times New Roman"/>
              </w:rPr>
            </w:pPr>
            <w:r w:rsidRPr="0050260D">
              <w:rPr>
                <w:rFonts w:eastAsia="Times New Roman"/>
              </w:rPr>
              <w:t>2a</w:t>
            </w:r>
          </w:p>
        </w:tc>
        <w:tc>
          <w:tcPr>
            <w:tcW w:w="2156" w:type="dxa"/>
            <w:tcBorders>
              <w:top w:val="single" w:sz="4" w:space="0" w:color="auto"/>
              <w:left w:val="single" w:sz="4" w:space="0" w:color="auto"/>
              <w:bottom w:val="single" w:sz="4" w:space="0" w:color="auto"/>
              <w:right w:val="single" w:sz="4" w:space="0" w:color="auto"/>
            </w:tcBorders>
            <w:noWrap/>
            <w:vAlign w:val="center"/>
          </w:tcPr>
          <w:p w14:paraId="4BE4997C" w14:textId="77777777" w:rsidR="0079193E" w:rsidRPr="0050260D" w:rsidRDefault="0079193E" w:rsidP="00773612">
            <w:pPr>
              <w:rPr>
                <w:rFonts w:eastAsia="Times New Roman"/>
              </w:rPr>
            </w:pPr>
            <w:r w:rsidRPr="0050260D">
              <w:rPr>
                <w:rFonts w:eastAsia="Times New Roman"/>
              </w:rPr>
              <w:t>Noise Enclosure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1BE11665" w14:textId="77777777" w:rsidR="0079193E" w:rsidRPr="0050260D" w:rsidRDefault="0079193E" w:rsidP="00773612">
            <w:pPr>
              <w:jc w:val="center"/>
              <w:rPr>
                <w:rFonts w:eastAsia="Times New Roman"/>
              </w:rPr>
            </w:pPr>
            <w:r w:rsidRPr="0050260D">
              <w:rPr>
                <w:rFonts w:eastAsia="Times New Roman"/>
              </w:rPr>
              <w:t>TNE</w:t>
            </w:r>
          </w:p>
        </w:tc>
        <w:tc>
          <w:tcPr>
            <w:tcW w:w="2097" w:type="dxa"/>
            <w:tcBorders>
              <w:top w:val="single" w:sz="4" w:space="0" w:color="auto"/>
              <w:left w:val="single" w:sz="4" w:space="0" w:color="auto"/>
              <w:bottom w:val="single" w:sz="4" w:space="0" w:color="auto"/>
              <w:right w:val="single" w:sz="4" w:space="0" w:color="auto"/>
            </w:tcBorders>
            <w:noWrap/>
            <w:vAlign w:val="center"/>
          </w:tcPr>
          <w:p w14:paraId="2524ED32" w14:textId="77777777" w:rsidR="0079193E" w:rsidRPr="0050260D" w:rsidRDefault="0079193E" w:rsidP="00773612">
            <w:pPr>
              <w:jc w:val="center"/>
              <w:rPr>
                <w:rFonts w:eastAsia="Times New Roman"/>
              </w:rPr>
            </w:pPr>
            <w:r w:rsidRPr="0050260D">
              <w:rPr>
                <w:rFonts w:eastAsia="Times New Roman"/>
              </w:rPr>
              <w:t>Multiple*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4AC5C1A" w14:textId="77777777" w:rsidR="0079193E" w:rsidRPr="0050260D" w:rsidRDefault="0079193E" w:rsidP="00773612">
            <w:pPr>
              <w:jc w:val="center"/>
              <w:rPr>
                <w:rFonts w:eastAsia="Times New Roman"/>
              </w:rPr>
            </w:pPr>
            <w:r w:rsidRPr="0050260D">
              <w:rPr>
                <w:rFonts w:eastAsia="Times New Roman"/>
              </w:rPr>
              <w:t>23-39 11 11 13</w:t>
            </w:r>
          </w:p>
        </w:tc>
        <w:tc>
          <w:tcPr>
            <w:tcW w:w="4990" w:type="dxa"/>
            <w:tcBorders>
              <w:top w:val="single" w:sz="4" w:space="0" w:color="auto"/>
              <w:left w:val="single" w:sz="4" w:space="0" w:color="auto"/>
              <w:bottom w:val="single" w:sz="4" w:space="0" w:color="auto"/>
              <w:right w:val="single" w:sz="4" w:space="0" w:color="auto"/>
            </w:tcBorders>
            <w:vAlign w:val="center"/>
          </w:tcPr>
          <w:p w14:paraId="3356091E" w14:textId="77777777" w:rsidR="0079193E" w:rsidRPr="0050260D" w:rsidRDefault="0079193E" w:rsidP="00773612">
            <w:pPr>
              <w:jc w:val="center"/>
              <w:rPr>
                <w:rFonts w:eastAsia="Times New Roman"/>
              </w:rPr>
            </w:pPr>
            <w:r w:rsidRPr="0050260D">
              <w:rPr>
                <w:rFonts w:eastAsia="Times New Roman"/>
              </w:rPr>
              <w:t>Noise Barriers</w:t>
            </w:r>
          </w:p>
        </w:tc>
      </w:tr>
      <w:tr w:rsidR="0079193E" w:rsidRPr="0050260D" w14:paraId="69A9418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BD00D" w14:textId="209CB675" w:rsidR="0079193E" w:rsidRPr="0050260D" w:rsidRDefault="0079193E" w:rsidP="00773612">
            <w:pPr>
              <w:jc w:val="center"/>
              <w:rPr>
                <w:rFonts w:eastAsia="Times New Roman"/>
              </w:rPr>
            </w:pPr>
            <w:r w:rsidRPr="0050260D">
              <w:rPr>
                <w:rFonts w:eastAsia="Times New Roman"/>
              </w:rPr>
              <w:lastRenderedPageBreak/>
              <w:t>2b</w:t>
            </w:r>
          </w:p>
        </w:tc>
        <w:tc>
          <w:tcPr>
            <w:tcW w:w="2156" w:type="dxa"/>
            <w:tcBorders>
              <w:top w:val="single" w:sz="4" w:space="0" w:color="auto"/>
              <w:left w:val="single" w:sz="4" w:space="0" w:color="auto"/>
              <w:bottom w:val="single" w:sz="4" w:space="0" w:color="auto"/>
              <w:right w:val="single" w:sz="4" w:space="0" w:color="auto"/>
            </w:tcBorders>
            <w:noWrap/>
            <w:vAlign w:val="center"/>
          </w:tcPr>
          <w:p w14:paraId="61E93F90" w14:textId="77777777" w:rsidR="0079193E" w:rsidRPr="0050260D" w:rsidRDefault="0079193E" w:rsidP="00773612">
            <w:pPr>
              <w:rPr>
                <w:rFonts w:eastAsia="Times New Roman"/>
              </w:rPr>
            </w:pPr>
            <w:r w:rsidRPr="0050260D">
              <w:rPr>
                <w:rFonts w:eastAsia="Times New Roman"/>
              </w:rPr>
              <w:t>Noise Barrier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C386408" w14:textId="77777777" w:rsidR="0079193E" w:rsidRPr="0050260D" w:rsidRDefault="0079193E" w:rsidP="00773612">
            <w:pPr>
              <w:jc w:val="center"/>
              <w:rPr>
                <w:rFonts w:eastAsia="Times New Roman"/>
              </w:rPr>
            </w:pPr>
            <w:r w:rsidRPr="0050260D">
              <w:rPr>
                <w:rFonts w:eastAsia="Times New Roman"/>
              </w:rPr>
              <w:t>TNB</w:t>
            </w:r>
          </w:p>
        </w:tc>
        <w:tc>
          <w:tcPr>
            <w:tcW w:w="2097" w:type="dxa"/>
            <w:tcBorders>
              <w:top w:val="single" w:sz="4" w:space="0" w:color="auto"/>
              <w:left w:val="single" w:sz="4" w:space="0" w:color="auto"/>
              <w:bottom w:val="single" w:sz="4" w:space="0" w:color="auto"/>
              <w:right w:val="single" w:sz="4" w:space="0" w:color="auto"/>
            </w:tcBorders>
            <w:noWrap/>
            <w:vAlign w:val="center"/>
          </w:tcPr>
          <w:p w14:paraId="2A627640" w14:textId="77777777" w:rsidR="0079193E" w:rsidRPr="0050260D" w:rsidRDefault="0079193E" w:rsidP="00773612">
            <w:pPr>
              <w:jc w:val="center"/>
              <w:rPr>
                <w:rFonts w:eastAsia="Times New Roman"/>
              </w:rPr>
            </w:pPr>
            <w:r w:rsidRPr="0050260D">
              <w:rPr>
                <w:rFonts w:eastAsia="Times New Roman"/>
              </w:rPr>
              <w:t>Multiple*</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F4BF2" w14:textId="77777777" w:rsidR="0079193E" w:rsidRPr="0050260D" w:rsidRDefault="0079193E" w:rsidP="00773612">
            <w:pPr>
              <w:jc w:val="center"/>
              <w:rPr>
                <w:rFonts w:eastAsia="Times New Roman"/>
              </w:rPr>
            </w:pPr>
            <w:r w:rsidRPr="0050260D">
              <w:rPr>
                <w:rFonts w:eastAsia="Times New Roman"/>
              </w:rPr>
              <w:t>23-39 11 11 13</w:t>
            </w:r>
          </w:p>
        </w:tc>
        <w:tc>
          <w:tcPr>
            <w:tcW w:w="4990" w:type="dxa"/>
            <w:tcBorders>
              <w:top w:val="single" w:sz="4" w:space="0" w:color="auto"/>
              <w:left w:val="single" w:sz="4" w:space="0" w:color="auto"/>
              <w:bottom w:val="single" w:sz="4" w:space="0" w:color="auto"/>
              <w:right w:val="single" w:sz="4" w:space="0" w:color="auto"/>
            </w:tcBorders>
            <w:vAlign w:val="center"/>
          </w:tcPr>
          <w:p w14:paraId="48F13C75" w14:textId="77777777" w:rsidR="0079193E" w:rsidRPr="0050260D" w:rsidRDefault="0079193E" w:rsidP="00773612">
            <w:pPr>
              <w:jc w:val="center"/>
              <w:rPr>
                <w:rFonts w:eastAsia="Times New Roman"/>
              </w:rPr>
            </w:pPr>
            <w:r w:rsidRPr="0050260D">
              <w:rPr>
                <w:rFonts w:eastAsia="Times New Roman"/>
              </w:rPr>
              <w:t>Noise Barriers</w:t>
            </w:r>
          </w:p>
        </w:tc>
      </w:tr>
      <w:tr w:rsidR="00A325D6" w:rsidRPr="0050260D" w14:paraId="52EEADBC" w14:textId="77777777" w:rsidTr="00361524">
        <w:trPr>
          <w:trHeight w:val="340"/>
        </w:trPr>
        <w:tc>
          <w:tcPr>
            <w:tcW w:w="850" w:type="dxa"/>
            <w:noWrap/>
            <w:vAlign w:val="center"/>
          </w:tcPr>
          <w:p w14:paraId="0CC320CB" w14:textId="1BF4DAC0" w:rsidR="00A325D6" w:rsidRPr="0050260D" w:rsidRDefault="0079193E" w:rsidP="00A325D6">
            <w:pPr>
              <w:jc w:val="center"/>
              <w:rPr>
                <w:rFonts w:eastAsia="Times New Roman"/>
              </w:rPr>
            </w:pPr>
            <w:r w:rsidRPr="0050260D">
              <w:rPr>
                <w:rFonts w:eastAsia="Times New Roman"/>
              </w:rPr>
              <w:t>3</w:t>
            </w:r>
          </w:p>
        </w:tc>
        <w:tc>
          <w:tcPr>
            <w:tcW w:w="12645" w:type="dxa"/>
            <w:gridSpan w:val="6"/>
            <w:noWrap/>
            <w:vAlign w:val="center"/>
          </w:tcPr>
          <w:p w14:paraId="34CDB6E8" w14:textId="0E9B5763" w:rsidR="00A325D6" w:rsidRPr="0050260D" w:rsidRDefault="006F1AD0" w:rsidP="00A325D6">
            <w:pPr>
              <w:rPr>
                <w:rFonts w:eastAsia="Times New Roman"/>
              </w:rPr>
            </w:pPr>
            <w:r w:rsidRPr="0050260D">
              <w:rPr>
                <w:rFonts w:eastAsia="Times New Roman"/>
              </w:rPr>
              <w:t xml:space="preserve">Super structure model: </w:t>
            </w:r>
            <w:r w:rsidR="00A325D6" w:rsidRPr="0050260D">
              <w:rPr>
                <w:rFonts w:eastAsia="Times New Roman"/>
              </w:rPr>
              <w:t xml:space="preserve">Footbridge </w:t>
            </w:r>
          </w:p>
        </w:tc>
      </w:tr>
      <w:tr w:rsidR="00A325D6" w:rsidRPr="0050260D" w14:paraId="107962E3" w14:textId="77777777" w:rsidTr="00361524">
        <w:trPr>
          <w:trHeight w:val="340"/>
        </w:trPr>
        <w:tc>
          <w:tcPr>
            <w:tcW w:w="850" w:type="dxa"/>
            <w:shd w:val="clear" w:color="auto" w:fill="auto"/>
            <w:noWrap/>
            <w:vAlign w:val="center"/>
            <w:hideMark/>
          </w:tcPr>
          <w:p w14:paraId="298BDBC4" w14:textId="1B78B08C"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a</w:t>
            </w:r>
          </w:p>
        </w:tc>
        <w:tc>
          <w:tcPr>
            <w:tcW w:w="2156" w:type="dxa"/>
            <w:shd w:val="clear" w:color="auto" w:fill="auto"/>
            <w:noWrap/>
            <w:vAlign w:val="center"/>
            <w:hideMark/>
          </w:tcPr>
          <w:p w14:paraId="757AB934" w14:textId="77777777" w:rsidR="00A325D6" w:rsidRPr="0050260D" w:rsidRDefault="00A325D6" w:rsidP="00A325D6">
            <w:pPr>
              <w:rPr>
                <w:rFonts w:eastAsia="Times New Roman"/>
              </w:rPr>
            </w:pPr>
            <w:r w:rsidRPr="0050260D">
              <w:rPr>
                <w:rFonts w:eastAsia="Times New Roman"/>
              </w:rPr>
              <w:t>Abutment</w:t>
            </w:r>
          </w:p>
        </w:tc>
        <w:tc>
          <w:tcPr>
            <w:tcW w:w="1559" w:type="dxa"/>
            <w:shd w:val="clear" w:color="auto" w:fill="auto"/>
            <w:noWrap/>
            <w:vAlign w:val="center"/>
          </w:tcPr>
          <w:p w14:paraId="001FF947" w14:textId="002270DF"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65AAD628" w14:textId="77777777" w:rsidR="00A325D6" w:rsidRPr="0050260D" w:rsidRDefault="00A325D6" w:rsidP="00A325D6">
            <w:pPr>
              <w:jc w:val="center"/>
              <w:rPr>
                <w:rFonts w:eastAsia="Times New Roman"/>
              </w:rPr>
            </w:pPr>
            <w:r w:rsidRPr="0050260D">
              <w:rPr>
                <w:rFonts w:eastAsia="Times New Roman"/>
              </w:rPr>
              <w:t>AOR</w:t>
            </w:r>
          </w:p>
        </w:tc>
        <w:tc>
          <w:tcPr>
            <w:tcW w:w="1832" w:type="dxa"/>
            <w:shd w:val="clear" w:color="auto" w:fill="auto"/>
            <w:vAlign w:val="center"/>
          </w:tcPr>
          <w:p w14:paraId="65E6B3AB" w14:textId="77777777" w:rsidR="00A325D6" w:rsidRPr="0050260D" w:rsidRDefault="00A325D6" w:rsidP="00A325D6">
            <w:pPr>
              <w:jc w:val="center"/>
              <w:rPr>
                <w:rFonts w:eastAsia="Times New Roman"/>
              </w:rPr>
            </w:pPr>
            <w:r w:rsidRPr="0050260D">
              <w:rPr>
                <w:rFonts w:eastAsia="Times New Roman"/>
              </w:rPr>
              <w:t>23-13 31 11</w:t>
            </w:r>
          </w:p>
        </w:tc>
        <w:tc>
          <w:tcPr>
            <w:tcW w:w="5001" w:type="dxa"/>
            <w:gridSpan w:val="2"/>
            <w:shd w:val="clear" w:color="auto" w:fill="auto"/>
            <w:vAlign w:val="center"/>
          </w:tcPr>
          <w:p w14:paraId="5E878800" w14:textId="77777777" w:rsidR="00A325D6" w:rsidRPr="0050260D" w:rsidRDefault="00A325D6" w:rsidP="00A325D6">
            <w:pPr>
              <w:jc w:val="center"/>
              <w:rPr>
                <w:rFonts w:eastAsia="Times New Roman"/>
              </w:rPr>
            </w:pPr>
            <w:r w:rsidRPr="0050260D">
              <w:rPr>
                <w:rFonts w:eastAsia="Times New Roman"/>
              </w:rPr>
              <w:t>Structural Concrete</w:t>
            </w:r>
          </w:p>
        </w:tc>
      </w:tr>
      <w:tr w:rsidR="00A325D6" w:rsidRPr="0050260D" w14:paraId="47B4D022" w14:textId="77777777" w:rsidTr="00361524">
        <w:trPr>
          <w:trHeight w:val="340"/>
        </w:trPr>
        <w:tc>
          <w:tcPr>
            <w:tcW w:w="850" w:type="dxa"/>
            <w:noWrap/>
            <w:vAlign w:val="center"/>
            <w:hideMark/>
          </w:tcPr>
          <w:p w14:paraId="1BD34DBF" w14:textId="0019B890"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b</w:t>
            </w:r>
          </w:p>
        </w:tc>
        <w:tc>
          <w:tcPr>
            <w:tcW w:w="2156" w:type="dxa"/>
            <w:shd w:val="clear" w:color="auto" w:fill="auto"/>
            <w:noWrap/>
            <w:vAlign w:val="center"/>
            <w:hideMark/>
          </w:tcPr>
          <w:p w14:paraId="145A6378" w14:textId="77777777" w:rsidR="00A325D6" w:rsidRPr="0050260D" w:rsidRDefault="00A325D6" w:rsidP="00A325D6">
            <w:pPr>
              <w:rPr>
                <w:rFonts w:eastAsia="Times New Roman"/>
              </w:rPr>
            </w:pPr>
            <w:r w:rsidRPr="0050260D">
              <w:rPr>
                <w:rFonts w:eastAsia="Times New Roman"/>
              </w:rPr>
              <w:t>Bearings</w:t>
            </w:r>
          </w:p>
        </w:tc>
        <w:tc>
          <w:tcPr>
            <w:tcW w:w="1559" w:type="dxa"/>
            <w:shd w:val="clear" w:color="auto" w:fill="auto"/>
            <w:noWrap/>
            <w:vAlign w:val="center"/>
          </w:tcPr>
          <w:p w14:paraId="6AA6A638" w14:textId="24D0B7C0"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164391F5" w14:textId="5BD9D330" w:rsidR="00A325D6" w:rsidRPr="0050260D" w:rsidRDefault="00A325D6" w:rsidP="00A325D6">
            <w:pPr>
              <w:jc w:val="center"/>
              <w:rPr>
                <w:rFonts w:eastAsia="Times New Roman"/>
              </w:rPr>
            </w:pPr>
            <w:r w:rsidRPr="0050260D">
              <w:rPr>
                <w:rFonts w:eastAsia="Times New Roman"/>
              </w:rPr>
              <w:t>BE</w:t>
            </w:r>
            <w:r w:rsidR="00E5029C" w:rsidRPr="0050260D">
              <w:rPr>
                <w:rFonts w:eastAsia="Times New Roman"/>
              </w:rPr>
              <w:t>A</w:t>
            </w:r>
          </w:p>
        </w:tc>
        <w:tc>
          <w:tcPr>
            <w:tcW w:w="1832" w:type="dxa"/>
            <w:shd w:val="clear" w:color="auto" w:fill="auto"/>
            <w:vAlign w:val="center"/>
          </w:tcPr>
          <w:p w14:paraId="39430ECA" w14:textId="77777777" w:rsidR="00A325D6" w:rsidRPr="0050260D" w:rsidRDefault="00A325D6" w:rsidP="00A325D6">
            <w:pPr>
              <w:jc w:val="center"/>
              <w:rPr>
                <w:rFonts w:eastAsia="Times New Roman"/>
              </w:rPr>
            </w:pPr>
            <w:r w:rsidRPr="0050260D">
              <w:rPr>
                <w:rFonts w:eastAsia="Times New Roman"/>
              </w:rPr>
              <w:t>23-39 13 13 19</w:t>
            </w:r>
          </w:p>
        </w:tc>
        <w:tc>
          <w:tcPr>
            <w:tcW w:w="5001" w:type="dxa"/>
            <w:gridSpan w:val="2"/>
            <w:shd w:val="clear" w:color="auto" w:fill="auto"/>
            <w:vAlign w:val="center"/>
          </w:tcPr>
          <w:p w14:paraId="5C9B2A5B" w14:textId="77777777" w:rsidR="00A325D6" w:rsidRPr="0050260D" w:rsidRDefault="00A325D6" w:rsidP="00A325D6">
            <w:pPr>
              <w:jc w:val="center"/>
              <w:rPr>
                <w:rFonts w:eastAsia="Times New Roman"/>
              </w:rPr>
            </w:pPr>
            <w:r w:rsidRPr="0050260D">
              <w:rPr>
                <w:rFonts w:eastAsia="Times New Roman"/>
              </w:rPr>
              <w:t>Bridge Bearings</w:t>
            </w:r>
          </w:p>
        </w:tc>
      </w:tr>
      <w:tr w:rsidR="00A325D6" w:rsidRPr="0050260D" w14:paraId="426303F5" w14:textId="77777777" w:rsidTr="00361524">
        <w:trPr>
          <w:trHeight w:val="340"/>
        </w:trPr>
        <w:tc>
          <w:tcPr>
            <w:tcW w:w="850" w:type="dxa"/>
            <w:noWrap/>
            <w:vAlign w:val="center"/>
            <w:hideMark/>
          </w:tcPr>
          <w:p w14:paraId="7EA1717A" w14:textId="75CA2DA6"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c</w:t>
            </w:r>
          </w:p>
        </w:tc>
        <w:tc>
          <w:tcPr>
            <w:tcW w:w="2156" w:type="dxa"/>
            <w:shd w:val="clear" w:color="auto" w:fill="auto"/>
            <w:noWrap/>
            <w:vAlign w:val="center"/>
            <w:hideMark/>
          </w:tcPr>
          <w:p w14:paraId="128B6051" w14:textId="77777777" w:rsidR="00A325D6" w:rsidRPr="0050260D" w:rsidRDefault="00A325D6" w:rsidP="00A325D6">
            <w:pPr>
              <w:rPr>
                <w:rFonts w:eastAsia="Times New Roman"/>
              </w:rPr>
            </w:pPr>
            <w:r w:rsidRPr="0050260D">
              <w:rPr>
                <w:rFonts w:eastAsia="Times New Roman"/>
              </w:rPr>
              <w:t>Deck/Segment</w:t>
            </w:r>
          </w:p>
        </w:tc>
        <w:tc>
          <w:tcPr>
            <w:tcW w:w="1559" w:type="dxa"/>
            <w:shd w:val="clear" w:color="auto" w:fill="auto"/>
            <w:noWrap/>
            <w:vAlign w:val="center"/>
          </w:tcPr>
          <w:p w14:paraId="07FAB4CF" w14:textId="6E78723E"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37F71136" w14:textId="77777777" w:rsidR="00A325D6" w:rsidRPr="0050260D" w:rsidRDefault="00A325D6" w:rsidP="00A325D6">
            <w:pPr>
              <w:jc w:val="center"/>
              <w:rPr>
                <w:rFonts w:eastAsia="Times New Roman"/>
              </w:rPr>
            </w:pPr>
            <w:r w:rsidRPr="0050260D">
              <w:rPr>
                <w:rFonts w:eastAsia="Times New Roman"/>
              </w:rPr>
              <w:t>DEC</w:t>
            </w:r>
          </w:p>
        </w:tc>
        <w:tc>
          <w:tcPr>
            <w:tcW w:w="1832" w:type="dxa"/>
            <w:shd w:val="clear" w:color="auto" w:fill="auto"/>
            <w:vAlign w:val="center"/>
          </w:tcPr>
          <w:p w14:paraId="1C5C1E4F" w14:textId="77777777" w:rsidR="00A325D6" w:rsidRPr="0050260D" w:rsidRDefault="00A325D6" w:rsidP="00A325D6">
            <w:pPr>
              <w:jc w:val="center"/>
              <w:rPr>
                <w:rFonts w:eastAsia="Times New Roman"/>
              </w:rPr>
            </w:pPr>
            <w:r w:rsidRPr="0050260D">
              <w:rPr>
                <w:rFonts w:eastAsia="Times New Roman"/>
              </w:rPr>
              <w:t>23-39 13 13 23</w:t>
            </w:r>
          </w:p>
        </w:tc>
        <w:tc>
          <w:tcPr>
            <w:tcW w:w="5001" w:type="dxa"/>
            <w:gridSpan w:val="2"/>
            <w:shd w:val="clear" w:color="auto" w:fill="auto"/>
            <w:vAlign w:val="center"/>
          </w:tcPr>
          <w:p w14:paraId="15038070" w14:textId="77777777" w:rsidR="00A325D6" w:rsidRPr="0050260D" w:rsidRDefault="00A325D6" w:rsidP="00A325D6">
            <w:pPr>
              <w:jc w:val="center"/>
              <w:rPr>
                <w:rFonts w:eastAsia="Times New Roman"/>
              </w:rPr>
            </w:pPr>
            <w:r w:rsidRPr="0050260D">
              <w:rPr>
                <w:rFonts w:eastAsia="Times New Roman"/>
              </w:rPr>
              <w:t>Bridge Decking</w:t>
            </w:r>
          </w:p>
        </w:tc>
      </w:tr>
      <w:tr w:rsidR="00A325D6" w:rsidRPr="0050260D" w14:paraId="674E3C05" w14:textId="77777777" w:rsidTr="00361524">
        <w:trPr>
          <w:trHeight w:val="340"/>
        </w:trPr>
        <w:tc>
          <w:tcPr>
            <w:tcW w:w="850" w:type="dxa"/>
            <w:noWrap/>
            <w:vAlign w:val="center"/>
          </w:tcPr>
          <w:p w14:paraId="20FA6FF7" w14:textId="68462221"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d</w:t>
            </w:r>
          </w:p>
        </w:tc>
        <w:tc>
          <w:tcPr>
            <w:tcW w:w="2156" w:type="dxa"/>
            <w:shd w:val="clear" w:color="auto" w:fill="auto"/>
            <w:noWrap/>
            <w:vAlign w:val="center"/>
          </w:tcPr>
          <w:p w14:paraId="42A60FAD" w14:textId="6B62381E" w:rsidR="00A325D6" w:rsidRPr="0050260D" w:rsidRDefault="00A325D6" w:rsidP="00A325D6">
            <w:pPr>
              <w:rPr>
                <w:rFonts w:eastAsia="Times New Roman"/>
              </w:rPr>
            </w:pPr>
            <w:r w:rsidRPr="0050260D">
              <w:rPr>
                <w:rFonts w:eastAsia="Times New Roman"/>
              </w:rPr>
              <w:t>Girder/main beams/webs</w:t>
            </w:r>
          </w:p>
        </w:tc>
        <w:tc>
          <w:tcPr>
            <w:tcW w:w="1559" w:type="dxa"/>
            <w:shd w:val="clear" w:color="auto" w:fill="auto"/>
            <w:noWrap/>
            <w:vAlign w:val="center"/>
          </w:tcPr>
          <w:p w14:paraId="77B43B7B" w14:textId="0B574298" w:rsidR="00A325D6" w:rsidRPr="0050260D" w:rsidRDefault="00482EA5" w:rsidP="00A325D6">
            <w:pPr>
              <w:jc w:val="center"/>
              <w:rPr>
                <w:rFonts w:eastAsia="Times New Roman"/>
              </w:rPr>
            </w:pPr>
            <w:r w:rsidRPr="0050260D">
              <w:rPr>
                <w:rFonts w:eastAsia="Times New Roman"/>
              </w:rPr>
              <w:t>TFB</w:t>
            </w:r>
          </w:p>
        </w:tc>
        <w:tc>
          <w:tcPr>
            <w:tcW w:w="2097" w:type="dxa"/>
            <w:shd w:val="clear" w:color="auto" w:fill="auto"/>
            <w:noWrap/>
            <w:vAlign w:val="center"/>
          </w:tcPr>
          <w:p w14:paraId="585AE381" w14:textId="25400C3F" w:rsidR="00A325D6" w:rsidRPr="0050260D" w:rsidRDefault="00A325D6" w:rsidP="00A325D6">
            <w:pPr>
              <w:jc w:val="center"/>
              <w:rPr>
                <w:rFonts w:eastAsia="Times New Roman"/>
              </w:rPr>
            </w:pPr>
            <w:r w:rsidRPr="0050260D">
              <w:rPr>
                <w:rFonts w:eastAsia="Times New Roman"/>
              </w:rPr>
              <w:t>GOM</w:t>
            </w:r>
          </w:p>
        </w:tc>
        <w:tc>
          <w:tcPr>
            <w:tcW w:w="1832" w:type="dxa"/>
            <w:shd w:val="clear" w:color="auto" w:fill="auto"/>
            <w:vAlign w:val="center"/>
          </w:tcPr>
          <w:p w14:paraId="31D6B597" w14:textId="3DEF54BE" w:rsidR="00A325D6" w:rsidRPr="0050260D" w:rsidRDefault="00A325D6" w:rsidP="00A325D6">
            <w:pPr>
              <w:jc w:val="center"/>
              <w:rPr>
                <w:rFonts w:eastAsia="Times New Roman"/>
              </w:rPr>
            </w:pPr>
            <w:r w:rsidRPr="0050260D">
              <w:rPr>
                <w:rFonts w:eastAsia="Times New Roman"/>
              </w:rPr>
              <w:t xml:space="preserve">23-39 13 13 </w:t>
            </w:r>
            <w:r w:rsidR="00482EA5" w:rsidRPr="0050260D">
              <w:rPr>
                <w:rFonts w:eastAsia="Times New Roman"/>
              </w:rPr>
              <w:t>13</w:t>
            </w:r>
          </w:p>
        </w:tc>
        <w:tc>
          <w:tcPr>
            <w:tcW w:w="5001" w:type="dxa"/>
            <w:gridSpan w:val="2"/>
            <w:shd w:val="clear" w:color="auto" w:fill="auto"/>
            <w:vAlign w:val="center"/>
          </w:tcPr>
          <w:p w14:paraId="150120A6" w14:textId="2F36FCA2" w:rsidR="00A325D6" w:rsidRPr="0050260D" w:rsidRDefault="00A325D6" w:rsidP="00A325D6">
            <w:pPr>
              <w:jc w:val="center"/>
              <w:rPr>
                <w:rFonts w:eastAsia="Times New Roman"/>
              </w:rPr>
            </w:pPr>
            <w:r w:rsidRPr="0050260D">
              <w:rPr>
                <w:rFonts w:eastAsia="Times New Roman"/>
              </w:rPr>
              <w:t xml:space="preserve">Bridge </w:t>
            </w:r>
            <w:r w:rsidR="00482EA5" w:rsidRPr="0050260D">
              <w:rPr>
                <w:rFonts w:eastAsia="Times New Roman"/>
              </w:rPr>
              <w:t>beams</w:t>
            </w:r>
          </w:p>
        </w:tc>
      </w:tr>
      <w:tr w:rsidR="00A325D6" w:rsidRPr="0050260D" w14:paraId="2BDEEA39" w14:textId="77777777" w:rsidTr="00361524">
        <w:trPr>
          <w:trHeight w:val="340"/>
        </w:trPr>
        <w:tc>
          <w:tcPr>
            <w:tcW w:w="850" w:type="dxa"/>
            <w:noWrap/>
            <w:vAlign w:val="center"/>
            <w:hideMark/>
          </w:tcPr>
          <w:p w14:paraId="6B9B9B7A" w14:textId="659837F5" w:rsidR="00A325D6" w:rsidRPr="0050260D" w:rsidRDefault="0079193E" w:rsidP="00A325D6">
            <w:pPr>
              <w:jc w:val="center"/>
              <w:rPr>
                <w:rFonts w:eastAsia="Times New Roman"/>
              </w:rPr>
            </w:pPr>
            <w:r w:rsidRPr="0050260D">
              <w:rPr>
                <w:rFonts w:eastAsia="Times New Roman"/>
              </w:rPr>
              <w:t>3</w:t>
            </w:r>
            <w:r w:rsidR="00482EA5" w:rsidRPr="0050260D">
              <w:rPr>
                <w:rFonts w:eastAsia="Times New Roman"/>
              </w:rPr>
              <w:t>e</w:t>
            </w:r>
          </w:p>
        </w:tc>
        <w:tc>
          <w:tcPr>
            <w:tcW w:w="2156" w:type="dxa"/>
            <w:shd w:val="clear" w:color="auto" w:fill="auto"/>
            <w:noWrap/>
            <w:vAlign w:val="center"/>
            <w:hideMark/>
          </w:tcPr>
          <w:p w14:paraId="4BA8907B" w14:textId="47F1658F" w:rsidR="00A325D6" w:rsidRPr="0050260D" w:rsidRDefault="00482EA5" w:rsidP="00A325D6">
            <w:pPr>
              <w:rPr>
                <w:rFonts w:eastAsia="Times New Roman"/>
              </w:rPr>
            </w:pPr>
            <w:r w:rsidRPr="0050260D">
              <w:rPr>
                <w:rFonts w:eastAsia="Times New Roman"/>
              </w:rPr>
              <w:t>Pier/Column/Soffit</w:t>
            </w:r>
          </w:p>
        </w:tc>
        <w:tc>
          <w:tcPr>
            <w:tcW w:w="1559" w:type="dxa"/>
            <w:shd w:val="clear" w:color="auto" w:fill="auto"/>
            <w:noWrap/>
            <w:vAlign w:val="center"/>
          </w:tcPr>
          <w:p w14:paraId="1CBB8D96" w14:textId="616B8D6B"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6233713B" w14:textId="77777777" w:rsidR="00A325D6" w:rsidRPr="0050260D" w:rsidRDefault="00A325D6" w:rsidP="00A325D6">
            <w:pPr>
              <w:jc w:val="center"/>
              <w:rPr>
                <w:rFonts w:eastAsia="Times New Roman"/>
              </w:rPr>
            </w:pPr>
            <w:r w:rsidRPr="0050260D">
              <w:rPr>
                <w:rFonts w:eastAsia="Times New Roman"/>
              </w:rPr>
              <w:t>COP</w:t>
            </w:r>
          </w:p>
        </w:tc>
        <w:tc>
          <w:tcPr>
            <w:tcW w:w="1832" w:type="dxa"/>
            <w:shd w:val="clear" w:color="auto" w:fill="auto"/>
            <w:vAlign w:val="center"/>
          </w:tcPr>
          <w:p w14:paraId="6A8BD80C" w14:textId="77777777" w:rsidR="00A325D6" w:rsidRPr="0050260D" w:rsidRDefault="00A325D6" w:rsidP="00A325D6">
            <w:pPr>
              <w:jc w:val="center"/>
              <w:rPr>
                <w:rFonts w:eastAsia="Times New Roman"/>
              </w:rPr>
            </w:pPr>
            <w:r w:rsidRPr="0050260D">
              <w:rPr>
                <w:rFonts w:eastAsia="Times New Roman"/>
              </w:rPr>
              <w:t>23-13 31 11</w:t>
            </w:r>
          </w:p>
        </w:tc>
        <w:tc>
          <w:tcPr>
            <w:tcW w:w="5001" w:type="dxa"/>
            <w:gridSpan w:val="2"/>
            <w:shd w:val="clear" w:color="auto" w:fill="auto"/>
            <w:vAlign w:val="center"/>
          </w:tcPr>
          <w:p w14:paraId="11EC289E" w14:textId="77777777" w:rsidR="00A325D6" w:rsidRPr="0050260D" w:rsidRDefault="00A325D6" w:rsidP="00A325D6">
            <w:pPr>
              <w:jc w:val="center"/>
              <w:rPr>
                <w:rFonts w:eastAsia="Times New Roman"/>
              </w:rPr>
            </w:pPr>
            <w:r w:rsidRPr="0050260D">
              <w:rPr>
                <w:rFonts w:eastAsia="Times New Roman"/>
              </w:rPr>
              <w:t>Structural Concrete</w:t>
            </w:r>
          </w:p>
        </w:tc>
      </w:tr>
      <w:tr w:rsidR="00A325D6" w:rsidRPr="0050260D" w14:paraId="5926E0FC" w14:textId="77777777" w:rsidTr="00361524">
        <w:trPr>
          <w:trHeight w:val="340"/>
        </w:trPr>
        <w:tc>
          <w:tcPr>
            <w:tcW w:w="850" w:type="dxa"/>
            <w:noWrap/>
            <w:vAlign w:val="center"/>
          </w:tcPr>
          <w:p w14:paraId="778A4CF7" w14:textId="1BA7A865"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f</w:t>
            </w:r>
          </w:p>
        </w:tc>
        <w:tc>
          <w:tcPr>
            <w:tcW w:w="2156" w:type="dxa"/>
            <w:shd w:val="clear" w:color="auto" w:fill="auto"/>
            <w:noWrap/>
            <w:vAlign w:val="center"/>
          </w:tcPr>
          <w:p w14:paraId="0FB7960C" w14:textId="38FB227B" w:rsidR="00A325D6" w:rsidRPr="0050260D" w:rsidRDefault="00A325D6" w:rsidP="00A325D6">
            <w:pPr>
              <w:rPr>
                <w:rFonts w:eastAsia="Times New Roman"/>
              </w:rPr>
            </w:pPr>
            <w:r w:rsidRPr="0050260D">
              <w:rPr>
                <w:rFonts w:eastAsia="Times New Roman"/>
              </w:rPr>
              <w:t>Staircases</w:t>
            </w:r>
            <w:r w:rsidR="00482EA5" w:rsidRPr="0050260D">
              <w:rPr>
                <w:rFonts w:eastAsia="Times New Roman"/>
              </w:rPr>
              <w:t xml:space="preserve"> (bridge)</w:t>
            </w:r>
          </w:p>
        </w:tc>
        <w:tc>
          <w:tcPr>
            <w:tcW w:w="1559" w:type="dxa"/>
            <w:shd w:val="clear" w:color="auto" w:fill="auto"/>
            <w:noWrap/>
            <w:vAlign w:val="center"/>
          </w:tcPr>
          <w:p w14:paraId="1103F6A5" w14:textId="4CE2DB6B"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6019D8D4" w14:textId="19CA64BD" w:rsidR="00A325D6" w:rsidRPr="0050260D" w:rsidRDefault="00A325D6" w:rsidP="00A325D6">
            <w:pPr>
              <w:jc w:val="center"/>
              <w:rPr>
                <w:rFonts w:eastAsia="Times New Roman"/>
              </w:rPr>
            </w:pPr>
            <w:r w:rsidRPr="0050260D">
              <w:rPr>
                <w:rFonts w:eastAsia="Times New Roman"/>
              </w:rPr>
              <w:t>ROS</w:t>
            </w:r>
          </w:p>
        </w:tc>
        <w:tc>
          <w:tcPr>
            <w:tcW w:w="1832" w:type="dxa"/>
            <w:shd w:val="clear" w:color="auto" w:fill="auto"/>
            <w:vAlign w:val="center"/>
          </w:tcPr>
          <w:p w14:paraId="5AA02264" w14:textId="7330F3F3" w:rsidR="00A325D6" w:rsidRPr="0050260D" w:rsidRDefault="00482EA5" w:rsidP="00A325D6">
            <w:pPr>
              <w:jc w:val="center"/>
              <w:rPr>
                <w:rFonts w:eastAsia="Times New Roman"/>
              </w:rPr>
            </w:pPr>
            <w:r w:rsidRPr="0050260D">
              <w:rPr>
                <w:rFonts w:eastAsia="Times New Roman"/>
              </w:rPr>
              <w:t>23-17 23 17 11</w:t>
            </w:r>
          </w:p>
        </w:tc>
        <w:tc>
          <w:tcPr>
            <w:tcW w:w="5001" w:type="dxa"/>
            <w:gridSpan w:val="2"/>
            <w:shd w:val="clear" w:color="auto" w:fill="auto"/>
            <w:vAlign w:val="center"/>
          </w:tcPr>
          <w:p w14:paraId="4C544D50" w14:textId="34D28C6D" w:rsidR="00A325D6" w:rsidRPr="0050260D" w:rsidRDefault="00482EA5" w:rsidP="00A325D6">
            <w:pPr>
              <w:jc w:val="center"/>
              <w:rPr>
                <w:rFonts w:eastAsia="Times New Roman"/>
              </w:rPr>
            </w:pPr>
            <w:r w:rsidRPr="0050260D">
              <w:rPr>
                <w:rFonts w:eastAsia="Times New Roman"/>
              </w:rPr>
              <w:t>Stair components products</w:t>
            </w:r>
          </w:p>
        </w:tc>
      </w:tr>
      <w:tr w:rsidR="00A325D6" w:rsidRPr="0050260D" w14:paraId="2A431A72" w14:textId="77777777" w:rsidTr="00361524">
        <w:trPr>
          <w:trHeight w:val="340"/>
        </w:trPr>
        <w:tc>
          <w:tcPr>
            <w:tcW w:w="850" w:type="dxa"/>
            <w:noWrap/>
            <w:vAlign w:val="center"/>
          </w:tcPr>
          <w:p w14:paraId="0DC4BAAD" w14:textId="09F3DDDF" w:rsidR="00A325D6" w:rsidRPr="0050260D" w:rsidRDefault="0079193E" w:rsidP="00A325D6">
            <w:pPr>
              <w:jc w:val="center"/>
              <w:rPr>
                <w:rFonts w:eastAsia="Times New Roman"/>
              </w:rPr>
            </w:pPr>
            <w:r w:rsidRPr="0050260D">
              <w:rPr>
                <w:rFonts w:eastAsia="Times New Roman"/>
              </w:rPr>
              <w:t>3</w:t>
            </w:r>
            <w:r w:rsidR="00A325D6" w:rsidRPr="0050260D">
              <w:rPr>
                <w:rFonts w:eastAsia="Times New Roman"/>
              </w:rPr>
              <w:t>g</w:t>
            </w:r>
          </w:p>
        </w:tc>
        <w:tc>
          <w:tcPr>
            <w:tcW w:w="2156" w:type="dxa"/>
            <w:shd w:val="clear" w:color="auto" w:fill="auto"/>
            <w:noWrap/>
            <w:vAlign w:val="center"/>
          </w:tcPr>
          <w:p w14:paraId="4F3A2AC1" w14:textId="5B79D735" w:rsidR="00A325D6" w:rsidRPr="0050260D" w:rsidRDefault="00A325D6" w:rsidP="00A325D6">
            <w:pPr>
              <w:rPr>
                <w:rFonts w:eastAsia="Times New Roman"/>
              </w:rPr>
            </w:pPr>
            <w:r w:rsidRPr="0050260D">
              <w:rPr>
                <w:rFonts w:eastAsia="Times New Roman"/>
              </w:rPr>
              <w:t>Roof and skylights</w:t>
            </w:r>
            <w:r w:rsidR="00482EA5" w:rsidRPr="0050260D">
              <w:rPr>
                <w:rFonts w:eastAsia="Times New Roman"/>
              </w:rPr>
              <w:t xml:space="preserve"> (bridge)</w:t>
            </w:r>
          </w:p>
        </w:tc>
        <w:tc>
          <w:tcPr>
            <w:tcW w:w="1559" w:type="dxa"/>
            <w:shd w:val="clear" w:color="auto" w:fill="auto"/>
            <w:noWrap/>
            <w:vAlign w:val="center"/>
          </w:tcPr>
          <w:p w14:paraId="058718E4" w14:textId="7B7212EF" w:rsidR="00A325D6" w:rsidRPr="0050260D" w:rsidRDefault="00A325D6" w:rsidP="00A325D6">
            <w:pPr>
              <w:jc w:val="center"/>
              <w:rPr>
                <w:rFonts w:eastAsia="Times New Roman"/>
              </w:rPr>
            </w:pPr>
            <w:r w:rsidRPr="0050260D">
              <w:rPr>
                <w:rFonts w:eastAsia="Times New Roman"/>
              </w:rPr>
              <w:t>TFB</w:t>
            </w:r>
          </w:p>
        </w:tc>
        <w:tc>
          <w:tcPr>
            <w:tcW w:w="2097" w:type="dxa"/>
            <w:shd w:val="clear" w:color="auto" w:fill="auto"/>
            <w:noWrap/>
            <w:vAlign w:val="center"/>
          </w:tcPr>
          <w:p w14:paraId="2AD29016" w14:textId="1C66973E" w:rsidR="00A325D6" w:rsidRPr="0050260D" w:rsidRDefault="00A325D6" w:rsidP="00A325D6">
            <w:pPr>
              <w:jc w:val="center"/>
              <w:rPr>
                <w:rFonts w:eastAsia="Times New Roman"/>
              </w:rPr>
            </w:pPr>
            <w:r w:rsidRPr="0050260D">
              <w:rPr>
                <w:rFonts w:eastAsia="Times New Roman"/>
              </w:rPr>
              <w:t>ROO</w:t>
            </w:r>
          </w:p>
        </w:tc>
        <w:tc>
          <w:tcPr>
            <w:tcW w:w="1832" w:type="dxa"/>
            <w:shd w:val="clear" w:color="auto" w:fill="auto"/>
            <w:vAlign w:val="center"/>
          </w:tcPr>
          <w:p w14:paraId="6AEE6ABD" w14:textId="740A77FD" w:rsidR="00A325D6" w:rsidRPr="0050260D" w:rsidRDefault="00482EA5" w:rsidP="00A325D6">
            <w:pPr>
              <w:jc w:val="center"/>
              <w:rPr>
                <w:rFonts w:eastAsia="Times New Roman"/>
              </w:rPr>
            </w:pPr>
            <w:r w:rsidRPr="0050260D">
              <w:rPr>
                <w:rFonts w:eastAsia="Times New Roman"/>
              </w:rPr>
              <w:t>23-13 39 11</w:t>
            </w:r>
          </w:p>
        </w:tc>
        <w:tc>
          <w:tcPr>
            <w:tcW w:w="5001" w:type="dxa"/>
            <w:gridSpan w:val="2"/>
            <w:shd w:val="clear" w:color="auto" w:fill="auto"/>
            <w:vAlign w:val="center"/>
          </w:tcPr>
          <w:p w14:paraId="5781D131" w14:textId="7B2E43BB" w:rsidR="00A325D6" w:rsidRPr="0050260D" w:rsidRDefault="00482EA5" w:rsidP="00A325D6">
            <w:pPr>
              <w:jc w:val="center"/>
              <w:rPr>
                <w:rFonts w:eastAsia="Times New Roman"/>
              </w:rPr>
            </w:pPr>
            <w:r w:rsidRPr="0050260D">
              <w:rPr>
                <w:rFonts w:eastAsia="Times New Roman"/>
              </w:rPr>
              <w:t>Exterior Roof Panels</w:t>
            </w:r>
          </w:p>
        </w:tc>
      </w:tr>
      <w:tr w:rsidR="005969E8" w:rsidRPr="0050260D" w14:paraId="4D285BDE" w14:textId="77777777" w:rsidTr="00361524">
        <w:trPr>
          <w:trHeight w:val="340"/>
        </w:trPr>
        <w:tc>
          <w:tcPr>
            <w:tcW w:w="850" w:type="dxa"/>
            <w:noWrap/>
            <w:vAlign w:val="center"/>
          </w:tcPr>
          <w:p w14:paraId="5ACAE0B8" w14:textId="6B9369CF" w:rsidR="005969E8" w:rsidRPr="0050260D" w:rsidRDefault="0079193E" w:rsidP="005969E8">
            <w:pPr>
              <w:jc w:val="center"/>
              <w:rPr>
                <w:rFonts w:eastAsia="Times New Roman"/>
              </w:rPr>
            </w:pPr>
            <w:r w:rsidRPr="0050260D">
              <w:rPr>
                <w:rFonts w:eastAsia="Times New Roman"/>
              </w:rPr>
              <w:t>3</w:t>
            </w:r>
            <w:r w:rsidR="005969E8" w:rsidRPr="0050260D">
              <w:rPr>
                <w:rFonts w:eastAsia="Times New Roman"/>
              </w:rPr>
              <w:t>h</w:t>
            </w:r>
          </w:p>
        </w:tc>
        <w:tc>
          <w:tcPr>
            <w:tcW w:w="2156" w:type="dxa"/>
            <w:shd w:val="clear" w:color="auto" w:fill="auto"/>
            <w:noWrap/>
            <w:vAlign w:val="center"/>
          </w:tcPr>
          <w:p w14:paraId="341BE808" w14:textId="0EC7CAD0" w:rsidR="005969E8" w:rsidRPr="0050260D" w:rsidRDefault="005969E8" w:rsidP="005969E8">
            <w:pPr>
              <w:rPr>
                <w:rFonts w:eastAsia="Times New Roman"/>
              </w:rPr>
            </w:pPr>
            <w:r w:rsidRPr="0050260D">
              <w:rPr>
                <w:rFonts w:eastAsia="Times New Roman"/>
              </w:rPr>
              <w:t>Lift Tower (Bridge)</w:t>
            </w:r>
          </w:p>
        </w:tc>
        <w:tc>
          <w:tcPr>
            <w:tcW w:w="1559" w:type="dxa"/>
            <w:shd w:val="clear" w:color="auto" w:fill="auto"/>
            <w:noWrap/>
            <w:vAlign w:val="center"/>
          </w:tcPr>
          <w:p w14:paraId="2DA1580B" w14:textId="3D13B95E" w:rsidR="005969E8" w:rsidRPr="0050260D" w:rsidRDefault="005969E8" w:rsidP="005969E8">
            <w:pPr>
              <w:jc w:val="center"/>
              <w:rPr>
                <w:rFonts w:eastAsia="Times New Roman"/>
              </w:rPr>
            </w:pPr>
            <w:r w:rsidRPr="0050260D">
              <w:rPr>
                <w:rFonts w:eastAsia="Times New Roman"/>
              </w:rPr>
              <w:t>TLT</w:t>
            </w:r>
          </w:p>
        </w:tc>
        <w:tc>
          <w:tcPr>
            <w:tcW w:w="2097" w:type="dxa"/>
            <w:shd w:val="clear" w:color="auto" w:fill="auto"/>
            <w:noWrap/>
            <w:vAlign w:val="center"/>
          </w:tcPr>
          <w:p w14:paraId="21BB6F5F" w14:textId="33866597" w:rsidR="005969E8" w:rsidRPr="0050260D" w:rsidRDefault="005969E8" w:rsidP="005969E8">
            <w:pPr>
              <w:jc w:val="center"/>
              <w:rPr>
                <w:rFonts w:eastAsia="Times New Roman"/>
              </w:rPr>
            </w:pPr>
            <w:r w:rsidRPr="0050260D">
              <w:rPr>
                <w:rFonts w:eastAsia="Times New Roman"/>
              </w:rPr>
              <w:t>Multiple*</w:t>
            </w:r>
          </w:p>
        </w:tc>
        <w:tc>
          <w:tcPr>
            <w:tcW w:w="1832" w:type="dxa"/>
            <w:shd w:val="clear" w:color="auto" w:fill="auto"/>
            <w:vAlign w:val="center"/>
          </w:tcPr>
          <w:p w14:paraId="2EAC4D07" w14:textId="504C9F12" w:rsidR="005969E8" w:rsidRPr="0050260D" w:rsidRDefault="005969E8" w:rsidP="005969E8">
            <w:pPr>
              <w:jc w:val="center"/>
              <w:rPr>
                <w:rFonts w:eastAsia="Times New Roman"/>
              </w:rPr>
            </w:pPr>
            <w:r w:rsidRPr="0050260D">
              <w:rPr>
                <w:rFonts w:eastAsia="Times New Roman"/>
              </w:rPr>
              <w:t>23-13 31 11</w:t>
            </w:r>
          </w:p>
        </w:tc>
        <w:tc>
          <w:tcPr>
            <w:tcW w:w="5001" w:type="dxa"/>
            <w:gridSpan w:val="2"/>
            <w:shd w:val="clear" w:color="auto" w:fill="auto"/>
            <w:vAlign w:val="center"/>
          </w:tcPr>
          <w:p w14:paraId="2313E441" w14:textId="267F4856" w:rsidR="005969E8" w:rsidRPr="0050260D" w:rsidRDefault="005969E8" w:rsidP="005969E8">
            <w:pPr>
              <w:jc w:val="center"/>
              <w:rPr>
                <w:rFonts w:eastAsia="Times New Roman"/>
              </w:rPr>
            </w:pPr>
            <w:r w:rsidRPr="0050260D">
              <w:rPr>
                <w:rFonts w:eastAsia="Times New Roman"/>
              </w:rPr>
              <w:t>Structural Concrete</w:t>
            </w:r>
          </w:p>
        </w:tc>
      </w:tr>
      <w:tr w:rsidR="005969E8" w:rsidRPr="0050260D" w14:paraId="5AF60F9C" w14:textId="77777777" w:rsidTr="00361524">
        <w:trPr>
          <w:trHeight w:val="340"/>
        </w:trPr>
        <w:tc>
          <w:tcPr>
            <w:tcW w:w="850" w:type="dxa"/>
            <w:noWrap/>
            <w:vAlign w:val="center"/>
          </w:tcPr>
          <w:p w14:paraId="49BACF22" w14:textId="114F1413" w:rsidR="005969E8" w:rsidRPr="0050260D" w:rsidRDefault="0079193E" w:rsidP="005969E8">
            <w:pPr>
              <w:jc w:val="center"/>
              <w:rPr>
                <w:rFonts w:eastAsia="Times New Roman"/>
              </w:rPr>
            </w:pPr>
            <w:r w:rsidRPr="0050260D">
              <w:rPr>
                <w:rFonts w:eastAsia="Times New Roman"/>
              </w:rPr>
              <w:t>4</w:t>
            </w:r>
          </w:p>
        </w:tc>
        <w:tc>
          <w:tcPr>
            <w:tcW w:w="12645" w:type="dxa"/>
            <w:gridSpan w:val="6"/>
            <w:noWrap/>
            <w:vAlign w:val="center"/>
          </w:tcPr>
          <w:p w14:paraId="1EA92B7D" w14:textId="77777777" w:rsidR="005969E8" w:rsidRPr="0050260D" w:rsidRDefault="005969E8" w:rsidP="005969E8">
            <w:pPr>
              <w:rPr>
                <w:rFonts w:eastAsia="Times New Roman"/>
              </w:rPr>
            </w:pPr>
            <w:r w:rsidRPr="0050260D">
              <w:rPr>
                <w:rFonts w:eastAsia="Times New Roman"/>
              </w:rPr>
              <w:t>Sub- Structure Model</w:t>
            </w:r>
          </w:p>
        </w:tc>
      </w:tr>
      <w:tr w:rsidR="005969E8" w:rsidRPr="0050260D" w14:paraId="4953C721" w14:textId="77777777" w:rsidTr="00361524">
        <w:trPr>
          <w:trHeight w:val="340"/>
        </w:trPr>
        <w:tc>
          <w:tcPr>
            <w:tcW w:w="850" w:type="dxa"/>
            <w:noWrap/>
            <w:vAlign w:val="center"/>
          </w:tcPr>
          <w:p w14:paraId="2CC1AC2A" w14:textId="21C1E9B5" w:rsidR="005969E8" w:rsidRPr="0050260D" w:rsidRDefault="0079193E" w:rsidP="005969E8">
            <w:pPr>
              <w:jc w:val="center"/>
              <w:rPr>
                <w:rFonts w:eastAsia="Times New Roman"/>
              </w:rPr>
            </w:pPr>
            <w:r w:rsidRPr="0050260D">
              <w:rPr>
                <w:rFonts w:eastAsia="Times New Roman"/>
              </w:rPr>
              <w:t>4</w:t>
            </w:r>
            <w:r w:rsidR="005969E8" w:rsidRPr="0050260D">
              <w:rPr>
                <w:rFonts w:eastAsia="Times New Roman"/>
              </w:rPr>
              <w:t>a</w:t>
            </w:r>
          </w:p>
        </w:tc>
        <w:tc>
          <w:tcPr>
            <w:tcW w:w="2156" w:type="dxa"/>
            <w:noWrap/>
            <w:vAlign w:val="center"/>
          </w:tcPr>
          <w:p w14:paraId="1CF68E98" w14:textId="77777777" w:rsidR="005969E8" w:rsidRPr="0050260D" w:rsidRDefault="005969E8" w:rsidP="005969E8">
            <w:pPr>
              <w:rPr>
                <w:rFonts w:eastAsia="Times New Roman"/>
              </w:rPr>
            </w:pPr>
            <w:r w:rsidRPr="0050260D">
              <w:rPr>
                <w:rFonts w:eastAsia="Times New Roman"/>
              </w:rPr>
              <w:t>Pile</w:t>
            </w:r>
          </w:p>
        </w:tc>
        <w:tc>
          <w:tcPr>
            <w:tcW w:w="1559" w:type="dxa"/>
            <w:shd w:val="clear" w:color="auto" w:fill="auto"/>
            <w:noWrap/>
            <w:vAlign w:val="center"/>
          </w:tcPr>
          <w:p w14:paraId="39C90DB3" w14:textId="78742C01" w:rsidR="005969E8" w:rsidRPr="0050260D" w:rsidRDefault="005969E8" w:rsidP="005969E8">
            <w:pPr>
              <w:jc w:val="center"/>
              <w:rPr>
                <w:rFonts w:eastAsia="Times New Roman"/>
              </w:rPr>
            </w:pPr>
            <w:r w:rsidRPr="0050260D">
              <w:rPr>
                <w:rFonts w:eastAsia="Times New Roman"/>
              </w:rPr>
              <w:t>SF</w:t>
            </w:r>
            <w:r w:rsidR="009E525C" w:rsidRPr="0050260D">
              <w:rPr>
                <w:rFonts w:eastAsia="Times New Roman"/>
              </w:rPr>
              <w:t>D</w:t>
            </w:r>
          </w:p>
        </w:tc>
        <w:tc>
          <w:tcPr>
            <w:tcW w:w="2097" w:type="dxa"/>
            <w:noWrap/>
            <w:vAlign w:val="center"/>
          </w:tcPr>
          <w:p w14:paraId="711F5382" w14:textId="1BC927AA" w:rsidR="005969E8" w:rsidRPr="0050260D" w:rsidRDefault="009E525C" w:rsidP="005969E8">
            <w:pPr>
              <w:jc w:val="center"/>
              <w:rPr>
                <w:rFonts w:eastAsia="Times New Roman"/>
              </w:rPr>
            </w:pPr>
            <w:r w:rsidRPr="0050260D">
              <w:rPr>
                <w:rFonts w:eastAsia="Times New Roman"/>
              </w:rPr>
              <w:t>FPL</w:t>
            </w:r>
          </w:p>
        </w:tc>
        <w:tc>
          <w:tcPr>
            <w:tcW w:w="1832" w:type="dxa"/>
            <w:vAlign w:val="center"/>
          </w:tcPr>
          <w:p w14:paraId="59D38701" w14:textId="61512C34" w:rsidR="005969E8" w:rsidRPr="0050260D" w:rsidRDefault="005969E8" w:rsidP="005969E8">
            <w:pPr>
              <w:jc w:val="center"/>
              <w:rPr>
                <w:rFonts w:eastAsia="Times New Roman"/>
              </w:rPr>
            </w:pPr>
            <w:r w:rsidRPr="0050260D">
              <w:rPr>
                <w:rFonts w:eastAsia="Times New Roman"/>
              </w:rPr>
              <w:t>23-13 29 11</w:t>
            </w:r>
          </w:p>
        </w:tc>
        <w:tc>
          <w:tcPr>
            <w:tcW w:w="5001" w:type="dxa"/>
            <w:gridSpan w:val="2"/>
            <w:vAlign w:val="center"/>
          </w:tcPr>
          <w:p w14:paraId="22EF170B" w14:textId="0219B62A" w:rsidR="005969E8" w:rsidRPr="0050260D" w:rsidRDefault="005969E8" w:rsidP="005969E8">
            <w:pPr>
              <w:jc w:val="center"/>
              <w:rPr>
                <w:rFonts w:eastAsia="Times New Roman"/>
              </w:rPr>
            </w:pPr>
            <w:r w:rsidRPr="0050260D">
              <w:rPr>
                <w:rFonts w:eastAsia="Times New Roman"/>
              </w:rPr>
              <w:t>Foundation piles</w:t>
            </w:r>
          </w:p>
        </w:tc>
      </w:tr>
      <w:tr w:rsidR="005969E8" w:rsidRPr="0050260D" w14:paraId="558AD463" w14:textId="77777777" w:rsidTr="00361524">
        <w:trPr>
          <w:trHeight w:val="340"/>
        </w:trPr>
        <w:tc>
          <w:tcPr>
            <w:tcW w:w="850" w:type="dxa"/>
            <w:noWrap/>
            <w:vAlign w:val="center"/>
          </w:tcPr>
          <w:p w14:paraId="2E0B176E" w14:textId="272F7F33" w:rsidR="005969E8" w:rsidRPr="0050260D" w:rsidRDefault="0079193E" w:rsidP="005969E8">
            <w:pPr>
              <w:jc w:val="center"/>
              <w:rPr>
                <w:rFonts w:eastAsia="Times New Roman"/>
              </w:rPr>
            </w:pPr>
            <w:r w:rsidRPr="0050260D">
              <w:rPr>
                <w:rFonts w:eastAsia="Times New Roman"/>
              </w:rPr>
              <w:t>4</w:t>
            </w:r>
            <w:r w:rsidR="005969E8" w:rsidRPr="0050260D">
              <w:rPr>
                <w:rFonts w:eastAsia="Times New Roman"/>
              </w:rPr>
              <w:t>b</w:t>
            </w:r>
          </w:p>
        </w:tc>
        <w:tc>
          <w:tcPr>
            <w:tcW w:w="2156" w:type="dxa"/>
            <w:noWrap/>
            <w:vAlign w:val="center"/>
          </w:tcPr>
          <w:p w14:paraId="7A8E93A6" w14:textId="77777777" w:rsidR="005969E8" w:rsidRPr="0050260D" w:rsidRDefault="005969E8" w:rsidP="005969E8">
            <w:pPr>
              <w:rPr>
                <w:rFonts w:eastAsia="Times New Roman"/>
              </w:rPr>
            </w:pPr>
            <w:r w:rsidRPr="0050260D">
              <w:rPr>
                <w:rFonts w:eastAsia="Times New Roman"/>
              </w:rPr>
              <w:t>Pile Cap</w:t>
            </w:r>
          </w:p>
        </w:tc>
        <w:tc>
          <w:tcPr>
            <w:tcW w:w="1559" w:type="dxa"/>
            <w:shd w:val="clear" w:color="auto" w:fill="auto"/>
            <w:noWrap/>
            <w:vAlign w:val="center"/>
          </w:tcPr>
          <w:p w14:paraId="4AC34C74" w14:textId="0F035DA2" w:rsidR="005969E8" w:rsidRPr="0050260D" w:rsidRDefault="005969E8" w:rsidP="005969E8">
            <w:pPr>
              <w:jc w:val="center"/>
              <w:rPr>
                <w:rFonts w:eastAsia="Times New Roman"/>
              </w:rPr>
            </w:pPr>
            <w:r w:rsidRPr="0050260D">
              <w:rPr>
                <w:rFonts w:eastAsia="Times New Roman"/>
              </w:rPr>
              <w:t>SF</w:t>
            </w:r>
            <w:r w:rsidR="009E525C" w:rsidRPr="0050260D">
              <w:rPr>
                <w:rFonts w:eastAsia="Times New Roman"/>
              </w:rPr>
              <w:t>D</w:t>
            </w:r>
          </w:p>
        </w:tc>
        <w:tc>
          <w:tcPr>
            <w:tcW w:w="2097" w:type="dxa"/>
            <w:noWrap/>
            <w:vAlign w:val="center"/>
          </w:tcPr>
          <w:p w14:paraId="4158CF70" w14:textId="0F2BBE29" w:rsidR="005969E8" w:rsidRPr="0050260D" w:rsidRDefault="009E525C" w:rsidP="005969E8">
            <w:pPr>
              <w:jc w:val="center"/>
              <w:rPr>
                <w:rFonts w:eastAsia="Times New Roman"/>
              </w:rPr>
            </w:pPr>
            <w:r w:rsidRPr="0050260D">
              <w:rPr>
                <w:rFonts w:eastAsia="Times New Roman"/>
              </w:rPr>
              <w:t>PCA</w:t>
            </w:r>
          </w:p>
        </w:tc>
        <w:tc>
          <w:tcPr>
            <w:tcW w:w="1832" w:type="dxa"/>
            <w:vAlign w:val="center"/>
          </w:tcPr>
          <w:p w14:paraId="071AD89A" w14:textId="2F6E129F" w:rsidR="005969E8" w:rsidRPr="0050260D" w:rsidRDefault="005969E8" w:rsidP="005969E8">
            <w:pPr>
              <w:jc w:val="center"/>
              <w:rPr>
                <w:rFonts w:eastAsia="Times New Roman"/>
              </w:rPr>
            </w:pPr>
            <w:r w:rsidRPr="0050260D">
              <w:rPr>
                <w:rFonts w:eastAsia="Times New Roman"/>
              </w:rPr>
              <w:t>23-13 29 11 11 21</w:t>
            </w:r>
          </w:p>
        </w:tc>
        <w:tc>
          <w:tcPr>
            <w:tcW w:w="5001" w:type="dxa"/>
            <w:gridSpan w:val="2"/>
            <w:vAlign w:val="center"/>
          </w:tcPr>
          <w:p w14:paraId="2BF4486A" w14:textId="2CCD1B6E" w:rsidR="005969E8" w:rsidRPr="0050260D" w:rsidRDefault="005969E8" w:rsidP="005969E8">
            <w:pPr>
              <w:jc w:val="center"/>
              <w:rPr>
                <w:rFonts w:eastAsia="Times New Roman"/>
              </w:rPr>
            </w:pPr>
            <w:r w:rsidRPr="0050260D">
              <w:rPr>
                <w:rFonts w:eastAsia="Times New Roman"/>
              </w:rPr>
              <w:t>Pile Caps</w:t>
            </w:r>
          </w:p>
        </w:tc>
      </w:tr>
      <w:tr w:rsidR="005969E8" w:rsidRPr="0050260D" w14:paraId="34417F16" w14:textId="77777777" w:rsidTr="00361524">
        <w:trPr>
          <w:trHeight w:val="340"/>
        </w:trPr>
        <w:tc>
          <w:tcPr>
            <w:tcW w:w="850" w:type="dxa"/>
            <w:noWrap/>
            <w:vAlign w:val="center"/>
          </w:tcPr>
          <w:p w14:paraId="4A02B78D" w14:textId="642F9514" w:rsidR="005969E8" w:rsidRPr="0050260D" w:rsidRDefault="0079193E" w:rsidP="005969E8">
            <w:pPr>
              <w:jc w:val="center"/>
              <w:rPr>
                <w:rFonts w:eastAsia="Times New Roman"/>
              </w:rPr>
            </w:pPr>
            <w:r w:rsidRPr="0050260D">
              <w:rPr>
                <w:rFonts w:eastAsia="Times New Roman"/>
              </w:rPr>
              <w:t>4</w:t>
            </w:r>
            <w:r w:rsidR="005969E8" w:rsidRPr="0050260D">
              <w:rPr>
                <w:rFonts w:eastAsia="Times New Roman"/>
              </w:rPr>
              <w:t>c</w:t>
            </w:r>
          </w:p>
        </w:tc>
        <w:tc>
          <w:tcPr>
            <w:tcW w:w="2156" w:type="dxa"/>
            <w:noWrap/>
            <w:vAlign w:val="center"/>
          </w:tcPr>
          <w:p w14:paraId="6548710A" w14:textId="77777777" w:rsidR="005969E8" w:rsidRPr="0050260D" w:rsidRDefault="005969E8" w:rsidP="005969E8">
            <w:pPr>
              <w:rPr>
                <w:rFonts w:eastAsia="Times New Roman"/>
              </w:rPr>
            </w:pPr>
            <w:r w:rsidRPr="0050260D">
              <w:rPr>
                <w:rFonts w:eastAsia="Times New Roman"/>
              </w:rPr>
              <w:t>Cable Trench</w:t>
            </w:r>
          </w:p>
        </w:tc>
        <w:tc>
          <w:tcPr>
            <w:tcW w:w="1559" w:type="dxa"/>
            <w:shd w:val="clear" w:color="auto" w:fill="auto"/>
            <w:noWrap/>
            <w:vAlign w:val="center"/>
          </w:tcPr>
          <w:p w14:paraId="27257E27" w14:textId="4E87BE57" w:rsidR="005969E8" w:rsidRPr="0050260D" w:rsidRDefault="00E5029C" w:rsidP="005969E8">
            <w:pPr>
              <w:jc w:val="center"/>
              <w:rPr>
                <w:rFonts w:eastAsia="Times New Roman"/>
              </w:rPr>
            </w:pPr>
            <w:r w:rsidRPr="0050260D">
              <w:rPr>
                <w:rFonts w:eastAsia="Times New Roman"/>
              </w:rPr>
              <w:t>CTF</w:t>
            </w:r>
          </w:p>
        </w:tc>
        <w:tc>
          <w:tcPr>
            <w:tcW w:w="2097" w:type="dxa"/>
            <w:noWrap/>
            <w:vAlign w:val="center"/>
          </w:tcPr>
          <w:p w14:paraId="646558C3" w14:textId="489DEAA5" w:rsidR="005969E8" w:rsidRPr="0050260D" w:rsidRDefault="00E5029C" w:rsidP="005969E8">
            <w:pPr>
              <w:jc w:val="center"/>
              <w:rPr>
                <w:rFonts w:eastAsia="Times New Roman"/>
              </w:rPr>
            </w:pPr>
            <w:r w:rsidRPr="0050260D">
              <w:rPr>
                <w:rFonts w:eastAsia="Times New Roman"/>
              </w:rPr>
              <w:t>CHN</w:t>
            </w:r>
          </w:p>
        </w:tc>
        <w:tc>
          <w:tcPr>
            <w:tcW w:w="1832" w:type="dxa"/>
            <w:vAlign w:val="center"/>
          </w:tcPr>
          <w:p w14:paraId="1F0B0C54" w14:textId="47A67C68" w:rsidR="005969E8" w:rsidRPr="0050260D" w:rsidRDefault="005969E8" w:rsidP="005969E8">
            <w:pPr>
              <w:jc w:val="center"/>
              <w:rPr>
                <w:rFonts w:eastAsia="Times New Roman"/>
              </w:rPr>
            </w:pPr>
            <w:r w:rsidRPr="0050260D">
              <w:rPr>
                <w:rFonts w:eastAsia="Times New Roman"/>
              </w:rPr>
              <w:t>23-13 31 11</w:t>
            </w:r>
          </w:p>
        </w:tc>
        <w:tc>
          <w:tcPr>
            <w:tcW w:w="5001" w:type="dxa"/>
            <w:gridSpan w:val="2"/>
            <w:vAlign w:val="center"/>
          </w:tcPr>
          <w:p w14:paraId="05E4C40B" w14:textId="58FF6B49" w:rsidR="005969E8" w:rsidRPr="0050260D" w:rsidRDefault="005969E8" w:rsidP="005969E8">
            <w:pPr>
              <w:jc w:val="center"/>
              <w:rPr>
                <w:rFonts w:eastAsia="Times New Roman"/>
              </w:rPr>
            </w:pPr>
            <w:r w:rsidRPr="0050260D">
              <w:rPr>
                <w:rFonts w:eastAsia="Times New Roman"/>
              </w:rPr>
              <w:t>Structural Concrete</w:t>
            </w:r>
          </w:p>
        </w:tc>
      </w:tr>
      <w:tr w:rsidR="005969E8" w:rsidRPr="0050260D" w14:paraId="2FBD2DEA" w14:textId="77777777" w:rsidTr="00361524">
        <w:trPr>
          <w:trHeight w:val="340"/>
        </w:trPr>
        <w:tc>
          <w:tcPr>
            <w:tcW w:w="850" w:type="dxa"/>
            <w:noWrap/>
            <w:vAlign w:val="center"/>
          </w:tcPr>
          <w:p w14:paraId="4FB54575" w14:textId="1076FA08" w:rsidR="005969E8" w:rsidRPr="0050260D" w:rsidRDefault="0079193E" w:rsidP="005969E8">
            <w:pPr>
              <w:jc w:val="center"/>
              <w:rPr>
                <w:rFonts w:eastAsia="Times New Roman"/>
              </w:rPr>
            </w:pPr>
            <w:r w:rsidRPr="0050260D">
              <w:rPr>
                <w:rFonts w:eastAsia="Times New Roman"/>
              </w:rPr>
              <w:t>4</w:t>
            </w:r>
            <w:r w:rsidR="005969E8" w:rsidRPr="0050260D">
              <w:rPr>
                <w:rFonts w:eastAsia="Times New Roman"/>
              </w:rPr>
              <w:t>d</w:t>
            </w:r>
          </w:p>
        </w:tc>
        <w:tc>
          <w:tcPr>
            <w:tcW w:w="2156" w:type="dxa"/>
            <w:noWrap/>
            <w:vAlign w:val="center"/>
          </w:tcPr>
          <w:p w14:paraId="78368ADE" w14:textId="77777777" w:rsidR="005969E8" w:rsidRPr="0050260D" w:rsidRDefault="005969E8" w:rsidP="005969E8">
            <w:pPr>
              <w:rPr>
                <w:rFonts w:eastAsia="Times New Roman"/>
              </w:rPr>
            </w:pPr>
            <w:r w:rsidRPr="0050260D">
              <w:rPr>
                <w:rFonts w:eastAsia="Times New Roman"/>
              </w:rPr>
              <w:t>Excavation and refill for sub-structure</w:t>
            </w:r>
          </w:p>
        </w:tc>
        <w:tc>
          <w:tcPr>
            <w:tcW w:w="1559" w:type="dxa"/>
            <w:noWrap/>
            <w:vAlign w:val="center"/>
          </w:tcPr>
          <w:p w14:paraId="5F7A6008" w14:textId="77777777" w:rsidR="005969E8" w:rsidRPr="0050260D" w:rsidRDefault="005969E8" w:rsidP="005969E8">
            <w:pPr>
              <w:jc w:val="center"/>
              <w:rPr>
                <w:rFonts w:eastAsia="Times New Roman"/>
              </w:rPr>
            </w:pPr>
            <w:r w:rsidRPr="0050260D">
              <w:rPr>
                <w:rFonts w:eastAsia="Times New Roman"/>
              </w:rPr>
              <w:t>EXL</w:t>
            </w:r>
          </w:p>
        </w:tc>
        <w:tc>
          <w:tcPr>
            <w:tcW w:w="2097" w:type="dxa"/>
            <w:noWrap/>
            <w:vAlign w:val="center"/>
          </w:tcPr>
          <w:p w14:paraId="74C2F6A2" w14:textId="77777777" w:rsidR="005969E8" w:rsidRPr="0050260D" w:rsidRDefault="005969E8" w:rsidP="005969E8">
            <w:pPr>
              <w:jc w:val="center"/>
              <w:rPr>
                <w:rFonts w:eastAsia="Times New Roman"/>
              </w:rPr>
            </w:pPr>
            <w:r w:rsidRPr="0050260D">
              <w:rPr>
                <w:rFonts w:eastAsia="Times New Roman"/>
              </w:rPr>
              <w:t>BAF</w:t>
            </w:r>
          </w:p>
        </w:tc>
        <w:tc>
          <w:tcPr>
            <w:tcW w:w="1832" w:type="dxa"/>
            <w:vAlign w:val="center"/>
          </w:tcPr>
          <w:p w14:paraId="767C9BFC" w14:textId="49D784C6" w:rsidR="005969E8" w:rsidRPr="0050260D" w:rsidRDefault="005969E8" w:rsidP="005969E8">
            <w:pPr>
              <w:jc w:val="center"/>
              <w:rPr>
                <w:rFonts w:eastAsia="Times New Roman"/>
              </w:rPr>
            </w:pPr>
            <w:r w:rsidRPr="0050260D">
              <w:rPr>
                <w:rFonts w:eastAsia="Times New Roman"/>
              </w:rPr>
              <w:t>23-11 13 11 17</w:t>
            </w:r>
          </w:p>
        </w:tc>
        <w:tc>
          <w:tcPr>
            <w:tcW w:w="5001" w:type="dxa"/>
            <w:gridSpan w:val="2"/>
            <w:vAlign w:val="center"/>
          </w:tcPr>
          <w:p w14:paraId="25790B8F" w14:textId="3C7DF07B" w:rsidR="005969E8" w:rsidRPr="0050260D" w:rsidRDefault="005969E8" w:rsidP="005969E8">
            <w:pPr>
              <w:jc w:val="center"/>
              <w:rPr>
                <w:rFonts w:eastAsia="Times New Roman"/>
              </w:rPr>
            </w:pPr>
            <w:r w:rsidRPr="0050260D">
              <w:rPr>
                <w:rFonts w:eastAsia="Times New Roman"/>
              </w:rPr>
              <w:t>Soil Stabilization Fill</w:t>
            </w:r>
          </w:p>
        </w:tc>
      </w:tr>
      <w:tr w:rsidR="005969E8" w:rsidRPr="0050260D" w14:paraId="13FB0F82" w14:textId="77777777" w:rsidTr="00361524">
        <w:trPr>
          <w:trHeight w:val="340"/>
        </w:trPr>
        <w:tc>
          <w:tcPr>
            <w:tcW w:w="850" w:type="dxa"/>
            <w:noWrap/>
            <w:vAlign w:val="center"/>
          </w:tcPr>
          <w:p w14:paraId="07972FFF" w14:textId="3F62CF9C" w:rsidR="005969E8" w:rsidRPr="0050260D" w:rsidRDefault="0079193E" w:rsidP="005969E8">
            <w:pPr>
              <w:jc w:val="center"/>
              <w:rPr>
                <w:rFonts w:eastAsia="Times New Roman"/>
              </w:rPr>
            </w:pPr>
            <w:r w:rsidRPr="0050260D">
              <w:rPr>
                <w:rFonts w:eastAsia="Times New Roman"/>
              </w:rPr>
              <w:t>4</w:t>
            </w:r>
            <w:r w:rsidR="005969E8" w:rsidRPr="0050260D">
              <w:rPr>
                <w:rFonts w:eastAsia="Times New Roman"/>
              </w:rPr>
              <w:t>e</w:t>
            </w:r>
          </w:p>
        </w:tc>
        <w:tc>
          <w:tcPr>
            <w:tcW w:w="2156" w:type="dxa"/>
            <w:noWrap/>
            <w:vAlign w:val="center"/>
          </w:tcPr>
          <w:p w14:paraId="4E18EFC6" w14:textId="77777777" w:rsidR="005969E8" w:rsidRPr="0050260D" w:rsidRDefault="005969E8" w:rsidP="005969E8">
            <w:pPr>
              <w:rPr>
                <w:rFonts w:eastAsia="Times New Roman"/>
              </w:rPr>
            </w:pPr>
            <w:r w:rsidRPr="0050260D">
              <w:rPr>
                <w:rFonts w:eastAsia="Times New Roman"/>
              </w:rPr>
              <w:t>Foundation</w:t>
            </w:r>
          </w:p>
        </w:tc>
        <w:tc>
          <w:tcPr>
            <w:tcW w:w="1559" w:type="dxa"/>
            <w:noWrap/>
            <w:vAlign w:val="center"/>
          </w:tcPr>
          <w:p w14:paraId="2DB36A3A" w14:textId="79C87EAE" w:rsidR="005969E8" w:rsidRPr="0050260D" w:rsidRDefault="005969E8" w:rsidP="005969E8">
            <w:pPr>
              <w:jc w:val="center"/>
              <w:rPr>
                <w:rFonts w:eastAsia="Times New Roman"/>
              </w:rPr>
            </w:pPr>
            <w:r w:rsidRPr="0050260D">
              <w:rPr>
                <w:rFonts w:eastAsia="Times New Roman"/>
              </w:rPr>
              <w:t>Multiple*</w:t>
            </w:r>
          </w:p>
        </w:tc>
        <w:tc>
          <w:tcPr>
            <w:tcW w:w="2097" w:type="dxa"/>
            <w:noWrap/>
            <w:vAlign w:val="center"/>
          </w:tcPr>
          <w:p w14:paraId="56FF111B" w14:textId="67B0AB0D" w:rsidR="005969E8" w:rsidRPr="0050260D" w:rsidRDefault="005969E8" w:rsidP="005969E8">
            <w:pPr>
              <w:jc w:val="center"/>
              <w:rPr>
                <w:rFonts w:eastAsia="Times New Roman"/>
              </w:rPr>
            </w:pPr>
            <w:r w:rsidRPr="0050260D">
              <w:rPr>
                <w:rFonts w:eastAsia="Times New Roman"/>
              </w:rPr>
              <w:t>Multiple*</w:t>
            </w:r>
          </w:p>
        </w:tc>
        <w:tc>
          <w:tcPr>
            <w:tcW w:w="1832" w:type="dxa"/>
            <w:vAlign w:val="center"/>
          </w:tcPr>
          <w:p w14:paraId="12401114" w14:textId="7C7AC8B6" w:rsidR="005969E8" w:rsidRPr="0050260D" w:rsidRDefault="005969E8" w:rsidP="005969E8">
            <w:pPr>
              <w:jc w:val="center"/>
              <w:rPr>
                <w:rFonts w:eastAsia="Times New Roman"/>
              </w:rPr>
            </w:pPr>
            <w:r w:rsidRPr="0050260D">
              <w:rPr>
                <w:rFonts w:eastAsia="Times New Roman"/>
              </w:rPr>
              <w:t>23-13 29 00</w:t>
            </w:r>
          </w:p>
        </w:tc>
        <w:tc>
          <w:tcPr>
            <w:tcW w:w="5001" w:type="dxa"/>
            <w:gridSpan w:val="2"/>
            <w:vAlign w:val="center"/>
          </w:tcPr>
          <w:p w14:paraId="3EDBDEB1" w14:textId="70DF6E3F" w:rsidR="005969E8" w:rsidRPr="0050260D" w:rsidRDefault="005969E8" w:rsidP="005969E8">
            <w:pPr>
              <w:jc w:val="center"/>
              <w:rPr>
                <w:rFonts w:eastAsia="Times New Roman"/>
              </w:rPr>
            </w:pPr>
            <w:r w:rsidRPr="0050260D">
              <w:rPr>
                <w:rFonts w:eastAsia="Times New Roman"/>
              </w:rPr>
              <w:t>Foundation</w:t>
            </w:r>
          </w:p>
        </w:tc>
      </w:tr>
      <w:tr w:rsidR="005969E8" w:rsidRPr="0050260D" w14:paraId="32CFA3A6" w14:textId="77777777" w:rsidTr="00361524">
        <w:trPr>
          <w:trHeight w:val="340"/>
        </w:trPr>
        <w:tc>
          <w:tcPr>
            <w:tcW w:w="850" w:type="dxa"/>
            <w:noWrap/>
            <w:vAlign w:val="center"/>
          </w:tcPr>
          <w:p w14:paraId="218EB496" w14:textId="4CC3712F" w:rsidR="005969E8" w:rsidRPr="0050260D" w:rsidRDefault="0079193E" w:rsidP="005969E8">
            <w:pPr>
              <w:jc w:val="center"/>
              <w:rPr>
                <w:rFonts w:eastAsia="Times New Roman"/>
              </w:rPr>
            </w:pPr>
            <w:r w:rsidRPr="0050260D">
              <w:rPr>
                <w:rFonts w:eastAsia="Times New Roman"/>
              </w:rPr>
              <w:t>5</w:t>
            </w:r>
          </w:p>
        </w:tc>
        <w:tc>
          <w:tcPr>
            <w:tcW w:w="12645" w:type="dxa"/>
            <w:gridSpan w:val="6"/>
            <w:noWrap/>
            <w:vAlign w:val="center"/>
          </w:tcPr>
          <w:p w14:paraId="7AB2A778" w14:textId="77777777" w:rsidR="005969E8" w:rsidRPr="0050260D" w:rsidRDefault="005969E8" w:rsidP="005969E8">
            <w:pPr>
              <w:rPr>
                <w:rFonts w:eastAsia="Times New Roman"/>
              </w:rPr>
            </w:pPr>
            <w:r w:rsidRPr="0050260D">
              <w:rPr>
                <w:rFonts w:eastAsia="Times New Roman"/>
                <w:lang w:val="en-HK"/>
              </w:rPr>
              <w:t>Other Structural elements</w:t>
            </w:r>
          </w:p>
        </w:tc>
      </w:tr>
      <w:tr w:rsidR="005969E8" w:rsidRPr="0050260D" w14:paraId="3283E52D" w14:textId="77777777" w:rsidTr="00361524">
        <w:trPr>
          <w:trHeight w:val="340"/>
        </w:trPr>
        <w:tc>
          <w:tcPr>
            <w:tcW w:w="850" w:type="dxa"/>
            <w:noWrap/>
            <w:vAlign w:val="center"/>
          </w:tcPr>
          <w:p w14:paraId="62C5F749" w14:textId="00D9E5EE" w:rsidR="005969E8" w:rsidRPr="0050260D" w:rsidRDefault="0079193E" w:rsidP="005969E8">
            <w:pPr>
              <w:jc w:val="center"/>
              <w:rPr>
                <w:rFonts w:eastAsia="Times New Roman"/>
                <w:color w:val="FF0000"/>
              </w:rPr>
            </w:pPr>
            <w:r w:rsidRPr="0050260D">
              <w:rPr>
                <w:rFonts w:eastAsia="Times New Roman"/>
                <w:color w:val="000000" w:themeColor="text1"/>
              </w:rPr>
              <w:t>5</w:t>
            </w:r>
            <w:r w:rsidR="005969E8" w:rsidRPr="0050260D">
              <w:rPr>
                <w:rFonts w:eastAsia="Times New Roman"/>
                <w:color w:val="000000" w:themeColor="text1"/>
              </w:rPr>
              <w:t>a</w:t>
            </w:r>
          </w:p>
        </w:tc>
        <w:tc>
          <w:tcPr>
            <w:tcW w:w="2156" w:type="dxa"/>
            <w:noWrap/>
            <w:vAlign w:val="center"/>
          </w:tcPr>
          <w:p w14:paraId="5FAC9F82" w14:textId="77777777" w:rsidR="005969E8" w:rsidRPr="0050260D" w:rsidRDefault="005969E8" w:rsidP="005969E8">
            <w:pPr>
              <w:rPr>
                <w:lang w:eastAsia="zh-HK"/>
              </w:rPr>
            </w:pPr>
            <w:r w:rsidRPr="0050260D">
              <w:rPr>
                <w:rFonts w:eastAsia="Times New Roman"/>
              </w:rPr>
              <w:t>Diaphragm Wall</w:t>
            </w:r>
          </w:p>
        </w:tc>
        <w:tc>
          <w:tcPr>
            <w:tcW w:w="1559" w:type="dxa"/>
            <w:shd w:val="clear" w:color="auto" w:fill="auto"/>
            <w:noWrap/>
            <w:vAlign w:val="center"/>
          </w:tcPr>
          <w:p w14:paraId="7C701EF5" w14:textId="63799B2E" w:rsidR="005969E8" w:rsidRPr="0050260D" w:rsidRDefault="001D7B08" w:rsidP="005969E8">
            <w:pPr>
              <w:jc w:val="center"/>
              <w:rPr>
                <w:rFonts w:eastAsia="Times New Roman"/>
                <w:lang w:val="en-HK"/>
              </w:rPr>
            </w:pPr>
            <w:r w:rsidRPr="0050260D">
              <w:rPr>
                <w:rFonts w:eastAsia="Times New Roman"/>
                <w:lang w:val="en-HK"/>
              </w:rPr>
              <w:t>EXL</w:t>
            </w:r>
          </w:p>
        </w:tc>
        <w:tc>
          <w:tcPr>
            <w:tcW w:w="2097" w:type="dxa"/>
            <w:noWrap/>
            <w:vAlign w:val="center"/>
          </w:tcPr>
          <w:p w14:paraId="746089F2" w14:textId="56D967C0" w:rsidR="005969E8" w:rsidRPr="0050260D" w:rsidRDefault="001D7B08" w:rsidP="005969E8">
            <w:pPr>
              <w:jc w:val="center"/>
              <w:rPr>
                <w:rFonts w:eastAsia="Times New Roman"/>
              </w:rPr>
            </w:pPr>
            <w:r w:rsidRPr="0050260D">
              <w:rPr>
                <w:rFonts w:eastAsia="Times New Roman"/>
              </w:rPr>
              <w:t>DIW</w:t>
            </w:r>
          </w:p>
        </w:tc>
        <w:tc>
          <w:tcPr>
            <w:tcW w:w="1832" w:type="dxa"/>
            <w:vAlign w:val="center"/>
          </w:tcPr>
          <w:p w14:paraId="36990D50" w14:textId="532FE530" w:rsidR="005969E8" w:rsidRPr="0050260D" w:rsidRDefault="005969E8" w:rsidP="005969E8">
            <w:pPr>
              <w:jc w:val="center"/>
              <w:rPr>
                <w:rFonts w:eastAsia="Times New Roman"/>
              </w:rPr>
            </w:pPr>
            <w:r w:rsidRPr="0050260D">
              <w:rPr>
                <w:rFonts w:eastAsia="Times New Roman"/>
              </w:rPr>
              <w:t>23-11 17 00</w:t>
            </w:r>
          </w:p>
        </w:tc>
        <w:tc>
          <w:tcPr>
            <w:tcW w:w="5001" w:type="dxa"/>
            <w:gridSpan w:val="2"/>
            <w:vAlign w:val="center"/>
          </w:tcPr>
          <w:p w14:paraId="28A08E68" w14:textId="6F783322" w:rsidR="005969E8" w:rsidRPr="0050260D" w:rsidRDefault="005969E8" w:rsidP="005969E8">
            <w:pPr>
              <w:jc w:val="center"/>
              <w:rPr>
                <w:rFonts w:eastAsia="Times New Roman"/>
              </w:rPr>
            </w:pPr>
            <w:r w:rsidRPr="0050260D">
              <w:rPr>
                <w:rFonts w:eastAsia="Times New Roman"/>
              </w:rPr>
              <w:t>Retaining Structures</w:t>
            </w:r>
          </w:p>
        </w:tc>
      </w:tr>
      <w:tr w:rsidR="005969E8" w:rsidRPr="0050260D" w14:paraId="6A0A0C86" w14:textId="77777777" w:rsidTr="00361524">
        <w:trPr>
          <w:trHeight w:val="340"/>
        </w:trPr>
        <w:tc>
          <w:tcPr>
            <w:tcW w:w="850" w:type="dxa"/>
            <w:shd w:val="clear" w:color="auto" w:fill="auto"/>
            <w:noWrap/>
            <w:vAlign w:val="center"/>
          </w:tcPr>
          <w:p w14:paraId="08FBCE6F" w14:textId="4256845F" w:rsidR="005969E8" w:rsidRPr="0050260D" w:rsidRDefault="0079193E" w:rsidP="005969E8">
            <w:pPr>
              <w:jc w:val="center"/>
              <w:rPr>
                <w:rFonts w:eastAsia="Times New Roman"/>
              </w:rPr>
            </w:pPr>
            <w:r w:rsidRPr="0050260D">
              <w:rPr>
                <w:rFonts w:eastAsia="Times New Roman"/>
              </w:rPr>
              <w:t>5</w:t>
            </w:r>
            <w:r w:rsidR="005969E8" w:rsidRPr="0050260D">
              <w:rPr>
                <w:rFonts w:eastAsia="Times New Roman"/>
              </w:rPr>
              <w:t>b</w:t>
            </w:r>
          </w:p>
        </w:tc>
        <w:tc>
          <w:tcPr>
            <w:tcW w:w="2156" w:type="dxa"/>
            <w:shd w:val="clear" w:color="auto" w:fill="auto"/>
            <w:noWrap/>
            <w:vAlign w:val="center"/>
          </w:tcPr>
          <w:p w14:paraId="3F2B3F0F" w14:textId="77777777" w:rsidR="005969E8" w:rsidRPr="0050260D" w:rsidRDefault="005969E8" w:rsidP="005969E8">
            <w:r w:rsidRPr="0050260D">
              <w:rPr>
                <w:rFonts w:eastAsia="Times New Roman"/>
              </w:rPr>
              <w:t>Lining</w:t>
            </w:r>
          </w:p>
        </w:tc>
        <w:tc>
          <w:tcPr>
            <w:tcW w:w="1559" w:type="dxa"/>
            <w:shd w:val="clear" w:color="auto" w:fill="auto"/>
            <w:noWrap/>
            <w:vAlign w:val="center"/>
          </w:tcPr>
          <w:p w14:paraId="791EE7E8" w14:textId="77777777" w:rsidR="005969E8" w:rsidRPr="0050260D" w:rsidRDefault="005969E8" w:rsidP="005969E8">
            <w:pPr>
              <w:jc w:val="center"/>
              <w:rPr>
                <w:rFonts w:eastAsia="Times New Roman"/>
                <w:lang w:val="en-HK"/>
              </w:rPr>
            </w:pPr>
            <w:r w:rsidRPr="0050260D">
              <w:rPr>
                <w:rFonts w:eastAsia="Times New Roman"/>
                <w:lang w:val="en-HK"/>
              </w:rPr>
              <w:t>UCL</w:t>
            </w:r>
          </w:p>
        </w:tc>
        <w:tc>
          <w:tcPr>
            <w:tcW w:w="2097" w:type="dxa"/>
            <w:shd w:val="clear" w:color="auto" w:fill="auto"/>
            <w:noWrap/>
            <w:vAlign w:val="center"/>
          </w:tcPr>
          <w:p w14:paraId="31B397BC" w14:textId="16D9001C" w:rsidR="005969E8" w:rsidRPr="0050260D" w:rsidRDefault="005969E8" w:rsidP="005969E8">
            <w:pPr>
              <w:jc w:val="center"/>
              <w:rPr>
                <w:rFonts w:eastAsia="Times New Roman"/>
              </w:rPr>
            </w:pPr>
            <w:r w:rsidRPr="0050260D">
              <w:rPr>
                <w:rFonts w:eastAsia="Times New Roman"/>
              </w:rPr>
              <w:t>Multiple*</w:t>
            </w:r>
          </w:p>
        </w:tc>
        <w:tc>
          <w:tcPr>
            <w:tcW w:w="1832" w:type="dxa"/>
            <w:shd w:val="clear" w:color="auto" w:fill="auto"/>
            <w:vAlign w:val="center"/>
          </w:tcPr>
          <w:p w14:paraId="51D0C2DD" w14:textId="3F87DF0C" w:rsidR="005969E8" w:rsidRPr="0050260D" w:rsidRDefault="005969E8" w:rsidP="005969E8">
            <w:pPr>
              <w:jc w:val="center"/>
              <w:rPr>
                <w:rFonts w:eastAsia="Times New Roman"/>
              </w:rPr>
            </w:pPr>
            <w:r w:rsidRPr="0050260D">
              <w:rPr>
                <w:rFonts w:eastAsia="Times New Roman"/>
              </w:rPr>
              <w:t>23-39 13 11 15</w:t>
            </w:r>
          </w:p>
        </w:tc>
        <w:tc>
          <w:tcPr>
            <w:tcW w:w="5001" w:type="dxa"/>
            <w:gridSpan w:val="2"/>
            <w:shd w:val="clear" w:color="auto" w:fill="auto"/>
            <w:vAlign w:val="center"/>
          </w:tcPr>
          <w:p w14:paraId="50D081A2" w14:textId="4FB87B7A" w:rsidR="005969E8" w:rsidRPr="0050260D" w:rsidRDefault="005969E8" w:rsidP="005969E8">
            <w:pPr>
              <w:jc w:val="center"/>
              <w:rPr>
                <w:rFonts w:eastAsia="Times New Roman"/>
              </w:rPr>
            </w:pPr>
            <w:r w:rsidRPr="0050260D">
              <w:rPr>
                <w:rFonts w:eastAsia="Times New Roman"/>
              </w:rPr>
              <w:t>Tunnel Lining</w:t>
            </w:r>
          </w:p>
        </w:tc>
      </w:tr>
      <w:tr w:rsidR="005969E8" w:rsidRPr="0050260D" w14:paraId="6849BAD8" w14:textId="77777777" w:rsidTr="00361524">
        <w:trPr>
          <w:trHeight w:val="340"/>
        </w:trPr>
        <w:tc>
          <w:tcPr>
            <w:tcW w:w="850" w:type="dxa"/>
            <w:shd w:val="clear" w:color="auto" w:fill="auto"/>
            <w:noWrap/>
            <w:vAlign w:val="center"/>
          </w:tcPr>
          <w:p w14:paraId="1E8F675E" w14:textId="0C211119" w:rsidR="005969E8" w:rsidRPr="0050260D" w:rsidRDefault="0079193E" w:rsidP="005969E8">
            <w:pPr>
              <w:jc w:val="center"/>
              <w:rPr>
                <w:rFonts w:eastAsia="Times New Roman"/>
              </w:rPr>
            </w:pPr>
            <w:r w:rsidRPr="0050260D">
              <w:rPr>
                <w:rFonts w:eastAsia="Times New Roman"/>
              </w:rPr>
              <w:t>5</w:t>
            </w:r>
            <w:r w:rsidR="005969E8" w:rsidRPr="0050260D">
              <w:rPr>
                <w:rFonts w:eastAsia="Times New Roman"/>
              </w:rPr>
              <w:t>c</w:t>
            </w:r>
          </w:p>
        </w:tc>
        <w:tc>
          <w:tcPr>
            <w:tcW w:w="2156" w:type="dxa"/>
            <w:shd w:val="clear" w:color="auto" w:fill="auto"/>
            <w:noWrap/>
            <w:vAlign w:val="center"/>
          </w:tcPr>
          <w:p w14:paraId="7E7D5032" w14:textId="7635865F" w:rsidR="005969E8" w:rsidRPr="0050260D" w:rsidRDefault="005969E8" w:rsidP="005969E8">
            <w:pPr>
              <w:rPr>
                <w:rFonts w:eastAsia="Times New Roman"/>
              </w:rPr>
            </w:pPr>
            <w:r w:rsidRPr="0050260D">
              <w:rPr>
                <w:rFonts w:eastAsia="Times New Roman"/>
              </w:rPr>
              <w:t>Tunnel Structure</w:t>
            </w:r>
            <w:r w:rsidR="00EF7DDA" w:rsidRPr="0050260D">
              <w:rPr>
                <w:rFonts w:eastAsia="Times New Roman"/>
              </w:rPr>
              <w:t xml:space="preserve"> Segments</w:t>
            </w:r>
          </w:p>
        </w:tc>
        <w:tc>
          <w:tcPr>
            <w:tcW w:w="1559" w:type="dxa"/>
            <w:shd w:val="clear" w:color="auto" w:fill="auto"/>
            <w:noWrap/>
            <w:vAlign w:val="center"/>
          </w:tcPr>
          <w:p w14:paraId="287A8035" w14:textId="77777777" w:rsidR="005969E8" w:rsidRPr="0050260D" w:rsidRDefault="005969E8" w:rsidP="005969E8">
            <w:pPr>
              <w:jc w:val="center"/>
              <w:rPr>
                <w:rFonts w:eastAsia="Times New Roman"/>
                <w:lang w:val="en-HK"/>
              </w:rPr>
            </w:pPr>
            <w:r w:rsidRPr="0050260D">
              <w:rPr>
                <w:rFonts w:eastAsia="Times New Roman"/>
                <w:lang w:val="en-HK"/>
              </w:rPr>
              <w:t>TIS</w:t>
            </w:r>
          </w:p>
        </w:tc>
        <w:tc>
          <w:tcPr>
            <w:tcW w:w="2097" w:type="dxa"/>
            <w:shd w:val="clear" w:color="auto" w:fill="auto"/>
            <w:noWrap/>
            <w:vAlign w:val="center"/>
          </w:tcPr>
          <w:p w14:paraId="7E953669" w14:textId="05E0F51A" w:rsidR="005969E8" w:rsidRPr="0050260D" w:rsidRDefault="005969E8" w:rsidP="005969E8">
            <w:pPr>
              <w:jc w:val="center"/>
              <w:rPr>
                <w:rFonts w:eastAsia="Times New Roman"/>
              </w:rPr>
            </w:pPr>
            <w:r w:rsidRPr="0050260D">
              <w:rPr>
                <w:rFonts w:eastAsia="Times New Roman"/>
              </w:rPr>
              <w:t>Multiple*</w:t>
            </w:r>
          </w:p>
        </w:tc>
        <w:tc>
          <w:tcPr>
            <w:tcW w:w="1832" w:type="dxa"/>
            <w:shd w:val="clear" w:color="auto" w:fill="auto"/>
            <w:vAlign w:val="center"/>
          </w:tcPr>
          <w:p w14:paraId="3D554D16" w14:textId="7AFF3CC1" w:rsidR="005969E8" w:rsidRPr="0050260D" w:rsidRDefault="005969E8" w:rsidP="005969E8">
            <w:pPr>
              <w:jc w:val="center"/>
              <w:rPr>
                <w:rFonts w:eastAsia="Times New Roman"/>
              </w:rPr>
            </w:pPr>
            <w:r w:rsidRPr="0050260D">
              <w:rPr>
                <w:rFonts w:eastAsia="Times New Roman"/>
              </w:rPr>
              <w:t>23-39 13 11</w:t>
            </w:r>
          </w:p>
        </w:tc>
        <w:tc>
          <w:tcPr>
            <w:tcW w:w="5001" w:type="dxa"/>
            <w:gridSpan w:val="2"/>
            <w:shd w:val="clear" w:color="auto" w:fill="auto"/>
            <w:vAlign w:val="center"/>
          </w:tcPr>
          <w:p w14:paraId="0C7B110C" w14:textId="0583889B" w:rsidR="005969E8" w:rsidRPr="0050260D" w:rsidRDefault="005969E8" w:rsidP="005969E8">
            <w:pPr>
              <w:jc w:val="center"/>
              <w:rPr>
                <w:rFonts w:eastAsia="Times New Roman"/>
              </w:rPr>
            </w:pPr>
            <w:r w:rsidRPr="0050260D">
              <w:rPr>
                <w:rFonts w:eastAsia="Times New Roman"/>
              </w:rPr>
              <w:t>Tunnels</w:t>
            </w:r>
          </w:p>
        </w:tc>
      </w:tr>
      <w:tr w:rsidR="005969E8" w:rsidRPr="0050260D" w14:paraId="29C4B595" w14:textId="77777777" w:rsidTr="00361524">
        <w:trPr>
          <w:trHeight w:val="340"/>
        </w:trPr>
        <w:tc>
          <w:tcPr>
            <w:tcW w:w="850" w:type="dxa"/>
            <w:noWrap/>
            <w:vAlign w:val="center"/>
          </w:tcPr>
          <w:p w14:paraId="6F91E73A" w14:textId="6B99B031" w:rsidR="005969E8" w:rsidRPr="0050260D" w:rsidRDefault="0079193E" w:rsidP="005969E8">
            <w:pPr>
              <w:jc w:val="center"/>
              <w:rPr>
                <w:rFonts w:eastAsia="Times New Roman"/>
              </w:rPr>
            </w:pPr>
            <w:r w:rsidRPr="0050260D">
              <w:rPr>
                <w:rFonts w:eastAsia="Times New Roman"/>
              </w:rPr>
              <w:t>5</w:t>
            </w:r>
            <w:r w:rsidR="005969E8" w:rsidRPr="0050260D">
              <w:rPr>
                <w:rFonts w:eastAsia="Times New Roman"/>
              </w:rPr>
              <w:t>d</w:t>
            </w:r>
          </w:p>
        </w:tc>
        <w:tc>
          <w:tcPr>
            <w:tcW w:w="2156" w:type="dxa"/>
            <w:noWrap/>
            <w:vAlign w:val="center"/>
          </w:tcPr>
          <w:p w14:paraId="4B609873" w14:textId="77777777" w:rsidR="005969E8" w:rsidRPr="0050260D" w:rsidRDefault="005969E8" w:rsidP="005969E8">
            <w:r w:rsidRPr="0050260D">
              <w:rPr>
                <w:rFonts w:eastAsia="Times New Roman"/>
              </w:rPr>
              <w:t>Panel Wall</w:t>
            </w:r>
          </w:p>
        </w:tc>
        <w:tc>
          <w:tcPr>
            <w:tcW w:w="1559" w:type="dxa"/>
            <w:noWrap/>
            <w:vAlign w:val="center"/>
          </w:tcPr>
          <w:p w14:paraId="53C561B2" w14:textId="77777777" w:rsidR="005969E8" w:rsidRPr="0050260D" w:rsidRDefault="005969E8" w:rsidP="005969E8">
            <w:pPr>
              <w:jc w:val="center"/>
              <w:rPr>
                <w:rFonts w:eastAsia="Times New Roman"/>
                <w:lang w:val="en-HK"/>
              </w:rPr>
            </w:pPr>
            <w:r w:rsidRPr="0050260D">
              <w:rPr>
                <w:rFonts w:eastAsia="Times New Roman"/>
                <w:lang w:val="en-HK"/>
              </w:rPr>
              <w:t>UPL</w:t>
            </w:r>
          </w:p>
        </w:tc>
        <w:tc>
          <w:tcPr>
            <w:tcW w:w="2097" w:type="dxa"/>
            <w:noWrap/>
            <w:vAlign w:val="center"/>
          </w:tcPr>
          <w:p w14:paraId="5641D569" w14:textId="77777777" w:rsidR="005969E8" w:rsidRPr="0050260D" w:rsidRDefault="005969E8" w:rsidP="005969E8">
            <w:pPr>
              <w:jc w:val="center"/>
              <w:rPr>
                <w:rFonts w:eastAsia="Times New Roman"/>
              </w:rPr>
            </w:pPr>
            <w:r w:rsidRPr="0050260D">
              <w:rPr>
                <w:rFonts w:eastAsia="Times New Roman"/>
              </w:rPr>
              <w:t>PW_</w:t>
            </w:r>
          </w:p>
        </w:tc>
        <w:tc>
          <w:tcPr>
            <w:tcW w:w="1832" w:type="dxa"/>
            <w:vAlign w:val="center"/>
          </w:tcPr>
          <w:p w14:paraId="36A4FEA1" w14:textId="3AB0B4D7" w:rsidR="005969E8" w:rsidRPr="0050260D" w:rsidRDefault="005969E8" w:rsidP="005969E8">
            <w:pPr>
              <w:jc w:val="center"/>
              <w:rPr>
                <w:rFonts w:eastAsia="Times New Roman"/>
              </w:rPr>
            </w:pPr>
            <w:r w:rsidRPr="0050260D">
              <w:rPr>
                <w:rFonts w:eastAsia="Times New Roman"/>
              </w:rPr>
              <w:t>23-13 35 21 19</w:t>
            </w:r>
          </w:p>
        </w:tc>
        <w:tc>
          <w:tcPr>
            <w:tcW w:w="5001" w:type="dxa"/>
            <w:gridSpan w:val="2"/>
            <w:vAlign w:val="center"/>
          </w:tcPr>
          <w:p w14:paraId="72C92606" w14:textId="553C62BE" w:rsidR="005969E8" w:rsidRPr="0050260D" w:rsidRDefault="005969E8" w:rsidP="005969E8">
            <w:pPr>
              <w:jc w:val="center"/>
              <w:rPr>
                <w:rFonts w:eastAsia="Times New Roman"/>
              </w:rPr>
            </w:pPr>
            <w:r w:rsidRPr="0050260D">
              <w:rPr>
                <w:rFonts w:eastAsia="Times New Roman"/>
              </w:rPr>
              <w:t>Structural Panels</w:t>
            </w:r>
          </w:p>
        </w:tc>
      </w:tr>
      <w:tr w:rsidR="0076106D" w:rsidRPr="0050260D" w14:paraId="170E751C" w14:textId="77777777" w:rsidTr="00361524">
        <w:trPr>
          <w:trHeight w:val="340"/>
        </w:trPr>
        <w:tc>
          <w:tcPr>
            <w:tcW w:w="850" w:type="dxa"/>
            <w:noWrap/>
            <w:vAlign w:val="center"/>
          </w:tcPr>
          <w:p w14:paraId="7A76E347" w14:textId="020925EA" w:rsidR="0076106D" w:rsidRPr="0050260D" w:rsidRDefault="0079193E" w:rsidP="0076106D">
            <w:pPr>
              <w:jc w:val="center"/>
              <w:rPr>
                <w:rFonts w:eastAsia="Times New Roman"/>
              </w:rPr>
            </w:pPr>
            <w:r w:rsidRPr="0050260D">
              <w:rPr>
                <w:rFonts w:eastAsia="Times New Roman"/>
              </w:rPr>
              <w:t>5</w:t>
            </w:r>
            <w:r w:rsidR="0076106D" w:rsidRPr="0050260D">
              <w:rPr>
                <w:rFonts w:eastAsia="Times New Roman"/>
              </w:rPr>
              <w:t>e</w:t>
            </w:r>
          </w:p>
        </w:tc>
        <w:tc>
          <w:tcPr>
            <w:tcW w:w="2156" w:type="dxa"/>
            <w:noWrap/>
            <w:vAlign w:val="center"/>
          </w:tcPr>
          <w:p w14:paraId="3DFA05F1" w14:textId="77777777" w:rsidR="0076106D" w:rsidRPr="0050260D" w:rsidRDefault="0076106D" w:rsidP="0076106D">
            <w:r w:rsidRPr="0050260D">
              <w:rPr>
                <w:rFonts w:eastAsia="Times New Roman"/>
              </w:rPr>
              <w:t>Temp. Support Structure</w:t>
            </w:r>
          </w:p>
        </w:tc>
        <w:tc>
          <w:tcPr>
            <w:tcW w:w="1559" w:type="dxa"/>
            <w:noWrap/>
            <w:vAlign w:val="center"/>
          </w:tcPr>
          <w:p w14:paraId="3BC2BECD" w14:textId="77777777" w:rsidR="0076106D" w:rsidRPr="0050260D" w:rsidRDefault="0076106D" w:rsidP="0076106D">
            <w:pPr>
              <w:jc w:val="center"/>
              <w:rPr>
                <w:rFonts w:eastAsia="Times New Roman"/>
                <w:lang w:val="en-HK"/>
              </w:rPr>
            </w:pPr>
            <w:r w:rsidRPr="0050260D">
              <w:rPr>
                <w:rFonts w:eastAsia="Times New Roman"/>
                <w:lang w:val="en-HK"/>
              </w:rPr>
              <w:t>EXL</w:t>
            </w:r>
          </w:p>
        </w:tc>
        <w:tc>
          <w:tcPr>
            <w:tcW w:w="2097" w:type="dxa"/>
            <w:noWrap/>
            <w:vAlign w:val="center"/>
          </w:tcPr>
          <w:p w14:paraId="391E868E" w14:textId="2227A550" w:rsidR="0076106D" w:rsidRPr="003C6BB0" w:rsidRDefault="0076106D" w:rsidP="0076106D">
            <w:pPr>
              <w:jc w:val="center"/>
              <w:rPr>
                <w:rFonts w:eastAsia="Times New Roman"/>
              </w:rPr>
            </w:pPr>
            <w:r w:rsidRPr="0050260D">
              <w:rPr>
                <w:rFonts w:eastAsia="Times New Roman"/>
              </w:rPr>
              <w:t>Multiple*</w:t>
            </w:r>
          </w:p>
        </w:tc>
        <w:tc>
          <w:tcPr>
            <w:tcW w:w="1832" w:type="dxa"/>
            <w:vAlign w:val="center"/>
          </w:tcPr>
          <w:p w14:paraId="631CC562" w14:textId="6D3F8A04" w:rsidR="0076106D" w:rsidRPr="0050260D" w:rsidRDefault="00EF7DDA" w:rsidP="0076106D">
            <w:pPr>
              <w:jc w:val="center"/>
              <w:rPr>
                <w:rFonts w:eastAsia="Times New Roman"/>
              </w:rPr>
            </w:pPr>
            <w:r w:rsidRPr="0050260D">
              <w:rPr>
                <w:rFonts w:eastAsia="Times New Roman"/>
              </w:rPr>
              <w:t>23-11 11 00</w:t>
            </w:r>
          </w:p>
        </w:tc>
        <w:tc>
          <w:tcPr>
            <w:tcW w:w="5001" w:type="dxa"/>
            <w:gridSpan w:val="2"/>
            <w:vAlign w:val="center"/>
          </w:tcPr>
          <w:p w14:paraId="61CD2B99" w14:textId="399E9FA2" w:rsidR="0076106D" w:rsidRPr="0050260D" w:rsidRDefault="00EF7DDA" w:rsidP="0076106D">
            <w:pPr>
              <w:jc w:val="center"/>
              <w:rPr>
                <w:rFonts w:eastAsia="Times New Roman"/>
              </w:rPr>
            </w:pPr>
            <w:r w:rsidRPr="0050260D">
              <w:rPr>
                <w:rFonts w:eastAsia="Times New Roman"/>
              </w:rPr>
              <w:t>Ground Anchorages</w:t>
            </w:r>
          </w:p>
        </w:tc>
      </w:tr>
      <w:bookmarkEnd w:id="80"/>
    </w:tbl>
    <w:p w14:paraId="12B00D17" w14:textId="77777777" w:rsidR="00E95ACC" w:rsidRPr="0050260D" w:rsidRDefault="00E95ACC" w:rsidP="00A5052D"/>
    <w:p w14:paraId="410E7F78" w14:textId="0205FE7E" w:rsidR="00E95ACC" w:rsidRPr="0050260D" w:rsidRDefault="00E95ACC" w:rsidP="00A5052D">
      <w:pPr>
        <w:pStyle w:val="Heading4"/>
        <w:spacing w:line="240" w:lineRule="auto"/>
      </w:pPr>
      <w:r w:rsidRPr="0050260D">
        <w:lastRenderedPageBreak/>
        <w:t xml:space="preserve">Landscape Model </w:t>
      </w:r>
      <w:r w:rsidR="007A6476" w:rsidRPr="0050260D">
        <w:t>includes all the object elements</w:t>
      </w:r>
      <w:r w:rsidRPr="0050260D">
        <w:t xml:space="preserve"> for the landscaping works </w:t>
      </w:r>
      <w:r w:rsidR="007A6476" w:rsidRPr="0050260D">
        <w:t>proposed in the works</w:t>
      </w:r>
      <w:r w:rsidRPr="0050260D">
        <w:t>. It is applicable to all services. The following object elements should be included:</w:t>
      </w:r>
    </w:p>
    <w:tbl>
      <w:tblPr>
        <w:tblW w:w="1345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148"/>
        <w:gridCol w:w="1554"/>
        <w:gridCol w:w="2029"/>
        <w:gridCol w:w="1888"/>
        <w:gridCol w:w="4983"/>
      </w:tblGrid>
      <w:tr w:rsidR="006F6DEA" w:rsidRPr="0050260D" w14:paraId="01751315" w14:textId="77777777" w:rsidTr="006F6DEA">
        <w:trPr>
          <w:trHeight w:val="340"/>
          <w:tblHeader/>
        </w:trPr>
        <w:tc>
          <w:tcPr>
            <w:tcW w:w="848" w:type="dxa"/>
            <w:shd w:val="clear" w:color="auto" w:fill="E7E6E6" w:themeFill="background2"/>
            <w:vAlign w:val="center"/>
            <w:hideMark/>
          </w:tcPr>
          <w:p w14:paraId="162FA2F8" w14:textId="10A9F6DE" w:rsidR="00DF4DA2" w:rsidRPr="0050260D" w:rsidRDefault="001A1B19" w:rsidP="00A5052D">
            <w:pPr>
              <w:overflowPunct/>
              <w:autoSpaceDE/>
              <w:autoSpaceDN/>
              <w:adjustRightInd/>
              <w:rPr>
                <w:rFonts w:eastAsia="Times New Roman"/>
                <w:b/>
                <w:bCs/>
              </w:rPr>
            </w:pPr>
            <w:bookmarkStart w:id="81" w:name="_Hlk86404846"/>
            <w:r w:rsidRPr="0050260D">
              <w:rPr>
                <w:rFonts w:eastAsia="Times New Roman"/>
                <w:b/>
                <w:bCs/>
              </w:rPr>
              <w:t>ITEM</w:t>
            </w:r>
          </w:p>
        </w:tc>
        <w:tc>
          <w:tcPr>
            <w:tcW w:w="2148" w:type="dxa"/>
            <w:shd w:val="clear" w:color="auto" w:fill="E7E6E6" w:themeFill="background2"/>
            <w:vAlign w:val="center"/>
            <w:hideMark/>
          </w:tcPr>
          <w:p w14:paraId="3C8BC475" w14:textId="65ED0F15"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4" w:type="dxa"/>
            <w:shd w:val="clear" w:color="auto" w:fill="E7E6E6" w:themeFill="background2"/>
            <w:noWrap/>
            <w:vAlign w:val="center"/>
            <w:hideMark/>
          </w:tcPr>
          <w:p w14:paraId="58FC9777" w14:textId="0E6BFB35" w:rsidR="00DF4DA2" w:rsidRPr="0050260D" w:rsidRDefault="001A1B19" w:rsidP="00A5052D">
            <w:pPr>
              <w:jc w:val="center"/>
              <w:rPr>
                <w:rFonts w:eastAsia="Times New Roman"/>
                <w:b/>
                <w:bCs/>
              </w:rPr>
            </w:pPr>
            <w:r w:rsidRPr="0050260D">
              <w:rPr>
                <w:rFonts w:eastAsia="Times New Roman"/>
                <w:b/>
                <w:bCs/>
              </w:rPr>
              <w:t>CAT CODE</w:t>
            </w:r>
          </w:p>
        </w:tc>
        <w:tc>
          <w:tcPr>
            <w:tcW w:w="2029" w:type="dxa"/>
            <w:shd w:val="clear" w:color="auto" w:fill="E7E6E6" w:themeFill="background2"/>
            <w:noWrap/>
            <w:vAlign w:val="center"/>
            <w:hideMark/>
          </w:tcPr>
          <w:p w14:paraId="6D4B9DB3" w14:textId="34003AE1" w:rsidR="00DF4DA2" w:rsidRPr="0050260D" w:rsidRDefault="001A1B19" w:rsidP="00A5052D">
            <w:pPr>
              <w:jc w:val="center"/>
              <w:rPr>
                <w:rFonts w:eastAsia="Times New Roman"/>
                <w:b/>
                <w:bCs/>
              </w:rPr>
            </w:pPr>
            <w:r w:rsidRPr="0050260D">
              <w:rPr>
                <w:rFonts w:eastAsia="Times New Roman"/>
                <w:b/>
                <w:bCs/>
              </w:rPr>
              <w:t>SUBCAT CODE</w:t>
            </w:r>
          </w:p>
        </w:tc>
        <w:tc>
          <w:tcPr>
            <w:tcW w:w="1888" w:type="dxa"/>
            <w:shd w:val="clear" w:color="auto" w:fill="E7E6E6" w:themeFill="background2"/>
            <w:vAlign w:val="center"/>
          </w:tcPr>
          <w:p w14:paraId="08EDC455" w14:textId="005CC4CD" w:rsidR="00DF4DA2" w:rsidRPr="0050260D" w:rsidDel="004A140C" w:rsidRDefault="001A1B19" w:rsidP="00A5052D">
            <w:pPr>
              <w:jc w:val="center"/>
              <w:rPr>
                <w:rFonts w:eastAsia="Times New Roman"/>
                <w:b/>
                <w:bCs/>
              </w:rPr>
            </w:pPr>
            <w:r w:rsidRPr="0050260D">
              <w:rPr>
                <w:rFonts w:eastAsia="Times New Roman"/>
                <w:b/>
                <w:bCs/>
              </w:rPr>
              <w:t>OMNICLASS NO</w:t>
            </w:r>
          </w:p>
        </w:tc>
        <w:tc>
          <w:tcPr>
            <w:tcW w:w="4983" w:type="dxa"/>
            <w:shd w:val="clear" w:color="auto" w:fill="E7E6E6" w:themeFill="background2"/>
            <w:vAlign w:val="center"/>
          </w:tcPr>
          <w:p w14:paraId="24919E5D" w14:textId="6C1E2D90" w:rsidR="00DF4DA2" w:rsidRPr="0050260D" w:rsidRDefault="001A1B19" w:rsidP="00A5052D">
            <w:pPr>
              <w:jc w:val="center"/>
              <w:rPr>
                <w:rFonts w:eastAsia="Times New Roman"/>
                <w:b/>
                <w:bCs/>
              </w:rPr>
            </w:pPr>
            <w:r w:rsidRPr="0050260D">
              <w:rPr>
                <w:rFonts w:eastAsia="Times New Roman"/>
                <w:b/>
                <w:bCs/>
              </w:rPr>
              <w:t>OMNICLASS DESCRIPTION</w:t>
            </w:r>
          </w:p>
        </w:tc>
      </w:tr>
      <w:tr w:rsidR="007172CA" w:rsidRPr="0050260D" w14:paraId="28B88EFF" w14:textId="77777777" w:rsidTr="00361524">
        <w:trPr>
          <w:trHeight w:val="340"/>
        </w:trPr>
        <w:tc>
          <w:tcPr>
            <w:tcW w:w="848" w:type="dxa"/>
            <w:noWrap/>
            <w:vAlign w:val="center"/>
          </w:tcPr>
          <w:p w14:paraId="0369B013" w14:textId="77777777" w:rsidR="007172CA" w:rsidRPr="0050260D" w:rsidRDefault="007172CA" w:rsidP="007172CA">
            <w:pPr>
              <w:jc w:val="center"/>
              <w:rPr>
                <w:rFonts w:eastAsia="Times New Roman"/>
                <w:b/>
                <w:bCs/>
              </w:rPr>
            </w:pPr>
            <w:r w:rsidRPr="0050260D">
              <w:rPr>
                <w:rFonts w:eastAsia="Times New Roman"/>
                <w:b/>
                <w:bCs/>
                <w:color w:val="000000"/>
              </w:rPr>
              <w:t>1</w:t>
            </w:r>
          </w:p>
        </w:tc>
        <w:tc>
          <w:tcPr>
            <w:tcW w:w="2148" w:type="dxa"/>
            <w:noWrap/>
            <w:vAlign w:val="center"/>
          </w:tcPr>
          <w:p w14:paraId="08947929" w14:textId="77777777" w:rsidR="007172CA" w:rsidRPr="0050260D" w:rsidRDefault="007172CA" w:rsidP="007172CA">
            <w:pPr>
              <w:rPr>
                <w:rFonts w:eastAsia="Times New Roman"/>
              </w:rPr>
            </w:pPr>
            <w:r w:rsidRPr="0050260D">
              <w:rPr>
                <w:rFonts w:eastAsia="Times New Roman"/>
                <w:color w:val="000000"/>
              </w:rPr>
              <w:t>Barrier</w:t>
            </w:r>
          </w:p>
        </w:tc>
        <w:tc>
          <w:tcPr>
            <w:tcW w:w="1554" w:type="dxa"/>
            <w:noWrap/>
            <w:vAlign w:val="center"/>
          </w:tcPr>
          <w:p w14:paraId="42F8D7F8" w14:textId="77777777" w:rsidR="007172CA" w:rsidRPr="0050260D" w:rsidRDefault="007172CA" w:rsidP="007172CA">
            <w:pPr>
              <w:jc w:val="center"/>
              <w:rPr>
                <w:rFonts w:eastAsia="Times New Roman"/>
              </w:rPr>
            </w:pPr>
            <w:r w:rsidRPr="0050260D">
              <w:rPr>
                <w:rFonts w:eastAsia="Times New Roman"/>
              </w:rPr>
              <w:t>FBF</w:t>
            </w:r>
          </w:p>
        </w:tc>
        <w:tc>
          <w:tcPr>
            <w:tcW w:w="2029" w:type="dxa"/>
            <w:noWrap/>
            <w:vAlign w:val="center"/>
          </w:tcPr>
          <w:p w14:paraId="5F8216E5" w14:textId="660DE13F" w:rsidR="007172CA" w:rsidRPr="0050260D" w:rsidRDefault="007172CA" w:rsidP="007172CA">
            <w:pPr>
              <w:jc w:val="center"/>
              <w:rPr>
                <w:rFonts w:eastAsia="Times New Roman"/>
              </w:rPr>
            </w:pPr>
            <w:r w:rsidRPr="0050260D">
              <w:rPr>
                <w:rFonts w:eastAsia="Times New Roman"/>
              </w:rPr>
              <w:t>Multiple*</w:t>
            </w:r>
          </w:p>
        </w:tc>
        <w:tc>
          <w:tcPr>
            <w:tcW w:w="1888" w:type="dxa"/>
            <w:vAlign w:val="center"/>
          </w:tcPr>
          <w:p w14:paraId="1CB53E63" w14:textId="155EDE26" w:rsidR="007172CA" w:rsidRPr="0050260D" w:rsidRDefault="007172CA" w:rsidP="007172CA">
            <w:pPr>
              <w:jc w:val="center"/>
              <w:rPr>
                <w:rFonts w:eastAsia="Times New Roman"/>
              </w:rPr>
            </w:pPr>
            <w:r w:rsidRPr="0050260D">
              <w:rPr>
                <w:rFonts w:eastAsia="Times New Roman"/>
              </w:rPr>
              <w:t>23-39 11 11 15</w:t>
            </w:r>
          </w:p>
        </w:tc>
        <w:tc>
          <w:tcPr>
            <w:tcW w:w="4983" w:type="dxa"/>
            <w:vAlign w:val="center"/>
          </w:tcPr>
          <w:p w14:paraId="702724B8" w14:textId="737D188A" w:rsidR="007172CA" w:rsidRPr="0050260D" w:rsidRDefault="007172CA" w:rsidP="007172CA">
            <w:pPr>
              <w:jc w:val="center"/>
              <w:rPr>
                <w:rFonts w:eastAsia="Times New Roman"/>
              </w:rPr>
            </w:pPr>
            <w:r w:rsidRPr="0050260D">
              <w:rPr>
                <w:rFonts w:eastAsia="Times New Roman"/>
              </w:rPr>
              <w:t>Traffic Barrier</w:t>
            </w:r>
          </w:p>
        </w:tc>
      </w:tr>
      <w:tr w:rsidR="00D907DB" w:rsidRPr="0050260D" w14:paraId="76244161" w14:textId="77777777" w:rsidTr="00361524">
        <w:trPr>
          <w:trHeight w:val="340"/>
        </w:trPr>
        <w:tc>
          <w:tcPr>
            <w:tcW w:w="848" w:type="dxa"/>
            <w:noWrap/>
            <w:vAlign w:val="center"/>
          </w:tcPr>
          <w:p w14:paraId="4B5292B2" w14:textId="77777777" w:rsidR="00DF4DA2" w:rsidRPr="0050260D" w:rsidRDefault="00DF4DA2" w:rsidP="00A5052D">
            <w:pPr>
              <w:jc w:val="center"/>
              <w:rPr>
                <w:rFonts w:eastAsia="Times New Roman"/>
                <w:b/>
                <w:bCs/>
              </w:rPr>
            </w:pPr>
            <w:r w:rsidRPr="0050260D">
              <w:rPr>
                <w:rFonts w:eastAsia="Times New Roman"/>
                <w:b/>
                <w:bCs/>
              </w:rPr>
              <w:t>2</w:t>
            </w:r>
          </w:p>
        </w:tc>
        <w:tc>
          <w:tcPr>
            <w:tcW w:w="2148" w:type="dxa"/>
            <w:noWrap/>
            <w:vAlign w:val="center"/>
          </w:tcPr>
          <w:p w14:paraId="39D28A23" w14:textId="77777777" w:rsidR="00DF4DA2" w:rsidRPr="0050260D" w:rsidRDefault="00DF4DA2" w:rsidP="00A5052D">
            <w:pPr>
              <w:rPr>
                <w:rFonts w:eastAsia="Times New Roman"/>
              </w:rPr>
            </w:pPr>
            <w:r w:rsidRPr="0050260D">
              <w:rPr>
                <w:rFonts w:eastAsia="Times New Roman"/>
              </w:rPr>
              <w:t>Bollard</w:t>
            </w:r>
          </w:p>
        </w:tc>
        <w:tc>
          <w:tcPr>
            <w:tcW w:w="1554" w:type="dxa"/>
            <w:noWrap/>
            <w:vAlign w:val="center"/>
          </w:tcPr>
          <w:p w14:paraId="5D0A2187" w14:textId="77777777" w:rsidR="00DF4DA2" w:rsidRPr="0050260D" w:rsidRDefault="00DF4DA2" w:rsidP="00A5052D">
            <w:pPr>
              <w:jc w:val="center"/>
              <w:rPr>
                <w:rFonts w:eastAsia="Times New Roman"/>
              </w:rPr>
            </w:pPr>
            <w:r w:rsidRPr="0050260D">
              <w:rPr>
                <w:rFonts w:eastAsia="Times New Roman"/>
              </w:rPr>
              <w:t>FBL</w:t>
            </w:r>
          </w:p>
        </w:tc>
        <w:tc>
          <w:tcPr>
            <w:tcW w:w="2029" w:type="dxa"/>
            <w:noWrap/>
            <w:vAlign w:val="center"/>
          </w:tcPr>
          <w:p w14:paraId="68B51673" w14:textId="66F1DB21" w:rsidR="00DF4DA2" w:rsidRPr="0050260D" w:rsidRDefault="00DF4DA2" w:rsidP="00A5052D">
            <w:pPr>
              <w:jc w:val="center"/>
              <w:rPr>
                <w:rFonts w:eastAsia="Times New Roman"/>
              </w:rPr>
            </w:pPr>
            <w:r w:rsidRPr="0050260D">
              <w:rPr>
                <w:rFonts w:eastAsia="Times New Roman"/>
              </w:rPr>
              <w:t>Multiple</w:t>
            </w:r>
            <w:r w:rsidR="00D907DB" w:rsidRPr="0050260D">
              <w:rPr>
                <w:rFonts w:eastAsia="Times New Roman"/>
              </w:rPr>
              <w:t>*</w:t>
            </w:r>
          </w:p>
        </w:tc>
        <w:tc>
          <w:tcPr>
            <w:tcW w:w="1888" w:type="dxa"/>
            <w:vAlign w:val="center"/>
          </w:tcPr>
          <w:p w14:paraId="062B34E3" w14:textId="21C482EB" w:rsidR="00DF4DA2" w:rsidRPr="0050260D" w:rsidRDefault="00112C95" w:rsidP="00A5052D">
            <w:pPr>
              <w:jc w:val="center"/>
              <w:rPr>
                <w:rFonts w:eastAsia="Times New Roman"/>
              </w:rPr>
            </w:pPr>
            <w:r w:rsidRPr="0050260D">
              <w:rPr>
                <w:rFonts w:eastAsia="Times New Roman"/>
              </w:rPr>
              <w:t>23-39 11 19</w:t>
            </w:r>
          </w:p>
        </w:tc>
        <w:tc>
          <w:tcPr>
            <w:tcW w:w="4983" w:type="dxa"/>
            <w:vAlign w:val="center"/>
          </w:tcPr>
          <w:p w14:paraId="4298ACA6" w14:textId="37575D4B" w:rsidR="00DF4DA2" w:rsidRPr="0050260D" w:rsidRDefault="00112C95" w:rsidP="00A5052D">
            <w:pPr>
              <w:jc w:val="center"/>
              <w:rPr>
                <w:rFonts w:eastAsia="Times New Roman"/>
              </w:rPr>
            </w:pPr>
            <w:r w:rsidRPr="0050260D">
              <w:rPr>
                <w:rFonts w:eastAsia="Times New Roman"/>
              </w:rPr>
              <w:t>Bollards</w:t>
            </w:r>
          </w:p>
        </w:tc>
      </w:tr>
      <w:tr w:rsidR="00193F87" w:rsidRPr="0050260D" w14:paraId="26DA0336" w14:textId="77777777" w:rsidTr="00361524">
        <w:trPr>
          <w:trHeight w:val="340"/>
        </w:trPr>
        <w:tc>
          <w:tcPr>
            <w:tcW w:w="848" w:type="dxa"/>
            <w:noWrap/>
            <w:vAlign w:val="center"/>
          </w:tcPr>
          <w:p w14:paraId="4525701D" w14:textId="70B7D878" w:rsidR="00193F87" w:rsidRPr="0050260D" w:rsidRDefault="00193F87" w:rsidP="00193F87">
            <w:pPr>
              <w:jc w:val="center"/>
              <w:rPr>
                <w:rFonts w:eastAsia="Times New Roman"/>
                <w:b/>
                <w:bCs/>
              </w:rPr>
            </w:pPr>
            <w:r w:rsidRPr="0050260D">
              <w:rPr>
                <w:rFonts w:eastAsia="Times New Roman"/>
                <w:b/>
                <w:bCs/>
              </w:rPr>
              <w:t>3</w:t>
            </w:r>
          </w:p>
        </w:tc>
        <w:tc>
          <w:tcPr>
            <w:tcW w:w="2148" w:type="dxa"/>
            <w:noWrap/>
            <w:vAlign w:val="center"/>
          </w:tcPr>
          <w:p w14:paraId="484AE2D3" w14:textId="1A22066D" w:rsidR="00193F87" w:rsidRPr="0050260D" w:rsidRDefault="00193F87" w:rsidP="00193F87">
            <w:pPr>
              <w:rPr>
                <w:rFonts w:eastAsia="Times New Roman"/>
              </w:rPr>
            </w:pPr>
            <w:r w:rsidRPr="0050260D">
              <w:rPr>
                <w:rFonts w:eastAsia="Times New Roman"/>
              </w:rPr>
              <w:t>Hard Surface Cover</w:t>
            </w:r>
            <w:r w:rsidRPr="0050260D">
              <w:rPr>
                <w:rFonts w:eastAsia="Times New Roman"/>
              </w:rPr>
              <w:br/>
              <w:t>(e.g. shotcrete)</w:t>
            </w:r>
          </w:p>
        </w:tc>
        <w:tc>
          <w:tcPr>
            <w:tcW w:w="1554" w:type="dxa"/>
            <w:noWrap/>
            <w:vAlign w:val="center"/>
          </w:tcPr>
          <w:p w14:paraId="7BEC8DC4" w14:textId="212363F1" w:rsidR="00193F87" w:rsidRPr="0050260D" w:rsidRDefault="008A63CF" w:rsidP="00193F87">
            <w:pPr>
              <w:jc w:val="center"/>
              <w:rPr>
                <w:rFonts w:eastAsia="Times New Roman"/>
              </w:rPr>
            </w:pPr>
            <w:r w:rsidRPr="003C6BB0">
              <w:rPr>
                <w:rFonts w:eastAsia="Times New Roman"/>
              </w:rPr>
              <w:t>GSM</w:t>
            </w:r>
          </w:p>
        </w:tc>
        <w:tc>
          <w:tcPr>
            <w:tcW w:w="2029" w:type="dxa"/>
            <w:noWrap/>
            <w:vAlign w:val="center"/>
          </w:tcPr>
          <w:p w14:paraId="3D07A598" w14:textId="65BDC720" w:rsidR="00193F87" w:rsidRPr="0050260D" w:rsidRDefault="008A63CF" w:rsidP="00193F87">
            <w:pPr>
              <w:jc w:val="center"/>
              <w:rPr>
                <w:rFonts w:eastAsia="Times New Roman"/>
              </w:rPr>
            </w:pPr>
            <w:r w:rsidRPr="003C6BB0">
              <w:rPr>
                <w:rFonts w:eastAsia="Times New Roman"/>
              </w:rPr>
              <w:t>HSC</w:t>
            </w:r>
          </w:p>
        </w:tc>
        <w:tc>
          <w:tcPr>
            <w:tcW w:w="1888" w:type="dxa"/>
            <w:vAlign w:val="center"/>
          </w:tcPr>
          <w:p w14:paraId="696888C4" w14:textId="2C2A7280" w:rsidR="00193F87" w:rsidRPr="0050260D" w:rsidRDefault="00193F87" w:rsidP="00193F87">
            <w:pPr>
              <w:jc w:val="center"/>
              <w:rPr>
                <w:rFonts w:eastAsia="Times New Roman"/>
              </w:rPr>
            </w:pPr>
            <w:r w:rsidRPr="0050260D">
              <w:rPr>
                <w:rFonts w:eastAsia="Times New Roman"/>
              </w:rPr>
              <w:t>23-11 13 11</w:t>
            </w:r>
          </w:p>
        </w:tc>
        <w:tc>
          <w:tcPr>
            <w:tcW w:w="4983" w:type="dxa"/>
            <w:vAlign w:val="center"/>
          </w:tcPr>
          <w:p w14:paraId="6A53AB28" w14:textId="46481DD9" w:rsidR="00193F87" w:rsidRPr="0050260D" w:rsidRDefault="00193F87" w:rsidP="00193F87">
            <w:pPr>
              <w:jc w:val="center"/>
              <w:rPr>
                <w:rFonts w:eastAsia="Times New Roman"/>
              </w:rPr>
            </w:pPr>
            <w:r w:rsidRPr="0050260D">
              <w:rPr>
                <w:rFonts w:eastAsia="Times New Roman"/>
              </w:rPr>
              <w:t>Soil stabilization products</w:t>
            </w:r>
          </w:p>
        </w:tc>
      </w:tr>
      <w:tr w:rsidR="00193F87" w:rsidRPr="0050260D" w14:paraId="324D5BFC" w14:textId="77777777" w:rsidTr="00361524">
        <w:trPr>
          <w:trHeight w:val="340"/>
        </w:trPr>
        <w:tc>
          <w:tcPr>
            <w:tcW w:w="848" w:type="dxa"/>
            <w:noWrap/>
            <w:vAlign w:val="center"/>
          </w:tcPr>
          <w:p w14:paraId="67ED27B6" w14:textId="1C2AE81D" w:rsidR="00193F87" w:rsidRPr="0050260D" w:rsidRDefault="00193F87" w:rsidP="00193F87">
            <w:pPr>
              <w:jc w:val="center"/>
              <w:rPr>
                <w:rFonts w:eastAsia="Times New Roman"/>
                <w:b/>
                <w:bCs/>
              </w:rPr>
            </w:pPr>
            <w:r w:rsidRPr="0050260D">
              <w:rPr>
                <w:rFonts w:eastAsia="Times New Roman"/>
                <w:b/>
                <w:bCs/>
              </w:rPr>
              <w:t>4</w:t>
            </w:r>
          </w:p>
        </w:tc>
        <w:tc>
          <w:tcPr>
            <w:tcW w:w="2148" w:type="dxa"/>
            <w:noWrap/>
            <w:vAlign w:val="center"/>
            <w:hideMark/>
          </w:tcPr>
          <w:p w14:paraId="10196C87" w14:textId="77777777" w:rsidR="00193F87" w:rsidRPr="0050260D" w:rsidRDefault="00193F87" w:rsidP="00193F87">
            <w:pPr>
              <w:rPr>
                <w:rFonts w:eastAsia="Times New Roman"/>
              </w:rPr>
            </w:pPr>
            <w:r w:rsidRPr="0050260D">
              <w:rPr>
                <w:rFonts w:eastAsia="Times New Roman"/>
              </w:rPr>
              <w:t>Lighting</w:t>
            </w:r>
          </w:p>
        </w:tc>
        <w:tc>
          <w:tcPr>
            <w:tcW w:w="1554" w:type="dxa"/>
            <w:noWrap/>
            <w:vAlign w:val="center"/>
          </w:tcPr>
          <w:p w14:paraId="3A6530BD" w14:textId="77777777" w:rsidR="00193F87" w:rsidRPr="0050260D" w:rsidRDefault="00193F87" w:rsidP="00193F87">
            <w:pPr>
              <w:jc w:val="center"/>
              <w:rPr>
                <w:rFonts w:eastAsia="Times New Roman"/>
              </w:rPr>
            </w:pPr>
            <w:r w:rsidRPr="0050260D">
              <w:rPr>
                <w:rFonts w:eastAsia="Times New Roman"/>
              </w:rPr>
              <w:t>LSL</w:t>
            </w:r>
          </w:p>
        </w:tc>
        <w:tc>
          <w:tcPr>
            <w:tcW w:w="2029" w:type="dxa"/>
            <w:noWrap/>
            <w:vAlign w:val="center"/>
          </w:tcPr>
          <w:p w14:paraId="570B9741" w14:textId="6770676A" w:rsidR="00193F87" w:rsidRPr="0050260D" w:rsidRDefault="00193F87" w:rsidP="00193F87">
            <w:pPr>
              <w:jc w:val="center"/>
              <w:rPr>
                <w:rFonts w:eastAsia="Times New Roman"/>
              </w:rPr>
            </w:pPr>
            <w:r w:rsidRPr="0050260D">
              <w:rPr>
                <w:rFonts w:eastAsia="Times New Roman"/>
              </w:rPr>
              <w:t>Multiple*</w:t>
            </w:r>
          </w:p>
        </w:tc>
        <w:tc>
          <w:tcPr>
            <w:tcW w:w="1888" w:type="dxa"/>
            <w:vAlign w:val="center"/>
          </w:tcPr>
          <w:p w14:paraId="72B67539" w14:textId="71E1D5DE" w:rsidR="00193F87" w:rsidRPr="0050260D" w:rsidRDefault="00193F87" w:rsidP="00193F87">
            <w:pPr>
              <w:jc w:val="center"/>
              <w:rPr>
                <w:rFonts w:eastAsia="Times New Roman"/>
              </w:rPr>
            </w:pPr>
            <w:r w:rsidRPr="0050260D">
              <w:rPr>
                <w:rFonts w:eastAsia="Times New Roman"/>
              </w:rPr>
              <w:t>23-35 47 11 21 23</w:t>
            </w:r>
          </w:p>
        </w:tc>
        <w:tc>
          <w:tcPr>
            <w:tcW w:w="4983" w:type="dxa"/>
            <w:vAlign w:val="center"/>
          </w:tcPr>
          <w:p w14:paraId="5CBBF907" w14:textId="7FD69F07" w:rsidR="00193F87" w:rsidRPr="0050260D" w:rsidRDefault="00193F87" w:rsidP="00193F87">
            <w:pPr>
              <w:jc w:val="center"/>
              <w:rPr>
                <w:rFonts w:eastAsia="Times New Roman"/>
              </w:rPr>
            </w:pPr>
            <w:r w:rsidRPr="0050260D">
              <w:rPr>
                <w:rFonts w:eastAsia="Times New Roman"/>
              </w:rPr>
              <w:t>Street and Roadway Lighting Fixture</w:t>
            </w:r>
          </w:p>
        </w:tc>
      </w:tr>
      <w:tr w:rsidR="006F6DEA" w:rsidRPr="0050260D" w14:paraId="12AED035" w14:textId="77777777" w:rsidTr="00361524">
        <w:trPr>
          <w:trHeight w:val="340"/>
        </w:trPr>
        <w:tc>
          <w:tcPr>
            <w:tcW w:w="848" w:type="dxa"/>
            <w:noWrap/>
            <w:vAlign w:val="center"/>
          </w:tcPr>
          <w:p w14:paraId="11BDBC76" w14:textId="7F058FDE" w:rsidR="006F6DEA" w:rsidRPr="0050260D" w:rsidRDefault="006F6DEA" w:rsidP="006F6DEA">
            <w:pPr>
              <w:jc w:val="center"/>
              <w:rPr>
                <w:rFonts w:eastAsia="Times New Roman"/>
                <w:b/>
                <w:bCs/>
              </w:rPr>
            </w:pPr>
            <w:r w:rsidRPr="0050260D">
              <w:rPr>
                <w:rFonts w:eastAsia="Times New Roman"/>
                <w:b/>
                <w:bCs/>
              </w:rPr>
              <w:t>5</w:t>
            </w:r>
          </w:p>
        </w:tc>
        <w:tc>
          <w:tcPr>
            <w:tcW w:w="2148" w:type="dxa"/>
            <w:noWrap/>
            <w:vAlign w:val="center"/>
          </w:tcPr>
          <w:p w14:paraId="36F3AF9E" w14:textId="0679C939" w:rsidR="006F6DEA" w:rsidRPr="0050260D" w:rsidRDefault="00C9518C" w:rsidP="006F6DEA">
            <w:pPr>
              <w:rPr>
                <w:rFonts w:eastAsia="Times New Roman"/>
              </w:rPr>
            </w:pPr>
            <w:r w:rsidRPr="0050260D">
              <w:rPr>
                <w:rFonts w:eastAsia="Times New Roman"/>
              </w:rPr>
              <w:t>Planter (including planter for slope)</w:t>
            </w:r>
          </w:p>
        </w:tc>
        <w:tc>
          <w:tcPr>
            <w:tcW w:w="1554" w:type="dxa"/>
            <w:noWrap/>
            <w:vAlign w:val="center"/>
          </w:tcPr>
          <w:p w14:paraId="3DA520F2" w14:textId="4BA2DB97" w:rsidR="006F6DEA" w:rsidRPr="0050260D" w:rsidRDefault="006F6DEA" w:rsidP="006F6DEA">
            <w:pPr>
              <w:jc w:val="center"/>
              <w:rPr>
                <w:rFonts w:eastAsia="Times New Roman"/>
              </w:rPr>
            </w:pPr>
            <w:r w:rsidRPr="0050260D">
              <w:rPr>
                <w:rFonts w:eastAsia="Times New Roman"/>
              </w:rPr>
              <w:t>LTW</w:t>
            </w:r>
          </w:p>
        </w:tc>
        <w:tc>
          <w:tcPr>
            <w:tcW w:w="2029" w:type="dxa"/>
            <w:noWrap/>
            <w:vAlign w:val="center"/>
          </w:tcPr>
          <w:p w14:paraId="02EDAC4D" w14:textId="38ACEB08" w:rsidR="006F6DEA" w:rsidRPr="0050260D" w:rsidRDefault="006F6DEA" w:rsidP="006F6DEA">
            <w:pPr>
              <w:jc w:val="center"/>
              <w:rPr>
                <w:rFonts w:eastAsia="Times New Roman"/>
              </w:rPr>
            </w:pPr>
            <w:r w:rsidRPr="0050260D">
              <w:rPr>
                <w:rFonts w:eastAsia="Times New Roman"/>
              </w:rPr>
              <w:t>SHS</w:t>
            </w:r>
          </w:p>
        </w:tc>
        <w:tc>
          <w:tcPr>
            <w:tcW w:w="1888" w:type="dxa"/>
            <w:vAlign w:val="center"/>
          </w:tcPr>
          <w:p w14:paraId="72F7A4EA" w14:textId="619E1A21" w:rsidR="006F6DEA" w:rsidRPr="0050260D" w:rsidRDefault="006F6DEA" w:rsidP="006F6DEA">
            <w:pPr>
              <w:jc w:val="center"/>
              <w:rPr>
                <w:rFonts w:eastAsia="Times New Roman"/>
              </w:rPr>
            </w:pPr>
            <w:r w:rsidRPr="0050260D">
              <w:rPr>
                <w:rFonts w:eastAsia="Times New Roman"/>
              </w:rPr>
              <w:t>22-11 27 13</w:t>
            </w:r>
          </w:p>
        </w:tc>
        <w:tc>
          <w:tcPr>
            <w:tcW w:w="4983" w:type="dxa"/>
            <w:vAlign w:val="center"/>
          </w:tcPr>
          <w:p w14:paraId="217EA5E4" w14:textId="44A86031" w:rsidR="006F6DEA" w:rsidRPr="0050260D" w:rsidRDefault="006F6DEA" w:rsidP="006F6DEA">
            <w:pPr>
              <w:jc w:val="center"/>
              <w:rPr>
                <w:rFonts w:eastAsia="Times New Roman"/>
              </w:rPr>
            </w:pPr>
            <w:r w:rsidRPr="0050260D">
              <w:rPr>
                <w:rFonts w:eastAsia="Times New Roman"/>
              </w:rPr>
              <w:t>Planting Accessories</w:t>
            </w:r>
          </w:p>
        </w:tc>
      </w:tr>
      <w:tr w:rsidR="006F6DEA" w:rsidRPr="0050260D" w14:paraId="52D6EA1D" w14:textId="77777777" w:rsidTr="006F6DEA">
        <w:trPr>
          <w:trHeight w:val="340"/>
        </w:trPr>
        <w:tc>
          <w:tcPr>
            <w:tcW w:w="848" w:type="dxa"/>
            <w:noWrap/>
            <w:vAlign w:val="center"/>
          </w:tcPr>
          <w:p w14:paraId="3BC7FB50" w14:textId="07DF9E6A" w:rsidR="006F6DEA" w:rsidRPr="0050260D" w:rsidRDefault="006F6DEA" w:rsidP="006F6DEA">
            <w:pPr>
              <w:jc w:val="center"/>
              <w:rPr>
                <w:rFonts w:eastAsia="Times New Roman"/>
                <w:b/>
                <w:bCs/>
              </w:rPr>
            </w:pPr>
            <w:r w:rsidRPr="0050260D">
              <w:rPr>
                <w:rFonts w:eastAsia="Times New Roman"/>
                <w:b/>
                <w:bCs/>
                <w:color w:val="000000"/>
              </w:rPr>
              <w:t>6</w:t>
            </w:r>
          </w:p>
        </w:tc>
        <w:tc>
          <w:tcPr>
            <w:tcW w:w="2148" w:type="dxa"/>
            <w:noWrap/>
            <w:vAlign w:val="center"/>
            <w:hideMark/>
          </w:tcPr>
          <w:p w14:paraId="0200F13A" w14:textId="36D522F6" w:rsidR="006F6DEA" w:rsidRPr="0050260D" w:rsidRDefault="006F6DEA" w:rsidP="006F6DEA">
            <w:pPr>
              <w:rPr>
                <w:rFonts w:eastAsia="Times New Roman"/>
              </w:rPr>
            </w:pPr>
            <w:r w:rsidRPr="0050260D">
              <w:rPr>
                <w:rFonts w:eastAsia="Times New Roman"/>
              </w:rPr>
              <w:t>Railing / Handrail</w:t>
            </w:r>
          </w:p>
        </w:tc>
        <w:tc>
          <w:tcPr>
            <w:tcW w:w="1554" w:type="dxa"/>
            <w:noWrap/>
            <w:vAlign w:val="center"/>
          </w:tcPr>
          <w:p w14:paraId="7932E448" w14:textId="77777777" w:rsidR="006F6DEA" w:rsidRPr="0050260D" w:rsidRDefault="006F6DEA" w:rsidP="006F6DEA">
            <w:pPr>
              <w:jc w:val="center"/>
              <w:rPr>
                <w:rFonts w:eastAsia="Times New Roman"/>
              </w:rPr>
            </w:pPr>
            <w:r w:rsidRPr="0050260D">
              <w:rPr>
                <w:rFonts w:eastAsia="Times New Roman"/>
              </w:rPr>
              <w:t>FRA</w:t>
            </w:r>
          </w:p>
        </w:tc>
        <w:tc>
          <w:tcPr>
            <w:tcW w:w="2029" w:type="dxa"/>
            <w:noWrap/>
            <w:vAlign w:val="center"/>
          </w:tcPr>
          <w:p w14:paraId="306C906D" w14:textId="5E3C3E6C" w:rsidR="006F6DEA" w:rsidRPr="0050260D" w:rsidRDefault="006F6DEA" w:rsidP="006F6DEA">
            <w:pPr>
              <w:jc w:val="center"/>
              <w:rPr>
                <w:rFonts w:eastAsia="Times New Roman"/>
              </w:rPr>
            </w:pPr>
            <w:r w:rsidRPr="0050260D">
              <w:rPr>
                <w:rFonts w:eastAsia="Times New Roman"/>
              </w:rPr>
              <w:t>Multiple*</w:t>
            </w:r>
          </w:p>
        </w:tc>
        <w:tc>
          <w:tcPr>
            <w:tcW w:w="1888" w:type="dxa"/>
            <w:vAlign w:val="center"/>
          </w:tcPr>
          <w:p w14:paraId="4FED7027" w14:textId="6116F7A3" w:rsidR="006F6DEA" w:rsidRPr="0050260D" w:rsidRDefault="006F6DEA" w:rsidP="006F6DEA">
            <w:pPr>
              <w:jc w:val="center"/>
              <w:rPr>
                <w:rFonts w:eastAsia="Times New Roman"/>
              </w:rPr>
            </w:pPr>
            <w:r w:rsidRPr="0050260D">
              <w:rPr>
                <w:rFonts w:eastAsia="Times New Roman"/>
              </w:rPr>
              <w:t>23-17 25 11</w:t>
            </w:r>
          </w:p>
        </w:tc>
        <w:tc>
          <w:tcPr>
            <w:tcW w:w="4983" w:type="dxa"/>
            <w:vAlign w:val="center"/>
          </w:tcPr>
          <w:p w14:paraId="62F457BD" w14:textId="49271F93" w:rsidR="006F6DEA" w:rsidRPr="0050260D" w:rsidRDefault="006F6DEA" w:rsidP="006F6DEA">
            <w:pPr>
              <w:jc w:val="center"/>
              <w:rPr>
                <w:rFonts w:eastAsia="Times New Roman"/>
              </w:rPr>
            </w:pPr>
            <w:r w:rsidRPr="0050260D">
              <w:rPr>
                <w:rFonts w:eastAsia="Times New Roman"/>
              </w:rPr>
              <w:t>Guardrails</w:t>
            </w:r>
          </w:p>
        </w:tc>
      </w:tr>
      <w:tr w:rsidR="006F6DEA" w:rsidRPr="0050260D" w14:paraId="23691D62" w14:textId="77777777" w:rsidTr="006F6DEA">
        <w:trPr>
          <w:trHeight w:val="340"/>
        </w:trPr>
        <w:tc>
          <w:tcPr>
            <w:tcW w:w="848" w:type="dxa"/>
            <w:noWrap/>
            <w:vAlign w:val="center"/>
          </w:tcPr>
          <w:p w14:paraId="19E04F6D" w14:textId="28CCF65E" w:rsidR="006F6DEA" w:rsidRPr="0050260D" w:rsidRDefault="006F6DEA" w:rsidP="006F6DEA">
            <w:pPr>
              <w:jc w:val="center"/>
              <w:rPr>
                <w:rFonts w:eastAsia="Times New Roman"/>
                <w:b/>
                <w:bCs/>
              </w:rPr>
            </w:pPr>
            <w:r w:rsidRPr="0050260D">
              <w:rPr>
                <w:rFonts w:eastAsia="Times New Roman"/>
                <w:b/>
                <w:bCs/>
              </w:rPr>
              <w:t>7</w:t>
            </w:r>
          </w:p>
        </w:tc>
        <w:tc>
          <w:tcPr>
            <w:tcW w:w="2148" w:type="dxa"/>
            <w:noWrap/>
            <w:vAlign w:val="center"/>
          </w:tcPr>
          <w:p w14:paraId="4D53C9DC" w14:textId="77777777" w:rsidR="006F6DEA" w:rsidRPr="0050260D" w:rsidRDefault="006F6DEA" w:rsidP="006F6DEA">
            <w:pPr>
              <w:rPr>
                <w:rFonts w:eastAsia="Times New Roman"/>
              </w:rPr>
            </w:pPr>
            <w:r w:rsidRPr="0050260D">
              <w:rPr>
                <w:rFonts w:eastAsia="Times New Roman"/>
                <w:color w:val="000000"/>
              </w:rPr>
              <w:t>Recreation area/facilities</w:t>
            </w:r>
          </w:p>
        </w:tc>
        <w:tc>
          <w:tcPr>
            <w:tcW w:w="1554" w:type="dxa"/>
            <w:shd w:val="clear" w:color="auto" w:fill="auto"/>
            <w:noWrap/>
            <w:vAlign w:val="center"/>
          </w:tcPr>
          <w:p w14:paraId="2273DEC8" w14:textId="3C8D07C4" w:rsidR="006F6DEA" w:rsidRPr="003C6BB0" w:rsidRDefault="006F6DEA" w:rsidP="006F6DEA">
            <w:pPr>
              <w:jc w:val="center"/>
              <w:rPr>
                <w:rFonts w:eastAsia="Times New Roman"/>
              </w:rPr>
            </w:pPr>
            <w:r w:rsidRPr="003C6BB0">
              <w:rPr>
                <w:rFonts w:eastAsia="Times New Roman"/>
              </w:rPr>
              <w:t>LOT</w:t>
            </w:r>
          </w:p>
        </w:tc>
        <w:tc>
          <w:tcPr>
            <w:tcW w:w="2029" w:type="dxa"/>
            <w:noWrap/>
            <w:vAlign w:val="center"/>
          </w:tcPr>
          <w:p w14:paraId="52365AAC" w14:textId="096FCEB0" w:rsidR="006F6DEA" w:rsidRPr="0050260D" w:rsidRDefault="006F6DEA" w:rsidP="006F6DEA">
            <w:pPr>
              <w:jc w:val="center"/>
              <w:rPr>
                <w:rFonts w:eastAsia="Times New Roman"/>
              </w:rPr>
            </w:pPr>
            <w:r w:rsidRPr="003C6BB0">
              <w:rPr>
                <w:rFonts w:eastAsia="Times New Roman"/>
              </w:rPr>
              <w:t>REA</w:t>
            </w:r>
          </w:p>
        </w:tc>
        <w:tc>
          <w:tcPr>
            <w:tcW w:w="1888" w:type="dxa"/>
            <w:vAlign w:val="center"/>
          </w:tcPr>
          <w:p w14:paraId="0A416549" w14:textId="5F124941" w:rsidR="006F6DEA" w:rsidRPr="0050260D" w:rsidRDefault="006F6DEA" w:rsidP="006F6DEA">
            <w:pPr>
              <w:jc w:val="center"/>
              <w:rPr>
                <w:rFonts w:eastAsia="Times New Roman"/>
              </w:rPr>
            </w:pPr>
            <w:r w:rsidRPr="0050260D">
              <w:rPr>
                <w:rFonts w:eastAsia="Times New Roman"/>
              </w:rPr>
              <w:t>23-11 31 00</w:t>
            </w:r>
          </w:p>
        </w:tc>
        <w:tc>
          <w:tcPr>
            <w:tcW w:w="4983" w:type="dxa"/>
            <w:vAlign w:val="center"/>
          </w:tcPr>
          <w:p w14:paraId="09D74B1C" w14:textId="5B913C72" w:rsidR="006F6DEA" w:rsidRPr="0050260D" w:rsidRDefault="006F6DEA" w:rsidP="006F6DEA">
            <w:pPr>
              <w:jc w:val="center"/>
              <w:rPr>
                <w:rFonts w:eastAsia="Times New Roman"/>
              </w:rPr>
            </w:pPr>
            <w:r w:rsidRPr="0050260D">
              <w:rPr>
                <w:rFonts w:eastAsia="Times New Roman"/>
              </w:rPr>
              <w:t>Athletic and Recreational Surfaces</w:t>
            </w:r>
          </w:p>
        </w:tc>
      </w:tr>
      <w:tr w:rsidR="006F6DEA" w:rsidRPr="0050260D" w14:paraId="1C57FE08" w14:textId="77777777" w:rsidTr="006F6DEA">
        <w:trPr>
          <w:trHeight w:val="340"/>
        </w:trPr>
        <w:tc>
          <w:tcPr>
            <w:tcW w:w="848" w:type="dxa"/>
            <w:noWrap/>
            <w:vAlign w:val="center"/>
          </w:tcPr>
          <w:p w14:paraId="512530C1" w14:textId="5A142DEB" w:rsidR="006F6DEA" w:rsidRPr="0050260D" w:rsidRDefault="006F6DEA" w:rsidP="006F6DEA">
            <w:pPr>
              <w:jc w:val="center"/>
              <w:rPr>
                <w:rFonts w:eastAsia="Times New Roman"/>
                <w:b/>
                <w:bCs/>
              </w:rPr>
            </w:pPr>
            <w:r w:rsidRPr="0050260D">
              <w:rPr>
                <w:rFonts w:eastAsia="Times New Roman"/>
                <w:b/>
                <w:bCs/>
              </w:rPr>
              <w:t>8</w:t>
            </w:r>
          </w:p>
        </w:tc>
        <w:tc>
          <w:tcPr>
            <w:tcW w:w="2148" w:type="dxa"/>
            <w:noWrap/>
            <w:vAlign w:val="center"/>
          </w:tcPr>
          <w:p w14:paraId="1ACC2D0A" w14:textId="1F741688" w:rsidR="006F6DEA" w:rsidRPr="0050260D" w:rsidRDefault="006F6DEA" w:rsidP="006F6DEA">
            <w:pPr>
              <w:rPr>
                <w:rFonts w:eastAsia="Times New Roman"/>
                <w:color w:val="000000"/>
              </w:rPr>
            </w:pPr>
            <w:r w:rsidRPr="0050260D">
              <w:rPr>
                <w:rFonts w:eastAsia="Times New Roman"/>
                <w:color w:val="000000"/>
              </w:rPr>
              <w:t>Retaining Wall Finishes</w:t>
            </w:r>
          </w:p>
        </w:tc>
        <w:tc>
          <w:tcPr>
            <w:tcW w:w="1554" w:type="dxa"/>
            <w:shd w:val="clear" w:color="auto" w:fill="auto"/>
            <w:noWrap/>
            <w:vAlign w:val="center"/>
          </w:tcPr>
          <w:p w14:paraId="25E892B4" w14:textId="2158D94E" w:rsidR="006F6DEA" w:rsidRPr="003C6BB0" w:rsidRDefault="006F6DEA" w:rsidP="006F6DEA">
            <w:pPr>
              <w:jc w:val="center"/>
              <w:rPr>
                <w:rFonts w:eastAsia="Times New Roman"/>
              </w:rPr>
            </w:pPr>
            <w:r w:rsidRPr="0050260D">
              <w:rPr>
                <w:rFonts w:eastAsia="Times New Roman"/>
              </w:rPr>
              <w:t>DTL</w:t>
            </w:r>
          </w:p>
        </w:tc>
        <w:tc>
          <w:tcPr>
            <w:tcW w:w="2029" w:type="dxa"/>
            <w:noWrap/>
            <w:vAlign w:val="center"/>
          </w:tcPr>
          <w:p w14:paraId="6650D476" w14:textId="49CB85D1" w:rsidR="006F6DEA" w:rsidRPr="0050260D" w:rsidRDefault="006F6DEA" w:rsidP="006F6DEA">
            <w:pPr>
              <w:jc w:val="center"/>
              <w:rPr>
                <w:rFonts w:eastAsia="Times New Roman"/>
              </w:rPr>
            </w:pPr>
            <w:r w:rsidRPr="0050260D">
              <w:rPr>
                <w:rFonts w:eastAsia="Times New Roman"/>
              </w:rPr>
              <w:t>FIN</w:t>
            </w:r>
          </w:p>
        </w:tc>
        <w:tc>
          <w:tcPr>
            <w:tcW w:w="1888" w:type="dxa"/>
            <w:vAlign w:val="center"/>
          </w:tcPr>
          <w:p w14:paraId="45F3A13D" w14:textId="1FD9713A" w:rsidR="006F6DEA" w:rsidRPr="0050260D" w:rsidRDefault="006F6DEA" w:rsidP="006F6DEA">
            <w:pPr>
              <w:jc w:val="center"/>
              <w:rPr>
                <w:rFonts w:eastAsia="Times New Roman"/>
              </w:rPr>
            </w:pPr>
            <w:r w:rsidRPr="0050260D">
              <w:rPr>
                <w:rFonts w:eastAsia="Times New Roman"/>
              </w:rPr>
              <w:t>23-13 00 00</w:t>
            </w:r>
            <w:r w:rsidRPr="0050260D">
              <w:rPr>
                <w:rStyle w:val="FootnoteReference"/>
                <w:rFonts w:eastAsia="Times New Roman"/>
              </w:rPr>
              <w:footnoteReference w:id="3"/>
            </w:r>
          </w:p>
        </w:tc>
        <w:tc>
          <w:tcPr>
            <w:tcW w:w="4983" w:type="dxa"/>
            <w:vAlign w:val="center"/>
          </w:tcPr>
          <w:p w14:paraId="2E7D69FE" w14:textId="73D990CA" w:rsidR="006F6DEA" w:rsidRPr="0050260D" w:rsidRDefault="006F6DEA" w:rsidP="006F6DEA">
            <w:pPr>
              <w:jc w:val="center"/>
              <w:rPr>
                <w:rFonts w:eastAsia="Times New Roman"/>
              </w:rPr>
            </w:pPr>
            <w:r w:rsidRPr="0050260D">
              <w:rPr>
                <w:rFonts w:eastAsia="Times New Roman"/>
              </w:rPr>
              <w:t>Structural and Exterior Enclosure Products</w:t>
            </w:r>
          </w:p>
        </w:tc>
      </w:tr>
      <w:tr w:rsidR="006F6DEA" w:rsidRPr="0050260D" w14:paraId="2BEEE37C" w14:textId="77777777" w:rsidTr="00361524">
        <w:trPr>
          <w:trHeight w:val="340"/>
        </w:trPr>
        <w:tc>
          <w:tcPr>
            <w:tcW w:w="848" w:type="dxa"/>
            <w:noWrap/>
            <w:vAlign w:val="center"/>
          </w:tcPr>
          <w:p w14:paraId="1298F286" w14:textId="53326BEF" w:rsidR="006F6DEA" w:rsidRPr="0050260D" w:rsidRDefault="006F6DEA" w:rsidP="006F6DEA">
            <w:pPr>
              <w:jc w:val="center"/>
              <w:rPr>
                <w:rFonts w:eastAsia="Times New Roman"/>
                <w:b/>
                <w:bCs/>
              </w:rPr>
            </w:pPr>
            <w:r w:rsidRPr="0050260D">
              <w:rPr>
                <w:rFonts w:eastAsia="Times New Roman"/>
                <w:b/>
                <w:bCs/>
              </w:rPr>
              <w:t>9</w:t>
            </w:r>
          </w:p>
        </w:tc>
        <w:tc>
          <w:tcPr>
            <w:tcW w:w="2148" w:type="dxa"/>
            <w:noWrap/>
            <w:vAlign w:val="center"/>
          </w:tcPr>
          <w:p w14:paraId="109CC1D2" w14:textId="50638850" w:rsidR="006F6DEA" w:rsidRPr="0050260D" w:rsidRDefault="006F6DEA" w:rsidP="006F6DEA">
            <w:pPr>
              <w:rPr>
                <w:rFonts w:eastAsia="Times New Roman"/>
              </w:rPr>
            </w:pPr>
            <w:r w:rsidRPr="0050260D">
              <w:rPr>
                <w:rFonts w:eastAsia="Times New Roman"/>
              </w:rPr>
              <w:t>Signage</w:t>
            </w:r>
            <w:r w:rsidR="00C03B89" w:rsidRPr="0050260D">
              <w:rPr>
                <w:rFonts w:eastAsia="Times New Roman"/>
              </w:rPr>
              <w:t xml:space="preserve"> / </w:t>
            </w:r>
            <w:r w:rsidRPr="0050260D">
              <w:rPr>
                <w:rFonts w:eastAsia="Times New Roman"/>
              </w:rPr>
              <w:t>Traffic Sign</w:t>
            </w:r>
          </w:p>
        </w:tc>
        <w:tc>
          <w:tcPr>
            <w:tcW w:w="1554" w:type="dxa"/>
            <w:noWrap/>
            <w:vAlign w:val="center"/>
          </w:tcPr>
          <w:p w14:paraId="68C43F2C" w14:textId="77777777" w:rsidR="006F6DEA" w:rsidRPr="0050260D" w:rsidRDefault="006F6DEA" w:rsidP="006F6DEA">
            <w:pPr>
              <w:jc w:val="center"/>
              <w:rPr>
                <w:rFonts w:eastAsia="Times New Roman"/>
              </w:rPr>
            </w:pPr>
            <w:r w:rsidRPr="0050260D">
              <w:rPr>
                <w:rFonts w:eastAsia="Times New Roman"/>
              </w:rPr>
              <w:t>FTW</w:t>
            </w:r>
          </w:p>
        </w:tc>
        <w:tc>
          <w:tcPr>
            <w:tcW w:w="2029" w:type="dxa"/>
            <w:noWrap/>
            <w:vAlign w:val="center"/>
          </w:tcPr>
          <w:p w14:paraId="4BB8696E" w14:textId="3E4306CA" w:rsidR="006F6DEA" w:rsidRPr="0050260D" w:rsidRDefault="006F6DEA" w:rsidP="006F6DEA">
            <w:pPr>
              <w:jc w:val="center"/>
              <w:rPr>
                <w:rFonts w:eastAsia="Times New Roman"/>
              </w:rPr>
            </w:pPr>
            <w:r w:rsidRPr="0050260D">
              <w:rPr>
                <w:rFonts w:eastAsia="Times New Roman"/>
              </w:rPr>
              <w:t>Multiple*</w:t>
            </w:r>
          </w:p>
        </w:tc>
        <w:tc>
          <w:tcPr>
            <w:tcW w:w="1888" w:type="dxa"/>
            <w:vAlign w:val="center"/>
          </w:tcPr>
          <w:p w14:paraId="7CB170C2" w14:textId="28092D11" w:rsidR="006F6DEA" w:rsidRPr="0050260D" w:rsidRDefault="006F6DEA" w:rsidP="006F6DEA">
            <w:pPr>
              <w:jc w:val="center"/>
              <w:rPr>
                <w:rFonts w:eastAsia="Times New Roman"/>
              </w:rPr>
            </w:pPr>
            <w:r w:rsidRPr="0050260D">
              <w:rPr>
                <w:rFonts w:eastAsia="Times New Roman"/>
              </w:rPr>
              <w:t>23-39 11 13</w:t>
            </w:r>
          </w:p>
        </w:tc>
        <w:tc>
          <w:tcPr>
            <w:tcW w:w="4983" w:type="dxa"/>
            <w:vAlign w:val="center"/>
          </w:tcPr>
          <w:p w14:paraId="3E3FAD79" w14:textId="26859120" w:rsidR="006F6DEA" w:rsidRPr="0050260D" w:rsidRDefault="006F6DEA" w:rsidP="006F6DEA">
            <w:pPr>
              <w:jc w:val="center"/>
              <w:rPr>
                <w:rFonts w:eastAsia="Times New Roman"/>
              </w:rPr>
            </w:pPr>
            <w:r w:rsidRPr="0050260D">
              <w:rPr>
                <w:rFonts w:eastAsia="Times New Roman"/>
              </w:rPr>
              <w:t>Roadway signage</w:t>
            </w:r>
          </w:p>
        </w:tc>
      </w:tr>
      <w:tr w:rsidR="006F6DEA" w:rsidRPr="0050260D" w14:paraId="3232FB12" w14:textId="77777777" w:rsidTr="00361524">
        <w:trPr>
          <w:trHeight w:val="340"/>
        </w:trPr>
        <w:tc>
          <w:tcPr>
            <w:tcW w:w="848" w:type="dxa"/>
            <w:noWrap/>
            <w:vAlign w:val="center"/>
          </w:tcPr>
          <w:p w14:paraId="0699CE70" w14:textId="157152C3" w:rsidR="006F6DEA" w:rsidRPr="0050260D" w:rsidRDefault="006F6DEA" w:rsidP="006F6DEA">
            <w:pPr>
              <w:jc w:val="center"/>
              <w:rPr>
                <w:rFonts w:eastAsia="Times New Roman"/>
                <w:b/>
                <w:bCs/>
              </w:rPr>
            </w:pPr>
            <w:r w:rsidRPr="0050260D">
              <w:rPr>
                <w:rFonts w:eastAsia="Times New Roman"/>
                <w:b/>
                <w:bCs/>
              </w:rPr>
              <w:t>10</w:t>
            </w:r>
          </w:p>
        </w:tc>
        <w:tc>
          <w:tcPr>
            <w:tcW w:w="2148" w:type="dxa"/>
            <w:noWrap/>
            <w:vAlign w:val="center"/>
          </w:tcPr>
          <w:p w14:paraId="55914F9D" w14:textId="77777777" w:rsidR="006F6DEA" w:rsidRPr="0050260D" w:rsidRDefault="006F6DEA" w:rsidP="006F6DEA">
            <w:pPr>
              <w:rPr>
                <w:rFonts w:eastAsia="Times New Roman"/>
              </w:rPr>
            </w:pPr>
            <w:r w:rsidRPr="0050260D">
              <w:rPr>
                <w:rFonts w:eastAsia="Times New Roman"/>
              </w:rPr>
              <w:t>Sign Gantry</w:t>
            </w:r>
          </w:p>
        </w:tc>
        <w:tc>
          <w:tcPr>
            <w:tcW w:w="1554" w:type="dxa"/>
            <w:noWrap/>
            <w:vAlign w:val="center"/>
          </w:tcPr>
          <w:p w14:paraId="42A82B54" w14:textId="689554FC" w:rsidR="006F6DEA" w:rsidRPr="0050260D" w:rsidRDefault="006F6DEA" w:rsidP="006F6DEA">
            <w:pPr>
              <w:jc w:val="center"/>
              <w:rPr>
                <w:rFonts w:eastAsia="Times New Roman"/>
              </w:rPr>
            </w:pPr>
            <w:r w:rsidRPr="0050260D">
              <w:rPr>
                <w:rFonts w:eastAsia="Times New Roman"/>
              </w:rPr>
              <w:t>VRS</w:t>
            </w:r>
          </w:p>
        </w:tc>
        <w:tc>
          <w:tcPr>
            <w:tcW w:w="2029" w:type="dxa"/>
            <w:noWrap/>
            <w:vAlign w:val="center"/>
          </w:tcPr>
          <w:p w14:paraId="48930191" w14:textId="088B3F14" w:rsidR="006F6DEA" w:rsidRPr="0050260D" w:rsidRDefault="006F6DEA" w:rsidP="006F6DEA">
            <w:pPr>
              <w:jc w:val="center"/>
              <w:rPr>
                <w:rFonts w:eastAsia="Times New Roman"/>
              </w:rPr>
            </w:pPr>
            <w:r w:rsidRPr="0050260D">
              <w:rPr>
                <w:rFonts w:eastAsia="Times New Roman"/>
              </w:rPr>
              <w:t>___</w:t>
            </w:r>
          </w:p>
        </w:tc>
        <w:tc>
          <w:tcPr>
            <w:tcW w:w="1888" w:type="dxa"/>
            <w:vAlign w:val="center"/>
          </w:tcPr>
          <w:p w14:paraId="4AAFFF87" w14:textId="0C231865" w:rsidR="006F6DEA" w:rsidRPr="0050260D" w:rsidRDefault="006F6DEA" w:rsidP="006F6DEA">
            <w:pPr>
              <w:jc w:val="center"/>
              <w:rPr>
                <w:rFonts w:eastAsia="Times New Roman"/>
              </w:rPr>
            </w:pPr>
            <w:r w:rsidRPr="0050260D">
              <w:rPr>
                <w:rFonts w:eastAsia="Times New Roman"/>
              </w:rPr>
              <w:t>23-39 11 13</w:t>
            </w:r>
          </w:p>
        </w:tc>
        <w:tc>
          <w:tcPr>
            <w:tcW w:w="4983" w:type="dxa"/>
            <w:vAlign w:val="center"/>
          </w:tcPr>
          <w:p w14:paraId="5CEAAE71" w14:textId="396B9297" w:rsidR="006F6DEA" w:rsidRPr="0050260D" w:rsidRDefault="006F6DEA" w:rsidP="006F6DEA">
            <w:pPr>
              <w:jc w:val="center"/>
              <w:rPr>
                <w:rFonts w:eastAsia="Times New Roman"/>
              </w:rPr>
            </w:pPr>
            <w:r w:rsidRPr="0050260D">
              <w:rPr>
                <w:rFonts w:eastAsia="Times New Roman"/>
              </w:rPr>
              <w:t>Roadway signage</w:t>
            </w:r>
          </w:p>
        </w:tc>
      </w:tr>
      <w:tr w:rsidR="006F6DEA" w:rsidRPr="0050260D" w14:paraId="36AADEE7" w14:textId="77777777" w:rsidTr="00361524">
        <w:trPr>
          <w:trHeight w:val="340"/>
        </w:trPr>
        <w:tc>
          <w:tcPr>
            <w:tcW w:w="848" w:type="dxa"/>
            <w:noWrap/>
            <w:vAlign w:val="center"/>
          </w:tcPr>
          <w:p w14:paraId="68D6A918" w14:textId="09294EBA" w:rsidR="006F6DEA" w:rsidRPr="0050260D" w:rsidRDefault="006F6DEA" w:rsidP="006F6DEA">
            <w:pPr>
              <w:jc w:val="center"/>
              <w:rPr>
                <w:rFonts w:eastAsia="Times New Roman"/>
                <w:b/>
                <w:bCs/>
              </w:rPr>
            </w:pPr>
            <w:r w:rsidRPr="0050260D">
              <w:rPr>
                <w:rFonts w:eastAsia="Times New Roman"/>
                <w:b/>
                <w:bCs/>
              </w:rPr>
              <w:t>1</w:t>
            </w:r>
            <w:r w:rsidR="00C9518C" w:rsidRPr="0050260D">
              <w:rPr>
                <w:rFonts w:eastAsia="Times New Roman"/>
                <w:b/>
                <w:bCs/>
              </w:rPr>
              <w:t>1</w:t>
            </w:r>
          </w:p>
        </w:tc>
        <w:tc>
          <w:tcPr>
            <w:tcW w:w="2148" w:type="dxa"/>
            <w:noWrap/>
            <w:vAlign w:val="center"/>
          </w:tcPr>
          <w:p w14:paraId="0E21E978" w14:textId="77777777" w:rsidR="006F6DEA" w:rsidRPr="0050260D" w:rsidRDefault="006F6DEA" w:rsidP="006F6DEA">
            <w:pPr>
              <w:rPr>
                <w:rFonts w:eastAsia="Times New Roman"/>
              </w:rPr>
            </w:pPr>
            <w:r w:rsidRPr="0050260D">
              <w:rPr>
                <w:rFonts w:eastAsia="Times New Roman"/>
              </w:rPr>
              <w:t>Tree (New plant)</w:t>
            </w:r>
          </w:p>
        </w:tc>
        <w:tc>
          <w:tcPr>
            <w:tcW w:w="1554" w:type="dxa"/>
            <w:noWrap/>
            <w:vAlign w:val="center"/>
          </w:tcPr>
          <w:p w14:paraId="46065BB6" w14:textId="77777777" w:rsidR="006F6DEA" w:rsidRPr="0050260D" w:rsidRDefault="006F6DEA" w:rsidP="006F6DEA">
            <w:pPr>
              <w:jc w:val="center"/>
              <w:rPr>
                <w:rFonts w:eastAsia="Times New Roman"/>
              </w:rPr>
            </w:pPr>
            <w:r w:rsidRPr="0050260D">
              <w:rPr>
                <w:rFonts w:eastAsia="Times New Roman"/>
              </w:rPr>
              <w:t>LTP</w:t>
            </w:r>
          </w:p>
        </w:tc>
        <w:tc>
          <w:tcPr>
            <w:tcW w:w="2029" w:type="dxa"/>
            <w:noWrap/>
            <w:vAlign w:val="center"/>
          </w:tcPr>
          <w:p w14:paraId="7CF93B04" w14:textId="3A78490C" w:rsidR="006F6DEA" w:rsidRPr="0050260D" w:rsidRDefault="006F6DEA" w:rsidP="006F6DEA">
            <w:pPr>
              <w:jc w:val="center"/>
              <w:rPr>
                <w:rFonts w:eastAsia="Times New Roman"/>
              </w:rPr>
            </w:pPr>
            <w:r w:rsidRPr="0050260D">
              <w:rPr>
                <w:rFonts w:eastAsia="Times New Roman"/>
              </w:rPr>
              <w:t>Multiple*</w:t>
            </w:r>
          </w:p>
        </w:tc>
        <w:tc>
          <w:tcPr>
            <w:tcW w:w="1888" w:type="dxa"/>
            <w:vAlign w:val="center"/>
          </w:tcPr>
          <w:p w14:paraId="005A09DC" w14:textId="7F0757DE" w:rsidR="006F6DEA" w:rsidRPr="0050260D" w:rsidRDefault="006F6DEA" w:rsidP="006F6DEA">
            <w:pPr>
              <w:jc w:val="center"/>
              <w:rPr>
                <w:rFonts w:eastAsia="Times New Roman"/>
              </w:rPr>
            </w:pPr>
            <w:r w:rsidRPr="0050260D">
              <w:rPr>
                <w:rFonts w:eastAsia="Times New Roman"/>
              </w:rPr>
              <w:t>23-11 27 19 13</w:t>
            </w:r>
          </w:p>
        </w:tc>
        <w:tc>
          <w:tcPr>
            <w:tcW w:w="4983" w:type="dxa"/>
            <w:vAlign w:val="center"/>
          </w:tcPr>
          <w:p w14:paraId="1938E4B6" w14:textId="57C2D713" w:rsidR="006F6DEA" w:rsidRPr="0050260D" w:rsidRDefault="006F6DEA" w:rsidP="006F6DEA">
            <w:pPr>
              <w:jc w:val="center"/>
              <w:rPr>
                <w:rFonts w:eastAsia="Times New Roman"/>
              </w:rPr>
            </w:pPr>
            <w:r w:rsidRPr="0050260D">
              <w:rPr>
                <w:rFonts w:eastAsia="Times New Roman"/>
              </w:rPr>
              <w:t>Trees</w:t>
            </w:r>
          </w:p>
        </w:tc>
      </w:tr>
      <w:tr w:rsidR="006F6DEA" w:rsidRPr="0050260D" w14:paraId="1C3535CF" w14:textId="77777777" w:rsidTr="00361524">
        <w:trPr>
          <w:trHeight w:val="340"/>
        </w:trPr>
        <w:tc>
          <w:tcPr>
            <w:tcW w:w="848" w:type="dxa"/>
            <w:noWrap/>
            <w:vAlign w:val="center"/>
          </w:tcPr>
          <w:p w14:paraId="0B0E5EC2" w14:textId="5F40B2F0" w:rsidR="006F6DEA" w:rsidRPr="0050260D" w:rsidRDefault="006F6DEA" w:rsidP="006F6DEA">
            <w:pPr>
              <w:jc w:val="center"/>
              <w:rPr>
                <w:rFonts w:eastAsia="Times New Roman"/>
                <w:b/>
                <w:bCs/>
              </w:rPr>
            </w:pPr>
            <w:r w:rsidRPr="0050260D">
              <w:rPr>
                <w:rFonts w:eastAsia="Times New Roman"/>
                <w:b/>
                <w:bCs/>
              </w:rPr>
              <w:t>1</w:t>
            </w:r>
            <w:r w:rsidR="00B33E15">
              <w:rPr>
                <w:rFonts w:eastAsia="Times New Roman"/>
                <w:b/>
                <w:bCs/>
              </w:rPr>
              <w:t>2</w:t>
            </w:r>
          </w:p>
        </w:tc>
        <w:tc>
          <w:tcPr>
            <w:tcW w:w="2148" w:type="dxa"/>
            <w:noWrap/>
            <w:vAlign w:val="center"/>
          </w:tcPr>
          <w:p w14:paraId="4155EE6D" w14:textId="0F4CED06" w:rsidR="006F6DEA" w:rsidRPr="0050260D" w:rsidRDefault="006F6DEA" w:rsidP="006F6DEA">
            <w:pPr>
              <w:rPr>
                <w:rFonts w:eastAsia="Times New Roman"/>
              </w:rPr>
            </w:pPr>
            <w:r w:rsidRPr="0050260D">
              <w:rPr>
                <w:rFonts w:eastAsia="Times New Roman"/>
              </w:rPr>
              <w:t>Vegetation Surface Cover</w:t>
            </w:r>
          </w:p>
        </w:tc>
        <w:tc>
          <w:tcPr>
            <w:tcW w:w="1554" w:type="dxa"/>
            <w:noWrap/>
            <w:vAlign w:val="center"/>
          </w:tcPr>
          <w:p w14:paraId="18A89D0C" w14:textId="54948338" w:rsidR="006F6DEA" w:rsidRPr="0050260D" w:rsidRDefault="006F6DEA" w:rsidP="006F6DEA">
            <w:pPr>
              <w:jc w:val="center"/>
              <w:rPr>
                <w:rFonts w:eastAsia="Times New Roman"/>
              </w:rPr>
            </w:pPr>
            <w:r w:rsidRPr="003C6BB0">
              <w:rPr>
                <w:rFonts w:eastAsia="Times New Roman"/>
              </w:rPr>
              <w:t>GSM</w:t>
            </w:r>
          </w:p>
        </w:tc>
        <w:tc>
          <w:tcPr>
            <w:tcW w:w="2029" w:type="dxa"/>
            <w:noWrap/>
            <w:vAlign w:val="center"/>
          </w:tcPr>
          <w:p w14:paraId="179D99D9" w14:textId="607AE511" w:rsidR="006F6DEA" w:rsidRPr="0050260D" w:rsidRDefault="006F6DEA" w:rsidP="006F6DEA">
            <w:pPr>
              <w:jc w:val="center"/>
              <w:rPr>
                <w:rFonts w:eastAsia="Times New Roman"/>
              </w:rPr>
            </w:pPr>
            <w:r w:rsidRPr="003C6BB0">
              <w:rPr>
                <w:rFonts w:eastAsia="Times New Roman"/>
              </w:rPr>
              <w:t>VSC</w:t>
            </w:r>
          </w:p>
        </w:tc>
        <w:tc>
          <w:tcPr>
            <w:tcW w:w="1888" w:type="dxa"/>
            <w:vAlign w:val="center"/>
          </w:tcPr>
          <w:p w14:paraId="1423CE0F" w14:textId="54FB7363" w:rsidR="006F6DEA" w:rsidRPr="0050260D" w:rsidRDefault="006F6DEA" w:rsidP="006F6DEA">
            <w:pPr>
              <w:jc w:val="center"/>
              <w:rPr>
                <w:rFonts w:eastAsia="Times New Roman"/>
              </w:rPr>
            </w:pPr>
            <w:r w:rsidRPr="0050260D">
              <w:rPr>
                <w:rFonts w:eastAsia="Times New Roman"/>
              </w:rPr>
              <w:t>23-11 13 11</w:t>
            </w:r>
          </w:p>
        </w:tc>
        <w:tc>
          <w:tcPr>
            <w:tcW w:w="4983" w:type="dxa"/>
            <w:vAlign w:val="center"/>
          </w:tcPr>
          <w:p w14:paraId="3CA4E014" w14:textId="54833CC2" w:rsidR="006F6DEA" w:rsidRPr="0050260D" w:rsidRDefault="006F6DEA" w:rsidP="006F6DEA">
            <w:pPr>
              <w:jc w:val="center"/>
              <w:rPr>
                <w:rFonts w:eastAsia="Times New Roman"/>
              </w:rPr>
            </w:pPr>
            <w:r w:rsidRPr="0050260D">
              <w:rPr>
                <w:rFonts w:eastAsia="Times New Roman"/>
              </w:rPr>
              <w:t>Soil stabilization products</w:t>
            </w:r>
          </w:p>
        </w:tc>
      </w:tr>
      <w:bookmarkEnd w:id="81"/>
    </w:tbl>
    <w:p w14:paraId="5DBB5AFA" w14:textId="77777777" w:rsidR="00E95ACC" w:rsidRPr="0050260D" w:rsidRDefault="00E95ACC" w:rsidP="00A5052D"/>
    <w:p w14:paraId="659E8522" w14:textId="2044F9C1" w:rsidR="00521020" w:rsidRPr="0050260D" w:rsidRDefault="00521020" w:rsidP="00521020">
      <w:pPr>
        <w:pStyle w:val="Heading4"/>
        <w:spacing w:line="240" w:lineRule="auto"/>
      </w:pPr>
      <w:r w:rsidRPr="0050260D">
        <w:t>Marine Civil Model includes the following object elements proposed in the works for the Port and Marine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521020" w:rsidRPr="0050260D" w14:paraId="23B27327"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664897" w14:textId="10BBD610" w:rsidR="00521020" w:rsidRPr="0050260D" w:rsidRDefault="001A1B19" w:rsidP="00773612">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FB772A" w14:textId="29BA0CED" w:rsidR="00521020" w:rsidRPr="0050260D" w:rsidRDefault="001A1B19" w:rsidP="00773612">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5174379" w14:textId="36D71388" w:rsidR="00521020" w:rsidRPr="0050260D" w:rsidRDefault="001A1B19" w:rsidP="00773612">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8846229" w14:textId="717BC5BC" w:rsidR="00521020" w:rsidRPr="0050260D" w:rsidRDefault="001A1B19" w:rsidP="00773612">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9B67345" w14:textId="7266C1E3" w:rsidR="00521020" w:rsidRPr="0050260D" w:rsidDel="004A140C" w:rsidRDefault="001A1B19" w:rsidP="00773612">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70F6A1" w14:textId="22E97B49" w:rsidR="00521020" w:rsidRPr="0050260D" w:rsidRDefault="001A1B19" w:rsidP="00773612">
            <w:pPr>
              <w:jc w:val="center"/>
              <w:rPr>
                <w:rFonts w:eastAsia="Times New Roman"/>
                <w:b/>
                <w:bCs/>
              </w:rPr>
            </w:pPr>
            <w:r w:rsidRPr="0050260D">
              <w:rPr>
                <w:rFonts w:eastAsia="Times New Roman"/>
                <w:b/>
                <w:bCs/>
              </w:rPr>
              <w:t>OMNICLASS DESCRIPTION</w:t>
            </w:r>
          </w:p>
        </w:tc>
      </w:tr>
      <w:tr w:rsidR="00521020" w:rsidRPr="0050260D" w14:paraId="66BF2AD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F871E4" w14:textId="77777777" w:rsidR="00521020" w:rsidRPr="0050260D" w:rsidRDefault="00521020" w:rsidP="00773612">
            <w:pPr>
              <w:jc w:val="center"/>
              <w:rPr>
                <w:rFonts w:eastAsia="Times New Roman"/>
                <w:b/>
                <w:bCs/>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935FFAF" w14:textId="77777777" w:rsidR="00521020" w:rsidRPr="0050260D" w:rsidRDefault="00521020" w:rsidP="00773612">
            <w:pPr>
              <w:rPr>
                <w:rFonts w:eastAsia="Times New Roman"/>
              </w:rPr>
            </w:pPr>
            <w:r w:rsidRPr="0050260D">
              <w:rPr>
                <w:rFonts w:eastAsia="Times New Roman"/>
                <w:lang w:val="en-HK"/>
              </w:rPr>
              <w:t>Access/Cat Ladder</w:t>
            </w:r>
          </w:p>
        </w:tc>
        <w:tc>
          <w:tcPr>
            <w:tcW w:w="1559" w:type="dxa"/>
            <w:tcBorders>
              <w:top w:val="single" w:sz="4" w:space="0" w:color="auto"/>
              <w:left w:val="single" w:sz="4" w:space="0" w:color="auto"/>
              <w:bottom w:val="single" w:sz="4" w:space="0" w:color="auto"/>
              <w:right w:val="single" w:sz="4" w:space="0" w:color="auto"/>
            </w:tcBorders>
            <w:noWrap/>
            <w:vAlign w:val="center"/>
          </w:tcPr>
          <w:p w14:paraId="379EBDD5" w14:textId="77777777" w:rsidR="00521020" w:rsidRPr="0050260D" w:rsidRDefault="00521020" w:rsidP="00773612">
            <w:pPr>
              <w:jc w:val="center"/>
              <w:rPr>
                <w:rFonts w:eastAsia="Times New Roman"/>
              </w:rPr>
            </w:pPr>
            <w:r w:rsidRPr="0050260D">
              <w:rPr>
                <w:rFonts w:eastAsia="Times New Roman"/>
              </w:rPr>
              <w:t>ALA</w:t>
            </w:r>
          </w:p>
        </w:tc>
        <w:tc>
          <w:tcPr>
            <w:tcW w:w="1843" w:type="dxa"/>
            <w:tcBorders>
              <w:top w:val="single" w:sz="4" w:space="0" w:color="auto"/>
              <w:left w:val="single" w:sz="4" w:space="0" w:color="auto"/>
              <w:bottom w:val="single" w:sz="4" w:space="0" w:color="auto"/>
              <w:right w:val="single" w:sz="4" w:space="0" w:color="auto"/>
            </w:tcBorders>
            <w:noWrap/>
            <w:vAlign w:val="center"/>
          </w:tcPr>
          <w:p w14:paraId="5FE56560" w14:textId="77777777" w:rsidR="00521020" w:rsidRPr="003C6BB0" w:rsidRDefault="00521020" w:rsidP="00773612">
            <w:pPr>
              <w:jc w:val="center"/>
              <w:rPr>
                <w:rFonts w:eastAsia="Times New Roman"/>
              </w:rPr>
            </w:pPr>
            <w:r w:rsidRPr="003C6BB0">
              <w:rPr>
                <w:color w:val="000000"/>
              </w:rPr>
              <w:t>CAL</w:t>
            </w:r>
          </w:p>
        </w:tc>
        <w:tc>
          <w:tcPr>
            <w:tcW w:w="1792" w:type="dxa"/>
            <w:tcBorders>
              <w:top w:val="single" w:sz="4" w:space="0" w:color="auto"/>
              <w:left w:val="single" w:sz="4" w:space="0" w:color="auto"/>
              <w:bottom w:val="single" w:sz="4" w:space="0" w:color="auto"/>
              <w:right w:val="single" w:sz="4" w:space="0" w:color="auto"/>
            </w:tcBorders>
            <w:vAlign w:val="center"/>
          </w:tcPr>
          <w:p w14:paraId="7E6EFB46" w14:textId="77777777" w:rsidR="00521020" w:rsidRPr="0050260D" w:rsidRDefault="00521020" w:rsidP="00773612">
            <w:pPr>
              <w:jc w:val="center"/>
              <w:rPr>
                <w:rFonts w:eastAsia="Times New Roman"/>
              </w:rPr>
            </w:pPr>
            <w:r w:rsidRPr="0050260D">
              <w:rPr>
                <w:color w:val="000000"/>
              </w:rPr>
              <w:t>23-17 23 15 11</w:t>
            </w:r>
          </w:p>
        </w:tc>
        <w:tc>
          <w:tcPr>
            <w:tcW w:w="5295" w:type="dxa"/>
            <w:tcBorders>
              <w:top w:val="single" w:sz="4" w:space="0" w:color="auto"/>
              <w:left w:val="single" w:sz="4" w:space="0" w:color="auto"/>
              <w:bottom w:val="single" w:sz="4" w:space="0" w:color="auto"/>
              <w:right w:val="single" w:sz="4" w:space="0" w:color="auto"/>
            </w:tcBorders>
            <w:vAlign w:val="center"/>
          </w:tcPr>
          <w:p w14:paraId="02AA9FC0" w14:textId="77777777" w:rsidR="00521020" w:rsidRPr="0050260D" w:rsidRDefault="00521020" w:rsidP="00773612">
            <w:pPr>
              <w:jc w:val="center"/>
              <w:rPr>
                <w:rFonts w:eastAsia="Times New Roman"/>
              </w:rPr>
            </w:pPr>
            <w:r w:rsidRPr="0050260D">
              <w:rPr>
                <w:color w:val="000000"/>
              </w:rPr>
              <w:t>Vertical Ladders</w:t>
            </w:r>
          </w:p>
        </w:tc>
      </w:tr>
      <w:tr w:rsidR="00521020" w:rsidRPr="0050260D" w14:paraId="7EA38A4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EDB6CBF" w14:textId="77777777" w:rsidR="00521020" w:rsidRPr="0050260D" w:rsidRDefault="00521020" w:rsidP="00773612">
            <w:pPr>
              <w:jc w:val="center"/>
              <w:rPr>
                <w:rFonts w:eastAsia="Times New Roman"/>
                <w:b/>
                <w:bCs/>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2E7C8C8" w14:textId="501D82BE" w:rsidR="00521020" w:rsidRPr="0050260D" w:rsidRDefault="00BE7608" w:rsidP="00773612">
            <w:pPr>
              <w:rPr>
                <w:rFonts w:eastAsia="Times New Roman"/>
              </w:rPr>
            </w:pPr>
            <w:r w:rsidRPr="0050260D">
              <w:rPr>
                <w:rFonts w:eastAsia="Times New Roman"/>
                <w:lang w:val="en-HK"/>
              </w:rPr>
              <w:t>Terrain (Proposed Profile or Tunnel Seabed Levels)</w:t>
            </w:r>
          </w:p>
        </w:tc>
        <w:tc>
          <w:tcPr>
            <w:tcW w:w="1559" w:type="dxa"/>
            <w:tcBorders>
              <w:top w:val="single" w:sz="4" w:space="0" w:color="auto"/>
              <w:left w:val="single" w:sz="4" w:space="0" w:color="auto"/>
              <w:bottom w:val="single" w:sz="4" w:space="0" w:color="auto"/>
              <w:right w:val="single" w:sz="4" w:space="0" w:color="auto"/>
            </w:tcBorders>
            <w:noWrap/>
            <w:vAlign w:val="center"/>
          </w:tcPr>
          <w:p w14:paraId="210E81FE" w14:textId="77777777" w:rsidR="00521020" w:rsidRPr="0050260D" w:rsidRDefault="00521020" w:rsidP="00773612">
            <w:pPr>
              <w:jc w:val="center"/>
              <w:rPr>
                <w:rFonts w:eastAsia="Times New Roman"/>
              </w:rPr>
            </w:pPr>
            <w:r w:rsidRPr="003C6BB0">
              <w:rPr>
                <w:rFonts w:eastAsia="Times New Roman"/>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449D9EE0" w14:textId="77777777" w:rsidR="00521020" w:rsidRPr="003C6BB0" w:rsidRDefault="00521020" w:rsidP="00773612">
            <w:pPr>
              <w:jc w:val="center"/>
              <w:rPr>
                <w:rFonts w:eastAsia="Times New Roman"/>
              </w:rPr>
            </w:pPr>
            <w:r w:rsidRPr="003C6BB0">
              <w:rPr>
                <w:color w:val="000000"/>
              </w:rPr>
              <w:t>BAP</w:t>
            </w:r>
          </w:p>
        </w:tc>
        <w:tc>
          <w:tcPr>
            <w:tcW w:w="1792" w:type="dxa"/>
            <w:tcBorders>
              <w:top w:val="single" w:sz="4" w:space="0" w:color="auto"/>
              <w:left w:val="single" w:sz="4" w:space="0" w:color="auto"/>
              <w:bottom w:val="single" w:sz="4" w:space="0" w:color="auto"/>
              <w:right w:val="single" w:sz="4" w:space="0" w:color="auto"/>
            </w:tcBorders>
            <w:vAlign w:val="center"/>
          </w:tcPr>
          <w:p w14:paraId="6DE4DAA7" w14:textId="77777777" w:rsidR="00521020" w:rsidRPr="0050260D" w:rsidRDefault="00521020" w:rsidP="00773612">
            <w:pPr>
              <w:jc w:val="center"/>
              <w:rPr>
                <w:rFonts w:eastAsia="Times New Roman"/>
              </w:rPr>
            </w:pPr>
            <w:r w:rsidRPr="0050260D">
              <w:t xml:space="preserve">14-34 17 24 </w:t>
            </w:r>
          </w:p>
        </w:tc>
        <w:tc>
          <w:tcPr>
            <w:tcW w:w="5295" w:type="dxa"/>
            <w:tcBorders>
              <w:top w:val="single" w:sz="4" w:space="0" w:color="auto"/>
              <w:left w:val="single" w:sz="4" w:space="0" w:color="auto"/>
              <w:bottom w:val="single" w:sz="4" w:space="0" w:color="auto"/>
              <w:right w:val="single" w:sz="4" w:space="0" w:color="auto"/>
            </w:tcBorders>
            <w:vAlign w:val="center"/>
          </w:tcPr>
          <w:p w14:paraId="7FA52C5B" w14:textId="77777777" w:rsidR="00521020" w:rsidRPr="0050260D" w:rsidRDefault="00521020" w:rsidP="00773612">
            <w:pPr>
              <w:jc w:val="center"/>
              <w:rPr>
                <w:rFonts w:eastAsia="Times New Roman"/>
              </w:rPr>
            </w:pPr>
            <w:r w:rsidRPr="0050260D">
              <w:t>Shoreline</w:t>
            </w:r>
          </w:p>
        </w:tc>
      </w:tr>
      <w:tr w:rsidR="00521020" w:rsidRPr="0050260D" w14:paraId="4257CB7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2FCC34C" w14:textId="77777777" w:rsidR="00521020" w:rsidRPr="0050260D" w:rsidRDefault="00521020" w:rsidP="00773612">
            <w:pPr>
              <w:jc w:val="center"/>
              <w:rPr>
                <w:rFonts w:eastAsia="Times New Roman"/>
                <w:b/>
                <w:bCs/>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5DD1E0B" w14:textId="77777777" w:rsidR="00521020" w:rsidRPr="0050260D" w:rsidRDefault="00521020" w:rsidP="00773612">
            <w:pPr>
              <w:rPr>
                <w:rFonts w:eastAsia="Times New Roman"/>
              </w:rPr>
            </w:pPr>
            <w:r w:rsidRPr="0050260D">
              <w:rPr>
                <w:rFonts w:eastAsia="Times New Roman"/>
                <w:lang w:val="en-HK"/>
              </w:rPr>
              <w:t>Barrier Bollard</w:t>
            </w:r>
          </w:p>
        </w:tc>
        <w:tc>
          <w:tcPr>
            <w:tcW w:w="1559" w:type="dxa"/>
            <w:tcBorders>
              <w:top w:val="single" w:sz="4" w:space="0" w:color="auto"/>
              <w:left w:val="single" w:sz="4" w:space="0" w:color="auto"/>
              <w:bottom w:val="single" w:sz="4" w:space="0" w:color="auto"/>
              <w:right w:val="single" w:sz="4" w:space="0" w:color="auto"/>
            </w:tcBorders>
            <w:noWrap/>
            <w:vAlign w:val="center"/>
          </w:tcPr>
          <w:p w14:paraId="5ED640E5" w14:textId="655AA661"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5C84742C" w14:textId="77777777" w:rsidR="00521020" w:rsidRPr="003C6BB0" w:rsidRDefault="00521020" w:rsidP="00773612">
            <w:pPr>
              <w:jc w:val="center"/>
              <w:rPr>
                <w:rFonts w:eastAsia="Times New Roman"/>
              </w:rPr>
            </w:pPr>
            <w:r w:rsidRPr="003C6BB0">
              <w:rPr>
                <w:color w:val="000000"/>
              </w:rPr>
              <w:t>CBB</w:t>
            </w:r>
          </w:p>
        </w:tc>
        <w:tc>
          <w:tcPr>
            <w:tcW w:w="1792" w:type="dxa"/>
            <w:tcBorders>
              <w:top w:val="single" w:sz="4" w:space="0" w:color="auto"/>
              <w:left w:val="single" w:sz="4" w:space="0" w:color="auto"/>
              <w:bottom w:val="single" w:sz="4" w:space="0" w:color="auto"/>
              <w:right w:val="single" w:sz="4" w:space="0" w:color="auto"/>
            </w:tcBorders>
            <w:vAlign w:val="center"/>
          </w:tcPr>
          <w:p w14:paraId="606993CC" w14:textId="77777777" w:rsidR="00521020" w:rsidRPr="0050260D" w:rsidRDefault="00521020" w:rsidP="00773612">
            <w:pPr>
              <w:jc w:val="center"/>
              <w:rPr>
                <w:rFonts w:eastAsia="Times New Roman"/>
              </w:rPr>
            </w:pPr>
            <w:r w:rsidRPr="0050260D">
              <w:rPr>
                <w:rFonts w:eastAsia="Times New Roman"/>
              </w:rPr>
              <w:t>23-39 11 19</w:t>
            </w:r>
          </w:p>
        </w:tc>
        <w:tc>
          <w:tcPr>
            <w:tcW w:w="5295" w:type="dxa"/>
            <w:tcBorders>
              <w:top w:val="single" w:sz="4" w:space="0" w:color="auto"/>
              <w:left w:val="single" w:sz="4" w:space="0" w:color="auto"/>
              <w:bottom w:val="single" w:sz="4" w:space="0" w:color="auto"/>
              <w:right w:val="single" w:sz="4" w:space="0" w:color="auto"/>
            </w:tcBorders>
            <w:vAlign w:val="center"/>
          </w:tcPr>
          <w:p w14:paraId="4D57F4D1" w14:textId="77777777" w:rsidR="00521020" w:rsidRPr="0050260D" w:rsidRDefault="00521020" w:rsidP="00773612">
            <w:pPr>
              <w:jc w:val="center"/>
              <w:rPr>
                <w:rFonts w:eastAsia="Times New Roman"/>
              </w:rPr>
            </w:pPr>
            <w:r w:rsidRPr="0050260D">
              <w:rPr>
                <w:rFonts w:eastAsia="Times New Roman"/>
              </w:rPr>
              <w:t>Bollards</w:t>
            </w:r>
          </w:p>
        </w:tc>
      </w:tr>
      <w:tr w:rsidR="00521020" w:rsidRPr="0050260D" w14:paraId="505107A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D268B3F" w14:textId="77777777" w:rsidR="00521020" w:rsidRPr="0050260D" w:rsidRDefault="00521020" w:rsidP="00773612">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0AB8CE00" w14:textId="77777777" w:rsidR="00521020" w:rsidRPr="0050260D" w:rsidRDefault="00521020" w:rsidP="00773612">
            <w:pPr>
              <w:rPr>
                <w:rFonts w:eastAsia="Times New Roman"/>
              </w:rPr>
            </w:pPr>
            <w:r w:rsidRPr="0050260D">
              <w:rPr>
                <w:rFonts w:eastAsia="Times New Roman"/>
                <w:lang w:val="en-HK"/>
              </w:rPr>
              <w:t>Bench</w:t>
            </w:r>
          </w:p>
        </w:tc>
        <w:tc>
          <w:tcPr>
            <w:tcW w:w="1559" w:type="dxa"/>
            <w:tcBorders>
              <w:top w:val="single" w:sz="4" w:space="0" w:color="auto"/>
              <w:left w:val="single" w:sz="4" w:space="0" w:color="auto"/>
              <w:bottom w:val="single" w:sz="4" w:space="0" w:color="auto"/>
              <w:right w:val="single" w:sz="4" w:space="0" w:color="auto"/>
            </w:tcBorders>
            <w:noWrap/>
            <w:vAlign w:val="center"/>
          </w:tcPr>
          <w:p w14:paraId="6EC38EDE" w14:textId="77777777"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5F4CD5AE" w14:textId="77777777" w:rsidR="00521020" w:rsidRPr="003C6BB0" w:rsidRDefault="00521020" w:rsidP="00773612">
            <w:pPr>
              <w:jc w:val="center"/>
              <w:rPr>
                <w:rFonts w:eastAsia="Times New Roman"/>
              </w:rPr>
            </w:pPr>
            <w:r w:rsidRPr="003C6BB0">
              <w:rPr>
                <w:color w:val="000000"/>
              </w:rPr>
              <w:t>CBN</w:t>
            </w:r>
          </w:p>
        </w:tc>
        <w:tc>
          <w:tcPr>
            <w:tcW w:w="1792" w:type="dxa"/>
            <w:tcBorders>
              <w:top w:val="single" w:sz="4" w:space="0" w:color="auto"/>
              <w:left w:val="single" w:sz="4" w:space="0" w:color="auto"/>
              <w:bottom w:val="single" w:sz="4" w:space="0" w:color="auto"/>
              <w:right w:val="single" w:sz="4" w:space="0" w:color="auto"/>
            </w:tcBorders>
            <w:vAlign w:val="center"/>
          </w:tcPr>
          <w:p w14:paraId="21AE57F1" w14:textId="77777777" w:rsidR="00521020" w:rsidRPr="0050260D" w:rsidRDefault="00521020" w:rsidP="00773612">
            <w:pPr>
              <w:jc w:val="center"/>
              <w:rPr>
                <w:rFonts w:eastAsia="Times New Roman"/>
              </w:rPr>
            </w:pPr>
            <w:r w:rsidRPr="0050260D">
              <w:rPr>
                <w:color w:val="000000"/>
              </w:rPr>
              <w:t>23-11 29 13 11</w:t>
            </w:r>
          </w:p>
        </w:tc>
        <w:tc>
          <w:tcPr>
            <w:tcW w:w="5295" w:type="dxa"/>
            <w:tcBorders>
              <w:top w:val="single" w:sz="4" w:space="0" w:color="auto"/>
              <w:left w:val="single" w:sz="4" w:space="0" w:color="auto"/>
              <w:bottom w:val="single" w:sz="4" w:space="0" w:color="auto"/>
              <w:right w:val="single" w:sz="4" w:space="0" w:color="auto"/>
            </w:tcBorders>
            <w:vAlign w:val="center"/>
          </w:tcPr>
          <w:p w14:paraId="38708953" w14:textId="77777777" w:rsidR="00521020" w:rsidRPr="0050260D" w:rsidRDefault="00521020" w:rsidP="00773612">
            <w:pPr>
              <w:jc w:val="center"/>
              <w:rPr>
                <w:rFonts w:eastAsia="Times New Roman"/>
              </w:rPr>
            </w:pPr>
            <w:r w:rsidRPr="0050260D">
              <w:rPr>
                <w:color w:val="000000"/>
              </w:rPr>
              <w:t>Exterior Benches</w:t>
            </w:r>
          </w:p>
        </w:tc>
      </w:tr>
      <w:tr w:rsidR="00521020" w:rsidRPr="0050260D" w14:paraId="653697C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9F449E" w14:textId="77777777" w:rsidR="00521020" w:rsidRPr="0050260D" w:rsidRDefault="00521020" w:rsidP="00773612">
            <w:pPr>
              <w:jc w:val="center"/>
              <w:rPr>
                <w:rFonts w:eastAsia="Times New Roman"/>
                <w:b/>
                <w:bCs/>
              </w:rPr>
            </w:pPr>
            <w:r w:rsidRPr="0050260D">
              <w:rPr>
                <w:rFonts w:eastAsia="Times New Roman"/>
              </w:rPr>
              <w:lastRenderedPageBreak/>
              <w:t>5</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C184F05" w14:textId="77777777" w:rsidR="00521020" w:rsidRPr="0050260D" w:rsidRDefault="00521020" w:rsidP="00773612">
            <w:pPr>
              <w:rPr>
                <w:rFonts w:eastAsia="Times New Roman"/>
              </w:rPr>
            </w:pPr>
            <w:r w:rsidRPr="0050260D">
              <w:rPr>
                <w:rFonts w:eastAsia="Times New Roman"/>
                <w:lang w:val="en-HK"/>
              </w:rPr>
              <w:t>Concrete Plinth</w:t>
            </w:r>
          </w:p>
        </w:tc>
        <w:tc>
          <w:tcPr>
            <w:tcW w:w="1559" w:type="dxa"/>
            <w:tcBorders>
              <w:top w:val="single" w:sz="4" w:space="0" w:color="auto"/>
              <w:left w:val="single" w:sz="4" w:space="0" w:color="auto"/>
              <w:bottom w:val="single" w:sz="4" w:space="0" w:color="auto"/>
              <w:right w:val="single" w:sz="4" w:space="0" w:color="auto"/>
            </w:tcBorders>
            <w:noWrap/>
            <w:vAlign w:val="center"/>
          </w:tcPr>
          <w:p w14:paraId="3B9C42B1" w14:textId="77777777" w:rsidR="00521020" w:rsidRPr="0050260D" w:rsidRDefault="00521020" w:rsidP="00773612">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74B74BE7" w14:textId="77777777" w:rsidR="00521020" w:rsidRPr="003C6BB0" w:rsidRDefault="00521020" w:rsidP="00773612">
            <w:pPr>
              <w:jc w:val="center"/>
              <w:rPr>
                <w:rFonts w:eastAsia="Times New Roman"/>
              </w:rPr>
            </w:pPr>
            <w:r w:rsidRPr="003C6BB0">
              <w:rPr>
                <w:color w:val="000000"/>
              </w:rPr>
              <w:t>CCP</w:t>
            </w:r>
          </w:p>
        </w:tc>
        <w:tc>
          <w:tcPr>
            <w:tcW w:w="1792" w:type="dxa"/>
            <w:tcBorders>
              <w:top w:val="single" w:sz="4" w:space="0" w:color="auto"/>
              <w:left w:val="single" w:sz="4" w:space="0" w:color="auto"/>
              <w:bottom w:val="single" w:sz="4" w:space="0" w:color="auto"/>
              <w:right w:val="single" w:sz="4" w:space="0" w:color="auto"/>
            </w:tcBorders>
            <w:vAlign w:val="center"/>
          </w:tcPr>
          <w:p w14:paraId="36E7C153" w14:textId="77777777" w:rsidR="00521020" w:rsidRPr="0050260D" w:rsidRDefault="00521020" w:rsidP="00773612">
            <w:pPr>
              <w:jc w:val="center"/>
              <w:rPr>
                <w:rFonts w:eastAsia="Times New Roman"/>
              </w:rPr>
            </w:pPr>
            <w:r w:rsidRPr="0050260D">
              <w:rPr>
                <w:color w:val="000000"/>
              </w:rPr>
              <w:t>23-13 31 15</w:t>
            </w:r>
          </w:p>
        </w:tc>
        <w:tc>
          <w:tcPr>
            <w:tcW w:w="5295" w:type="dxa"/>
            <w:tcBorders>
              <w:top w:val="single" w:sz="4" w:space="0" w:color="auto"/>
              <w:left w:val="single" w:sz="4" w:space="0" w:color="auto"/>
              <w:bottom w:val="single" w:sz="4" w:space="0" w:color="auto"/>
              <w:right w:val="single" w:sz="4" w:space="0" w:color="auto"/>
            </w:tcBorders>
            <w:vAlign w:val="center"/>
          </w:tcPr>
          <w:p w14:paraId="73F04FE9" w14:textId="77777777" w:rsidR="00521020" w:rsidRPr="0050260D" w:rsidRDefault="00521020" w:rsidP="00773612">
            <w:pPr>
              <w:jc w:val="center"/>
              <w:rPr>
                <w:rFonts w:eastAsia="Times New Roman"/>
              </w:rPr>
            </w:pPr>
            <w:r w:rsidRPr="0050260D">
              <w:rPr>
                <w:color w:val="000000"/>
              </w:rPr>
              <w:t>Precast Structural Concrete</w:t>
            </w:r>
          </w:p>
        </w:tc>
      </w:tr>
      <w:tr w:rsidR="00521020" w:rsidRPr="0050260D" w14:paraId="73168F7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A698A20" w14:textId="77777777" w:rsidR="00521020" w:rsidRPr="0050260D" w:rsidRDefault="00521020" w:rsidP="00773612">
            <w:pPr>
              <w:jc w:val="center"/>
              <w:rPr>
                <w:rFonts w:eastAsia="Times New Roman"/>
                <w:b/>
                <w:bCs/>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3DE4EFDA" w14:textId="77777777" w:rsidR="00521020" w:rsidRPr="0050260D" w:rsidRDefault="00521020" w:rsidP="00773612">
            <w:pPr>
              <w:rPr>
                <w:rFonts w:eastAsia="Times New Roman"/>
              </w:rPr>
            </w:pPr>
            <w:r w:rsidRPr="0050260D">
              <w:rPr>
                <w:rFonts w:eastAsia="Times New Roman"/>
                <w:lang w:val="en-HK"/>
              </w:rPr>
              <w:t>Fence</w:t>
            </w:r>
          </w:p>
        </w:tc>
        <w:tc>
          <w:tcPr>
            <w:tcW w:w="1559" w:type="dxa"/>
            <w:tcBorders>
              <w:top w:val="single" w:sz="4" w:space="0" w:color="auto"/>
              <w:left w:val="single" w:sz="4" w:space="0" w:color="auto"/>
              <w:bottom w:val="single" w:sz="4" w:space="0" w:color="auto"/>
              <w:right w:val="single" w:sz="4" w:space="0" w:color="auto"/>
            </w:tcBorders>
            <w:noWrap/>
            <w:vAlign w:val="center"/>
          </w:tcPr>
          <w:p w14:paraId="12D24C59" w14:textId="11FF6156"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28C7B71E" w14:textId="77777777" w:rsidR="00521020" w:rsidRPr="003C6BB0" w:rsidRDefault="00521020" w:rsidP="00773612">
            <w:pPr>
              <w:jc w:val="center"/>
              <w:rPr>
                <w:rFonts w:eastAsia="Times New Roman"/>
              </w:rPr>
            </w:pPr>
            <w:r w:rsidRPr="003C6BB0">
              <w:rPr>
                <w:color w:val="000000"/>
              </w:rPr>
              <w:t>CFC</w:t>
            </w:r>
          </w:p>
        </w:tc>
        <w:tc>
          <w:tcPr>
            <w:tcW w:w="1792" w:type="dxa"/>
            <w:tcBorders>
              <w:top w:val="single" w:sz="4" w:space="0" w:color="auto"/>
              <w:left w:val="single" w:sz="4" w:space="0" w:color="auto"/>
              <w:bottom w:val="single" w:sz="4" w:space="0" w:color="auto"/>
              <w:right w:val="single" w:sz="4" w:space="0" w:color="auto"/>
            </w:tcBorders>
            <w:vAlign w:val="center"/>
          </w:tcPr>
          <w:p w14:paraId="10C8CA00" w14:textId="77777777" w:rsidR="00521020" w:rsidRPr="0050260D" w:rsidRDefault="00521020" w:rsidP="00773612">
            <w:pPr>
              <w:jc w:val="center"/>
              <w:rPr>
                <w:rFonts w:eastAsia="Times New Roman"/>
              </w:rPr>
            </w:pPr>
            <w:r w:rsidRPr="0050260D">
              <w:rPr>
                <w:color w:val="000000"/>
              </w:rPr>
              <w:t>23-11 25 19</w:t>
            </w:r>
          </w:p>
        </w:tc>
        <w:tc>
          <w:tcPr>
            <w:tcW w:w="5295" w:type="dxa"/>
            <w:tcBorders>
              <w:top w:val="single" w:sz="4" w:space="0" w:color="auto"/>
              <w:left w:val="single" w:sz="4" w:space="0" w:color="auto"/>
              <w:bottom w:val="single" w:sz="4" w:space="0" w:color="auto"/>
              <w:right w:val="single" w:sz="4" w:space="0" w:color="auto"/>
            </w:tcBorders>
            <w:vAlign w:val="center"/>
          </w:tcPr>
          <w:p w14:paraId="01FA1C26" w14:textId="77777777" w:rsidR="00521020" w:rsidRPr="0050260D" w:rsidRDefault="00521020" w:rsidP="00773612">
            <w:pPr>
              <w:jc w:val="center"/>
              <w:rPr>
                <w:rFonts w:eastAsia="Times New Roman"/>
              </w:rPr>
            </w:pPr>
            <w:r w:rsidRPr="0050260D">
              <w:rPr>
                <w:color w:val="000000"/>
              </w:rPr>
              <w:t>Fences</w:t>
            </w:r>
          </w:p>
        </w:tc>
      </w:tr>
      <w:tr w:rsidR="00521020" w:rsidRPr="0050260D" w14:paraId="7F2F995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8B4BEF" w14:textId="77777777" w:rsidR="00521020" w:rsidRPr="0050260D" w:rsidRDefault="00521020" w:rsidP="00773612">
            <w:pPr>
              <w:jc w:val="center"/>
              <w:rPr>
                <w:rFonts w:eastAsia="Times New Roman"/>
                <w:b/>
                <w:bCs/>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51ECF01B" w14:textId="77777777" w:rsidR="00521020" w:rsidRPr="0050260D" w:rsidRDefault="00521020" w:rsidP="00773612">
            <w:pPr>
              <w:rPr>
                <w:rFonts w:eastAsia="Times New Roman"/>
              </w:rPr>
            </w:pPr>
            <w:r w:rsidRPr="0050260D">
              <w:rPr>
                <w:rFonts w:eastAsia="Times New Roman"/>
                <w:lang w:val="en-HK"/>
              </w:rPr>
              <w:t>Gate</w:t>
            </w:r>
          </w:p>
        </w:tc>
        <w:tc>
          <w:tcPr>
            <w:tcW w:w="1559" w:type="dxa"/>
            <w:tcBorders>
              <w:top w:val="single" w:sz="4" w:space="0" w:color="auto"/>
              <w:left w:val="single" w:sz="4" w:space="0" w:color="auto"/>
              <w:bottom w:val="single" w:sz="4" w:space="0" w:color="auto"/>
              <w:right w:val="single" w:sz="4" w:space="0" w:color="auto"/>
            </w:tcBorders>
            <w:noWrap/>
            <w:vAlign w:val="center"/>
          </w:tcPr>
          <w:p w14:paraId="09C42550" w14:textId="712934DC"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44D817F3" w14:textId="77777777" w:rsidR="00521020" w:rsidRPr="003C6BB0" w:rsidRDefault="00521020" w:rsidP="00773612">
            <w:pPr>
              <w:jc w:val="center"/>
              <w:rPr>
                <w:rFonts w:eastAsia="Times New Roman"/>
              </w:rPr>
            </w:pPr>
            <w:r w:rsidRPr="003C6BB0">
              <w:rPr>
                <w:color w:val="000000"/>
              </w:rPr>
              <w:t>CGT</w:t>
            </w:r>
          </w:p>
        </w:tc>
        <w:tc>
          <w:tcPr>
            <w:tcW w:w="1792" w:type="dxa"/>
            <w:tcBorders>
              <w:top w:val="single" w:sz="4" w:space="0" w:color="auto"/>
              <w:left w:val="single" w:sz="4" w:space="0" w:color="auto"/>
              <w:bottom w:val="single" w:sz="4" w:space="0" w:color="auto"/>
              <w:right w:val="single" w:sz="4" w:space="0" w:color="auto"/>
            </w:tcBorders>
            <w:vAlign w:val="center"/>
          </w:tcPr>
          <w:p w14:paraId="311B8D5C" w14:textId="77777777" w:rsidR="00521020" w:rsidRPr="0050260D" w:rsidRDefault="00521020" w:rsidP="00773612">
            <w:pPr>
              <w:jc w:val="center"/>
              <w:rPr>
                <w:rFonts w:eastAsia="Times New Roman"/>
              </w:rPr>
            </w:pPr>
            <w:r w:rsidRPr="0050260D">
              <w:rPr>
                <w:color w:val="000000"/>
              </w:rPr>
              <w:t>23-11 25 11</w:t>
            </w:r>
          </w:p>
        </w:tc>
        <w:tc>
          <w:tcPr>
            <w:tcW w:w="5295" w:type="dxa"/>
            <w:tcBorders>
              <w:top w:val="single" w:sz="4" w:space="0" w:color="auto"/>
              <w:left w:val="single" w:sz="4" w:space="0" w:color="auto"/>
              <w:bottom w:val="single" w:sz="4" w:space="0" w:color="auto"/>
              <w:right w:val="single" w:sz="4" w:space="0" w:color="auto"/>
            </w:tcBorders>
            <w:vAlign w:val="center"/>
          </w:tcPr>
          <w:p w14:paraId="090AD239" w14:textId="77777777" w:rsidR="00521020" w:rsidRPr="0050260D" w:rsidRDefault="00521020" w:rsidP="00773612">
            <w:pPr>
              <w:jc w:val="center"/>
              <w:rPr>
                <w:rFonts w:eastAsia="Times New Roman"/>
              </w:rPr>
            </w:pPr>
            <w:r w:rsidRPr="0050260D">
              <w:rPr>
                <w:color w:val="000000"/>
              </w:rPr>
              <w:t>Perimeter Entry Devices</w:t>
            </w:r>
          </w:p>
        </w:tc>
      </w:tr>
      <w:tr w:rsidR="00521020" w:rsidRPr="0050260D" w14:paraId="06672CB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01A8721" w14:textId="77777777" w:rsidR="00521020" w:rsidRPr="0050260D" w:rsidRDefault="00521020" w:rsidP="00773612">
            <w:pPr>
              <w:jc w:val="center"/>
              <w:rPr>
                <w:rFonts w:eastAsia="Times New Roman"/>
                <w:b/>
                <w:bCs/>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74BEE5CF" w14:textId="77777777" w:rsidR="00521020" w:rsidRPr="0050260D" w:rsidRDefault="00521020" w:rsidP="00773612">
            <w:pPr>
              <w:rPr>
                <w:rFonts w:eastAsia="Times New Roman"/>
              </w:rPr>
            </w:pPr>
            <w:r w:rsidRPr="0050260D">
              <w:rPr>
                <w:rFonts w:eastAsia="Times New Roman"/>
                <w:lang w:val="en-HK"/>
              </w:rPr>
              <w:t>Lifebuoy</w:t>
            </w:r>
          </w:p>
        </w:tc>
        <w:tc>
          <w:tcPr>
            <w:tcW w:w="1559" w:type="dxa"/>
            <w:tcBorders>
              <w:top w:val="single" w:sz="4" w:space="0" w:color="auto"/>
              <w:left w:val="single" w:sz="4" w:space="0" w:color="auto"/>
              <w:bottom w:val="single" w:sz="4" w:space="0" w:color="auto"/>
              <w:right w:val="single" w:sz="4" w:space="0" w:color="auto"/>
            </w:tcBorders>
            <w:noWrap/>
            <w:vAlign w:val="center"/>
          </w:tcPr>
          <w:p w14:paraId="5A833AD2" w14:textId="77777777"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7774779B" w14:textId="77777777" w:rsidR="00521020" w:rsidRPr="003C6BB0" w:rsidRDefault="00521020" w:rsidP="00773612">
            <w:pPr>
              <w:jc w:val="center"/>
              <w:rPr>
                <w:rFonts w:eastAsia="Times New Roman"/>
              </w:rPr>
            </w:pPr>
            <w:r w:rsidRPr="003C6BB0">
              <w:rPr>
                <w:color w:val="000000"/>
              </w:rPr>
              <w:t>CLB</w:t>
            </w:r>
          </w:p>
        </w:tc>
        <w:tc>
          <w:tcPr>
            <w:tcW w:w="1792" w:type="dxa"/>
            <w:tcBorders>
              <w:top w:val="single" w:sz="4" w:space="0" w:color="auto"/>
              <w:left w:val="single" w:sz="4" w:space="0" w:color="auto"/>
              <w:bottom w:val="single" w:sz="4" w:space="0" w:color="auto"/>
              <w:right w:val="single" w:sz="4" w:space="0" w:color="auto"/>
            </w:tcBorders>
            <w:vAlign w:val="center"/>
          </w:tcPr>
          <w:p w14:paraId="4A1D7609" w14:textId="77777777" w:rsidR="00521020" w:rsidRPr="0050260D" w:rsidRDefault="00521020" w:rsidP="00773612">
            <w:pPr>
              <w:jc w:val="center"/>
              <w:rPr>
                <w:rFonts w:eastAsia="Times New Roman"/>
              </w:rPr>
            </w:pPr>
            <w:r w:rsidRPr="0050260D">
              <w:rPr>
                <w:rFonts w:eastAsia="Times New Roman"/>
              </w:rPr>
              <w:t>23-29 00 00</w:t>
            </w:r>
          </w:p>
        </w:tc>
        <w:tc>
          <w:tcPr>
            <w:tcW w:w="5295" w:type="dxa"/>
            <w:tcBorders>
              <w:top w:val="single" w:sz="4" w:space="0" w:color="auto"/>
              <w:left w:val="single" w:sz="4" w:space="0" w:color="auto"/>
              <w:bottom w:val="single" w:sz="4" w:space="0" w:color="auto"/>
              <w:right w:val="single" w:sz="4" w:space="0" w:color="auto"/>
            </w:tcBorders>
            <w:vAlign w:val="center"/>
          </w:tcPr>
          <w:p w14:paraId="67461381" w14:textId="77777777" w:rsidR="00521020" w:rsidRPr="0050260D" w:rsidRDefault="00521020" w:rsidP="00773612">
            <w:pPr>
              <w:jc w:val="center"/>
              <w:rPr>
                <w:rFonts w:eastAsia="Times New Roman"/>
              </w:rPr>
            </w:pPr>
            <w:r w:rsidRPr="0050260D">
              <w:rPr>
                <w:rFonts w:eastAsia="Times New Roman"/>
              </w:rPr>
              <w:t>Facility and Occupant Protection products</w:t>
            </w:r>
          </w:p>
        </w:tc>
      </w:tr>
      <w:tr w:rsidR="00521020" w:rsidRPr="0050260D" w14:paraId="653030C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F2AE45C" w14:textId="77777777" w:rsidR="00521020" w:rsidRPr="0050260D" w:rsidRDefault="00521020" w:rsidP="00773612">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6B8777A2" w14:textId="77777777" w:rsidR="00521020" w:rsidRPr="0050260D" w:rsidRDefault="00521020" w:rsidP="00773612">
            <w:pPr>
              <w:rPr>
                <w:rFonts w:eastAsia="Times New Roman"/>
              </w:rPr>
            </w:pPr>
            <w:r w:rsidRPr="0050260D">
              <w:rPr>
                <w:rFonts w:eastAsia="Times New Roman"/>
                <w:lang w:val="en-HK"/>
              </w:rPr>
              <w:t>Marine Notice Board</w:t>
            </w:r>
          </w:p>
        </w:tc>
        <w:tc>
          <w:tcPr>
            <w:tcW w:w="1559" w:type="dxa"/>
            <w:tcBorders>
              <w:top w:val="single" w:sz="4" w:space="0" w:color="auto"/>
              <w:left w:val="single" w:sz="4" w:space="0" w:color="auto"/>
              <w:bottom w:val="single" w:sz="4" w:space="0" w:color="auto"/>
              <w:right w:val="single" w:sz="4" w:space="0" w:color="auto"/>
            </w:tcBorders>
            <w:noWrap/>
            <w:vAlign w:val="center"/>
          </w:tcPr>
          <w:p w14:paraId="4705765D" w14:textId="77777777" w:rsidR="00521020" w:rsidRPr="0050260D" w:rsidRDefault="00521020" w:rsidP="00773612">
            <w:pPr>
              <w:jc w:val="center"/>
              <w:rPr>
                <w:rFonts w:eastAsia="Times New Roman"/>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379AB902" w14:textId="77777777" w:rsidR="00521020" w:rsidRPr="003C6BB0" w:rsidRDefault="00521020" w:rsidP="00773612">
            <w:pPr>
              <w:jc w:val="center"/>
              <w:rPr>
                <w:rFonts w:eastAsia="Times New Roman"/>
              </w:rPr>
            </w:pPr>
            <w:r w:rsidRPr="003C6BB0">
              <w:rPr>
                <w:color w:val="000000"/>
              </w:rPr>
              <w:t>CMN</w:t>
            </w:r>
          </w:p>
        </w:tc>
        <w:tc>
          <w:tcPr>
            <w:tcW w:w="1792" w:type="dxa"/>
            <w:tcBorders>
              <w:top w:val="single" w:sz="4" w:space="0" w:color="auto"/>
              <w:left w:val="single" w:sz="4" w:space="0" w:color="auto"/>
              <w:bottom w:val="single" w:sz="4" w:space="0" w:color="auto"/>
              <w:right w:val="single" w:sz="4" w:space="0" w:color="auto"/>
            </w:tcBorders>
            <w:vAlign w:val="center"/>
          </w:tcPr>
          <w:p w14:paraId="45B858CB" w14:textId="77777777" w:rsidR="00521020" w:rsidRPr="0050260D" w:rsidRDefault="00521020" w:rsidP="00773612">
            <w:pPr>
              <w:jc w:val="center"/>
              <w:rPr>
                <w:rFonts w:eastAsia="Times New Roman"/>
              </w:rPr>
            </w:pPr>
            <w:r w:rsidRPr="0050260D">
              <w:rPr>
                <w:color w:val="000000"/>
              </w:rPr>
              <w:t>23-19 11 17</w:t>
            </w:r>
          </w:p>
        </w:tc>
        <w:tc>
          <w:tcPr>
            <w:tcW w:w="5295" w:type="dxa"/>
            <w:tcBorders>
              <w:top w:val="single" w:sz="4" w:space="0" w:color="auto"/>
              <w:left w:val="single" w:sz="4" w:space="0" w:color="auto"/>
              <w:bottom w:val="single" w:sz="4" w:space="0" w:color="auto"/>
              <w:right w:val="single" w:sz="4" w:space="0" w:color="auto"/>
            </w:tcBorders>
            <w:vAlign w:val="center"/>
          </w:tcPr>
          <w:p w14:paraId="4C334022" w14:textId="77777777" w:rsidR="00521020" w:rsidRPr="0050260D" w:rsidRDefault="00521020" w:rsidP="00773612">
            <w:pPr>
              <w:jc w:val="center"/>
              <w:rPr>
                <w:rFonts w:eastAsia="Times New Roman"/>
              </w:rPr>
            </w:pPr>
            <w:r w:rsidRPr="0050260D">
              <w:rPr>
                <w:color w:val="000000"/>
              </w:rPr>
              <w:t>Notice Board</w:t>
            </w:r>
          </w:p>
        </w:tc>
      </w:tr>
      <w:tr w:rsidR="00521020" w:rsidRPr="0050260D" w14:paraId="65B794E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4CBB5EF" w14:textId="77777777" w:rsidR="00521020" w:rsidRPr="0050260D" w:rsidRDefault="00521020" w:rsidP="00773612">
            <w:pPr>
              <w:jc w:val="center"/>
              <w:rPr>
                <w:rFonts w:eastAsia="Times New Roman"/>
                <w:b/>
                <w:bCs/>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160F466D" w14:textId="77777777" w:rsidR="00521020" w:rsidRPr="0050260D" w:rsidRDefault="00521020" w:rsidP="00773612">
            <w:pPr>
              <w:rPr>
                <w:rFonts w:eastAsia="Times New Roman"/>
              </w:rPr>
            </w:pPr>
            <w:r w:rsidRPr="0050260D">
              <w:rPr>
                <w:rFonts w:eastAsia="Times New Roman"/>
                <w:lang w:val="en-HK"/>
              </w:rPr>
              <w:t>Mooring eye</w:t>
            </w:r>
          </w:p>
        </w:tc>
        <w:tc>
          <w:tcPr>
            <w:tcW w:w="1559" w:type="dxa"/>
            <w:tcBorders>
              <w:top w:val="single" w:sz="4" w:space="0" w:color="auto"/>
              <w:left w:val="single" w:sz="4" w:space="0" w:color="auto"/>
              <w:bottom w:val="single" w:sz="4" w:space="0" w:color="auto"/>
              <w:right w:val="single" w:sz="4" w:space="0" w:color="auto"/>
            </w:tcBorders>
            <w:noWrap/>
            <w:vAlign w:val="center"/>
          </w:tcPr>
          <w:p w14:paraId="630D8AB4" w14:textId="77777777" w:rsidR="00521020" w:rsidRPr="0050260D" w:rsidRDefault="00521020"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198F03B2" w14:textId="77777777" w:rsidR="00521020" w:rsidRPr="003C6BB0" w:rsidRDefault="00521020" w:rsidP="00773612">
            <w:pPr>
              <w:jc w:val="center"/>
              <w:rPr>
                <w:rFonts w:eastAsia="Times New Roman"/>
              </w:rPr>
            </w:pPr>
            <w:r w:rsidRPr="003C6BB0">
              <w:rPr>
                <w:color w:val="000000"/>
              </w:rPr>
              <w:t>CME</w:t>
            </w:r>
          </w:p>
        </w:tc>
        <w:tc>
          <w:tcPr>
            <w:tcW w:w="1792" w:type="dxa"/>
            <w:tcBorders>
              <w:top w:val="single" w:sz="4" w:space="0" w:color="auto"/>
              <w:left w:val="single" w:sz="4" w:space="0" w:color="auto"/>
              <w:bottom w:val="single" w:sz="4" w:space="0" w:color="auto"/>
              <w:right w:val="single" w:sz="4" w:space="0" w:color="auto"/>
            </w:tcBorders>
            <w:vAlign w:val="center"/>
          </w:tcPr>
          <w:p w14:paraId="1E8D7126" w14:textId="77777777" w:rsidR="00521020" w:rsidRPr="0050260D" w:rsidRDefault="00521020" w:rsidP="00773612">
            <w:pPr>
              <w:jc w:val="center"/>
              <w:rPr>
                <w:rFonts w:eastAsia="Times New Roman"/>
              </w:rPr>
            </w:pPr>
            <w:r w:rsidRPr="0050260D">
              <w:rPr>
                <w:color w:val="000000"/>
              </w:rPr>
              <w:t>23-39 21 11 11 11</w:t>
            </w:r>
          </w:p>
        </w:tc>
        <w:tc>
          <w:tcPr>
            <w:tcW w:w="5295" w:type="dxa"/>
            <w:tcBorders>
              <w:top w:val="single" w:sz="4" w:space="0" w:color="auto"/>
              <w:left w:val="single" w:sz="4" w:space="0" w:color="auto"/>
              <w:bottom w:val="single" w:sz="4" w:space="0" w:color="auto"/>
              <w:right w:val="single" w:sz="4" w:space="0" w:color="auto"/>
            </w:tcBorders>
            <w:vAlign w:val="center"/>
          </w:tcPr>
          <w:p w14:paraId="333A7C19" w14:textId="77777777" w:rsidR="00521020" w:rsidRPr="0050260D" w:rsidRDefault="00521020" w:rsidP="00773612">
            <w:pPr>
              <w:jc w:val="center"/>
              <w:rPr>
                <w:rFonts w:eastAsia="Times New Roman"/>
              </w:rPr>
            </w:pPr>
            <w:r w:rsidRPr="0050260D">
              <w:rPr>
                <w:color w:val="000000"/>
              </w:rPr>
              <w:t>Mooring Post</w:t>
            </w:r>
          </w:p>
        </w:tc>
      </w:tr>
      <w:tr w:rsidR="00521020" w:rsidRPr="0050260D" w14:paraId="60CAFB3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ED79F15" w14:textId="77777777" w:rsidR="00521020" w:rsidRPr="0050260D" w:rsidRDefault="00521020" w:rsidP="00773612">
            <w:pPr>
              <w:jc w:val="center"/>
              <w:rPr>
                <w:rFonts w:eastAsia="Times New Roman"/>
                <w:b/>
                <w:bCs/>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0FEC192" w14:textId="77777777" w:rsidR="00521020" w:rsidRPr="0050260D" w:rsidRDefault="00521020" w:rsidP="00773612">
            <w:pPr>
              <w:rPr>
                <w:rFonts w:eastAsia="Times New Roman"/>
              </w:rPr>
            </w:pPr>
            <w:r w:rsidRPr="0050260D">
              <w:rPr>
                <w:rFonts w:eastAsia="Times New Roman"/>
                <w:lang w:val="en-HK"/>
              </w:rPr>
              <w:t>Mooring Bollard</w:t>
            </w:r>
          </w:p>
        </w:tc>
        <w:tc>
          <w:tcPr>
            <w:tcW w:w="1559" w:type="dxa"/>
            <w:tcBorders>
              <w:top w:val="single" w:sz="4" w:space="0" w:color="auto"/>
              <w:left w:val="single" w:sz="4" w:space="0" w:color="auto"/>
              <w:bottom w:val="single" w:sz="4" w:space="0" w:color="auto"/>
              <w:right w:val="single" w:sz="4" w:space="0" w:color="auto"/>
            </w:tcBorders>
            <w:noWrap/>
            <w:vAlign w:val="center"/>
          </w:tcPr>
          <w:p w14:paraId="0854C8D2" w14:textId="77777777" w:rsidR="00521020" w:rsidRPr="0050260D" w:rsidRDefault="00521020" w:rsidP="00773612">
            <w:pPr>
              <w:jc w:val="center"/>
              <w:rPr>
                <w:rFonts w:eastAsia="Times New Roman"/>
              </w:rPr>
            </w:pPr>
            <w:r w:rsidRPr="003C6BB0">
              <w:rPr>
                <w:rFonts w:eastAsia="Times New Roman"/>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37A8DE68" w14:textId="77777777" w:rsidR="00521020" w:rsidRPr="003C6BB0" w:rsidRDefault="00521020" w:rsidP="00773612">
            <w:pPr>
              <w:jc w:val="center"/>
              <w:rPr>
                <w:rFonts w:eastAsia="Times New Roman"/>
              </w:rPr>
            </w:pPr>
            <w:r w:rsidRPr="003C6BB0">
              <w:rPr>
                <w:color w:val="000000"/>
              </w:rPr>
              <w:t>CBO</w:t>
            </w:r>
          </w:p>
        </w:tc>
        <w:tc>
          <w:tcPr>
            <w:tcW w:w="1792" w:type="dxa"/>
            <w:tcBorders>
              <w:top w:val="single" w:sz="4" w:space="0" w:color="auto"/>
              <w:left w:val="single" w:sz="4" w:space="0" w:color="auto"/>
              <w:bottom w:val="single" w:sz="4" w:space="0" w:color="auto"/>
              <w:right w:val="single" w:sz="4" w:space="0" w:color="auto"/>
            </w:tcBorders>
            <w:vAlign w:val="center"/>
          </w:tcPr>
          <w:p w14:paraId="64690582" w14:textId="77777777" w:rsidR="00521020" w:rsidRPr="0050260D" w:rsidRDefault="00521020" w:rsidP="00773612">
            <w:pPr>
              <w:jc w:val="center"/>
              <w:rPr>
                <w:rFonts w:eastAsia="Times New Roman"/>
              </w:rPr>
            </w:pPr>
            <w:r w:rsidRPr="0050260D">
              <w:rPr>
                <w:color w:val="000000"/>
              </w:rPr>
              <w:t>23-39 21 11 11 11</w:t>
            </w:r>
          </w:p>
        </w:tc>
        <w:tc>
          <w:tcPr>
            <w:tcW w:w="5295" w:type="dxa"/>
            <w:tcBorders>
              <w:top w:val="single" w:sz="4" w:space="0" w:color="auto"/>
              <w:left w:val="single" w:sz="4" w:space="0" w:color="auto"/>
              <w:bottom w:val="single" w:sz="4" w:space="0" w:color="auto"/>
              <w:right w:val="single" w:sz="4" w:space="0" w:color="auto"/>
            </w:tcBorders>
            <w:vAlign w:val="center"/>
          </w:tcPr>
          <w:p w14:paraId="2C05423D" w14:textId="77777777" w:rsidR="00521020" w:rsidRPr="0050260D" w:rsidRDefault="00521020" w:rsidP="00773612">
            <w:pPr>
              <w:jc w:val="center"/>
              <w:rPr>
                <w:rFonts w:eastAsia="Times New Roman"/>
              </w:rPr>
            </w:pPr>
            <w:r w:rsidRPr="0050260D">
              <w:rPr>
                <w:color w:val="000000"/>
              </w:rPr>
              <w:t>Mooring Post</w:t>
            </w:r>
          </w:p>
        </w:tc>
      </w:tr>
      <w:tr w:rsidR="00521020" w:rsidRPr="0050260D" w14:paraId="08C370F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614841C" w14:textId="77777777" w:rsidR="00521020" w:rsidRPr="0050260D" w:rsidRDefault="00521020" w:rsidP="00773612">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3C1D0E2C" w14:textId="77777777" w:rsidR="00521020" w:rsidRPr="0050260D" w:rsidRDefault="00521020" w:rsidP="00773612">
            <w:pPr>
              <w:rPr>
                <w:rFonts w:eastAsia="Times New Roman"/>
              </w:rPr>
            </w:pPr>
            <w:r w:rsidRPr="0050260D">
              <w:rPr>
                <w:rFonts w:eastAsia="Times New Roman"/>
                <w:lang w:val="en-HK"/>
              </w:rPr>
              <w:t>Navigation Light Post</w:t>
            </w:r>
          </w:p>
        </w:tc>
        <w:tc>
          <w:tcPr>
            <w:tcW w:w="1559" w:type="dxa"/>
            <w:tcBorders>
              <w:top w:val="single" w:sz="4" w:space="0" w:color="auto"/>
              <w:left w:val="single" w:sz="4" w:space="0" w:color="auto"/>
              <w:bottom w:val="single" w:sz="4" w:space="0" w:color="auto"/>
              <w:right w:val="single" w:sz="4" w:space="0" w:color="auto"/>
            </w:tcBorders>
            <w:noWrap/>
            <w:vAlign w:val="center"/>
          </w:tcPr>
          <w:p w14:paraId="41B58C52" w14:textId="11160E8F" w:rsidR="00521020" w:rsidRPr="0050260D" w:rsidRDefault="00521020" w:rsidP="00773612">
            <w:pPr>
              <w:jc w:val="center"/>
              <w:rPr>
                <w:rFonts w:eastAsia="Times New Roman"/>
                <w:lang w:val="en-HK"/>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6CD4F390" w14:textId="77777777" w:rsidR="00521020" w:rsidRPr="003C6BB0" w:rsidRDefault="00521020" w:rsidP="00773612">
            <w:pPr>
              <w:jc w:val="center"/>
              <w:rPr>
                <w:rFonts w:eastAsia="Times New Roman"/>
              </w:rPr>
            </w:pPr>
            <w:r w:rsidRPr="003C6BB0">
              <w:rPr>
                <w:color w:val="000000"/>
              </w:rPr>
              <w:t>CNL</w:t>
            </w:r>
          </w:p>
        </w:tc>
        <w:tc>
          <w:tcPr>
            <w:tcW w:w="1792" w:type="dxa"/>
            <w:tcBorders>
              <w:top w:val="single" w:sz="4" w:space="0" w:color="auto"/>
              <w:left w:val="single" w:sz="4" w:space="0" w:color="auto"/>
              <w:bottom w:val="single" w:sz="4" w:space="0" w:color="auto"/>
              <w:right w:val="single" w:sz="4" w:space="0" w:color="auto"/>
            </w:tcBorders>
            <w:vAlign w:val="center"/>
          </w:tcPr>
          <w:p w14:paraId="4090C9FB" w14:textId="77777777" w:rsidR="00521020" w:rsidRPr="0050260D" w:rsidRDefault="00521020" w:rsidP="00773612">
            <w:pPr>
              <w:jc w:val="center"/>
              <w:rPr>
                <w:rFonts w:eastAsia="Times New Roman"/>
              </w:rPr>
            </w:pPr>
            <w:r w:rsidRPr="0050260D">
              <w:rPr>
                <w:color w:val="000000"/>
              </w:rPr>
              <w:t>23-39 21 17 13</w:t>
            </w:r>
          </w:p>
        </w:tc>
        <w:tc>
          <w:tcPr>
            <w:tcW w:w="5295" w:type="dxa"/>
            <w:tcBorders>
              <w:top w:val="single" w:sz="4" w:space="0" w:color="auto"/>
              <w:left w:val="single" w:sz="4" w:space="0" w:color="auto"/>
              <w:bottom w:val="single" w:sz="4" w:space="0" w:color="auto"/>
              <w:right w:val="single" w:sz="4" w:space="0" w:color="auto"/>
            </w:tcBorders>
            <w:vAlign w:val="center"/>
          </w:tcPr>
          <w:p w14:paraId="0DA186F7" w14:textId="77777777" w:rsidR="00521020" w:rsidRPr="0050260D" w:rsidRDefault="00521020" w:rsidP="00773612">
            <w:pPr>
              <w:jc w:val="center"/>
              <w:rPr>
                <w:rFonts w:eastAsia="Times New Roman"/>
              </w:rPr>
            </w:pPr>
            <w:r w:rsidRPr="0050260D">
              <w:rPr>
                <w:color w:val="000000"/>
              </w:rPr>
              <w:t>Navigation Lights</w:t>
            </w:r>
          </w:p>
        </w:tc>
      </w:tr>
      <w:tr w:rsidR="00521020" w:rsidRPr="0050260D" w14:paraId="7E4FE2A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CD1BF9F" w14:textId="77777777" w:rsidR="00521020" w:rsidRPr="0050260D" w:rsidRDefault="00521020" w:rsidP="00773612">
            <w:pPr>
              <w:jc w:val="center"/>
              <w:rPr>
                <w:rFonts w:eastAsia="Times New Roman"/>
                <w:b/>
                <w:bCs/>
              </w:rPr>
            </w:pPr>
            <w:r w:rsidRPr="0050260D">
              <w:rPr>
                <w:rFonts w:eastAsia="Times New Roman"/>
              </w:rPr>
              <w:t>13</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5B11553" w14:textId="77777777" w:rsidR="00521020" w:rsidRPr="0050260D" w:rsidRDefault="00521020" w:rsidP="00773612">
            <w:pPr>
              <w:rPr>
                <w:rFonts w:eastAsia="Times New Roman"/>
                <w:lang w:val="en-HK"/>
              </w:rPr>
            </w:pPr>
            <w:r w:rsidRPr="0050260D">
              <w:rPr>
                <w:rFonts w:eastAsia="Times New Roman"/>
                <w:lang w:val="en-HK"/>
              </w:rPr>
              <w:t>Pier Notice board</w:t>
            </w:r>
          </w:p>
        </w:tc>
        <w:tc>
          <w:tcPr>
            <w:tcW w:w="1559" w:type="dxa"/>
            <w:tcBorders>
              <w:top w:val="single" w:sz="4" w:space="0" w:color="auto"/>
              <w:left w:val="single" w:sz="4" w:space="0" w:color="auto"/>
              <w:bottom w:val="single" w:sz="4" w:space="0" w:color="auto"/>
              <w:right w:val="single" w:sz="4" w:space="0" w:color="auto"/>
            </w:tcBorders>
            <w:noWrap/>
            <w:vAlign w:val="center"/>
          </w:tcPr>
          <w:p w14:paraId="158BCD79" w14:textId="77777777" w:rsidR="00521020" w:rsidRPr="0050260D" w:rsidRDefault="00521020" w:rsidP="00773612">
            <w:pPr>
              <w:jc w:val="center"/>
              <w:rPr>
                <w:rFonts w:eastAsia="Times New Roman"/>
                <w:lang w:val="en-HK"/>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2F5656E7" w14:textId="77777777" w:rsidR="00521020" w:rsidRPr="003C6BB0" w:rsidRDefault="00521020" w:rsidP="00773612">
            <w:pPr>
              <w:jc w:val="center"/>
              <w:rPr>
                <w:rFonts w:eastAsia="Times New Roman"/>
              </w:rPr>
            </w:pPr>
            <w:r w:rsidRPr="003C6BB0">
              <w:rPr>
                <w:color w:val="000000"/>
              </w:rPr>
              <w:t>CNB</w:t>
            </w:r>
          </w:p>
        </w:tc>
        <w:tc>
          <w:tcPr>
            <w:tcW w:w="1792" w:type="dxa"/>
            <w:tcBorders>
              <w:top w:val="single" w:sz="4" w:space="0" w:color="auto"/>
              <w:left w:val="single" w:sz="4" w:space="0" w:color="auto"/>
              <w:bottom w:val="single" w:sz="4" w:space="0" w:color="auto"/>
              <w:right w:val="single" w:sz="4" w:space="0" w:color="auto"/>
            </w:tcBorders>
            <w:vAlign w:val="center"/>
          </w:tcPr>
          <w:p w14:paraId="1E509B62" w14:textId="77777777" w:rsidR="00521020" w:rsidRPr="0050260D" w:rsidRDefault="00521020" w:rsidP="00773612">
            <w:pPr>
              <w:jc w:val="center"/>
              <w:rPr>
                <w:rFonts w:eastAsia="Times New Roman"/>
              </w:rPr>
            </w:pPr>
            <w:r w:rsidRPr="0050260D">
              <w:rPr>
                <w:color w:val="000000"/>
              </w:rPr>
              <w:t>23-19 11 17</w:t>
            </w:r>
          </w:p>
        </w:tc>
        <w:tc>
          <w:tcPr>
            <w:tcW w:w="5295" w:type="dxa"/>
            <w:tcBorders>
              <w:top w:val="single" w:sz="4" w:space="0" w:color="auto"/>
              <w:left w:val="single" w:sz="4" w:space="0" w:color="auto"/>
              <w:bottom w:val="single" w:sz="4" w:space="0" w:color="auto"/>
              <w:right w:val="single" w:sz="4" w:space="0" w:color="auto"/>
            </w:tcBorders>
            <w:vAlign w:val="center"/>
          </w:tcPr>
          <w:p w14:paraId="1565D2AD" w14:textId="77777777" w:rsidR="00521020" w:rsidRPr="0050260D" w:rsidRDefault="00521020" w:rsidP="00773612">
            <w:pPr>
              <w:jc w:val="center"/>
              <w:rPr>
                <w:rFonts w:eastAsia="Times New Roman"/>
              </w:rPr>
            </w:pPr>
            <w:r w:rsidRPr="0050260D">
              <w:rPr>
                <w:color w:val="000000"/>
              </w:rPr>
              <w:t>Notice Board</w:t>
            </w:r>
          </w:p>
        </w:tc>
      </w:tr>
      <w:tr w:rsidR="00521020" w:rsidRPr="0050260D" w14:paraId="5A5866E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9B81104" w14:textId="77777777" w:rsidR="00521020" w:rsidRPr="0050260D" w:rsidRDefault="00521020" w:rsidP="00773612">
            <w:pPr>
              <w:jc w:val="center"/>
              <w:rPr>
                <w:rFonts w:eastAsia="Times New Roman"/>
                <w:b/>
                <w:bCs/>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05719E33" w14:textId="172D9FE6" w:rsidR="00521020" w:rsidRPr="0050260D" w:rsidRDefault="00BE7608" w:rsidP="00773612">
            <w:r w:rsidRPr="0050260D">
              <w:rPr>
                <w:rFonts w:eastAsia="Times New Roman"/>
                <w:lang w:val="en-HK"/>
              </w:rPr>
              <w:t>Terrain  (Site formation)</w:t>
            </w:r>
          </w:p>
        </w:tc>
        <w:tc>
          <w:tcPr>
            <w:tcW w:w="1559" w:type="dxa"/>
            <w:tcBorders>
              <w:top w:val="single" w:sz="4" w:space="0" w:color="auto"/>
              <w:left w:val="single" w:sz="4" w:space="0" w:color="auto"/>
              <w:bottom w:val="single" w:sz="4" w:space="0" w:color="auto"/>
              <w:right w:val="single" w:sz="4" w:space="0" w:color="auto"/>
            </w:tcBorders>
            <w:noWrap/>
            <w:vAlign w:val="center"/>
          </w:tcPr>
          <w:p w14:paraId="72CEB289" w14:textId="77777777" w:rsidR="00521020" w:rsidRPr="0050260D" w:rsidRDefault="00521020" w:rsidP="00773612">
            <w:pPr>
              <w:jc w:val="center"/>
              <w:rPr>
                <w:rFonts w:eastAsia="Times New Roman"/>
                <w:lang w:val="en-HK"/>
              </w:rPr>
            </w:pPr>
            <w:r w:rsidRPr="003C6BB0">
              <w:rPr>
                <w:rFonts w:eastAsia="Times New Roman"/>
                <w:lang w:val="en-HK"/>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7EA431D2" w14:textId="77777777" w:rsidR="00521020" w:rsidRPr="003C6BB0" w:rsidRDefault="00521020" w:rsidP="00773612">
            <w:pPr>
              <w:jc w:val="center"/>
              <w:rPr>
                <w:rFonts w:eastAsia="Times New Roman"/>
              </w:rPr>
            </w:pPr>
            <w:r w:rsidRPr="003C6BB0">
              <w:rPr>
                <w:color w:val="000000"/>
              </w:rPr>
              <w:t>TSF</w:t>
            </w:r>
          </w:p>
        </w:tc>
        <w:tc>
          <w:tcPr>
            <w:tcW w:w="1792" w:type="dxa"/>
            <w:tcBorders>
              <w:top w:val="single" w:sz="4" w:space="0" w:color="auto"/>
              <w:left w:val="single" w:sz="4" w:space="0" w:color="auto"/>
              <w:bottom w:val="single" w:sz="4" w:space="0" w:color="auto"/>
              <w:right w:val="single" w:sz="4" w:space="0" w:color="auto"/>
            </w:tcBorders>
            <w:vAlign w:val="center"/>
          </w:tcPr>
          <w:p w14:paraId="7C182F76" w14:textId="77777777" w:rsidR="00521020" w:rsidRPr="0050260D" w:rsidRDefault="00521020" w:rsidP="00773612">
            <w:pPr>
              <w:jc w:val="center"/>
              <w:rPr>
                <w:rFonts w:eastAsia="Times New Roman"/>
              </w:rPr>
            </w:pPr>
            <w:r w:rsidRPr="0050260D">
              <w:rPr>
                <w:color w:val="000000"/>
              </w:rPr>
              <w:t>14-34 17 99</w:t>
            </w:r>
          </w:p>
        </w:tc>
        <w:tc>
          <w:tcPr>
            <w:tcW w:w="5295" w:type="dxa"/>
            <w:tcBorders>
              <w:top w:val="single" w:sz="4" w:space="0" w:color="auto"/>
              <w:left w:val="single" w:sz="4" w:space="0" w:color="auto"/>
              <w:bottom w:val="single" w:sz="4" w:space="0" w:color="auto"/>
              <w:right w:val="single" w:sz="4" w:space="0" w:color="auto"/>
            </w:tcBorders>
            <w:vAlign w:val="center"/>
          </w:tcPr>
          <w:p w14:paraId="46E1AA8B" w14:textId="77777777" w:rsidR="00521020" w:rsidRPr="0050260D" w:rsidRDefault="00521020" w:rsidP="00773612">
            <w:pPr>
              <w:jc w:val="center"/>
              <w:rPr>
                <w:rFonts w:eastAsia="Times New Roman"/>
              </w:rPr>
            </w:pPr>
            <w:r w:rsidRPr="0050260D">
              <w:rPr>
                <w:rFonts w:eastAsia="Times New Roman"/>
              </w:rPr>
              <w:t>Other Land and Water Topographical Transitions</w:t>
            </w:r>
          </w:p>
        </w:tc>
      </w:tr>
      <w:tr w:rsidR="00521020" w:rsidRPr="0050260D" w14:paraId="0D24D22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C703536" w14:textId="77777777" w:rsidR="00521020" w:rsidRPr="0050260D" w:rsidRDefault="00521020" w:rsidP="00773612">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47B6202C" w14:textId="77777777" w:rsidR="00521020" w:rsidRPr="0050260D" w:rsidRDefault="00521020" w:rsidP="00773612">
            <w:pPr>
              <w:rPr>
                <w:rFonts w:eastAsia="Times New Roman"/>
              </w:rPr>
            </w:pPr>
            <w:r w:rsidRPr="0050260D">
              <w:rPr>
                <w:rFonts w:eastAsia="Times New Roman"/>
                <w:lang w:val="en-HK"/>
              </w:rPr>
              <w:t>Railing/Handrail</w:t>
            </w:r>
          </w:p>
        </w:tc>
        <w:tc>
          <w:tcPr>
            <w:tcW w:w="1559" w:type="dxa"/>
            <w:tcBorders>
              <w:top w:val="single" w:sz="4" w:space="0" w:color="auto"/>
              <w:left w:val="single" w:sz="4" w:space="0" w:color="auto"/>
              <w:bottom w:val="single" w:sz="4" w:space="0" w:color="auto"/>
              <w:right w:val="single" w:sz="4" w:space="0" w:color="auto"/>
            </w:tcBorders>
            <w:noWrap/>
            <w:vAlign w:val="center"/>
          </w:tcPr>
          <w:p w14:paraId="30FD23BC" w14:textId="77777777" w:rsidR="00521020" w:rsidRPr="0050260D" w:rsidRDefault="00521020" w:rsidP="00773612">
            <w:pPr>
              <w:jc w:val="center"/>
              <w:rPr>
                <w:rFonts w:eastAsia="Times New Roman"/>
              </w:rPr>
            </w:pPr>
            <w:r w:rsidRPr="0050260D">
              <w:rPr>
                <w:rFonts w:eastAsia="Times New Roman"/>
              </w:rPr>
              <w:t>FRA</w:t>
            </w:r>
          </w:p>
        </w:tc>
        <w:tc>
          <w:tcPr>
            <w:tcW w:w="1843" w:type="dxa"/>
            <w:tcBorders>
              <w:top w:val="single" w:sz="4" w:space="0" w:color="auto"/>
              <w:left w:val="single" w:sz="4" w:space="0" w:color="auto"/>
              <w:bottom w:val="single" w:sz="4" w:space="0" w:color="auto"/>
              <w:right w:val="single" w:sz="4" w:space="0" w:color="auto"/>
            </w:tcBorders>
            <w:noWrap/>
            <w:vAlign w:val="center"/>
          </w:tcPr>
          <w:p w14:paraId="7A509E69" w14:textId="28260377" w:rsidR="00521020" w:rsidRPr="003C6BB0" w:rsidRDefault="002B7626" w:rsidP="00773612">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01DA2E6A" w14:textId="77777777" w:rsidR="00521020" w:rsidRPr="0050260D" w:rsidRDefault="00521020" w:rsidP="00773612">
            <w:pPr>
              <w:jc w:val="center"/>
              <w:rPr>
                <w:rFonts w:eastAsia="Times New Roman"/>
              </w:rPr>
            </w:pPr>
            <w:r w:rsidRPr="0050260D">
              <w:rPr>
                <w:color w:val="000000"/>
              </w:rPr>
              <w:t>23-17 25 11</w:t>
            </w:r>
          </w:p>
        </w:tc>
        <w:tc>
          <w:tcPr>
            <w:tcW w:w="5295" w:type="dxa"/>
            <w:tcBorders>
              <w:top w:val="single" w:sz="4" w:space="0" w:color="auto"/>
              <w:left w:val="single" w:sz="4" w:space="0" w:color="auto"/>
              <w:bottom w:val="single" w:sz="4" w:space="0" w:color="auto"/>
              <w:right w:val="single" w:sz="4" w:space="0" w:color="auto"/>
            </w:tcBorders>
            <w:vAlign w:val="center"/>
          </w:tcPr>
          <w:p w14:paraId="2A334D2F" w14:textId="77777777" w:rsidR="00521020" w:rsidRPr="0050260D" w:rsidRDefault="00521020" w:rsidP="00773612">
            <w:pPr>
              <w:jc w:val="center"/>
              <w:rPr>
                <w:rFonts w:eastAsia="Times New Roman"/>
              </w:rPr>
            </w:pPr>
            <w:r w:rsidRPr="0050260D">
              <w:rPr>
                <w:color w:val="000000"/>
              </w:rPr>
              <w:t>Guardrails</w:t>
            </w:r>
          </w:p>
        </w:tc>
      </w:tr>
      <w:tr w:rsidR="00521020" w:rsidRPr="0050260D" w14:paraId="3CFD63F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89EF6FC" w14:textId="77777777" w:rsidR="00521020" w:rsidRPr="0050260D" w:rsidRDefault="00521020" w:rsidP="00773612">
            <w:pPr>
              <w:jc w:val="center"/>
              <w:rPr>
                <w:rFonts w:eastAsia="Times New Roman"/>
                <w:b/>
                <w:bCs/>
              </w:rPr>
            </w:pPr>
            <w:r w:rsidRPr="0050260D">
              <w:rPr>
                <w:rFonts w:eastAsia="Times New Roman"/>
              </w:rPr>
              <w:t>16</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5761310" w14:textId="77777777" w:rsidR="00521020" w:rsidRPr="0050260D" w:rsidRDefault="00521020" w:rsidP="00773612">
            <w:r w:rsidRPr="0050260D">
              <w:rPr>
                <w:rFonts w:eastAsia="Times New Roman"/>
                <w:lang w:val="en-HK"/>
              </w:rPr>
              <w:t>Signage/information plate (include landing /structural no. plate, pier)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7DC62DC4" w14:textId="5DCCB334" w:rsidR="00521020" w:rsidRPr="0050260D" w:rsidRDefault="002B7626" w:rsidP="00773612">
            <w:pPr>
              <w:jc w:val="center"/>
              <w:rPr>
                <w:rFonts w:eastAsia="Times New Roman"/>
                <w:lang w:val="en-HK"/>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36D6BA0E" w14:textId="77777777" w:rsidR="00521020" w:rsidRPr="003C6BB0" w:rsidRDefault="00521020" w:rsidP="00773612">
            <w:pPr>
              <w:jc w:val="center"/>
              <w:rPr>
                <w:rFonts w:eastAsia="Times New Roman"/>
              </w:rPr>
            </w:pPr>
            <w:r w:rsidRPr="003C6BB0">
              <w:rPr>
                <w:color w:val="000000"/>
              </w:rPr>
              <w:t>CSG</w:t>
            </w:r>
          </w:p>
        </w:tc>
        <w:tc>
          <w:tcPr>
            <w:tcW w:w="1792" w:type="dxa"/>
            <w:tcBorders>
              <w:top w:val="single" w:sz="4" w:space="0" w:color="auto"/>
              <w:left w:val="single" w:sz="4" w:space="0" w:color="auto"/>
              <w:bottom w:val="single" w:sz="4" w:space="0" w:color="auto"/>
              <w:right w:val="single" w:sz="4" w:space="0" w:color="auto"/>
            </w:tcBorders>
            <w:vAlign w:val="center"/>
          </w:tcPr>
          <w:p w14:paraId="66AC7CAE" w14:textId="77777777" w:rsidR="00521020" w:rsidRPr="0050260D" w:rsidRDefault="00521020" w:rsidP="00773612">
            <w:pPr>
              <w:jc w:val="center"/>
              <w:rPr>
                <w:rFonts w:eastAsia="Times New Roman"/>
              </w:rPr>
            </w:pPr>
            <w:r w:rsidRPr="0050260D">
              <w:rPr>
                <w:color w:val="000000"/>
              </w:rPr>
              <w:t>23-19 11 11</w:t>
            </w:r>
          </w:p>
        </w:tc>
        <w:tc>
          <w:tcPr>
            <w:tcW w:w="5295" w:type="dxa"/>
            <w:tcBorders>
              <w:top w:val="single" w:sz="4" w:space="0" w:color="auto"/>
              <w:left w:val="single" w:sz="4" w:space="0" w:color="auto"/>
              <w:bottom w:val="single" w:sz="4" w:space="0" w:color="auto"/>
              <w:right w:val="single" w:sz="4" w:space="0" w:color="auto"/>
            </w:tcBorders>
            <w:vAlign w:val="center"/>
          </w:tcPr>
          <w:p w14:paraId="02381800" w14:textId="77777777" w:rsidR="00521020" w:rsidRPr="0050260D" w:rsidRDefault="00521020" w:rsidP="00773612">
            <w:pPr>
              <w:jc w:val="center"/>
              <w:rPr>
                <w:rFonts w:eastAsia="Times New Roman"/>
              </w:rPr>
            </w:pPr>
            <w:r w:rsidRPr="0050260D">
              <w:rPr>
                <w:color w:val="000000"/>
              </w:rPr>
              <w:t>Information Signs</w:t>
            </w:r>
          </w:p>
        </w:tc>
      </w:tr>
      <w:tr w:rsidR="00521020" w:rsidRPr="0050260D" w14:paraId="5667546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FF185ED" w14:textId="77777777" w:rsidR="00521020" w:rsidRPr="0050260D" w:rsidRDefault="00521020" w:rsidP="00773612">
            <w:pPr>
              <w:jc w:val="center"/>
              <w:rPr>
                <w:rFonts w:eastAsia="Times New Roman"/>
                <w:b/>
                <w:bCs/>
              </w:rPr>
            </w:pPr>
            <w:r w:rsidRPr="0050260D">
              <w:rPr>
                <w:rFonts w:eastAsia="Times New Roman"/>
              </w:rPr>
              <w:t>17</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4FABBB99" w14:textId="77777777" w:rsidR="00521020" w:rsidRPr="0050260D" w:rsidRDefault="00521020" w:rsidP="00773612">
            <w:r w:rsidRPr="0050260D">
              <w:rPr>
                <w:rFonts w:eastAsia="Times New Roman"/>
                <w:lang w:val="en-HK"/>
              </w:rPr>
              <w:t>Step iron</w:t>
            </w:r>
          </w:p>
        </w:tc>
        <w:tc>
          <w:tcPr>
            <w:tcW w:w="1559" w:type="dxa"/>
            <w:tcBorders>
              <w:top w:val="single" w:sz="4" w:space="0" w:color="auto"/>
              <w:left w:val="single" w:sz="4" w:space="0" w:color="auto"/>
              <w:bottom w:val="single" w:sz="4" w:space="0" w:color="auto"/>
              <w:right w:val="single" w:sz="4" w:space="0" w:color="auto"/>
            </w:tcBorders>
            <w:noWrap/>
            <w:vAlign w:val="center"/>
          </w:tcPr>
          <w:p w14:paraId="0A48C902" w14:textId="77777777" w:rsidR="00521020" w:rsidRPr="0050260D" w:rsidRDefault="00521020" w:rsidP="00773612">
            <w:pPr>
              <w:jc w:val="center"/>
              <w:rPr>
                <w:rFonts w:eastAsia="Times New Roman"/>
                <w:lang w:val="en-HK"/>
              </w:rPr>
            </w:pPr>
            <w:r w:rsidRPr="003C6BB0">
              <w:rPr>
                <w:rFonts w:eastAsia="Times New Roman"/>
                <w:lang w:val="en-HK"/>
              </w:rPr>
              <w:t>FEN</w:t>
            </w:r>
          </w:p>
        </w:tc>
        <w:tc>
          <w:tcPr>
            <w:tcW w:w="1843" w:type="dxa"/>
            <w:tcBorders>
              <w:top w:val="single" w:sz="4" w:space="0" w:color="auto"/>
              <w:left w:val="single" w:sz="4" w:space="0" w:color="auto"/>
              <w:bottom w:val="single" w:sz="4" w:space="0" w:color="auto"/>
              <w:right w:val="single" w:sz="4" w:space="0" w:color="auto"/>
            </w:tcBorders>
            <w:noWrap/>
            <w:vAlign w:val="center"/>
          </w:tcPr>
          <w:p w14:paraId="2553FED6" w14:textId="77777777" w:rsidR="00521020" w:rsidRPr="003C6BB0" w:rsidRDefault="00521020" w:rsidP="00773612">
            <w:pPr>
              <w:jc w:val="center"/>
              <w:rPr>
                <w:rFonts w:eastAsia="Times New Roman"/>
              </w:rPr>
            </w:pPr>
            <w:r w:rsidRPr="003C6BB0">
              <w:rPr>
                <w:color w:val="000000"/>
              </w:rPr>
              <w:t>CSI</w:t>
            </w:r>
          </w:p>
        </w:tc>
        <w:tc>
          <w:tcPr>
            <w:tcW w:w="1792" w:type="dxa"/>
            <w:tcBorders>
              <w:top w:val="single" w:sz="4" w:space="0" w:color="auto"/>
              <w:left w:val="single" w:sz="4" w:space="0" w:color="auto"/>
              <w:bottom w:val="single" w:sz="4" w:space="0" w:color="auto"/>
              <w:right w:val="single" w:sz="4" w:space="0" w:color="auto"/>
            </w:tcBorders>
            <w:vAlign w:val="center"/>
          </w:tcPr>
          <w:p w14:paraId="2264188F" w14:textId="77777777" w:rsidR="00521020" w:rsidRPr="0050260D" w:rsidRDefault="00521020" w:rsidP="00773612">
            <w:pPr>
              <w:jc w:val="center"/>
              <w:rPr>
                <w:rFonts w:eastAsia="Times New Roman"/>
              </w:rPr>
            </w:pPr>
            <w:r w:rsidRPr="0050260D">
              <w:rPr>
                <w:color w:val="000000"/>
              </w:rPr>
              <w:t>23-39 21 11 11 11</w:t>
            </w:r>
          </w:p>
        </w:tc>
        <w:tc>
          <w:tcPr>
            <w:tcW w:w="5295" w:type="dxa"/>
            <w:tcBorders>
              <w:top w:val="single" w:sz="4" w:space="0" w:color="auto"/>
              <w:left w:val="single" w:sz="4" w:space="0" w:color="auto"/>
              <w:bottom w:val="single" w:sz="4" w:space="0" w:color="auto"/>
              <w:right w:val="single" w:sz="4" w:space="0" w:color="auto"/>
            </w:tcBorders>
            <w:vAlign w:val="center"/>
          </w:tcPr>
          <w:p w14:paraId="750EDDFE" w14:textId="77777777" w:rsidR="00521020" w:rsidRPr="0050260D" w:rsidRDefault="00521020" w:rsidP="00773612">
            <w:pPr>
              <w:jc w:val="center"/>
              <w:rPr>
                <w:rFonts w:eastAsia="Times New Roman"/>
              </w:rPr>
            </w:pPr>
            <w:r w:rsidRPr="0050260D">
              <w:rPr>
                <w:color w:val="000000"/>
              </w:rPr>
              <w:t>Mooring Post</w:t>
            </w:r>
          </w:p>
        </w:tc>
      </w:tr>
      <w:tr w:rsidR="00521020" w:rsidRPr="0050260D" w14:paraId="26F1FBC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51CF7DC" w14:textId="77777777" w:rsidR="00521020" w:rsidRPr="0050260D" w:rsidRDefault="00521020" w:rsidP="00773612">
            <w:pPr>
              <w:jc w:val="center"/>
              <w:rPr>
                <w:rFonts w:eastAsia="Times New Roman"/>
              </w:rPr>
            </w:pPr>
            <w:r w:rsidRPr="0050260D">
              <w:rPr>
                <w:rFonts w:eastAsia="Times New Roman"/>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535D9EF8" w14:textId="77777777" w:rsidR="00521020" w:rsidRPr="0050260D" w:rsidRDefault="00521020" w:rsidP="00773612">
            <w:pPr>
              <w:rPr>
                <w:rFonts w:eastAsia="Times New Roman"/>
                <w:lang w:val="en-HK"/>
              </w:rPr>
            </w:pPr>
            <w:r w:rsidRPr="0050260D">
              <w:rPr>
                <w:rFonts w:eastAsia="Times New Roman"/>
                <w:lang w:val="en-HK"/>
              </w:rPr>
              <w:t xml:space="preserve">Site Boundary Polygon </w:t>
            </w:r>
          </w:p>
        </w:tc>
        <w:tc>
          <w:tcPr>
            <w:tcW w:w="1559" w:type="dxa"/>
            <w:tcBorders>
              <w:top w:val="single" w:sz="4" w:space="0" w:color="auto"/>
              <w:left w:val="single" w:sz="4" w:space="0" w:color="auto"/>
              <w:bottom w:val="single" w:sz="4" w:space="0" w:color="auto"/>
              <w:right w:val="single" w:sz="4" w:space="0" w:color="auto"/>
            </w:tcBorders>
            <w:noWrap/>
            <w:vAlign w:val="center"/>
          </w:tcPr>
          <w:p w14:paraId="49A86716" w14:textId="77777777" w:rsidR="00521020" w:rsidRPr="0050260D" w:rsidRDefault="00521020" w:rsidP="00773612">
            <w:pPr>
              <w:jc w:val="center"/>
              <w:rPr>
                <w:rFonts w:eastAsia="Times New Roman"/>
                <w:lang w:val="en-HK"/>
              </w:rPr>
            </w:pPr>
            <w:r w:rsidRPr="003C6BB0">
              <w:rPr>
                <w:rFonts w:eastAsia="Times New Roman"/>
                <w:lang w:val="en-HK"/>
              </w:rPr>
              <w:t>LOT</w:t>
            </w:r>
          </w:p>
        </w:tc>
        <w:tc>
          <w:tcPr>
            <w:tcW w:w="1843" w:type="dxa"/>
            <w:tcBorders>
              <w:top w:val="single" w:sz="4" w:space="0" w:color="auto"/>
              <w:left w:val="single" w:sz="4" w:space="0" w:color="auto"/>
              <w:bottom w:val="single" w:sz="4" w:space="0" w:color="auto"/>
              <w:right w:val="single" w:sz="4" w:space="0" w:color="auto"/>
            </w:tcBorders>
            <w:noWrap/>
            <w:vAlign w:val="center"/>
          </w:tcPr>
          <w:p w14:paraId="5C878C69" w14:textId="77777777" w:rsidR="00521020" w:rsidRPr="003C6BB0" w:rsidRDefault="00521020" w:rsidP="00773612">
            <w:pPr>
              <w:jc w:val="center"/>
              <w:rPr>
                <w:color w:val="000000"/>
              </w:rPr>
            </w:pPr>
            <w:r w:rsidRPr="003C6BB0">
              <w:rPr>
                <w:rFonts w:eastAsia="Times New Roman"/>
              </w:rPr>
              <w:t>SIT</w:t>
            </w:r>
          </w:p>
        </w:tc>
        <w:tc>
          <w:tcPr>
            <w:tcW w:w="1792" w:type="dxa"/>
            <w:tcBorders>
              <w:top w:val="single" w:sz="4" w:space="0" w:color="auto"/>
              <w:left w:val="single" w:sz="4" w:space="0" w:color="auto"/>
              <w:bottom w:val="single" w:sz="4" w:space="0" w:color="auto"/>
              <w:right w:val="single" w:sz="4" w:space="0" w:color="auto"/>
            </w:tcBorders>
            <w:vAlign w:val="center"/>
          </w:tcPr>
          <w:p w14:paraId="572274AE" w14:textId="77777777" w:rsidR="00521020" w:rsidRPr="0050260D" w:rsidRDefault="00521020" w:rsidP="00773612">
            <w:pPr>
              <w:jc w:val="center"/>
              <w:rPr>
                <w:color w:val="000000"/>
              </w:rPr>
            </w:pPr>
            <w:r w:rsidRPr="0050260D">
              <w:rPr>
                <w:rFonts w:eastAsia="Times New Roman"/>
              </w:rPr>
              <w:t>14-37 11 14</w:t>
            </w:r>
          </w:p>
        </w:tc>
        <w:tc>
          <w:tcPr>
            <w:tcW w:w="5295" w:type="dxa"/>
            <w:tcBorders>
              <w:top w:val="single" w:sz="4" w:space="0" w:color="auto"/>
              <w:left w:val="single" w:sz="4" w:space="0" w:color="auto"/>
              <w:bottom w:val="single" w:sz="4" w:space="0" w:color="auto"/>
              <w:right w:val="single" w:sz="4" w:space="0" w:color="auto"/>
            </w:tcBorders>
            <w:vAlign w:val="center"/>
          </w:tcPr>
          <w:p w14:paraId="5FE31D90" w14:textId="77777777" w:rsidR="00521020" w:rsidRPr="0050260D" w:rsidRDefault="00521020" w:rsidP="00773612">
            <w:pPr>
              <w:jc w:val="center"/>
              <w:rPr>
                <w:color w:val="000000"/>
              </w:rPr>
            </w:pPr>
            <w:r w:rsidRPr="0050260D">
              <w:rPr>
                <w:rFonts w:eastAsia="Times New Roman"/>
              </w:rPr>
              <w:t>Site</w:t>
            </w:r>
          </w:p>
        </w:tc>
      </w:tr>
      <w:tr w:rsidR="00521020" w:rsidRPr="0050260D" w14:paraId="2C3973A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559CD3" w14:textId="77777777" w:rsidR="00521020" w:rsidRPr="0050260D" w:rsidRDefault="00521020" w:rsidP="00773612">
            <w:pPr>
              <w:jc w:val="center"/>
              <w:rPr>
                <w:rFonts w:eastAsia="Times New Roman"/>
                <w:b/>
                <w:bCs/>
              </w:rPr>
            </w:pPr>
            <w:r w:rsidRPr="0050260D">
              <w:rPr>
                <w:rFonts w:eastAsia="Times New Roman"/>
              </w:rPr>
              <w:t>19</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B6E0AB7" w14:textId="77777777" w:rsidR="00521020" w:rsidRPr="0050260D" w:rsidRDefault="00521020" w:rsidP="00773612">
            <w:r w:rsidRPr="0050260D">
              <w:rPr>
                <w:rFonts w:eastAsia="Times New Roman"/>
                <w:lang w:val="en-HK"/>
              </w:rPr>
              <w:t>Tidal Gauge House</w:t>
            </w:r>
          </w:p>
        </w:tc>
        <w:tc>
          <w:tcPr>
            <w:tcW w:w="1559" w:type="dxa"/>
            <w:tcBorders>
              <w:top w:val="single" w:sz="4" w:space="0" w:color="auto"/>
              <w:left w:val="single" w:sz="4" w:space="0" w:color="auto"/>
              <w:bottom w:val="single" w:sz="4" w:space="0" w:color="auto"/>
              <w:right w:val="single" w:sz="4" w:space="0" w:color="auto"/>
            </w:tcBorders>
            <w:noWrap/>
            <w:vAlign w:val="center"/>
          </w:tcPr>
          <w:p w14:paraId="779DF3EE" w14:textId="7083697D" w:rsidR="00521020" w:rsidRPr="0050260D" w:rsidRDefault="002B7626" w:rsidP="00773612">
            <w:pPr>
              <w:jc w:val="center"/>
              <w:rPr>
                <w:rFonts w:eastAsia="Times New Roman"/>
                <w:lang w:val="en-HK"/>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01A3EF92" w14:textId="77777777" w:rsidR="00521020" w:rsidRPr="003C6BB0" w:rsidRDefault="00521020" w:rsidP="00773612">
            <w:pPr>
              <w:jc w:val="center"/>
              <w:rPr>
                <w:rFonts w:eastAsia="Times New Roman"/>
              </w:rPr>
            </w:pPr>
            <w:r w:rsidRPr="003C6BB0">
              <w:rPr>
                <w:color w:val="000000"/>
              </w:rPr>
              <w:t>CGH</w:t>
            </w:r>
          </w:p>
        </w:tc>
        <w:tc>
          <w:tcPr>
            <w:tcW w:w="1792" w:type="dxa"/>
            <w:tcBorders>
              <w:top w:val="single" w:sz="4" w:space="0" w:color="auto"/>
              <w:left w:val="single" w:sz="4" w:space="0" w:color="auto"/>
              <w:bottom w:val="single" w:sz="4" w:space="0" w:color="auto"/>
              <w:right w:val="single" w:sz="4" w:space="0" w:color="auto"/>
            </w:tcBorders>
            <w:vAlign w:val="center"/>
          </w:tcPr>
          <w:p w14:paraId="092A5C21" w14:textId="77777777" w:rsidR="00521020" w:rsidRPr="0050260D" w:rsidRDefault="00521020" w:rsidP="00773612">
            <w:pPr>
              <w:jc w:val="center"/>
              <w:rPr>
                <w:rFonts w:eastAsia="Times New Roman"/>
              </w:rPr>
            </w:pPr>
            <w:r w:rsidRPr="0050260D">
              <w:rPr>
                <w:color w:val="000000"/>
              </w:rPr>
              <w:t>23-13 31 15</w:t>
            </w:r>
          </w:p>
        </w:tc>
        <w:tc>
          <w:tcPr>
            <w:tcW w:w="5295" w:type="dxa"/>
            <w:tcBorders>
              <w:top w:val="single" w:sz="4" w:space="0" w:color="auto"/>
              <w:left w:val="single" w:sz="4" w:space="0" w:color="auto"/>
              <w:bottom w:val="single" w:sz="4" w:space="0" w:color="auto"/>
              <w:right w:val="single" w:sz="4" w:space="0" w:color="auto"/>
            </w:tcBorders>
            <w:vAlign w:val="center"/>
          </w:tcPr>
          <w:p w14:paraId="391D1849" w14:textId="77777777" w:rsidR="00521020" w:rsidRPr="0050260D" w:rsidRDefault="00521020" w:rsidP="00773612">
            <w:pPr>
              <w:jc w:val="center"/>
              <w:rPr>
                <w:rFonts w:eastAsia="Times New Roman"/>
              </w:rPr>
            </w:pPr>
            <w:r w:rsidRPr="0050260D">
              <w:rPr>
                <w:color w:val="000000"/>
              </w:rPr>
              <w:t>Precast Structural Concrete</w:t>
            </w:r>
          </w:p>
        </w:tc>
      </w:tr>
      <w:tr w:rsidR="00521020" w:rsidRPr="0050260D" w14:paraId="0A7D082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315FE8B" w14:textId="77777777" w:rsidR="00521020" w:rsidRPr="0050260D" w:rsidRDefault="00521020" w:rsidP="00773612">
            <w:pPr>
              <w:jc w:val="center"/>
              <w:rPr>
                <w:rFonts w:eastAsia="Times New Roman"/>
                <w:b/>
                <w:bCs/>
              </w:rPr>
            </w:pPr>
            <w:r w:rsidRPr="0050260D">
              <w:rPr>
                <w:rFonts w:eastAsia="Times New Roman"/>
              </w:rPr>
              <w:t>20</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6DD2FB87" w14:textId="77777777" w:rsidR="00521020" w:rsidRPr="0050260D" w:rsidRDefault="00521020" w:rsidP="00773612">
            <w:r w:rsidRPr="0050260D">
              <w:rPr>
                <w:rFonts w:eastAsia="Times New Roman"/>
                <w:lang w:val="en-HK"/>
              </w:rPr>
              <w:t>Tidal Gauge Tubes</w:t>
            </w:r>
          </w:p>
        </w:tc>
        <w:tc>
          <w:tcPr>
            <w:tcW w:w="1559" w:type="dxa"/>
            <w:tcBorders>
              <w:top w:val="single" w:sz="4" w:space="0" w:color="auto"/>
              <w:left w:val="single" w:sz="4" w:space="0" w:color="auto"/>
              <w:bottom w:val="single" w:sz="4" w:space="0" w:color="auto"/>
              <w:right w:val="single" w:sz="4" w:space="0" w:color="auto"/>
            </w:tcBorders>
            <w:noWrap/>
            <w:vAlign w:val="center"/>
          </w:tcPr>
          <w:p w14:paraId="52084C7F" w14:textId="12BA9738" w:rsidR="00521020" w:rsidRPr="0050260D" w:rsidRDefault="002B7626" w:rsidP="00773612">
            <w:pPr>
              <w:jc w:val="center"/>
              <w:rPr>
                <w:rFonts w:eastAsia="Times New Roman"/>
                <w:lang w:val="en-HK"/>
              </w:rPr>
            </w:pPr>
            <w:r w:rsidRPr="003C6BB0">
              <w:rPr>
                <w:rFonts w:eastAsia="Times New Roman"/>
              </w:rPr>
              <w:t>SIT</w:t>
            </w:r>
          </w:p>
        </w:tc>
        <w:tc>
          <w:tcPr>
            <w:tcW w:w="1843" w:type="dxa"/>
            <w:tcBorders>
              <w:top w:val="single" w:sz="4" w:space="0" w:color="auto"/>
              <w:left w:val="single" w:sz="4" w:space="0" w:color="auto"/>
              <w:bottom w:val="single" w:sz="4" w:space="0" w:color="auto"/>
              <w:right w:val="single" w:sz="4" w:space="0" w:color="auto"/>
            </w:tcBorders>
            <w:noWrap/>
            <w:vAlign w:val="center"/>
          </w:tcPr>
          <w:p w14:paraId="236B980E" w14:textId="77777777" w:rsidR="00521020" w:rsidRPr="003C6BB0" w:rsidRDefault="00521020" w:rsidP="00773612">
            <w:pPr>
              <w:jc w:val="center"/>
              <w:rPr>
                <w:rFonts w:eastAsia="Times New Roman"/>
              </w:rPr>
            </w:pPr>
            <w:r w:rsidRPr="003C6BB0">
              <w:rPr>
                <w:color w:val="000000"/>
              </w:rPr>
              <w:t>CTG</w:t>
            </w:r>
          </w:p>
        </w:tc>
        <w:tc>
          <w:tcPr>
            <w:tcW w:w="1792" w:type="dxa"/>
            <w:tcBorders>
              <w:top w:val="single" w:sz="4" w:space="0" w:color="auto"/>
              <w:left w:val="single" w:sz="4" w:space="0" w:color="auto"/>
              <w:bottom w:val="single" w:sz="4" w:space="0" w:color="auto"/>
              <w:right w:val="single" w:sz="4" w:space="0" w:color="auto"/>
            </w:tcBorders>
            <w:vAlign w:val="center"/>
          </w:tcPr>
          <w:p w14:paraId="71B5047C" w14:textId="77777777" w:rsidR="00521020" w:rsidRPr="0050260D" w:rsidRDefault="00521020" w:rsidP="00773612">
            <w:pPr>
              <w:jc w:val="center"/>
              <w:rPr>
                <w:rFonts w:eastAsia="Times New Roman"/>
              </w:rPr>
            </w:pPr>
            <w:r w:rsidRPr="0050260D">
              <w:rPr>
                <w:color w:val="000000"/>
              </w:rPr>
              <w:t>23-27 11 21 23</w:t>
            </w:r>
          </w:p>
        </w:tc>
        <w:tc>
          <w:tcPr>
            <w:tcW w:w="5295" w:type="dxa"/>
            <w:tcBorders>
              <w:top w:val="single" w:sz="4" w:space="0" w:color="auto"/>
              <w:left w:val="single" w:sz="4" w:space="0" w:color="auto"/>
              <w:bottom w:val="single" w:sz="4" w:space="0" w:color="auto"/>
              <w:right w:val="single" w:sz="4" w:space="0" w:color="auto"/>
            </w:tcBorders>
            <w:vAlign w:val="center"/>
          </w:tcPr>
          <w:p w14:paraId="4879FA1D" w14:textId="77777777" w:rsidR="00521020" w:rsidRPr="0050260D" w:rsidRDefault="00521020" w:rsidP="00773612">
            <w:pPr>
              <w:jc w:val="center"/>
              <w:rPr>
                <w:rFonts w:eastAsia="Times New Roman"/>
              </w:rPr>
            </w:pPr>
            <w:r w:rsidRPr="0050260D">
              <w:rPr>
                <w:color w:val="000000"/>
              </w:rPr>
              <w:t>Level Sensors</w:t>
            </w:r>
          </w:p>
        </w:tc>
      </w:tr>
    </w:tbl>
    <w:p w14:paraId="79AD6214" w14:textId="77777777" w:rsidR="00521020" w:rsidRPr="0050260D" w:rsidRDefault="00521020" w:rsidP="00521020"/>
    <w:p w14:paraId="0B988AC9" w14:textId="77777777" w:rsidR="00521020" w:rsidRPr="0050260D" w:rsidRDefault="00521020" w:rsidP="00521020">
      <w:pPr>
        <w:overflowPunct/>
        <w:autoSpaceDE/>
        <w:autoSpaceDN/>
        <w:adjustRightInd/>
        <w:textAlignment w:val="auto"/>
        <w:rPr>
          <w:szCs w:val="22"/>
        </w:rPr>
      </w:pPr>
      <w:r w:rsidRPr="0050260D">
        <w:br w:type="page"/>
      </w:r>
    </w:p>
    <w:p w14:paraId="24C02210" w14:textId="159675DD" w:rsidR="0078265A" w:rsidRPr="0050260D" w:rsidRDefault="0078265A" w:rsidP="00A5052D">
      <w:pPr>
        <w:pStyle w:val="Heading4"/>
        <w:spacing w:line="240" w:lineRule="auto"/>
      </w:pPr>
      <w:r w:rsidRPr="0050260D">
        <w:lastRenderedPageBreak/>
        <w:t xml:space="preserve">The Marine Structure Model </w:t>
      </w:r>
      <w:r w:rsidR="007A6476" w:rsidRPr="0050260D">
        <w:t xml:space="preserve">includes all the object elements </w:t>
      </w:r>
      <w:r w:rsidRPr="0050260D">
        <w:t>in the structural elements in the Port and Marine services</w:t>
      </w:r>
      <w:r w:rsidR="007A6476" w:rsidRPr="0050260D">
        <w:t xml:space="preserve"> proposed in the works</w:t>
      </w:r>
      <w:r w:rsidRPr="0050260D">
        <w:t>.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78265A" w:rsidRPr="0050260D" w14:paraId="3C242045"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E7820C" w14:textId="6E93BBDB" w:rsidR="0078265A" w:rsidRPr="0050260D" w:rsidRDefault="001A1B19"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74F614" w14:textId="2DC2831B" w:rsidR="0078265A"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F113083" w14:textId="35B9F4DE" w:rsidR="0078265A"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17EE3DD" w14:textId="06CF1C34" w:rsidR="0078265A"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F859B2" w14:textId="1435003F" w:rsidR="0078265A"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95D54A" w14:textId="3D3711A2" w:rsidR="0078265A" w:rsidRPr="0050260D" w:rsidRDefault="001A1B19" w:rsidP="00A5052D">
            <w:pPr>
              <w:jc w:val="center"/>
              <w:rPr>
                <w:rFonts w:eastAsia="Times New Roman"/>
                <w:b/>
                <w:bCs/>
              </w:rPr>
            </w:pPr>
            <w:r w:rsidRPr="0050260D">
              <w:rPr>
                <w:rFonts w:eastAsia="Times New Roman"/>
                <w:b/>
                <w:bCs/>
              </w:rPr>
              <w:t>OMNICLASS DESCRIPTION</w:t>
            </w:r>
          </w:p>
        </w:tc>
      </w:tr>
      <w:tr w:rsidR="00FD7CD3" w:rsidRPr="0050260D" w14:paraId="0E51FA6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FEAE3AF" w14:textId="21601BB1" w:rsidR="00FD7CD3" w:rsidRPr="0050260D" w:rsidRDefault="00FD7CD3" w:rsidP="00FD7CD3">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112D7BCE" w14:textId="4C5BEB1C" w:rsidR="00FD7CD3" w:rsidRPr="0050260D" w:rsidRDefault="00BE7608" w:rsidP="00FD7CD3">
            <w:pPr>
              <w:rPr>
                <w:rFonts w:eastAsia="Times New Roman"/>
                <w:lang w:val="en-HK"/>
              </w:rPr>
            </w:pPr>
            <w:r w:rsidRPr="0050260D">
              <w:rPr>
                <w:rFonts w:eastAsia="Times New Roman"/>
                <w:lang w:val="en-HK"/>
              </w:rPr>
              <w:t>Terrain (Shoreline / Beach Finish Level)</w:t>
            </w:r>
          </w:p>
        </w:tc>
        <w:tc>
          <w:tcPr>
            <w:tcW w:w="1559" w:type="dxa"/>
            <w:tcBorders>
              <w:top w:val="single" w:sz="4" w:space="0" w:color="auto"/>
              <w:left w:val="single" w:sz="4" w:space="0" w:color="auto"/>
              <w:bottom w:val="single" w:sz="4" w:space="0" w:color="auto"/>
              <w:right w:val="single" w:sz="4" w:space="0" w:color="auto"/>
            </w:tcBorders>
            <w:noWrap/>
            <w:vAlign w:val="center"/>
          </w:tcPr>
          <w:p w14:paraId="18F34F67" w14:textId="32574D90" w:rsidR="00FD7CD3" w:rsidRPr="003C6BB0" w:rsidRDefault="00FD7CD3" w:rsidP="00FD7CD3">
            <w:pPr>
              <w:jc w:val="center"/>
              <w:rPr>
                <w:rFonts w:eastAsia="Times New Roman"/>
              </w:rPr>
            </w:pPr>
            <w:r w:rsidRPr="003C6BB0">
              <w:rPr>
                <w:rFonts w:eastAsia="Times New Roman"/>
                <w:lang w:val="en-HK"/>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4939D36C" w14:textId="013E89FB" w:rsidR="00FD7CD3" w:rsidRPr="003C6BB0" w:rsidRDefault="00FD7CD3" w:rsidP="00FD7CD3">
            <w:pPr>
              <w:jc w:val="center"/>
              <w:rPr>
                <w:rFonts w:eastAsia="Times New Roman"/>
                <w:color w:val="000000"/>
                <w:lang w:val="en-HK"/>
              </w:rPr>
            </w:pPr>
            <w:r w:rsidRPr="003C6BB0">
              <w:rPr>
                <w:rFonts w:eastAsia="Times New Roman"/>
              </w:rPr>
              <w:t>BFL</w:t>
            </w:r>
          </w:p>
        </w:tc>
        <w:tc>
          <w:tcPr>
            <w:tcW w:w="1792" w:type="dxa"/>
            <w:tcBorders>
              <w:top w:val="single" w:sz="4" w:space="0" w:color="auto"/>
              <w:left w:val="single" w:sz="4" w:space="0" w:color="auto"/>
              <w:bottom w:val="single" w:sz="4" w:space="0" w:color="auto"/>
              <w:right w:val="single" w:sz="4" w:space="0" w:color="auto"/>
            </w:tcBorders>
            <w:vAlign w:val="center"/>
          </w:tcPr>
          <w:p w14:paraId="4A70A821" w14:textId="5740144F" w:rsidR="00FD7CD3" w:rsidRPr="0050260D" w:rsidRDefault="00FD7CD3" w:rsidP="00FD7CD3">
            <w:pPr>
              <w:jc w:val="center"/>
            </w:pPr>
            <w:r w:rsidRPr="0050260D">
              <w:rPr>
                <w:rFonts w:eastAsia="Times New Roman"/>
              </w:rPr>
              <w:t>12-34 17 24</w:t>
            </w:r>
          </w:p>
        </w:tc>
        <w:tc>
          <w:tcPr>
            <w:tcW w:w="5295" w:type="dxa"/>
            <w:tcBorders>
              <w:top w:val="single" w:sz="4" w:space="0" w:color="auto"/>
              <w:left w:val="single" w:sz="4" w:space="0" w:color="auto"/>
              <w:bottom w:val="single" w:sz="4" w:space="0" w:color="auto"/>
              <w:right w:val="single" w:sz="4" w:space="0" w:color="auto"/>
            </w:tcBorders>
            <w:vAlign w:val="center"/>
          </w:tcPr>
          <w:p w14:paraId="5EEEE848" w14:textId="50580865" w:rsidR="00FD7CD3" w:rsidRPr="0050260D" w:rsidRDefault="00FD7CD3" w:rsidP="00FD7CD3">
            <w:pPr>
              <w:jc w:val="center"/>
              <w:rPr>
                <w:color w:val="000000"/>
              </w:rPr>
            </w:pPr>
            <w:r w:rsidRPr="0050260D">
              <w:rPr>
                <w:rFonts w:eastAsia="Times New Roman"/>
              </w:rPr>
              <w:t>Shoreline</w:t>
            </w:r>
          </w:p>
        </w:tc>
      </w:tr>
      <w:tr w:rsidR="00FD7CD3" w:rsidRPr="0050260D" w14:paraId="758A8CE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CF5027E" w14:textId="035170A2" w:rsidR="00FD7CD3" w:rsidRPr="0050260D" w:rsidRDefault="00FD7CD3" w:rsidP="00FD7CD3">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6E6D8618" w14:textId="186159B5" w:rsidR="00FD7CD3" w:rsidRPr="0050260D" w:rsidRDefault="00FD7CD3" w:rsidP="00FD7CD3">
            <w:pPr>
              <w:rPr>
                <w:rFonts w:eastAsia="Times New Roman"/>
                <w:lang w:val="en-HK"/>
              </w:rPr>
            </w:pPr>
            <w:r w:rsidRPr="0050260D">
              <w:rPr>
                <w:rFonts w:eastAsia="Times New Roman"/>
                <w:lang w:val="en-HK"/>
              </w:rPr>
              <w:t>Pile Cap</w:t>
            </w:r>
          </w:p>
        </w:tc>
        <w:tc>
          <w:tcPr>
            <w:tcW w:w="1559" w:type="dxa"/>
            <w:tcBorders>
              <w:top w:val="single" w:sz="4" w:space="0" w:color="auto"/>
              <w:left w:val="single" w:sz="4" w:space="0" w:color="auto"/>
              <w:bottom w:val="single" w:sz="4" w:space="0" w:color="auto"/>
              <w:right w:val="single" w:sz="4" w:space="0" w:color="auto"/>
            </w:tcBorders>
            <w:noWrap/>
            <w:vAlign w:val="center"/>
          </w:tcPr>
          <w:p w14:paraId="7ABE3D41" w14:textId="665A99D7" w:rsidR="00FD7CD3" w:rsidRPr="003C6BB0" w:rsidRDefault="002267B4" w:rsidP="00FD7CD3">
            <w:pPr>
              <w:jc w:val="center"/>
              <w:rPr>
                <w:rFonts w:eastAsia="Times New Roman"/>
              </w:rPr>
            </w:pPr>
            <w:r w:rsidRPr="003C6BB0">
              <w:rPr>
                <w:rFonts w:eastAsia="Times New Roman"/>
              </w:rPr>
              <w:t>M</w:t>
            </w:r>
            <w:r w:rsidR="00D655FB" w:rsidRPr="003C6BB0">
              <w:rPr>
                <w:rFonts w:eastAsia="Times New Roman"/>
              </w:rPr>
              <w:t>S</w:t>
            </w:r>
            <w:r w:rsidRPr="003C6BB0">
              <w:rPr>
                <w:rFonts w:eastAsia="Times New Roman"/>
              </w:rPr>
              <w:t>F</w:t>
            </w:r>
          </w:p>
        </w:tc>
        <w:tc>
          <w:tcPr>
            <w:tcW w:w="1843" w:type="dxa"/>
            <w:tcBorders>
              <w:top w:val="single" w:sz="4" w:space="0" w:color="auto"/>
              <w:left w:val="single" w:sz="4" w:space="0" w:color="auto"/>
              <w:bottom w:val="single" w:sz="4" w:space="0" w:color="auto"/>
              <w:right w:val="single" w:sz="4" w:space="0" w:color="auto"/>
            </w:tcBorders>
            <w:noWrap/>
            <w:vAlign w:val="center"/>
          </w:tcPr>
          <w:p w14:paraId="6F40CE3D" w14:textId="2C767C7C" w:rsidR="00FD7CD3" w:rsidRPr="003C6BB0" w:rsidRDefault="00FD7CD3" w:rsidP="00FD7CD3">
            <w:pPr>
              <w:jc w:val="center"/>
              <w:rPr>
                <w:rFonts w:eastAsia="Times New Roman"/>
              </w:rPr>
            </w:pPr>
            <w:r w:rsidRPr="003C6BB0">
              <w:rPr>
                <w:rFonts w:eastAsia="Times New Roman"/>
                <w:color w:val="000000"/>
                <w:lang w:val="en-HK"/>
              </w:rPr>
              <w:t>SPC</w:t>
            </w:r>
          </w:p>
        </w:tc>
        <w:tc>
          <w:tcPr>
            <w:tcW w:w="1792" w:type="dxa"/>
            <w:tcBorders>
              <w:top w:val="single" w:sz="4" w:space="0" w:color="auto"/>
              <w:left w:val="single" w:sz="4" w:space="0" w:color="auto"/>
              <w:bottom w:val="single" w:sz="4" w:space="0" w:color="auto"/>
              <w:right w:val="single" w:sz="4" w:space="0" w:color="auto"/>
            </w:tcBorders>
            <w:vAlign w:val="center"/>
          </w:tcPr>
          <w:p w14:paraId="2434DC18" w14:textId="75A87038" w:rsidR="00FD7CD3" w:rsidRPr="0050260D" w:rsidRDefault="00FD7CD3" w:rsidP="00FD7CD3">
            <w:pPr>
              <w:jc w:val="center"/>
              <w:rPr>
                <w:rFonts w:eastAsia="Times New Roman"/>
              </w:rPr>
            </w:pPr>
            <w:r w:rsidRPr="0050260D">
              <w:t>23-13 29 11 11 21</w:t>
            </w:r>
          </w:p>
        </w:tc>
        <w:tc>
          <w:tcPr>
            <w:tcW w:w="5295" w:type="dxa"/>
            <w:tcBorders>
              <w:top w:val="single" w:sz="4" w:space="0" w:color="auto"/>
              <w:left w:val="single" w:sz="4" w:space="0" w:color="auto"/>
              <w:bottom w:val="single" w:sz="4" w:space="0" w:color="auto"/>
              <w:right w:val="single" w:sz="4" w:space="0" w:color="auto"/>
            </w:tcBorders>
            <w:vAlign w:val="center"/>
          </w:tcPr>
          <w:p w14:paraId="1AEC47C8" w14:textId="59E5FB38" w:rsidR="00FD7CD3" w:rsidRPr="0050260D" w:rsidRDefault="00FD7CD3" w:rsidP="00FD7CD3">
            <w:pPr>
              <w:jc w:val="center"/>
              <w:rPr>
                <w:rFonts w:eastAsia="Times New Roman"/>
              </w:rPr>
            </w:pPr>
            <w:r w:rsidRPr="0050260D">
              <w:rPr>
                <w:color w:val="000000"/>
              </w:rPr>
              <w:t>Pile Caps</w:t>
            </w:r>
          </w:p>
        </w:tc>
      </w:tr>
      <w:tr w:rsidR="00FD7CD3" w:rsidRPr="0050260D" w14:paraId="2ACDF7E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02D4CFD" w14:textId="3CCCC6A4" w:rsidR="00FD7CD3" w:rsidRPr="0050260D" w:rsidRDefault="00FD7CD3" w:rsidP="00FD7CD3">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04EF412F" w14:textId="505E7EED" w:rsidR="00FD7CD3" w:rsidRPr="0050260D" w:rsidRDefault="00FD7CD3" w:rsidP="00FD7CD3">
            <w:pPr>
              <w:rPr>
                <w:rFonts w:eastAsia="Times New Roman"/>
                <w:lang w:val="en-HK"/>
              </w:rPr>
            </w:pPr>
            <w:r w:rsidRPr="0050260D">
              <w:rPr>
                <w:rFonts w:eastAsia="Times New Roman"/>
                <w:lang w:val="en-HK"/>
              </w:rPr>
              <w:t>Pile Foundation</w:t>
            </w:r>
          </w:p>
        </w:tc>
        <w:tc>
          <w:tcPr>
            <w:tcW w:w="1559" w:type="dxa"/>
            <w:tcBorders>
              <w:top w:val="single" w:sz="4" w:space="0" w:color="auto"/>
              <w:left w:val="single" w:sz="4" w:space="0" w:color="auto"/>
              <w:bottom w:val="single" w:sz="4" w:space="0" w:color="auto"/>
              <w:right w:val="single" w:sz="4" w:space="0" w:color="auto"/>
            </w:tcBorders>
            <w:noWrap/>
            <w:vAlign w:val="center"/>
          </w:tcPr>
          <w:p w14:paraId="69A44F2F" w14:textId="16ED63E3"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5F7EB73B" w14:textId="58925B7D" w:rsidR="00FD7CD3" w:rsidRPr="003C6BB0" w:rsidRDefault="00FD7CD3" w:rsidP="00FD7CD3">
            <w:pPr>
              <w:jc w:val="center"/>
              <w:rPr>
                <w:rFonts w:eastAsia="Times New Roman"/>
              </w:rPr>
            </w:pPr>
            <w:r w:rsidRPr="003C6BB0">
              <w:rPr>
                <w:rFonts w:eastAsia="Times New Roman"/>
                <w:color w:val="000000"/>
                <w:lang w:val="en-HK"/>
              </w:rPr>
              <w:t>SPI</w:t>
            </w:r>
          </w:p>
        </w:tc>
        <w:tc>
          <w:tcPr>
            <w:tcW w:w="1792" w:type="dxa"/>
            <w:tcBorders>
              <w:top w:val="single" w:sz="4" w:space="0" w:color="auto"/>
              <w:left w:val="single" w:sz="4" w:space="0" w:color="auto"/>
              <w:bottom w:val="single" w:sz="4" w:space="0" w:color="auto"/>
              <w:right w:val="single" w:sz="4" w:space="0" w:color="auto"/>
            </w:tcBorders>
            <w:vAlign w:val="center"/>
          </w:tcPr>
          <w:p w14:paraId="1B4847A0" w14:textId="2C1DBAEE" w:rsidR="00FD7CD3" w:rsidRPr="0050260D" w:rsidRDefault="00FD7CD3" w:rsidP="00FD7CD3">
            <w:pPr>
              <w:jc w:val="center"/>
              <w:rPr>
                <w:rFonts w:eastAsia="Times New Roman"/>
              </w:rPr>
            </w:pPr>
            <w:r w:rsidRPr="0050260D">
              <w:t>23-13 29 11 11</w:t>
            </w:r>
          </w:p>
        </w:tc>
        <w:tc>
          <w:tcPr>
            <w:tcW w:w="5295" w:type="dxa"/>
            <w:tcBorders>
              <w:top w:val="single" w:sz="4" w:space="0" w:color="auto"/>
              <w:left w:val="single" w:sz="4" w:space="0" w:color="auto"/>
              <w:bottom w:val="single" w:sz="4" w:space="0" w:color="auto"/>
              <w:right w:val="single" w:sz="4" w:space="0" w:color="auto"/>
            </w:tcBorders>
            <w:vAlign w:val="center"/>
          </w:tcPr>
          <w:p w14:paraId="3EF07BE6" w14:textId="40251B9F" w:rsidR="00FD7CD3" w:rsidRPr="0050260D" w:rsidRDefault="00FD7CD3" w:rsidP="00FD7CD3">
            <w:pPr>
              <w:jc w:val="center"/>
              <w:rPr>
                <w:rFonts w:eastAsia="Times New Roman"/>
              </w:rPr>
            </w:pPr>
            <w:r w:rsidRPr="0050260D">
              <w:t>Foundation Piles</w:t>
            </w:r>
          </w:p>
        </w:tc>
      </w:tr>
      <w:tr w:rsidR="00FD7CD3" w:rsidRPr="0050260D" w14:paraId="2C8A0C6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AAD22FA" w14:textId="0B991089" w:rsidR="00FD7CD3" w:rsidRPr="0050260D" w:rsidRDefault="00FD7CD3" w:rsidP="00FD7CD3">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1F23AF88" w14:textId="0A8DAB6E" w:rsidR="00FD7CD3" w:rsidRPr="0050260D" w:rsidRDefault="00FD7CD3" w:rsidP="00FD7CD3">
            <w:pPr>
              <w:rPr>
                <w:rFonts w:eastAsia="Times New Roman"/>
                <w:lang w:val="en-HK"/>
              </w:rPr>
            </w:pPr>
            <w:r w:rsidRPr="0050260D">
              <w:rPr>
                <w:rFonts w:eastAsia="Times New Roman"/>
                <w:lang w:val="en-HK"/>
              </w:rPr>
              <w:t>Concrete Foundation for Beacon</w:t>
            </w:r>
          </w:p>
        </w:tc>
        <w:tc>
          <w:tcPr>
            <w:tcW w:w="1559" w:type="dxa"/>
            <w:tcBorders>
              <w:top w:val="single" w:sz="4" w:space="0" w:color="auto"/>
              <w:left w:val="single" w:sz="4" w:space="0" w:color="auto"/>
              <w:bottom w:val="single" w:sz="4" w:space="0" w:color="auto"/>
              <w:right w:val="single" w:sz="4" w:space="0" w:color="auto"/>
            </w:tcBorders>
            <w:noWrap/>
            <w:vAlign w:val="center"/>
          </w:tcPr>
          <w:p w14:paraId="3711BEA9" w14:textId="0A1C039B"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3ECC3375" w14:textId="01CCBE54" w:rsidR="00FD7CD3" w:rsidRPr="003C6BB0" w:rsidRDefault="00FD7CD3" w:rsidP="00FD7CD3">
            <w:pPr>
              <w:jc w:val="center"/>
              <w:rPr>
                <w:rFonts w:eastAsia="Times New Roman"/>
              </w:rPr>
            </w:pPr>
            <w:r w:rsidRPr="003C6BB0">
              <w:rPr>
                <w:rFonts w:eastAsia="Times New Roman"/>
                <w:color w:val="000000"/>
                <w:lang w:val="en-HK"/>
              </w:rPr>
              <w:t>SCF</w:t>
            </w:r>
          </w:p>
        </w:tc>
        <w:tc>
          <w:tcPr>
            <w:tcW w:w="1792" w:type="dxa"/>
            <w:tcBorders>
              <w:top w:val="single" w:sz="4" w:space="0" w:color="auto"/>
              <w:left w:val="single" w:sz="4" w:space="0" w:color="auto"/>
              <w:bottom w:val="single" w:sz="4" w:space="0" w:color="auto"/>
              <w:right w:val="single" w:sz="4" w:space="0" w:color="auto"/>
            </w:tcBorders>
            <w:vAlign w:val="center"/>
          </w:tcPr>
          <w:p w14:paraId="3ADEF615" w14:textId="6AA187B0" w:rsidR="00FD7CD3" w:rsidRPr="0050260D" w:rsidRDefault="00FD7CD3" w:rsidP="00FD7CD3">
            <w:pPr>
              <w:jc w:val="center"/>
              <w:rPr>
                <w:rFonts w:eastAsia="Times New Roman"/>
              </w:rPr>
            </w:pPr>
            <w:r w:rsidRPr="0050260D">
              <w:t>23-13 29 15 15</w:t>
            </w:r>
          </w:p>
        </w:tc>
        <w:tc>
          <w:tcPr>
            <w:tcW w:w="5295" w:type="dxa"/>
            <w:tcBorders>
              <w:top w:val="single" w:sz="4" w:space="0" w:color="auto"/>
              <w:left w:val="single" w:sz="4" w:space="0" w:color="auto"/>
              <w:bottom w:val="single" w:sz="4" w:space="0" w:color="auto"/>
              <w:right w:val="single" w:sz="4" w:space="0" w:color="auto"/>
            </w:tcBorders>
            <w:vAlign w:val="center"/>
          </w:tcPr>
          <w:p w14:paraId="169350A8" w14:textId="51DF5E7A" w:rsidR="00FD7CD3" w:rsidRPr="0050260D" w:rsidRDefault="00FD7CD3" w:rsidP="00FD7CD3">
            <w:pPr>
              <w:jc w:val="center"/>
              <w:rPr>
                <w:rFonts w:eastAsia="Times New Roman"/>
              </w:rPr>
            </w:pPr>
            <w:r w:rsidRPr="0050260D">
              <w:t>Strip Foundation Blocks</w:t>
            </w:r>
          </w:p>
        </w:tc>
      </w:tr>
      <w:tr w:rsidR="00FD7CD3" w:rsidRPr="0050260D" w14:paraId="38404D7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709CCCA" w14:textId="6FC30EBF" w:rsidR="00FD7CD3" w:rsidRPr="0050260D" w:rsidRDefault="00FD7CD3" w:rsidP="00FD7CD3">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5E023C45" w14:textId="3F42EF53" w:rsidR="00FD7CD3" w:rsidRPr="0050260D" w:rsidRDefault="00FD7CD3" w:rsidP="00FD7CD3">
            <w:pPr>
              <w:rPr>
                <w:rFonts w:eastAsia="Times New Roman"/>
                <w:lang w:val="en-HK"/>
              </w:rPr>
            </w:pPr>
            <w:r w:rsidRPr="0050260D">
              <w:rPr>
                <w:rFonts w:eastAsia="Times New Roman"/>
                <w:lang w:val="en-HK"/>
              </w:rPr>
              <w:t>Anchor Blot/Post</w:t>
            </w:r>
          </w:p>
        </w:tc>
        <w:tc>
          <w:tcPr>
            <w:tcW w:w="1559" w:type="dxa"/>
            <w:tcBorders>
              <w:top w:val="single" w:sz="4" w:space="0" w:color="auto"/>
              <w:left w:val="single" w:sz="4" w:space="0" w:color="auto"/>
              <w:bottom w:val="single" w:sz="4" w:space="0" w:color="auto"/>
              <w:right w:val="single" w:sz="4" w:space="0" w:color="auto"/>
            </w:tcBorders>
            <w:noWrap/>
            <w:vAlign w:val="center"/>
          </w:tcPr>
          <w:p w14:paraId="16CF0992" w14:textId="2919B37E"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1FAEEC19" w14:textId="26AE4FEB" w:rsidR="00FD7CD3" w:rsidRPr="003C6BB0" w:rsidRDefault="00FD7CD3" w:rsidP="00FD7CD3">
            <w:pPr>
              <w:jc w:val="center"/>
              <w:rPr>
                <w:rFonts w:eastAsia="Times New Roman"/>
              </w:rPr>
            </w:pPr>
            <w:r w:rsidRPr="003C6BB0">
              <w:rPr>
                <w:rFonts w:eastAsia="Times New Roman"/>
                <w:color w:val="000000"/>
                <w:lang w:val="en-HK"/>
              </w:rPr>
              <w:t>SAB</w:t>
            </w:r>
          </w:p>
        </w:tc>
        <w:tc>
          <w:tcPr>
            <w:tcW w:w="1792" w:type="dxa"/>
            <w:tcBorders>
              <w:top w:val="single" w:sz="4" w:space="0" w:color="auto"/>
              <w:left w:val="single" w:sz="4" w:space="0" w:color="auto"/>
              <w:bottom w:val="single" w:sz="4" w:space="0" w:color="auto"/>
              <w:right w:val="single" w:sz="4" w:space="0" w:color="auto"/>
            </w:tcBorders>
            <w:vAlign w:val="center"/>
          </w:tcPr>
          <w:p w14:paraId="14A44E8E" w14:textId="29DE011B" w:rsidR="00FD7CD3" w:rsidRPr="0050260D" w:rsidRDefault="00FD7CD3" w:rsidP="00FD7CD3">
            <w:pPr>
              <w:jc w:val="center"/>
              <w:rPr>
                <w:rFonts w:eastAsia="Times New Roman"/>
              </w:rPr>
            </w:pPr>
            <w:r w:rsidRPr="0050260D">
              <w:rPr>
                <w:rFonts w:eastAsia="Times New Roman"/>
              </w:rPr>
              <w:t>23-13 35 19</w:t>
            </w:r>
          </w:p>
        </w:tc>
        <w:tc>
          <w:tcPr>
            <w:tcW w:w="5295" w:type="dxa"/>
            <w:tcBorders>
              <w:top w:val="single" w:sz="4" w:space="0" w:color="auto"/>
              <w:left w:val="single" w:sz="4" w:space="0" w:color="auto"/>
              <w:bottom w:val="single" w:sz="4" w:space="0" w:color="auto"/>
              <w:right w:val="single" w:sz="4" w:space="0" w:color="auto"/>
            </w:tcBorders>
            <w:vAlign w:val="center"/>
          </w:tcPr>
          <w:p w14:paraId="7E665E65" w14:textId="734E137B" w:rsidR="00FD7CD3" w:rsidRPr="0050260D" w:rsidRDefault="00FD7CD3" w:rsidP="00FD7CD3">
            <w:pPr>
              <w:jc w:val="center"/>
              <w:rPr>
                <w:rFonts w:eastAsia="Times New Roman"/>
              </w:rPr>
            </w:pPr>
            <w:r w:rsidRPr="0050260D">
              <w:rPr>
                <w:rFonts w:eastAsia="Times New Roman"/>
              </w:rPr>
              <w:t>Rafters, Beams and Joists</w:t>
            </w:r>
          </w:p>
        </w:tc>
      </w:tr>
      <w:tr w:rsidR="00FD7CD3" w:rsidRPr="0050260D" w14:paraId="4FF1078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5E8A2FA" w14:textId="5A07B739" w:rsidR="00FD7CD3" w:rsidRPr="0050260D" w:rsidRDefault="00FD7CD3" w:rsidP="00FD7CD3">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18C11502" w14:textId="191EB5B9" w:rsidR="00FD7CD3" w:rsidRPr="0050260D" w:rsidRDefault="00FD7CD3" w:rsidP="00FD7CD3">
            <w:pPr>
              <w:rPr>
                <w:rFonts w:eastAsia="Times New Roman"/>
                <w:lang w:val="en-HK"/>
              </w:rPr>
            </w:pPr>
            <w:r w:rsidRPr="0050260D">
              <w:rPr>
                <w:rFonts w:eastAsia="Times New Roman"/>
                <w:lang w:val="en-HK"/>
              </w:rPr>
              <w:t>Structural Beam (Concrete Beam, Steel Beam and Tie Beam)</w:t>
            </w:r>
          </w:p>
        </w:tc>
        <w:tc>
          <w:tcPr>
            <w:tcW w:w="1559" w:type="dxa"/>
            <w:tcBorders>
              <w:top w:val="single" w:sz="4" w:space="0" w:color="auto"/>
              <w:left w:val="single" w:sz="4" w:space="0" w:color="auto"/>
              <w:bottom w:val="single" w:sz="4" w:space="0" w:color="auto"/>
              <w:right w:val="single" w:sz="4" w:space="0" w:color="auto"/>
            </w:tcBorders>
            <w:noWrap/>
            <w:vAlign w:val="center"/>
          </w:tcPr>
          <w:p w14:paraId="424FAC71" w14:textId="750CE65D"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0597462B" w14:textId="083CB515" w:rsidR="00FD7CD3" w:rsidRPr="003C6BB0" w:rsidRDefault="00FD7CD3" w:rsidP="00FD7CD3">
            <w:pPr>
              <w:jc w:val="center"/>
              <w:rPr>
                <w:rFonts w:eastAsia="Times New Roman"/>
              </w:rPr>
            </w:pPr>
            <w:r w:rsidRPr="003C6BB0">
              <w:rPr>
                <w:rFonts w:eastAsia="Times New Roman"/>
                <w:color w:val="000000"/>
                <w:lang w:val="en-HK"/>
              </w:rPr>
              <w:t>SBM</w:t>
            </w:r>
          </w:p>
        </w:tc>
        <w:tc>
          <w:tcPr>
            <w:tcW w:w="1792" w:type="dxa"/>
            <w:tcBorders>
              <w:top w:val="single" w:sz="4" w:space="0" w:color="auto"/>
              <w:left w:val="single" w:sz="4" w:space="0" w:color="auto"/>
              <w:bottom w:val="single" w:sz="4" w:space="0" w:color="auto"/>
              <w:right w:val="single" w:sz="4" w:space="0" w:color="auto"/>
            </w:tcBorders>
            <w:vAlign w:val="center"/>
          </w:tcPr>
          <w:p w14:paraId="176B8E4E" w14:textId="01384B9C" w:rsidR="00FD7CD3" w:rsidRPr="0050260D" w:rsidRDefault="00FD7CD3" w:rsidP="00FD7CD3">
            <w:pPr>
              <w:jc w:val="center"/>
              <w:rPr>
                <w:rFonts w:eastAsia="Times New Roman"/>
              </w:rPr>
            </w:pPr>
            <w:r w:rsidRPr="0050260D">
              <w:t>23-13 35 11 13 13</w:t>
            </w:r>
          </w:p>
        </w:tc>
        <w:tc>
          <w:tcPr>
            <w:tcW w:w="5295" w:type="dxa"/>
            <w:tcBorders>
              <w:top w:val="single" w:sz="4" w:space="0" w:color="auto"/>
              <w:left w:val="single" w:sz="4" w:space="0" w:color="auto"/>
              <w:bottom w:val="single" w:sz="4" w:space="0" w:color="auto"/>
              <w:right w:val="single" w:sz="4" w:space="0" w:color="auto"/>
            </w:tcBorders>
            <w:vAlign w:val="center"/>
          </w:tcPr>
          <w:p w14:paraId="143F0009" w14:textId="67B9589E" w:rsidR="00FD7CD3" w:rsidRPr="0050260D" w:rsidRDefault="00FD7CD3" w:rsidP="00FD7CD3">
            <w:pPr>
              <w:jc w:val="center"/>
              <w:rPr>
                <w:rFonts w:eastAsia="Times New Roman"/>
              </w:rPr>
            </w:pPr>
            <w:r w:rsidRPr="0050260D">
              <w:rPr>
                <w:color w:val="000000"/>
              </w:rPr>
              <w:t>Beams</w:t>
            </w:r>
          </w:p>
        </w:tc>
      </w:tr>
      <w:tr w:rsidR="00FD7CD3" w:rsidRPr="0050260D" w14:paraId="427F98B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CB9961C" w14:textId="0AEE63C4" w:rsidR="00FD7CD3" w:rsidRPr="0050260D" w:rsidRDefault="00FD7CD3" w:rsidP="00FD7CD3">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26C09D7E" w14:textId="57E78A59" w:rsidR="00FD7CD3" w:rsidRPr="0050260D" w:rsidRDefault="00FD7CD3" w:rsidP="00FD7CD3">
            <w:pPr>
              <w:rPr>
                <w:rFonts w:eastAsia="Times New Roman"/>
                <w:lang w:val="en-HK"/>
              </w:rPr>
            </w:pPr>
            <w:r w:rsidRPr="0050260D">
              <w:rPr>
                <w:rFonts w:eastAsia="Times New Roman"/>
                <w:lang w:val="en-HK"/>
              </w:rPr>
              <w:t xml:space="preserve">Structural Column </w:t>
            </w:r>
            <w:r w:rsidRPr="0050260D">
              <w:rPr>
                <w:rFonts w:eastAsia="Times New Roman"/>
                <w:lang w:val="en-HK"/>
              </w:rPr>
              <w:br/>
              <w:t xml:space="preserve">(Concrete Column, </w:t>
            </w:r>
            <w:r w:rsidRPr="0050260D">
              <w:rPr>
                <w:rFonts w:eastAsia="Times New Roman"/>
                <w:lang w:val="en-HK"/>
              </w:rPr>
              <w:br/>
              <w:t>Steel Column and Post)</w:t>
            </w:r>
          </w:p>
        </w:tc>
        <w:tc>
          <w:tcPr>
            <w:tcW w:w="1559" w:type="dxa"/>
            <w:tcBorders>
              <w:top w:val="single" w:sz="4" w:space="0" w:color="auto"/>
              <w:left w:val="single" w:sz="4" w:space="0" w:color="auto"/>
              <w:bottom w:val="single" w:sz="4" w:space="0" w:color="auto"/>
              <w:right w:val="single" w:sz="4" w:space="0" w:color="auto"/>
            </w:tcBorders>
            <w:noWrap/>
            <w:vAlign w:val="center"/>
          </w:tcPr>
          <w:p w14:paraId="4666C536" w14:textId="767611EB"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6FA88BAB" w14:textId="1BFB8E6B" w:rsidR="00FD7CD3" w:rsidRPr="003C6BB0" w:rsidRDefault="00FD7CD3" w:rsidP="00FD7CD3">
            <w:pPr>
              <w:jc w:val="center"/>
              <w:rPr>
                <w:rFonts w:eastAsia="Times New Roman"/>
              </w:rPr>
            </w:pPr>
            <w:r w:rsidRPr="003C6BB0">
              <w:rPr>
                <w:rFonts w:eastAsia="Times New Roman"/>
                <w:color w:val="000000"/>
                <w:lang w:val="en-HK"/>
              </w:rPr>
              <w:t>SCL</w:t>
            </w:r>
          </w:p>
        </w:tc>
        <w:tc>
          <w:tcPr>
            <w:tcW w:w="1792" w:type="dxa"/>
            <w:tcBorders>
              <w:top w:val="single" w:sz="4" w:space="0" w:color="auto"/>
              <w:left w:val="single" w:sz="4" w:space="0" w:color="auto"/>
              <w:bottom w:val="single" w:sz="4" w:space="0" w:color="auto"/>
              <w:right w:val="single" w:sz="4" w:space="0" w:color="auto"/>
            </w:tcBorders>
            <w:vAlign w:val="center"/>
          </w:tcPr>
          <w:p w14:paraId="30032445" w14:textId="4C898109" w:rsidR="00FD7CD3" w:rsidRPr="0050260D" w:rsidRDefault="00FD7CD3" w:rsidP="00FD7CD3">
            <w:pPr>
              <w:jc w:val="center"/>
              <w:rPr>
                <w:rFonts w:eastAsia="Times New Roman"/>
              </w:rPr>
            </w:pPr>
            <w:r w:rsidRPr="0050260D">
              <w:t>23-13 35 11 13 11</w:t>
            </w:r>
          </w:p>
        </w:tc>
        <w:tc>
          <w:tcPr>
            <w:tcW w:w="5295" w:type="dxa"/>
            <w:tcBorders>
              <w:top w:val="single" w:sz="4" w:space="0" w:color="auto"/>
              <w:left w:val="single" w:sz="4" w:space="0" w:color="auto"/>
              <w:bottom w:val="single" w:sz="4" w:space="0" w:color="auto"/>
              <w:right w:val="single" w:sz="4" w:space="0" w:color="auto"/>
            </w:tcBorders>
            <w:vAlign w:val="center"/>
          </w:tcPr>
          <w:p w14:paraId="03933C5E" w14:textId="52282131" w:rsidR="00FD7CD3" w:rsidRPr="0050260D" w:rsidRDefault="00FD7CD3" w:rsidP="00FD7CD3">
            <w:pPr>
              <w:jc w:val="center"/>
              <w:rPr>
                <w:rFonts w:eastAsia="Times New Roman"/>
              </w:rPr>
            </w:pPr>
            <w:r w:rsidRPr="0050260D">
              <w:rPr>
                <w:color w:val="000000"/>
              </w:rPr>
              <w:t>Column</w:t>
            </w:r>
          </w:p>
        </w:tc>
      </w:tr>
      <w:tr w:rsidR="00FD7CD3" w:rsidRPr="0050260D" w14:paraId="4A4370E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A971B46" w14:textId="2A9A5BA9" w:rsidR="00FD7CD3" w:rsidRPr="0050260D" w:rsidRDefault="00FD7CD3" w:rsidP="00FD7CD3">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71FE3FE4" w14:textId="44A319CB" w:rsidR="00FD7CD3" w:rsidRPr="0050260D" w:rsidRDefault="00FD7CD3" w:rsidP="00FD7CD3">
            <w:pPr>
              <w:rPr>
                <w:rFonts w:eastAsia="Times New Roman"/>
                <w:lang w:val="en-HK"/>
              </w:rPr>
            </w:pPr>
            <w:r w:rsidRPr="0050260D">
              <w:rPr>
                <w:rFonts w:eastAsia="Times New Roman"/>
                <w:lang w:val="en-HK"/>
              </w:rPr>
              <w:t>Bracing (Horizontal/Vertical)</w:t>
            </w:r>
          </w:p>
        </w:tc>
        <w:tc>
          <w:tcPr>
            <w:tcW w:w="1559" w:type="dxa"/>
            <w:tcBorders>
              <w:top w:val="single" w:sz="4" w:space="0" w:color="auto"/>
              <w:left w:val="single" w:sz="4" w:space="0" w:color="auto"/>
              <w:bottom w:val="single" w:sz="4" w:space="0" w:color="auto"/>
              <w:right w:val="single" w:sz="4" w:space="0" w:color="auto"/>
            </w:tcBorders>
            <w:noWrap/>
            <w:vAlign w:val="center"/>
          </w:tcPr>
          <w:p w14:paraId="41E60A82" w14:textId="7EBB1C76"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312E00A8" w14:textId="1C9363A8" w:rsidR="00FD7CD3" w:rsidRPr="003C6BB0" w:rsidRDefault="00FD7CD3" w:rsidP="00FD7CD3">
            <w:pPr>
              <w:jc w:val="center"/>
              <w:rPr>
                <w:rFonts w:eastAsia="Times New Roman"/>
              </w:rPr>
            </w:pPr>
            <w:r w:rsidRPr="003C6BB0">
              <w:rPr>
                <w:rFonts w:eastAsia="Times New Roman"/>
                <w:color w:val="000000"/>
                <w:lang w:val="en-HK"/>
              </w:rPr>
              <w:t>SBH</w:t>
            </w:r>
            <w:r w:rsidRPr="003C6BB0">
              <w:rPr>
                <w:rFonts w:eastAsia="Times New Roman"/>
                <w:color w:val="000000"/>
                <w:lang w:val="en-HK"/>
              </w:rPr>
              <w:br/>
              <w:t>/SBV</w:t>
            </w:r>
          </w:p>
        </w:tc>
        <w:tc>
          <w:tcPr>
            <w:tcW w:w="1792" w:type="dxa"/>
            <w:tcBorders>
              <w:top w:val="single" w:sz="4" w:space="0" w:color="auto"/>
              <w:left w:val="single" w:sz="4" w:space="0" w:color="auto"/>
              <w:bottom w:val="single" w:sz="4" w:space="0" w:color="auto"/>
              <w:right w:val="single" w:sz="4" w:space="0" w:color="auto"/>
            </w:tcBorders>
            <w:vAlign w:val="center"/>
          </w:tcPr>
          <w:p w14:paraId="4CDC084B" w14:textId="4A702B62" w:rsidR="00FD7CD3" w:rsidRPr="0050260D" w:rsidRDefault="00FD7CD3" w:rsidP="00FD7CD3">
            <w:pPr>
              <w:jc w:val="center"/>
              <w:rPr>
                <w:rFonts w:eastAsia="Times New Roman"/>
              </w:rPr>
            </w:pPr>
            <w:r w:rsidRPr="0050260D">
              <w:rPr>
                <w:rFonts w:eastAsia="Times New Roman"/>
              </w:rPr>
              <w:t>23-13 35 19</w:t>
            </w:r>
          </w:p>
        </w:tc>
        <w:tc>
          <w:tcPr>
            <w:tcW w:w="5295" w:type="dxa"/>
            <w:tcBorders>
              <w:top w:val="single" w:sz="4" w:space="0" w:color="auto"/>
              <w:left w:val="single" w:sz="4" w:space="0" w:color="auto"/>
              <w:bottom w:val="single" w:sz="4" w:space="0" w:color="auto"/>
              <w:right w:val="single" w:sz="4" w:space="0" w:color="auto"/>
            </w:tcBorders>
            <w:vAlign w:val="center"/>
          </w:tcPr>
          <w:p w14:paraId="3037083A" w14:textId="4C3D1A81" w:rsidR="00FD7CD3" w:rsidRPr="0050260D" w:rsidRDefault="00FD7CD3" w:rsidP="00FD7CD3">
            <w:pPr>
              <w:jc w:val="center"/>
              <w:rPr>
                <w:rFonts w:eastAsia="Times New Roman"/>
              </w:rPr>
            </w:pPr>
            <w:r w:rsidRPr="0050260D">
              <w:rPr>
                <w:rFonts w:eastAsia="Times New Roman"/>
              </w:rPr>
              <w:t>Rafters, Beams and Joists</w:t>
            </w:r>
          </w:p>
        </w:tc>
      </w:tr>
      <w:tr w:rsidR="00FD7CD3" w:rsidRPr="0050260D" w14:paraId="1CC7449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84E89D0" w14:textId="6B3FD24D" w:rsidR="00FD7CD3" w:rsidRPr="0050260D" w:rsidRDefault="00FD7CD3" w:rsidP="00FD7CD3">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18099FC5" w14:textId="57C2DF03" w:rsidR="00FD7CD3" w:rsidRPr="0050260D" w:rsidRDefault="00FD7CD3" w:rsidP="00FD7CD3">
            <w:pPr>
              <w:rPr>
                <w:rFonts w:eastAsia="Times New Roman"/>
                <w:lang w:val="en-HK"/>
              </w:rPr>
            </w:pPr>
            <w:r w:rsidRPr="0050260D">
              <w:rPr>
                <w:rFonts w:eastAsia="Times New Roman"/>
                <w:lang w:val="en-HK"/>
              </w:rPr>
              <w:t>Slab/Pier Deck</w:t>
            </w:r>
          </w:p>
        </w:tc>
        <w:tc>
          <w:tcPr>
            <w:tcW w:w="1559" w:type="dxa"/>
            <w:tcBorders>
              <w:top w:val="single" w:sz="4" w:space="0" w:color="auto"/>
              <w:left w:val="single" w:sz="4" w:space="0" w:color="auto"/>
              <w:bottom w:val="single" w:sz="4" w:space="0" w:color="auto"/>
              <w:right w:val="single" w:sz="4" w:space="0" w:color="auto"/>
            </w:tcBorders>
            <w:noWrap/>
            <w:vAlign w:val="center"/>
          </w:tcPr>
          <w:p w14:paraId="44430CAD" w14:textId="0A73C27F"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5B4A26F5" w14:textId="5D62F421" w:rsidR="00FD7CD3" w:rsidRPr="003C6BB0" w:rsidRDefault="00FD7CD3" w:rsidP="00FD7CD3">
            <w:pPr>
              <w:jc w:val="center"/>
              <w:rPr>
                <w:rFonts w:eastAsia="Times New Roman"/>
              </w:rPr>
            </w:pPr>
            <w:r w:rsidRPr="003C6BB0">
              <w:rPr>
                <w:rFonts w:eastAsia="Times New Roman"/>
                <w:color w:val="000000"/>
                <w:lang w:val="en-HK"/>
              </w:rPr>
              <w:t>SLA</w:t>
            </w:r>
          </w:p>
        </w:tc>
        <w:tc>
          <w:tcPr>
            <w:tcW w:w="1792" w:type="dxa"/>
            <w:tcBorders>
              <w:top w:val="single" w:sz="4" w:space="0" w:color="auto"/>
              <w:left w:val="single" w:sz="4" w:space="0" w:color="auto"/>
              <w:bottom w:val="single" w:sz="4" w:space="0" w:color="auto"/>
              <w:right w:val="single" w:sz="4" w:space="0" w:color="auto"/>
            </w:tcBorders>
            <w:vAlign w:val="center"/>
          </w:tcPr>
          <w:p w14:paraId="46C5643D" w14:textId="688E365B" w:rsidR="00FD7CD3" w:rsidRPr="0050260D" w:rsidRDefault="00FD7CD3" w:rsidP="00FD7CD3">
            <w:pPr>
              <w:jc w:val="center"/>
              <w:rPr>
                <w:rFonts w:eastAsia="Times New Roman"/>
              </w:rPr>
            </w:pPr>
            <w:r w:rsidRPr="0050260D">
              <w:rPr>
                <w:color w:val="000000"/>
              </w:rPr>
              <w:t>23-15 17 13 19</w:t>
            </w:r>
          </w:p>
        </w:tc>
        <w:tc>
          <w:tcPr>
            <w:tcW w:w="5295" w:type="dxa"/>
            <w:tcBorders>
              <w:top w:val="single" w:sz="4" w:space="0" w:color="auto"/>
              <w:left w:val="single" w:sz="4" w:space="0" w:color="auto"/>
              <w:bottom w:val="single" w:sz="4" w:space="0" w:color="auto"/>
              <w:right w:val="single" w:sz="4" w:space="0" w:color="auto"/>
            </w:tcBorders>
            <w:vAlign w:val="center"/>
          </w:tcPr>
          <w:p w14:paraId="1DA34CD5" w14:textId="32C82DEE" w:rsidR="00FD7CD3" w:rsidRPr="0050260D" w:rsidRDefault="00FD7CD3" w:rsidP="00FD7CD3">
            <w:pPr>
              <w:jc w:val="center"/>
              <w:rPr>
                <w:rFonts w:eastAsia="Times New Roman"/>
              </w:rPr>
            </w:pPr>
            <w:r w:rsidRPr="0050260D">
              <w:rPr>
                <w:color w:val="000000"/>
              </w:rPr>
              <w:t>Precast Tile and Slab Flooring</w:t>
            </w:r>
          </w:p>
        </w:tc>
      </w:tr>
      <w:tr w:rsidR="00FD7CD3" w:rsidRPr="0050260D" w14:paraId="3E30B02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39F646C" w14:textId="15F9329E" w:rsidR="00FD7CD3" w:rsidRPr="0050260D" w:rsidRDefault="00FD7CD3" w:rsidP="00FD7CD3">
            <w:pPr>
              <w:jc w:val="center"/>
              <w:rPr>
                <w:rFonts w:eastAsia="Times New Roman"/>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34DC379C" w14:textId="11839D08" w:rsidR="00FD7CD3" w:rsidRPr="0050260D" w:rsidRDefault="00FD7CD3" w:rsidP="00FD7CD3">
            <w:pPr>
              <w:rPr>
                <w:rFonts w:eastAsia="Times New Roman"/>
                <w:lang w:val="en-HK"/>
              </w:rPr>
            </w:pPr>
            <w:r w:rsidRPr="0050260D">
              <w:rPr>
                <w:rFonts w:eastAsia="Times New Roman"/>
                <w:lang w:val="en-HK"/>
              </w:rPr>
              <w:t>Precast Beam Slab Panel</w:t>
            </w:r>
          </w:p>
        </w:tc>
        <w:tc>
          <w:tcPr>
            <w:tcW w:w="1559" w:type="dxa"/>
            <w:tcBorders>
              <w:top w:val="single" w:sz="4" w:space="0" w:color="auto"/>
              <w:left w:val="single" w:sz="4" w:space="0" w:color="auto"/>
              <w:bottom w:val="single" w:sz="4" w:space="0" w:color="auto"/>
              <w:right w:val="single" w:sz="4" w:space="0" w:color="auto"/>
            </w:tcBorders>
            <w:noWrap/>
            <w:vAlign w:val="center"/>
          </w:tcPr>
          <w:p w14:paraId="7F4E343C" w14:textId="14179EE2"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7636D675" w14:textId="383C767F" w:rsidR="00FD7CD3" w:rsidRPr="003C6BB0" w:rsidRDefault="00FD7CD3" w:rsidP="00FD7CD3">
            <w:pPr>
              <w:jc w:val="center"/>
              <w:rPr>
                <w:rFonts w:eastAsia="Times New Roman"/>
              </w:rPr>
            </w:pPr>
            <w:r w:rsidRPr="003C6BB0">
              <w:rPr>
                <w:rFonts w:eastAsia="Times New Roman"/>
                <w:color w:val="000000"/>
                <w:lang w:val="en-HK"/>
              </w:rPr>
              <w:t>SPP</w:t>
            </w:r>
          </w:p>
        </w:tc>
        <w:tc>
          <w:tcPr>
            <w:tcW w:w="1792" w:type="dxa"/>
            <w:tcBorders>
              <w:top w:val="single" w:sz="4" w:space="0" w:color="auto"/>
              <w:left w:val="single" w:sz="4" w:space="0" w:color="auto"/>
              <w:bottom w:val="single" w:sz="4" w:space="0" w:color="auto"/>
              <w:right w:val="single" w:sz="4" w:space="0" w:color="auto"/>
            </w:tcBorders>
            <w:vAlign w:val="center"/>
          </w:tcPr>
          <w:p w14:paraId="30CE3FAA" w14:textId="64C767F1" w:rsidR="00FD7CD3" w:rsidRPr="0050260D" w:rsidRDefault="00FD7CD3" w:rsidP="00FD7CD3">
            <w:pPr>
              <w:jc w:val="center"/>
              <w:rPr>
                <w:rFonts w:eastAsia="Times New Roman"/>
              </w:rPr>
            </w:pPr>
            <w:r w:rsidRPr="0050260D">
              <w:rPr>
                <w:color w:val="000000"/>
              </w:rPr>
              <w:t>23-13 31 15</w:t>
            </w:r>
          </w:p>
        </w:tc>
        <w:tc>
          <w:tcPr>
            <w:tcW w:w="5295" w:type="dxa"/>
            <w:tcBorders>
              <w:top w:val="single" w:sz="4" w:space="0" w:color="auto"/>
              <w:left w:val="single" w:sz="4" w:space="0" w:color="auto"/>
              <w:bottom w:val="single" w:sz="4" w:space="0" w:color="auto"/>
              <w:right w:val="single" w:sz="4" w:space="0" w:color="auto"/>
            </w:tcBorders>
            <w:vAlign w:val="center"/>
          </w:tcPr>
          <w:p w14:paraId="736D2BA8" w14:textId="6A4489B0" w:rsidR="00FD7CD3" w:rsidRPr="0050260D" w:rsidRDefault="00FD7CD3" w:rsidP="00FD7CD3">
            <w:pPr>
              <w:jc w:val="center"/>
              <w:rPr>
                <w:rFonts w:eastAsia="Times New Roman"/>
              </w:rPr>
            </w:pPr>
            <w:r w:rsidRPr="0050260D">
              <w:rPr>
                <w:color w:val="000000"/>
              </w:rPr>
              <w:t>Precast Structural Concrete</w:t>
            </w:r>
          </w:p>
        </w:tc>
      </w:tr>
      <w:tr w:rsidR="00FD7CD3" w:rsidRPr="0050260D" w14:paraId="32CFA6A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CE1FBF7" w14:textId="69370284" w:rsidR="00FD7CD3" w:rsidRPr="0050260D" w:rsidRDefault="00FD7CD3" w:rsidP="00FD7CD3">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tcPr>
          <w:p w14:paraId="348C16FC" w14:textId="0D4097A4" w:rsidR="00FD7CD3" w:rsidRPr="0050260D" w:rsidRDefault="00FD7CD3" w:rsidP="00FD7CD3">
            <w:pPr>
              <w:rPr>
                <w:rFonts w:eastAsia="Times New Roman"/>
                <w:lang w:val="en-HK"/>
              </w:rPr>
            </w:pPr>
            <w:r w:rsidRPr="0050260D">
              <w:rPr>
                <w:rFonts w:eastAsia="Times New Roman"/>
                <w:lang w:val="en-HK"/>
              </w:rPr>
              <w:t>Ramp</w:t>
            </w:r>
          </w:p>
        </w:tc>
        <w:tc>
          <w:tcPr>
            <w:tcW w:w="1559" w:type="dxa"/>
            <w:tcBorders>
              <w:top w:val="single" w:sz="4" w:space="0" w:color="auto"/>
              <w:left w:val="single" w:sz="4" w:space="0" w:color="auto"/>
              <w:bottom w:val="single" w:sz="4" w:space="0" w:color="auto"/>
              <w:right w:val="single" w:sz="4" w:space="0" w:color="auto"/>
            </w:tcBorders>
            <w:noWrap/>
            <w:vAlign w:val="center"/>
          </w:tcPr>
          <w:p w14:paraId="7D5A9CE2" w14:textId="7E68678D"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1841740E" w14:textId="029ABE2E" w:rsidR="00FD7CD3" w:rsidRPr="003C6BB0" w:rsidRDefault="00FD7CD3" w:rsidP="00FD7CD3">
            <w:pPr>
              <w:jc w:val="center"/>
              <w:rPr>
                <w:rFonts w:eastAsia="Times New Roman"/>
              </w:rPr>
            </w:pPr>
            <w:r w:rsidRPr="003C6BB0">
              <w:rPr>
                <w:rFonts w:eastAsia="Times New Roman"/>
                <w:color w:val="000000"/>
                <w:lang w:val="en-HK"/>
              </w:rPr>
              <w:t>SRP</w:t>
            </w:r>
          </w:p>
        </w:tc>
        <w:tc>
          <w:tcPr>
            <w:tcW w:w="1792" w:type="dxa"/>
            <w:tcBorders>
              <w:top w:val="single" w:sz="4" w:space="0" w:color="auto"/>
              <w:left w:val="single" w:sz="4" w:space="0" w:color="auto"/>
              <w:bottom w:val="single" w:sz="4" w:space="0" w:color="auto"/>
              <w:right w:val="single" w:sz="4" w:space="0" w:color="auto"/>
            </w:tcBorders>
            <w:vAlign w:val="center"/>
          </w:tcPr>
          <w:p w14:paraId="220DEA92" w14:textId="62630598" w:rsidR="00FD7CD3" w:rsidRPr="0050260D" w:rsidRDefault="00FD7CD3" w:rsidP="00FD7CD3">
            <w:pPr>
              <w:jc w:val="center"/>
              <w:rPr>
                <w:rFonts w:eastAsia="Times New Roman"/>
              </w:rPr>
            </w:pPr>
            <w:r w:rsidRPr="0050260D">
              <w:rPr>
                <w:color w:val="000000"/>
              </w:rPr>
              <w:t>23-17 23 11</w:t>
            </w:r>
          </w:p>
        </w:tc>
        <w:tc>
          <w:tcPr>
            <w:tcW w:w="5295" w:type="dxa"/>
            <w:tcBorders>
              <w:top w:val="single" w:sz="4" w:space="0" w:color="auto"/>
              <w:left w:val="single" w:sz="4" w:space="0" w:color="auto"/>
              <w:bottom w:val="single" w:sz="4" w:space="0" w:color="auto"/>
              <w:right w:val="single" w:sz="4" w:space="0" w:color="auto"/>
            </w:tcBorders>
            <w:vAlign w:val="center"/>
          </w:tcPr>
          <w:p w14:paraId="0AECA055" w14:textId="0BDA7E33" w:rsidR="00FD7CD3" w:rsidRPr="0050260D" w:rsidRDefault="00FD7CD3" w:rsidP="00FD7CD3">
            <w:pPr>
              <w:jc w:val="center"/>
              <w:rPr>
                <w:rFonts w:eastAsia="Times New Roman"/>
              </w:rPr>
            </w:pPr>
            <w:r w:rsidRPr="0050260D">
              <w:rPr>
                <w:color w:val="000000"/>
              </w:rPr>
              <w:t>Ramps</w:t>
            </w:r>
          </w:p>
        </w:tc>
      </w:tr>
      <w:tr w:rsidR="00FD7CD3" w:rsidRPr="0050260D" w14:paraId="334264F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33A5E31" w14:textId="0659981E" w:rsidR="00FD7CD3" w:rsidRPr="0050260D" w:rsidRDefault="00FD7CD3" w:rsidP="00FD7CD3">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513C56BD" w14:textId="3F135EBF" w:rsidR="00FD7CD3" w:rsidRPr="0050260D" w:rsidRDefault="00FD7CD3" w:rsidP="00FD7CD3">
            <w:pPr>
              <w:rPr>
                <w:rFonts w:eastAsia="Times New Roman"/>
                <w:lang w:val="en-HK"/>
              </w:rPr>
            </w:pPr>
            <w:r w:rsidRPr="0050260D">
              <w:rPr>
                <w:rFonts w:eastAsia="Times New Roman"/>
                <w:lang w:val="en-HK"/>
              </w:rPr>
              <w:t>Corbel/Concrete Bracket for Pier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12D881CE" w14:textId="362D6F2C"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16F879F4" w14:textId="057EAE9A" w:rsidR="00FD7CD3" w:rsidRPr="003C6BB0" w:rsidRDefault="00FD7CD3" w:rsidP="00FD7CD3">
            <w:pPr>
              <w:jc w:val="center"/>
              <w:rPr>
                <w:rFonts w:eastAsia="Times New Roman"/>
              </w:rPr>
            </w:pPr>
            <w:r w:rsidRPr="003C6BB0">
              <w:rPr>
                <w:rFonts w:eastAsia="Times New Roman"/>
                <w:color w:val="000000"/>
                <w:lang w:val="en-HK"/>
              </w:rPr>
              <w:t>SCO</w:t>
            </w:r>
          </w:p>
        </w:tc>
        <w:tc>
          <w:tcPr>
            <w:tcW w:w="1792" w:type="dxa"/>
            <w:tcBorders>
              <w:top w:val="single" w:sz="4" w:space="0" w:color="auto"/>
              <w:left w:val="single" w:sz="4" w:space="0" w:color="auto"/>
              <w:bottom w:val="single" w:sz="4" w:space="0" w:color="auto"/>
              <w:right w:val="single" w:sz="4" w:space="0" w:color="auto"/>
            </w:tcBorders>
            <w:vAlign w:val="center"/>
          </w:tcPr>
          <w:p w14:paraId="556B4F5E" w14:textId="080EAE46" w:rsidR="00FD7CD3" w:rsidRPr="0050260D" w:rsidRDefault="00FD7CD3" w:rsidP="00FD7CD3">
            <w:pPr>
              <w:jc w:val="center"/>
              <w:rPr>
                <w:rFonts w:eastAsia="Times New Roman"/>
              </w:rPr>
            </w:pPr>
            <w:r w:rsidRPr="0050260D">
              <w:rPr>
                <w:color w:val="000000"/>
              </w:rPr>
              <w:t>23-13 29 00</w:t>
            </w:r>
          </w:p>
        </w:tc>
        <w:tc>
          <w:tcPr>
            <w:tcW w:w="5295" w:type="dxa"/>
            <w:tcBorders>
              <w:top w:val="single" w:sz="4" w:space="0" w:color="auto"/>
              <w:left w:val="single" w:sz="4" w:space="0" w:color="auto"/>
              <w:bottom w:val="single" w:sz="4" w:space="0" w:color="auto"/>
              <w:right w:val="single" w:sz="4" w:space="0" w:color="auto"/>
            </w:tcBorders>
            <w:vAlign w:val="center"/>
          </w:tcPr>
          <w:p w14:paraId="10D0BF2A" w14:textId="36406B41" w:rsidR="00FD7CD3" w:rsidRPr="0050260D" w:rsidRDefault="00FD7CD3" w:rsidP="00FD7CD3">
            <w:pPr>
              <w:jc w:val="center"/>
              <w:rPr>
                <w:rFonts w:eastAsia="Times New Roman"/>
              </w:rPr>
            </w:pPr>
            <w:r w:rsidRPr="0050260D">
              <w:rPr>
                <w:color w:val="000000"/>
              </w:rPr>
              <w:t>Structural Foundation</w:t>
            </w:r>
          </w:p>
        </w:tc>
      </w:tr>
      <w:tr w:rsidR="00FD7CD3" w:rsidRPr="0050260D" w14:paraId="14CD3AA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8B4EECB" w14:textId="605F5C73" w:rsidR="00FD7CD3" w:rsidRPr="0050260D" w:rsidRDefault="00FD7CD3" w:rsidP="00FD7CD3">
            <w:pPr>
              <w:jc w:val="center"/>
              <w:rPr>
                <w:rFonts w:eastAsia="Times New Roman"/>
              </w:rPr>
            </w:pPr>
            <w:r w:rsidRPr="0050260D">
              <w:rPr>
                <w:rFonts w:eastAsia="Times New Roman"/>
              </w:rPr>
              <w:t>13</w:t>
            </w:r>
          </w:p>
        </w:tc>
        <w:tc>
          <w:tcPr>
            <w:tcW w:w="2156" w:type="dxa"/>
            <w:tcBorders>
              <w:top w:val="single" w:sz="4" w:space="0" w:color="auto"/>
              <w:left w:val="single" w:sz="4" w:space="0" w:color="auto"/>
              <w:bottom w:val="single" w:sz="4" w:space="0" w:color="auto"/>
              <w:right w:val="single" w:sz="4" w:space="0" w:color="auto"/>
            </w:tcBorders>
            <w:noWrap/>
            <w:vAlign w:val="center"/>
          </w:tcPr>
          <w:p w14:paraId="3039CBC5" w14:textId="12465459" w:rsidR="00FD7CD3" w:rsidRPr="0050260D" w:rsidRDefault="00FD7CD3" w:rsidP="00FD7CD3">
            <w:pPr>
              <w:rPr>
                <w:rFonts w:eastAsia="Times New Roman"/>
                <w:lang w:val="en-HK"/>
              </w:rPr>
            </w:pPr>
            <w:r w:rsidRPr="0050260D">
              <w:rPr>
                <w:rFonts w:eastAsia="Times New Roman"/>
                <w:lang w:val="en-HK"/>
              </w:rPr>
              <w:t>Structural wall / retaining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344B1F3B" w14:textId="456A9EB0"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40F9EC08" w14:textId="67FCECCA" w:rsidR="00FD7CD3" w:rsidRPr="003C6BB0" w:rsidRDefault="00FD7CD3" w:rsidP="00FD7CD3">
            <w:pPr>
              <w:jc w:val="center"/>
              <w:rPr>
                <w:rFonts w:eastAsia="Times New Roman"/>
              </w:rPr>
            </w:pPr>
            <w:r w:rsidRPr="003C6BB0">
              <w:rPr>
                <w:rFonts w:eastAsia="Times New Roman"/>
                <w:color w:val="000000"/>
                <w:lang w:val="en-HK"/>
              </w:rPr>
              <w:t>SWL</w:t>
            </w:r>
          </w:p>
        </w:tc>
        <w:tc>
          <w:tcPr>
            <w:tcW w:w="1792" w:type="dxa"/>
            <w:tcBorders>
              <w:top w:val="single" w:sz="4" w:space="0" w:color="auto"/>
              <w:left w:val="single" w:sz="4" w:space="0" w:color="auto"/>
              <w:bottom w:val="single" w:sz="4" w:space="0" w:color="auto"/>
              <w:right w:val="single" w:sz="4" w:space="0" w:color="auto"/>
            </w:tcBorders>
            <w:vAlign w:val="center"/>
          </w:tcPr>
          <w:p w14:paraId="4EE0C154" w14:textId="0734EEBF" w:rsidR="00FD7CD3" w:rsidRPr="0050260D" w:rsidRDefault="00FD7CD3" w:rsidP="00FD7CD3">
            <w:pPr>
              <w:jc w:val="center"/>
              <w:rPr>
                <w:rFonts w:eastAsia="Times New Roman"/>
              </w:rPr>
            </w:pPr>
            <w:r w:rsidRPr="0050260D">
              <w:rPr>
                <w:color w:val="000000"/>
              </w:rPr>
              <w:t>23-13 35 21 11</w:t>
            </w:r>
          </w:p>
        </w:tc>
        <w:tc>
          <w:tcPr>
            <w:tcW w:w="5295" w:type="dxa"/>
            <w:tcBorders>
              <w:top w:val="single" w:sz="4" w:space="0" w:color="auto"/>
              <w:left w:val="single" w:sz="4" w:space="0" w:color="auto"/>
              <w:bottom w:val="single" w:sz="4" w:space="0" w:color="auto"/>
              <w:right w:val="single" w:sz="4" w:space="0" w:color="auto"/>
            </w:tcBorders>
            <w:vAlign w:val="center"/>
          </w:tcPr>
          <w:p w14:paraId="1F6585DD" w14:textId="14B7BFB9" w:rsidR="00FD7CD3" w:rsidRPr="0050260D" w:rsidRDefault="00FD7CD3" w:rsidP="00FD7CD3">
            <w:pPr>
              <w:jc w:val="center"/>
              <w:rPr>
                <w:rFonts w:eastAsia="Times New Roman"/>
              </w:rPr>
            </w:pPr>
            <w:r w:rsidRPr="0050260D">
              <w:rPr>
                <w:color w:val="000000"/>
              </w:rPr>
              <w:t xml:space="preserve">Concrete structural wall </w:t>
            </w:r>
          </w:p>
        </w:tc>
      </w:tr>
      <w:tr w:rsidR="00FD7CD3" w:rsidRPr="0050260D" w14:paraId="0186AEE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0505B42" w14:textId="2656A9E5" w:rsidR="00FD7CD3" w:rsidRPr="0050260D" w:rsidRDefault="00FD7CD3" w:rsidP="00FD7CD3">
            <w:pPr>
              <w:jc w:val="center"/>
              <w:rPr>
                <w:rFonts w:eastAsia="Times New Roman"/>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noWrap/>
            <w:vAlign w:val="center"/>
          </w:tcPr>
          <w:p w14:paraId="45C9C21A" w14:textId="45916913" w:rsidR="00FD7CD3" w:rsidRPr="0050260D" w:rsidRDefault="00FD7CD3" w:rsidP="00FD7CD3">
            <w:pPr>
              <w:rPr>
                <w:rFonts w:eastAsia="Times New Roman"/>
                <w:lang w:val="en-HK"/>
              </w:rPr>
            </w:pPr>
            <w:r w:rsidRPr="0050260D">
              <w:rPr>
                <w:rFonts w:eastAsia="Times New Roman"/>
                <w:lang w:val="en-HK"/>
              </w:rPr>
              <w:t>Concrete structure for Beacon, Dolphin, vertical seawall, and a solid pier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68283217" w14:textId="65C07581" w:rsidR="00FD7CD3" w:rsidRPr="003C6BB0" w:rsidRDefault="002267B4"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6916839B" w14:textId="6D14DD9C" w:rsidR="00FD7CD3" w:rsidRPr="003C6BB0" w:rsidRDefault="00FD7CD3" w:rsidP="00FD7CD3">
            <w:pPr>
              <w:jc w:val="center"/>
              <w:rPr>
                <w:rFonts w:eastAsia="Times New Roman"/>
              </w:rPr>
            </w:pPr>
            <w:r w:rsidRPr="003C6BB0">
              <w:rPr>
                <w:rFonts w:eastAsia="Times New Roman"/>
                <w:color w:val="000000"/>
                <w:lang w:val="en-HK"/>
              </w:rPr>
              <w:t>SCS</w:t>
            </w:r>
          </w:p>
        </w:tc>
        <w:tc>
          <w:tcPr>
            <w:tcW w:w="1792" w:type="dxa"/>
            <w:tcBorders>
              <w:top w:val="single" w:sz="4" w:space="0" w:color="auto"/>
              <w:left w:val="single" w:sz="4" w:space="0" w:color="auto"/>
              <w:bottom w:val="single" w:sz="4" w:space="0" w:color="auto"/>
              <w:right w:val="single" w:sz="4" w:space="0" w:color="auto"/>
            </w:tcBorders>
            <w:vAlign w:val="center"/>
          </w:tcPr>
          <w:p w14:paraId="1FC3B6B0" w14:textId="6842E7BC" w:rsidR="00FD7CD3" w:rsidRPr="0050260D" w:rsidRDefault="00FD7CD3" w:rsidP="00FD7CD3">
            <w:pPr>
              <w:jc w:val="center"/>
              <w:rPr>
                <w:rFonts w:eastAsia="Times New Roman"/>
              </w:rPr>
            </w:pPr>
            <w:r w:rsidRPr="0050260D">
              <w:rPr>
                <w:color w:val="000000"/>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32444E90" w14:textId="69C0F4BB" w:rsidR="00FD7CD3" w:rsidRPr="0050260D" w:rsidRDefault="00FD7CD3" w:rsidP="00FD7CD3">
            <w:pPr>
              <w:jc w:val="center"/>
              <w:rPr>
                <w:rFonts w:eastAsia="Times New Roman"/>
              </w:rPr>
            </w:pPr>
            <w:r w:rsidRPr="0050260D">
              <w:rPr>
                <w:color w:val="000000"/>
              </w:rPr>
              <w:t>Structural Concrete</w:t>
            </w:r>
          </w:p>
        </w:tc>
      </w:tr>
      <w:tr w:rsidR="00FD7CD3" w:rsidRPr="0050260D" w14:paraId="31FD262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6EF8292" w14:textId="2368C25D" w:rsidR="00FD7CD3" w:rsidRPr="0050260D" w:rsidRDefault="00FD7CD3" w:rsidP="00FD7CD3">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4D70E18C" w14:textId="139AB57A" w:rsidR="00FD7CD3" w:rsidRPr="0050260D" w:rsidRDefault="00FD7CD3" w:rsidP="00FD7CD3">
            <w:pPr>
              <w:rPr>
                <w:rFonts w:eastAsia="Times New Roman"/>
                <w:lang w:val="en-HK"/>
              </w:rPr>
            </w:pPr>
            <w:r w:rsidRPr="0050260D">
              <w:rPr>
                <w:rFonts w:eastAsia="Times New Roman"/>
                <w:lang w:val="en-HK"/>
              </w:rPr>
              <w:t>Steel structure for Beacon</w:t>
            </w:r>
          </w:p>
        </w:tc>
        <w:tc>
          <w:tcPr>
            <w:tcW w:w="1559" w:type="dxa"/>
            <w:tcBorders>
              <w:top w:val="single" w:sz="4" w:space="0" w:color="auto"/>
              <w:left w:val="single" w:sz="4" w:space="0" w:color="auto"/>
              <w:bottom w:val="single" w:sz="4" w:space="0" w:color="auto"/>
              <w:right w:val="single" w:sz="4" w:space="0" w:color="auto"/>
            </w:tcBorders>
            <w:noWrap/>
            <w:vAlign w:val="center"/>
          </w:tcPr>
          <w:p w14:paraId="7E899A46" w14:textId="04F51DDD"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7FF072DA" w14:textId="54868B3A" w:rsidR="00FD7CD3" w:rsidRPr="003C6BB0" w:rsidRDefault="00FD7CD3" w:rsidP="00FD7CD3">
            <w:pPr>
              <w:jc w:val="center"/>
              <w:rPr>
                <w:rFonts w:eastAsia="Times New Roman"/>
              </w:rPr>
            </w:pPr>
            <w:r w:rsidRPr="003C6BB0">
              <w:rPr>
                <w:rFonts w:eastAsia="Times New Roman"/>
                <w:color w:val="000000"/>
                <w:lang w:val="en-HK"/>
              </w:rPr>
              <w:t>SSS</w:t>
            </w:r>
          </w:p>
        </w:tc>
        <w:tc>
          <w:tcPr>
            <w:tcW w:w="1792" w:type="dxa"/>
            <w:tcBorders>
              <w:top w:val="single" w:sz="4" w:space="0" w:color="auto"/>
              <w:left w:val="single" w:sz="4" w:space="0" w:color="auto"/>
              <w:bottom w:val="single" w:sz="4" w:space="0" w:color="auto"/>
              <w:right w:val="single" w:sz="4" w:space="0" w:color="auto"/>
            </w:tcBorders>
            <w:vAlign w:val="center"/>
          </w:tcPr>
          <w:p w14:paraId="4673061D" w14:textId="2A79972E" w:rsidR="00FD7CD3" w:rsidRPr="0050260D" w:rsidRDefault="00FD7CD3" w:rsidP="00FD7CD3">
            <w:pPr>
              <w:jc w:val="center"/>
              <w:rPr>
                <w:rFonts w:eastAsia="Times New Roman"/>
              </w:rPr>
            </w:pPr>
            <w:r w:rsidRPr="0050260D">
              <w:rPr>
                <w:color w:val="000000"/>
              </w:rPr>
              <w:t>23-39 21 11 11</w:t>
            </w:r>
          </w:p>
        </w:tc>
        <w:tc>
          <w:tcPr>
            <w:tcW w:w="5295" w:type="dxa"/>
            <w:tcBorders>
              <w:top w:val="single" w:sz="4" w:space="0" w:color="auto"/>
              <w:left w:val="single" w:sz="4" w:space="0" w:color="auto"/>
              <w:bottom w:val="single" w:sz="4" w:space="0" w:color="auto"/>
              <w:right w:val="single" w:sz="4" w:space="0" w:color="auto"/>
            </w:tcBorders>
            <w:vAlign w:val="center"/>
          </w:tcPr>
          <w:p w14:paraId="45BE562F" w14:textId="15A9931C" w:rsidR="00FD7CD3" w:rsidRPr="0050260D" w:rsidRDefault="00FD7CD3" w:rsidP="00FD7CD3">
            <w:pPr>
              <w:jc w:val="center"/>
              <w:rPr>
                <w:rFonts w:eastAsia="Times New Roman"/>
              </w:rPr>
            </w:pPr>
            <w:r w:rsidRPr="0050260D">
              <w:rPr>
                <w:color w:val="000000"/>
              </w:rPr>
              <w:t>Navigation components</w:t>
            </w:r>
          </w:p>
        </w:tc>
      </w:tr>
      <w:tr w:rsidR="00FD7CD3" w:rsidRPr="0050260D" w14:paraId="1C1C4C4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7ACD71E" w14:textId="4A8763FA" w:rsidR="00FD7CD3" w:rsidRPr="0050260D" w:rsidRDefault="00FD7CD3" w:rsidP="00FD7CD3">
            <w:pPr>
              <w:jc w:val="center"/>
              <w:rPr>
                <w:rFonts w:eastAsia="Times New Roman"/>
              </w:rPr>
            </w:pPr>
            <w:r w:rsidRPr="0050260D">
              <w:rPr>
                <w:rFonts w:eastAsia="Times New Roman"/>
              </w:rPr>
              <w:t>16</w:t>
            </w:r>
          </w:p>
        </w:tc>
        <w:tc>
          <w:tcPr>
            <w:tcW w:w="2156" w:type="dxa"/>
            <w:tcBorders>
              <w:top w:val="single" w:sz="4" w:space="0" w:color="auto"/>
              <w:left w:val="single" w:sz="4" w:space="0" w:color="auto"/>
              <w:bottom w:val="single" w:sz="4" w:space="0" w:color="auto"/>
              <w:right w:val="single" w:sz="4" w:space="0" w:color="auto"/>
            </w:tcBorders>
            <w:noWrap/>
            <w:vAlign w:val="center"/>
          </w:tcPr>
          <w:p w14:paraId="1CC581E7" w14:textId="3651A993" w:rsidR="00FD7CD3" w:rsidRPr="0050260D" w:rsidRDefault="00FD7CD3" w:rsidP="00FD7CD3">
            <w:pPr>
              <w:rPr>
                <w:rFonts w:eastAsia="Times New Roman"/>
                <w:lang w:val="en-HK"/>
              </w:rPr>
            </w:pPr>
            <w:r w:rsidRPr="0050260D">
              <w:rPr>
                <w:rFonts w:eastAsia="Times New Roman"/>
                <w:lang w:val="en-HK"/>
              </w:rPr>
              <w:t>Access Structure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601532E3" w14:textId="47134C9B"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284E229B" w14:textId="48981D17" w:rsidR="00FD7CD3" w:rsidRPr="003C6BB0" w:rsidRDefault="00FD7CD3" w:rsidP="00FD7CD3">
            <w:pPr>
              <w:jc w:val="center"/>
              <w:rPr>
                <w:rFonts w:eastAsia="Times New Roman"/>
              </w:rPr>
            </w:pPr>
            <w:r w:rsidRPr="003C6BB0">
              <w:rPr>
                <w:rFonts w:eastAsia="Times New Roman"/>
                <w:color w:val="000000"/>
                <w:lang w:val="en-HK"/>
              </w:rPr>
              <w:t>SAC</w:t>
            </w:r>
          </w:p>
        </w:tc>
        <w:tc>
          <w:tcPr>
            <w:tcW w:w="1792" w:type="dxa"/>
            <w:tcBorders>
              <w:top w:val="single" w:sz="4" w:space="0" w:color="auto"/>
              <w:left w:val="single" w:sz="4" w:space="0" w:color="auto"/>
              <w:bottom w:val="single" w:sz="4" w:space="0" w:color="auto"/>
              <w:right w:val="single" w:sz="4" w:space="0" w:color="auto"/>
            </w:tcBorders>
            <w:vAlign w:val="center"/>
          </w:tcPr>
          <w:p w14:paraId="58925C9D" w14:textId="257D5305" w:rsidR="00FD7CD3" w:rsidRPr="0050260D" w:rsidRDefault="00FD7CD3" w:rsidP="00FD7CD3">
            <w:pPr>
              <w:jc w:val="center"/>
              <w:rPr>
                <w:rFonts w:eastAsia="Times New Roman"/>
              </w:rPr>
            </w:pPr>
            <w:r w:rsidRPr="0050260D">
              <w:rPr>
                <w:color w:val="000000"/>
              </w:rPr>
              <w:t>23-13 35 23 11</w:t>
            </w:r>
          </w:p>
        </w:tc>
        <w:tc>
          <w:tcPr>
            <w:tcW w:w="5295" w:type="dxa"/>
            <w:tcBorders>
              <w:top w:val="single" w:sz="4" w:space="0" w:color="auto"/>
              <w:left w:val="single" w:sz="4" w:space="0" w:color="auto"/>
              <w:bottom w:val="single" w:sz="4" w:space="0" w:color="auto"/>
              <w:right w:val="single" w:sz="4" w:space="0" w:color="auto"/>
            </w:tcBorders>
            <w:vAlign w:val="center"/>
          </w:tcPr>
          <w:p w14:paraId="01F7D7BE" w14:textId="53E6A2FC" w:rsidR="00FD7CD3" w:rsidRPr="0050260D" w:rsidRDefault="00FD7CD3" w:rsidP="00FD7CD3">
            <w:pPr>
              <w:jc w:val="center"/>
              <w:rPr>
                <w:rFonts w:eastAsia="Times New Roman"/>
              </w:rPr>
            </w:pPr>
            <w:r w:rsidRPr="0050260D">
              <w:rPr>
                <w:color w:val="000000"/>
              </w:rPr>
              <w:t>Structural Concrete floor decks</w:t>
            </w:r>
          </w:p>
        </w:tc>
      </w:tr>
      <w:tr w:rsidR="00FD7CD3" w:rsidRPr="0050260D" w14:paraId="38E0024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4A7C2E7" w14:textId="4A6EA788" w:rsidR="00FD7CD3" w:rsidRPr="0050260D" w:rsidRDefault="00FD7CD3" w:rsidP="00FD7CD3">
            <w:pPr>
              <w:jc w:val="center"/>
              <w:rPr>
                <w:rFonts w:eastAsia="Times New Roman"/>
              </w:rPr>
            </w:pPr>
            <w:r w:rsidRPr="0050260D">
              <w:rPr>
                <w:rFonts w:eastAsia="Times New Roman"/>
              </w:rPr>
              <w:t>17</w:t>
            </w:r>
          </w:p>
        </w:tc>
        <w:tc>
          <w:tcPr>
            <w:tcW w:w="2156" w:type="dxa"/>
            <w:tcBorders>
              <w:top w:val="single" w:sz="4" w:space="0" w:color="auto"/>
              <w:left w:val="single" w:sz="4" w:space="0" w:color="auto"/>
              <w:bottom w:val="single" w:sz="4" w:space="0" w:color="auto"/>
              <w:right w:val="single" w:sz="4" w:space="0" w:color="auto"/>
            </w:tcBorders>
            <w:noWrap/>
            <w:vAlign w:val="center"/>
          </w:tcPr>
          <w:p w14:paraId="32ECC061" w14:textId="2A135552" w:rsidR="00FD7CD3" w:rsidRPr="0050260D" w:rsidRDefault="00FD7CD3" w:rsidP="00FD7CD3">
            <w:pPr>
              <w:rPr>
                <w:rFonts w:eastAsia="Times New Roman"/>
                <w:lang w:val="en-HK"/>
              </w:rPr>
            </w:pPr>
            <w:r w:rsidRPr="0050260D">
              <w:rPr>
                <w:rFonts w:eastAsia="Times New Roman"/>
                <w:lang w:val="en-HK"/>
              </w:rPr>
              <w:t>Landing Platform</w:t>
            </w:r>
          </w:p>
        </w:tc>
        <w:tc>
          <w:tcPr>
            <w:tcW w:w="1559" w:type="dxa"/>
            <w:tcBorders>
              <w:top w:val="single" w:sz="4" w:space="0" w:color="auto"/>
              <w:left w:val="single" w:sz="4" w:space="0" w:color="auto"/>
              <w:bottom w:val="single" w:sz="4" w:space="0" w:color="auto"/>
              <w:right w:val="single" w:sz="4" w:space="0" w:color="auto"/>
            </w:tcBorders>
            <w:noWrap/>
            <w:vAlign w:val="center"/>
          </w:tcPr>
          <w:p w14:paraId="3F9D2660" w14:textId="121DE25A"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0AD60240" w14:textId="0EA0E036" w:rsidR="00FD7CD3" w:rsidRPr="003C6BB0" w:rsidRDefault="00FD7CD3" w:rsidP="00FD7CD3">
            <w:pPr>
              <w:jc w:val="center"/>
              <w:rPr>
                <w:rFonts w:eastAsia="Times New Roman"/>
              </w:rPr>
            </w:pPr>
            <w:r w:rsidRPr="003C6BB0">
              <w:rPr>
                <w:rFonts w:eastAsia="Times New Roman"/>
                <w:color w:val="000000"/>
                <w:lang w:val="en-HK"/>
              </w:rPr>
              <w:t>SLP</w:t>
            </w:r>
          </w:p>
        </w:tc>
        <w:tc>
          <w:tcPr>
            <w:tcW w:w="1792" w:type="dxa"/>
            <w:tcBorders>
              <w:top w:val="single" w:sz="4" w:space="0" w:color="auto"/>
              <w:left w:val="single" w:sz="4" w:space="0" w:color="auto"/>
              <w:bottom w:val="single" w:sz="4" w:space="0" w:color="auto"/>
              <w:right w:val="single" w:sz="4" w:space="0" w:color="auto"/>
            </w:tcBorders>
            <w:vAlign w:val="center"/>
          </w:tcPr>
          <w:p w14:paraId="4F210EC4" w14:textId="520771EA" w:rsidR="00FD7CD3" w:rsidRPr="0050260D" w:rsidRDefault="00FD7CD3" w:rsidP="00FD7CD3">
            <w:pPr>
              <w:jc w:val="center"/>
              <w:rPr>
                <w:rFonts w:eastAsia="Times New Roman"/>
              </w:rPr>
            </w:pPr>
            <w:r w:rsidRPr="0050260D">
              <w:rPr>
                <w:color w:val="000000"/>
              </w:rPr>
              <w:t>23-13 35 23 11</w:t>
            </w:r>
          </w:p>
        </w:tc>
        <w:tc>
          <w:tcPr>
            <w:tcW w:w="5295" w:type="dxa"/>
            <w:tcBorders>
              <w:top w:val="single" w:sz="4" w:space="0" w:color="auto"/>
              <w:left w:val="single" w:sz="4" w:space="0" w:color="auto"/>
              <w:bottom w:val="single" w:sz="4" w:space="0" w:color="auto"/>
              <w:right w:val="single" w:sz="4" w:space="0" w:color="auto"/>
            </w:tcBorders>
            <w:vAlign w:val="center"/>
          </w:tcPr>
          <w:p w14:paraId="424053EA" w14:textId="02AA0C15" w:rsidR="00FD7CD3" w:rsidRPr="0050260D" w:rsidRDefault="00FD7CD3" w:rsidP="00FD7CD3">
            <w:pPr>
              <w:jc w:val="center"/>
              <w:rPr>
                <w:rFonts w:eastAsia="Times New Roman"/>
              </w:rPr>
            </w:pPr>
            <w:r w:rsidRPr="0050260D">
              <w:rPr>
                <w:color w:val="000000"/>
              </w:rPr>
              <w:t>Structural Concrete floor decks</w:t>
            </w:r>
          </w:p>
        </w:tc>
      </w:tr>
      <w:tr w:rsidR="00FD7CD3" w:rsidRPr="0050260D" w14:paraId="574744B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F4D9F63" w14:textId="1F815749" w:rsidR="00FD7CD3" w:rsidRPr="0050260D" w:rsidRDefault="00FD7CD3" w:rsidP="00FD7CD3">
            <w:pPr>
              <w:jc w:val="center"/>
              <w:rPr>
                <w:rFonts w:eastAsia="Times New Roman"/>
              </w:rPr>
            </w:pPr>
            <w:r w:rsidRPr="0050260D">
              <w:rPr>
                <w:rFonts w:eastAsia="Times New Roman"/>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3FE88ED4" w14:textId="63F5195F" w:rsidR="00FD7CD3" w:rsidRPr="0050260D" w:rsidRDefault="00FD7CD3" w:rsidP="00FD7CD3">
            <w:pPr>
              <w:rPr>
                <w:rFonts w:eastAsia="Times New Roman"/>
                <w:lang w:val="en-HK"/>
              </w:rPr>
            </w:pPr>
            <w:r w:rsidRPr="0050260D">
              <w:rPr>
                <w:rFonts w:eastAsia="Times New Roman"/>
                <w:lang w:val="en-HK"/>
              </w:rPr>
              <w:t>Landing Staircase Structure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57BC2A24" w14:textId="3FFE5506"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68A979B9" w14:textId="4CC63DD3" w:rsidR="00FD7CD3" w:rsidRPr="003C6BB0" w:rsidRDefault="00FD7CD3" w:rsidP="00FD7CD3">
            <w:pPr>
              <w:jc w:val="center"/>
              <w:rPr>
                <w:rFonts w:eastAsia="Times New Roman"/>
              </w:rPr>
            </w:pPr>
            <w:r w:rsidRPr="003C6BB0">
              <w:rPr>
                <w:rFonts w:eastAsia="Times New Roman"/>
                <w:color w:val="000000"/>
                <w:lang w:val="en-HK"/>
              </w:rPr>
              <w:t>SLS</w:t>
            </w:r>
          </w:p>
        </w:tc>
        <w:tc>
          <w:tcPr>
            <w:tcW w:w="1792" w:type="dxa"/>
            <w:tcBorders>
              <w:top w:val="single" w:sz="4" w:space="0" w:color="auto"/>
              <w:left w:val="single" w:sz="4" w:space="0" w:color="auto"/>
              <w:bottom w:val="single" w:sz="4" w:space="0" w:color="auto"/>
              <w:right w:val="single" w:sz="4" w:space="0" w:color="auto"/>
            </w:tcBorders>
            <w:vAlign w:val="center"/>
          </w:tcPr>
          <w:p w14:paraId="48AF9575" w14:textId="509E2E96" w:rsidR="00FD7CD3" w:rsidRPr="0050260D" w:rsidRDefault="00FD7CD3" w:rsidP="00FD7CD3">
            <w:pPr>
              <w:jc w:val="center"/>
              <w:rPr>
                <w:rFonts w:eastAsia="Times New Roman"/>
              </w:rPr>
            </w:pPr>
            <w:r w:rsidRPr="0050260D">
              <w:rPr>
                <w:color w:val="000000"/>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13058EE3" w14:textId="5F6E09BC" w:rsidR="00FD7CD3" w:rsidRPr="0050260D" w:rsidRDefault="00FD7CD3" w:rsidP="00FD7CD3">
            <w:pPr>
              <w:jc w:val="center"/>
              <w:rPr>
                <w:rFonts w:eastAsia="Times New Roman"/>
              </w:rPr>
            </w:pPr>
            <w:r w:rsidRPr="0050260D">
              <w:rPr>
                <w:color w:val="000000"/>
              </w:rPr>
              <w:t>Structural Concrete</w:t>
            </w:r>
          </w:p>
        </w:tc>
      </w:tr>
      <w:tr w:rsidR="00FD7CD3" w:rsidRPr="0050260D" w14:paraId="04CEDBA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245821" w14:textId="1B10A84A" w:rsidR="00FD7CD3" w:rsidRPr="0050260D" w:rsidRDefault="00FD7CD3" w:rsidP="00FD7CD3">
            <w:pPr>
              <w:jc w:val="center"/>
              <w:rPr>
                <w:rFonts w:eastAsia="Times New Roman"/>
              </w:rPr>
            </w:pPr>
            <w:r w:rsidRPr="0050260D">
              <w:rPr>
                <w:rFonts w:eastAsia="Times New Roman"/>
              </w:rPr>
              <w:lastRenderedPageBreak/>
              <w:t>19</w:t>
            </w:r>
          </w:p>
        </w:tc>
        <w:tc>
          <w:tcPr>
            <w:tcW w:w="2156" w:type="dxa"/>
            <w:tcBorders>
              <w:top w:val="single" w:sz="4" w:space="0" w:color="auto"/>
              <w:left w:val="single" w:sz="4" w:space="0" w:color="auto"/>
              <w:bottom w:val="single" w:sz="4" w:space="0" w:color="auto"/>
              <w:right w:val="single" w:sz="4" w:space="0" w:color="auto"/>
            </w:tcBorders>
            <w:noWrap/>
            <w:vAlign w:val="center"/>
          </w:tcPr>
          <w:p w14:paraId="6155CB8B" w14:textId="12230A74" w:rsidR="00FD7CD3" w:rsidRPr="0050260D" w:rsidRDefault="00FD7CD3" w:rsidP="00FD7CD3">
            <w:pPr>
              <w:rPr>
                <w:rFonts w:eastAsia="Times New Roman"/>
                <w:lang w:val="en-HK"/>
              </w:rPr>
            </w:pPr>
            <w:r w:rsidRPr="0050260D">
              <w:rPr>
                <w:rFonts w:eastAsia="Times New Roman"/>
                <w:lang w:val="en-HK"/>
              </w:rPr>
              <w:t>Landing Step</w:t>
            </w:r>
          </w:p>
        </w:tc>
        <w:tc>
          <w:tcPr>
            <w:tcW w:w="1559" w:type="dxa"/>
            <w:tcBorders>
              <w:top w:val="single" w:sz="4" w:space="0" w:color="auto"/>
              <w:left w:val="single" w:sz="4" w:space="0" w:color="auto"/>
              <w:bottom w:val="single" w:sz="4" w:space="0" w:color="auto"/>
              <w:right w:val="single" w:sz="4" w:space="0" w:color="auto"/>
            </w:tcBorders>
            <w:noWrap/>
            <w:vAlign w:val="center"/>
          </w:tcPr>
          <w:p w14:paraId="336E805E" w14:textId="6914E1F1"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313F6D11" w14:textId="6C3EA90F" w:rsidR="00FD7CD3" w:rsidRPr="003C6BB0" w:rsidRDefault="00FD7CD3" w:rsidP="00FD7CD3">
            <w:pPr>
              <w:jc w:val="center"/>
              <w:rPr>
                <w:rFonts w:eastAsia="Times New Roman"/>
              </w:rPr>
            </w:pPr>
            <w:r w:rsidRPr="003C6BB0">
              <w:rPr>
                <w:rFonts w:eastAsia="Times New Roman"/>
                <w:color w:val="000000"/>
                <w:lang w:val="en-HK"/>
              </w:rPr>
              <w:t>SLT</w:t>
            </w:r>
          </w:p>
        </w:tc>
        <w:tc>
          <w:tcPr>
            <w:tcW w:w="1792" w:type="dxa"/>
            <w:tcBorders>
              <w:top w:val="single" w:sz="4" w:space="0" w:color="auto"/>
              <w:left w:val="single" w:sz="4" w:space="0" w:color="auto"/>
              <w:bottom w:val="single" w:sz="4" w:space="0" w:color="auto"/>
              <w:right w:val="single" w:sz="4" w:space="0" w:color="auto"/>
            </w:tcBorders>
            <w:vAlign w:val="center"/>
          </w:tcPr>
          <w:p w14:paraId="6947F3A0" w14:textId="1B784897" w:rsidR="00FD7CD3" w:rsidRPr="0050260D" w:rsidRDefault="00FD7CD3" w:rsidP="00FD7CD3">
            <w:pPr>
              <w:jc w:val="center"/>
              <w:rPr>
                <w:rFonts w:eastAsia="Times New Roman"/>
              </w:rPr>
            </w:pPr>
            <w:r w:rsidRPr="0050260D">
              <w:rPr>
                <w:color w:val="000000"/>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085A21C9" w14:textId="708593C8" w:rsidR="00FD7CD3" w:rsidRPr="0050260D" w:rsidRDefault="00FD7CD3" w:rsidP="00FD7CD3">
            <w:pPr>
              <w:jc w:val="center"/>
              <w:rPr>
                <w:rFonts w:eastAsia="Times New Roman"/>
              </w:rPr>
            </w:pPr>
            <w:r w:rsidRPr="0050260D">
              <w:rPr>
                <w:color w:val="000000"/>
              </w:rPr>
              <w:t>Structural Concrete</w:t>
            </w:r>
          </w:p>
        </w:tc>
      </w:tr>
      <w:tr w:rsidR="00FD7CD3" w:rsidRPr="0050260D" w14:paraId="275AD15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ECCB7DC" w14:textId="612CCA31" w:rsidR="00FD7CD3" w:rsidRPr="0050260D" w:rsidRDefault="00FD7CD3" w:rsidP="00FD7CD3">
            <w:pPr>
              <w:jc w:val="center"/>
              <w:rPr>
                <w:rFonts w:eastAsia="Times New Roman"/>
              </w:rPr>
            </w:pPr>
            <w:r w:rsidRPr="0050260D">
              <w:rPr>
                <w:rFonts w:eastAsia="Times New Roman"/>
              </w:rPr>
              <w:t>20</w:t>
            </w:r>
          </w:p>
        </w:tc>
        <w:tc>
          <w:tcPr>
            <w:tcW w:w="2156" w:type="dxa"/>
            <w:tcBorders>
              <w:top w:val="single" w:sz="4" w:space="0" w:color="auto"/>
              <w:left w:val="single" w:sz="4" w:space="0" w:color="auto"/>
              <w:bottom w:val="single" w:sz="4" w:space="0" w:color="auto"/>
              <w:right w:val="single" w:sz="4" w:space="0" w:color="auto"/>
            </w:tcBorders>
            <w:noWrap/>
            <w:vAlign w:val="center"/>
          </w:tcPr>
          <w:p w14:paraId="5EB63CE0" w14:textId="7DFDFB1A" w:rsidR="00FD7CD3" w:rsidRPr="0050260D" w:rsidRDefault="00FD7CD3" w:rsidP="00FD7CD3">
            <w:pPr>
              <w:rPr>
                <w:rFonts w:eastAsia="Times New Roman"/>
                <w:lang w:val="en-HK"/>
              </w:rPr>
            </w:pPr>
            <w:r w:rsidRPr="0050260D">
              <w:rPr>
                <w:rFonts w:eastAsia="Times New Roman"/>
                <w:lang w:val="en-HK"/>
              </w:rPr>
              <w:t>Concrete Coping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104A41EF" w14:textId="0E55AC5F" w:rsidR="00FD7CD3" w:rsidRPr="003C6BB0" w:rsidRDefault="009E525C" w:rsidP="00FD7CD3">
            <w:pPr>
              <w:jc w:val="center"/>
              <w:rPr>
                <w:rFonts w:eastAsia="Times New Roman"/>
              </w:rPr>
            </w:pPr>
            <w:r w:rsidRPr="003C6BB0">
              <w:rPr>
                <w:rFonts w:eastAsia="Times New Roman"/>
              </w:rPr>
              <w:t>MSF</w:t>
            </w:r>
          </w:p>
        </w:tc>
        <w:tc>
          <w:tcPr>
            <w:tcW w:w="1843" w:type="dxa"/>
            <w:tcBorders>
              <w:top w:val="single" w:sz="4" w:space="0" w:color="auto"/>
              <w:left w:val="single" w:sz="4" w:space="0" w:color="auto"/>
              <w:bottom w:val="single" w:sz="4" w:space="0" w:color="auto"/>
              <w:right w:val="single" w:sz="4" w:space="0" w:color="auto"/>
            </w:tcBorders>
            <w:noWrap/>
            <w:vAlign w:val="center"/>
          </w:tcPr>
          <w:p w14:paraId="0BD0182A" w14:textId="3AE88362" w:rsidR="00FD7CD3" w:rsidRPr="003C6BB0" w:rsidRDefault="00FD7CD3" w:rsidP="00FD7CD3">
            <w:pPr>
              <w:jc w:val="center"/>
              <w:rPr>
                <w:rFonts w:eastAsia="Times New Roman"/>
              </w:rPr>
            </w:pPr>
            <w:r w:rsidRPr="003C6BB0">
              <w:rPr>
                <w:rFonts w:eastAsia="Times New Roman"/>
                <w:color w:val="000000"/>
                <w:lang w:val="en-HK"/>
              </w:rPr>
              <w:t>SCC</w:t>
            </w:r>
          </w:p>
        </w:tc>
        <w:tc>
          <w:tcPr>
            <w:tcW w:w="1792" w:type="dxa"/>
            <w:tcBorders>
              <w:top w:val="single" w:sz="4" w:space="0" w:color="auto"/>
              <w:left w:val="single" w:sz="4" w:space="0" w:color="auto"/>
              <w:bottom w:val="single" w:sz="4" w:space="0" w:color="auto"/>
              <w:right w:val="single" w:sz="4" w:space="0" w:color="auto"/>
            </w:tcBorders>
            <w:vAlign w:val="center"/>
          </w:tcPr>
          <w:p w14:paraId="493BA86C" w14:textId="4F835212" w:rsidR="00FD7CD3" w:rsidRPr="0050260D" w:rsidRDefault="00FD7CD3" w:rsidP="00FD7CD3">
            <w:pPr>
              <w:jc w:val="center"/>
              <w:rPr>
                <w:rFonts w:eastAsia="Times New Roman"/>
              </w:rPr>
            </w:pPr>
            <w:r w:rsidRPr="0050260D">
              <w:rPr>
                <w:color w:val="000000"/>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10B914AC" w14:textId="7BF06476" w:rsidR="00FD7CD3" w:rsidRPr="0050260D" w:rsidRDefault="00FD7CD3" w:rsidP="00FD7CD3">
            <w:pPr>
              <w:jc w:val="center"/>
              <w:rPr>
                <w:rFonts w:eastAsia="Times New Roman"/>
              </w:rPr>
            </w:pPr>
            <w:r w:rsidRPr="0050260D">
              <w:rPr>
                <w:color w:val="000000"/>
              </w:rPr>
              <w:t>Structural Concrete</w:t>
            </w:r>
          </w:p>
        </w:tc>
      </w:tr>
      <w:tr w:rsidR="00FD7CD3" w:rsidRPr="0050260D" w14:paraId="4369737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21ED68B" w14:textId="07C26194" w:rsidR="00FD7CD3" w:rsidRPr="0050260D" w:rsidRDefault="00FD7CD3" w:rsidP="00FD7CD3">
            <w:pPr>
              <w:jc w:val="center"/>
              <w:rPr>
                <w:rFonts w:eastAsia="Times New Roman"/>
              </w:rPr>
            </w:pPr>
            <w:r w:rsidRPr="0050260D">
              <w:rPr>
                <w:rFonts w:eastAsia="Times New Roman"/>
              </w:rPr>
              <w:t>21</w:t>
            </w:r>
          </w:p>
        </w:tc>
        <w:tc>
          <w:tcPr>
            <w:tcW w:w="2156" w:type="dxa"/>
            <w:tcBorders>
              <w:top w:val="single" w:sz="4" w:space="0" w:color="auto"/>
              <w:left w:val="single" w:sz="4" w:space="0" w:color="auto"/>
              <w:bottom w:val="single" w:sz="4" w:space="0" w:color="auto"/>
              <w:right w:val="single" w:sz="4" w:space="0" w:color="auto"/>
            </w:tcBorders>
            <w:noWrap/>
            <w:vAlign w:val="center"/>
          </w:tcPr>
          <w:p w14:paraId="541972B4" w14:textId="251FC024" w:rsidR="00FD7CD3" w:rsidRPr="0050260D" w:rsidRDefault="00FD7CD3" w:rsidP="00FD7CD3">
            <w:pPr>
              <w:rPr>
                <w:rFonts w:eastAsia="Times New Roman"/>
                <w:lang w:val="en-HK"/>
              </w:rPr>
            </w:pPr>
            <w:r w:rsidRPr="0050260D">
              <w:rPr>
                <w:rFonts w:eastAsia="Times New Roman"/>
                <w:lang w:val="en-HK"/>
              </w:rPr>
              <w:t>Gabion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6F5245EB" w14:textId="47260C8F"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4251431B" w14:textId="050525D7" w:rsidR="00FD7CD3" w:rsidRPr="003C6BB0" w:rsidRDefault="00FD7CD3" w:rsidP="00FD7CD3">
            <w:pPr>
              <w:jc w:val="center"/>
              <w:rPr>
                <w:rFonts w:eastAsia="Times New Roman"/>
              </w:rPr>
            </w:pPr>
            <w:r w:rsidRPr="003C6BB0">
              <w:rPr>
                <w:rFonts w:eastAsia="Times New Roman"/>
                <w:color w:val="000000"/>
                <w:lang w:val="en-HK"/>
              </w:rPr>
              <w:t>SGW</w:t>
            </w:r>
          </w:p>
        </w:tc>
        <w:tc>
          <w:tcPr>
            <w:tcW w:w="1792" w:type="dxa"/>
            <w:tcBorders>
              <w:top w:val="single" w:sz="4" w:space="0" w:color="auto"/>
              <w:left w:val="single" w:sz="4" w:space="0" w:color="auto"/>
              <w:bottom w:val="single" w:sz="4" w:space="0" w:color="auto"/>
              <w:right w:val="single" w:sz="4" w:space="0" w:color="auto"/>
            </w:tcBorders>
            <w:vAlign w:val="center"/>
          </w:tcPr>
          <w:p w14:paraId="42882AAA" w14:textId="504B0099" w:rsidR="00FD7CD3" w:rsidRPr="0050260D" w:rsidRDefault="00FD7CD3" w:rsidP="00FD7CD3">
            <w:pPr>
              <w:jc w:val="center"/>
              <w:rPr>
                <w:rFonts w:eastAsia="Times New Roman"/>
              </w:rPr>
            </w:pPr>
            <w:r w:rsidRPr="0050260D">
              <w:rPr>
                <w:color w:val="000000"/>
              </w:rPr>
              <w:t>23-11 17 15</w:t>
            </w:r>
          </w:p>
        </w:tc>
        <w:tc>
          <w:tcPr>
            <w:tcW w:w="5295" w:type="dxa"/>
            <w:tcBorders>
              <w:top w:val="single" w:sz="4" w:space="0" w:color="auto"/>
              <w:left w:val="single" w:sz="4" w:space="0" w:color="auto"/>
              <w:bottom w:val="single" w:sz="4" w:space="0" w:color="auto"/>
              <w:right w:val="single" w:sz="4" w:space="0" w:color="auto"/>
            </w:tcBorders>
            <w:vAlign w:val="center"/>
          </w:tcPr>
          <w:p w14:paraId="7CD99D03" w14:textId="6862BFA0" w:rsidR="00FD7CD3" w:rsidRPr="0050260D" w:rsidRDefault="00FD7CD3" w:rsidP="00FD7CD3">
            <w:pPr>
              <w:jc w:val="center"/>
              <w:rPr>
                <w:rFonts w:eastAsia="Times New Roman"/>
              </w:rPr>
            </w:pPr>
            <w:r w:rsidRPr="0050260D">
              <w:rPr>
                <w:color w:val="000000"/>
              </w:rPr>
              <w:t>Gabions</w:t>
            </w:r>
          </w:p>
        </w:tc>
      </w:tr>
      <w:tr w:rsidR="00FD7CD3" w:rsidRPr="0050260D" w14:paraId="2604F61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F7EEA41" w14:textId="19BCA0B8" w:rsidR="00FD7CD3" w:rsidRPr="0050260D" w:rsidRDefault="00FD7CD3" w:rsidP="00FD7CD3">
            <w:pPr>
              <w:jc w:val="center"/>
              <w:rPr>
                <w:rFonts w:eastAsia="Times New Roman"/>
              </w:rPr>
            </w:pPr>
            <w:r w:rsidRPr="0050260D">
              <w:rPr>
                <w:rFonts w:eastAsia="Times New Roman"/>
              </w:rPr>
              <w:t>22</w:t>
            </w:r>
          </w:p>
        </w:tc>
        <w:tc>
          <w:tcPr>
            <w:tcW w:w="2156" w:type="dxa"/>
            <w:tcBorders>
              <w:top w:val="single" w:sz="4" w:space="0" w:color="auto"/>
              <w:left w:val="single" w:sz="4" w:space="0" w:color="auto"/>
              <w:bottom w:val="single" w:sz="4" w:space="0" w:color="auto"/>
              <w:right w:val="single" w:sz="4" w:space="0" w:color="auto"/>
            </w:tcBorders>
            <w:noWrap/>
            <w:vAlign w:val="center"/>
          </w:tcPr>
          <w:p w14:paraId="02ED9389" w14:textId="7A1A4CEA" w:rsidR="00FD7CD3" w:rsidRPr="0050260D" w:rsidRDefault="00FD7CD3" w:rsidP="00FD7CD3">
            <w:pPr>
              <w:rPr>
                <w:rFonts w:eastAsia="Times New Roman"/>
                <w:lang w:val="en-HK"/>
              </w:rPr>
            </w:pPr>
            <w:r w:rsidRPr="0050260D">
              <w:rPr>
                <w:rFonts w:eastAsia="Times New Roman"/>
                <w:lang w:val="en-HK"/>
              </w:rPr>
              <w:t>Wave Absorption Chamber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6F41B307" w14:textId="746E735B"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467DFF98" w14:textId="3189576A" w:rsidR="00FD7CD3" w:rsidRPr="003C6BB0" w:rsidRDefault="00FD7CD3" w:rsidP="00FD7CD3">
            <w:pPr>
              <w:jc w:val="center"/>
              <w:rPr>
                <w:rFonts w:eastAsia="Times New Roman"/>
              </w:rPr>
            </w:pPr>
            <w:r w:rsidRPr="003C6BB0">
              <w:rPr>
                <w:rFonts w:eastAsia="Times New Roman"/>
                <w:color w:val="000000"/>
                <w:lang w:val="en-HK"/>
              </w:rPr>
              <w:t>SWA</w:t>
            </w:r>
          </w:p>
        </w:tc>
        <w:tc>
          <w:tcPr>
            <w:tcW w:w="1792" w:type="dxa"/>
            <w:tcBorders>
              <w:top w:val="single" w:sz="4" w:space="0" w:color="auto"/>
              <w:left w:val="single" w:sz="4" w:space="0" w:color="auto"/>
              <w:bottom w:val="single" w:sz="4" w:space="0" w:color="auto"/>
              <w:right w:val="single" w:sz="4" w:space="0" w:color="auto"/>
            </w:tcBorders>
            <w:vAlign w:val="center"/>
          </w:tcPr>
          <w:p w14:paraId="6AC331EC" w14:textId="3B563CAE" w:rsidR="00FD7CD3" w:rsidRPr="0050260D" w:rsidRDefault="00FD7CD3" w:rsidP="00FD7CD3">
            <w:pPr>
              <w:jc w:val="center"/>
              <w:rPr>
                <w:rFonts w:eastAsia="Times New Roman"/>
              </w:rPr>
            </w:pPr>
            <w:r w:rsidRPr="0050260D">
              <w:rPr>
                <w:color w:val="000000"/>
              </w:rPr>
              <w:t>23-13 31 11</w:t>
            </w:r>
          </w:p>
        </w:tc>
        <w:tc>
          <w:tcPr>
            <w:tcW w:w="5295" w:type="dxa"/>
            <w:tcBorders>
              <w:top w:val="single" w:sz="4" w:space="0" w:color="auto"/>
              <w:left w:val="single" w:sz="4" w:space="0" w:color="auto"/>
              <w:bottom w:val="single" w:sz="4" w:space="0" w:color="auto"/>
              <w:right w:val="single" w:sz="4" w:space="0" w:color="auto"/>
            </w:tcBorders>
            <w:vAlign w:val="center"/>
          </w:tcPr>
          <w:p w14:paraId="5D5F246B" w14:textId="7662B381" w:rsidR="00FD7CD3" w:rsidRPr="0050260D" w:rsidRDefault="00FD7CD3" w:rsidP="00FD7CD3">
            <w:pPr>
              <w:jc w:val="center"/>
              <w:rPr>
                <w:rFonts w:eastAsia="Times New Roman"/>
              </w:rPr>
            </w:pPr>
            <w:r w:rsidRPr="0050260D">
              <w:rPr>
                <w:color w:val="000000"/>
              </w:rPr>
              <w:t>Structural Concrete</w:t>
            </w:r>
          </w:p>
        </w:tc>
      </w:tr>
      <w:tr w:rsidR="00FD7CD3" w:rsidRPr="0050260D" w14:paraId="28FD2CF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76276D3" w14:textId="4C4C52F5" w:rsidR="00FD7CD3" w:rsidRPr="0050260D" w:rsidRDefault="00FD7CD3" w:rsidP="00FD7CD3">
            <w:pPr>
              <w:jc w:val="center"/>
              <w:rPr>
                <w:rFonts w:eastAsia="Times New Roman"/>
              </w:rPr>
            </w:pPr>
            <w:r w:rsidRPr="0050260D">
              <w:rPr>
                <w:rFonts w:eastAsia="Times New Roman"/>
              </w:rPr>
              <w:t>23</w:t>
            </w:r>
          </w:p>
        </w:tc>
        <w:tc>
          <w:tcPr>
            <w:tcW w:w="2156" w:type="dxa"/>
            <w:tcBorders>
              <w:top w:val="single" w:sz="4" w:space="0" w:color="auto"/>
              <w:left w:val="single" w:sz="4" w:space="0" w:color="auto"/>
              <w:bottom w:val="single" w:sz="4" w:space="0" w:color="auto"/>
              <w:right w:val="single" w:sz="4" w:space="0" w:color="auto"/>
            </w:tcBorders>
            <w:noWrap/>
            <w:vAlign w:val="center"/>
          </w:tcPr>
          <w:p w14:paraId="077550A7" w14:textId="19B06F81" w:rsidR="00FD7CD3" w:rsidRPr="0050260D" w:rsidRDefault="00FD7CD3" w:rsidP="00FD7CD3">
            <w:pPr>
              <w:rPr>
                <w:rFonts w:eastAsia="Times New Roman"/>
                <w:lang w:val="en-HK"/>
              </w:rPr>
            </w:pPr>
            <w:r w:rsidRPr="0050260D">
              <w:rPr>
                <w:rFonts w:eastAsia="Times New Roman"/>
                <w:lang w:val="en-HK"/>
              </w:rPr>
              <w:t xml:space="preserve">Precast Concrete Block </w:t>
            </w:r>
            <w:r w:rsidRPr="0050260D">
              <w:rPr>
                <w:rFonts w:eastAsia="Times New Roman"/>
                <w:lang w:val="en-HK"/>
              </w:rPr>
              <w:br/>
              <w:t>(include seawall block, solid pier concrete block, wave wall/barrier)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3AA3BB89" w14:textId="2717663C" w:rsidR="00FD7CD3" w:rsidRPr="003C6BB0" w:rsidRDefault="002267B4"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365E3855" w14:textId="7CEB3AB9" w:rsidR="00FD7CD3" w:rsidRPr="003C6BB0" w:rsidRDefault="00FD7CD3" w:rsidP="00FD7CD3">
            <w:pPr>
              <w:jc w:val="center"/>
              <w:rPr>
                <w:rFonts w:eastAsia="Times New Roman"/>
              </w:rPr>
            </w:pPr>
            <w:r w:rsidRPr="003C6BB0">
              <w:rPr>
                <w:rFonts w:eastAsia="Times New Roman"/>
                <w:color w:val="000000"/>
                <w:lang w:val="en-HK"/>
              </w:rPr>
              <w:t>SBK</w:t>
            </w:r>
          </w:p>
        </w:tc>
        <w:tc>
          <w:tcPr>
            <w:tcW w:w="1792" w:type="dxa"/>
            <w:tcBorders>
              <w:top w:val="single" w:sz="4" w:space="0" w:color="auto"/>
              <w:left w:val="single" w:sz="4" w:space="0" w:color="auto"/>
              <w:bottom w:val="single" w:sz="4" w:space="0" w:color="auto"/>
              <w:right w:val="single" w:sz="4" w:space="0" w:color="auto"/>
            </w:tcBorders>
            <w:vAlign w:val="center"/>
          </w:tcPr>
          <w:p w14:paraId="57A3EC3F" w14:textId="2F5E595C" w:rsidR="00FD7CD3" w:rsidRPr="0050260D" w:rsidRDefault="00FD7CD3" w:rsidP="00FD7CD3">
            <w:pPr>
              <w:jc w:val="center"/>
              <w:rPr>
                <w:rFonts w:eastAsia="Times New Roman"/>
              </w:rPr>
            </w:pPr>
            <w:r w:rsidRPr="0050260D">
              <w:rPr>
                <w:color w:val="000000"/>
              </w:rPr>
              <w:t>23-13 31 15</w:t>
            </w:r>
          </w:p>
        </w:tc>
        <w:tc>
          <w:tcPr>
            <w:tcW w:w="5295" w:type="dxa"/>
            <w:tcBorders>
              <w:top w:val="single" w:sz="4" w:space="0" w:color="auto"/>
              <w:left w:val="single" w:sz="4" w:space="0" w:color="auto"/>
              <w:bottom w:val="single" w:sz="4" w:space="0" w:color="auto"/>
              <w:right w:val="single" w:sz="4" w:space="0" w:color="auto"/>
            </w:tcBorders>
            <w:vAlign w:val="center"/>
          </w:tcPr>
          <w:p w14:paraId="46AAFEC9" w14:textId="5196D80A" w:rsidR="00FD7CD3" w:rsidRPr="0050260D" w:rsidRDefault="00FD7CD3" w:rsidP="00FD7CD3">
            <w:pPr>
              <w:jc w:val="center"/>
              <w:rPr>
                <w:rFonts w:eastAsia="Times New Roman"/>
              </w:rPr>
            </w:pPr>
            <w:r w:rsidRPr="0050260D">
              <w:rPr>
                <w:color w:val="000000"/>
              </w:rPr>
              <w:t>Precast Structural Concrete</w:t>
            </w:r>
          </w:p>
        </w:tc>
      </w:tr>
      <w:tr w:rsidR="00FD7CD3" w:rsidRPr="0050260D" w14:paraId="7379C8D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3B24E81" w14:textId="47B9CE7C" w:rsidR="00FD7CD3" w:rsidRPr="0050260D" w:rsidRDefault="00FD7CD3" w:rsidP="00FD7CD3">
            <w:pPr>
              <w:jc w:val="center"/>
              <w:rPr>
                <w:rFonts w:eastAsia="Times New Roman"/>
              </w:rPr>
            </w:pPr>
            <w:r w:rsidRPr="0050260D">
              <w:rPr>
                <w:rFonts w:eastAsia="Times New Roman"/>
              </w:rPr>
              <w:t>24</w:t>
            </w:r>
          </w:p>
        </w:tc>
        <w:tc>
          <w:tcPr>
            <w:tcW w:w="2156" w:type="dxa"/>
            <w:tcBorders>
              <w:top w:val="single" w:sz="4" w:space="0" w:color="auto"/>
              <w:left w:val="single" w:sz="4" w:space="0" w:color="auto"/>
              <w:bottom w:val="single" w:sz="4" w:space="0" w:color="auto"/>
              <w:right w:val="single" w:sz="4" w:space="0" w:color="auto"/>
            </w:tcBorders>
            <w:noWrap/>
            <w:vAlign w:val="center"/>
          </w:tcPr>
          <w:p w14:paraId="3A7A77BE" w14:textId="768EFCF4" w:rsidR="00FD7CD3" w:rsidRPr="0050260D" w:rsidRDefault="00FD7CD3" w:rsidP="00FD7CD3">
            <w:pPr>
              <w:rPr>
                <w:rFonts w:eastAsia="Times New Roman"/>
                <w:lang w:val="en-HK"/>
              </w:rPr>
            </w:pPr>
            <w:r w:rsidRPr="0050260D">
              <w:rPr>
                <w:rFonts w:eastAsia="Times New Roman"/>
                <w:lang w:val="en-HK"/>
              </w:rPr>
              <w:t xml:space="preserve">Rock Armour for seawall and </w:t>
            </w:r>
            <w:r w:rsidRPr="0050260D">
              <w:rPr>
                <w:rFonts w:eastAsia="Times New Roman"/>
                <w:lang w:val="en-HK"/>
              </w:rPr>
              <w:br/>
              <w:t>breakwater</w:t>
            </w:r>
          </w:p>
        </w:tc>
        <w:tc>
          <w:tcPr>
            <w:tcW w:w="1559" w:type="dxa"/>
            <w:tcBorders>
              <w:top w:val="single" w:sz="4" w:space="0" w:color="auto"/>
              <w:left w:val="single" w:sz="4" w:space="0" w:color="auto"/>
              <w:bottom w:val="single" w:sz="4" w:space="0" w:color="auto"/>
              <w:right w:val="single" w:sz="4" w:space="0" w:color="auto"/>
            </w:tcBorders>
            <w:noWrap/>
            <w:vAlign w:val="center"/>
          </w:tcPr>
          <w:p w14:paraId="07507571" w14:textId="3E3337D9"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34B6131E" w14:textId="6738B467" w:rsidR="00FD7CD3" w:rsidRPr="003C6BB0" w:rsidRDefault="00FD7CD3" w:rsidP="00FD7CD3">
            <w:pPr>
              <w:jc w:val="center"/>
              <w:rPr>
                <w:rFonts w:eastAsia="Times New Roman"/>
              </w:rPr>
            </w:pPr>
            <w:r w:rsidRPr="003C6BB0">
              <w:rPr>
                <w:rFonts w:eastAsia="Times New Roman"/>
                <w:color w:val="000000"/>
                <w:lang w:val="en-HK"/>
              </w:rPr>
              <w:t>SRA</w:t>
            </w:r>
          </w:p>
        </w:tc>
        <w:tc>
          <w:tcPr>
            <w:tcW w:w="1792" w:type="dxa"/>
            <w:tcBorders>
              <w:top w:val="single" w:sz="4" w:space="0" w:color="auto"/>
              <w:left w:val="single" w:sz="4" w:space="0" w:color="auto"/>
              <w:bottom w:val="single" w:sz="4" w:space="0" w:color="auto"/>
              <w:right w:val="single" w:sz="4" w:space="0" w:color="auto"/>
            </w:tcBorders>
            <w:vAlign w:val="center"/>
          </w:tcPr>
          <w:p w14:paraId="48084009" w14:textId="22EAEBA0" w:rsidR="00FD7CD3" w:rsidRPr="0050260D" w:rsidRDefault="00FD7CD3" w:rsidP="00FD7CD3">
            <w:pPr>
              <w:jc w:val="center"/>
              <w:rPr>
                <w:rFonts w:eastAsia="Times New Roman"/>
              </w:rPr>
            </w:pPr>
            <w:r w:rsidRPr="0050260D">
              <w:rPr>
                <w:color w:val="000000"/>
              </w:rPr>
              <w:t>23-39 21 15 13</w:t>
            </w:r>
          </w:p>
        </w:tc>
        <w:tc>
          <w:tcPr>
            <w:tcW w:w="5295" w:type="dxa"/>
            <w:tcBorders>
              <w:top w:val="single" w:sz="4" w:space="0" w:color="auto"/>
              <w:left w:val="single" w:sz="4" w:space="0" w:color="auto"/>
              <w:bottom w:val="single" w:sz="4" w:space="0" w:color="auto"/>
              <w:right w:val="single" w:sz="4" w:space="0" w:color="auto"/>
            </w:tcBorders>
            <w:vAlign w:val="center"/>
          </w:tcPr>
          <w:p w14:paraId="7F8D86D0" w14:textId="295E137F" w:rsidR="00FD7CD3" w:rsidRPr="0050260D" w:rsidRDefault="00FD7CD3" w:rsidP="00FD7CD3">
            <w:pPr>
              <w:jc w:val="center"/>
              <w:rPr>
                <w:rFonts w:eastAsia="Times New Roman"/>
              </w:rPr>
            </w:pPr>
            <w:r w:rsidRPr="0050260D">
              <w:rPr>
                <w:color w:val="000000"/>
              </w:rPr>
              <w:t>Seawalls</w:t>
            </w:r>
          </w:p>
        </w:tc>
      </w:tr>
      <w:tr w:rsidR="00FD7CD3" w:rsidRPr="0050260D" w14:paraId="21102AB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21A632E" w14:textId="4DF260A4" w:rsidR="00FD7CD3" w:rsidRPr="0050260D" w:rsidRDefault="00FD7CD3" w:rsidP="00FD7CD3">
            <w:pPr>
              <w:jc w:val="center"/>
              <w:rPr>
                <w:rFonts w:eastAsia="Times New Roman"/>
              </w:rPr>
            </w:pPr>
            <w:r w:rsidRPr="0050260D">
              <w:rPr>
                <w:rFonts w:eastAsia="Times New Roman"/>
              </w:rPr>
              <w:t>25</w:t>
            </w:r>
          </w:p>
        </w:tc>
        <w:tc>
          <w:tcPr>
            <w:tcW w:w="2156" w:type="dxa"/>
            <w:tcBorders>
              <w:top w:val="single" w:sz="4" w:space="0" w:color="auto"/>
              <w:left w:val="single" w:sz="4" w:space="0" w:color="auto"/>
              <w:bottom w:val="single" w:sz="4" w:space="0" w:color="auto"/>
              <w:right w:val="single" w:sz="4" w:space="0" w:color="auto"/>
            </w:tcBorders>
            <w:noWrap/>
            <w:vAlign w:val="center"/>
          </w:tcPr>
          <w:p w14:paraId="695BA06B" w14:textId="016E4130" w:rsidR="00FD7CD3" w:rsidRPr="0050260D" w:rsidRDefault="00FD7CD3" w:rsidP="00FD7CD3">
            <w:pPr>
              <w:rPr>
                <w:rFonts w:eastAsia="Times New Roman"/>
                <w:lang w:val="en-HK"/>
              </w:rPr>
            </w:pPr>
            <w:r w:rsidRPr="0050260D">
              <w:rPr>
                <w:rFonts w:eastAsia="Times New Roman"/>
                <w:lang w:val="en-HK"/>
              </w:rPr>
              <w:t>Rock Fill</w:t>
            </w:r>
          </w:p>
        </w:tc>
        <w:tc>
          <w:tcPr>
            <w:tcW w:w="1559" w:type="dxa"/>
            <w:tcBorders>
              <w:top w:val="single" w:sz="4" w:space="0" w:color="auto"/>
              <w:left w:val="single" w:sz="4" w:space="0" w:color="auto"/>
              <w:bottom w:val="single" w:sz="4" w:space="0" w:color="auto"/>
              <w:right w:val="single" w:sz="4" w:space="0" w:color="auto"/>
            </w:tcBorders>
            <w:noWrap/>
            <w:vAlign w:val="center"/>
          </w:tcPr>
          <w:p w14:paraId="7B26185C" w14:textId="66724120"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7F818C69" w14:textId="056DD486" w:rsidR="00FD7CD3" w:rsidRPr="003C6BB0" w:rsidRDefault="00FD7CD3" w:rsidP="00FD7CD3">
            <w:pPr>
              <w:jc w:val="center"/>
              <w:rPr>
                <w:rFonts w:eastAsia="Times New Roman"/>
              </w:rPr>
            </w:pPr>
            <w:r w:rsidRPr="003C6BB0">
              <w:rPr>
                <w:rFonts w:eastAsia="Times New Roman"/>
                <w:color w:val="000000"/>
                <w:lang w:val="en-HK"/>
              </w:rPr>
              <w:t>SRF</w:t>
            </w:r>
          </w:p>
        </w:tc>
        <w:tc>
          <w:tcPr>
            <w:tcW w:w="1792" w:type="dxa"/>
            <w:tcBorders>
              <w:top w:val="single" w:sz="4" w:space="0" w:color="auto"/>
              <w:left w:val="single" w:sz="4" w:space="0" w:color="auto"/>
              <w:bottom w:val="single" w:sz="4" w:space="0" w:color="auto"/>
              <w:right w:val="single" w:sz="4" w:space="0" w:color="auto"/>
            </w:tcBorders>
            <w:vAlign w:val="center"/>
          </w:tcPr>
          <w:p w14:paraId="27F49640" w14:textId="04D6C09A" w:rsidR="00FD7CD3" w:rsidRPr="0050260D" w:rsidRDefault="00FD7CD3" w:rsidP="00FD7CD3">
            <w:pPr>
              <w:jc w:val="center"/>
              <w:rPr>
                <w:rFonts w:eastAsia="Times New Roman"/>
              </w:rPr>
            </w:pPr>
            <w:r w:rsidRPr="0050260D">
              <w:rPr>
                <w:rFonts w:eastAsia="Times New Roman"/>
              </w:rPr>
              <w:t>23-13 11 13</w:t>
            </w:r>
          </w:p>
        </w:tc>
        <w:tc>
          <w:tcPr>
            <w:tcW w:w="5295" w:type="dxa"/>
            <w:tcBorders>
              <w:top w:val="single" w:sz="4" w:space="0" w:color="auto"/>
              <w:left w:val="single" w:sz="4" w:space="0" w:color="auto"/>
              <w:bottom w:val="single" w:sz="4" w:space="0" w:color="auto"/>
              <w:right w:val="single" w:sz="4" w:space="0" w:color="auto"/>
            </w:tcBorders>
            <w:vAlign w:val="center"/>
          </w:tcPr>
          <w:p w14:paraId="6D34E3B3" w14:textId="6FA8AF8F" w:rsidR="00FD7CD3" w:rsidRPr="0050260D" w:rsidRDefault="00FD7CD3" w:rsidP="00FD7CD3">
            <w:pPr>
              <w:jc w:val="center"/>
              <w:rPr>
                <w:rFonts w:eastAsia="Times New Roman"/>
              </w:rPr>
            </w:pPr>
            <w:r w:rsidRPr="0050260D">
              <w:rPr>
                <w:rFonts w:eastAsia="Times New Roman"/>
              </w:rPr>
              <w:t>Aggregates</w:t>
            </w:r>
          </w:p>
        </w:tc>
      </w:tr>
      <w:tr w:rsidR="00FD7CD3" w:rsidRPr="0050260D" w14:paraId="6B81955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44261B5" w14:textId="483968C1" w:rsidR="00FD7CD3" w:rsidRPr="0050260D" w:rsidRDefault="00FD7CD3" w:rsidP="00FD7CD3">
            <w:pPr>
              <w:jc w:val="center"/>
              <w:rPr>
                <w:rFonts w:eastAsia="Times New Roman"/>
              </w:rPr>
            </w:pPr>
            <w:r w:rsidRPr="0050260D">
              <w:rPr>
                <w:rFonts w:eastAsia="Times New Roman"/>
              </w:rPr>
              <w:t>26</w:t>
            </w:r>
          </w:p>
        </w:tc>
        <w:tc>
          <w:tcPr>
            <w:tcW w:w="2156" w:type="dxa"/>
            <w:tcBorders>
              <w:top w:val="single" w:sz="4" w:space="0" w:color="auto"/>
              <w:left w:val="single" w:sz="4" w:space="0" w:color="auto"/>
              <w:bottom w:val="single" w:sz="4" w:space="0" w:color="auto"/>
              <w:right w:val="single" w:sz="4" w:space="0" w:color="auto"/>
            </w:tcBorders>
            <w:noWrap/>
            <w:vAlign w:val="center"/>
          </w:tcPr>
          <w:p w14:paraId="01AAFFF9" w14:textId="6AD553E9" w:rsidR="00FD7CD3" w:rsidRPr="0050260D" w:rsidRDefault="00FD7CD3" w:rsidP="00FD7CD3">
            <w:pPr>
              <w:rPr>
                <w:rFonts w:eastAsia="Times New Roman"/>
                <w:lang w:val="en-HK"/>
              </w:rPr>
            </w:pPr>
            <w:r w:rsidRPr="0050260D">
              <w:rPr>
                <w:rFonts w:eastAsia="Times New Roman"/>
                <w:lang w:val="en-HK"/>
              </w:rPr>
              <w:t>Berm Stone</w:t>
            </w:r>
          </w:p>
        </w:tc>
        <w:tc>
          <w:tcPr>
            <w:tcW w:w="1559" w:type="dxa"/>
            <w:tcBorders>
              <w:top w:val="single" w:sz="4" w:space="0" w:color="auto"/>
              <w:left w:val="single" w:sz="4" w:space="0" w:color="auto"/>
              <w:bottom w:val="single" w:sz="4" w:space="0" w:color="auto"/>
              <w:right w:val="single" w:sz="4" w:space="0" w:color="auto"/>
            </w:tcBorders>
            <w:noWrap/>
            <w:vAlign w:val="center"/>
          </w:tcPr>
          <w:p w14:paraId="182AB52C" w14:textId="5D747ED1"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397517ED" w14:textId="617ECAE1" w:rsidR="00FD7CD3" w:rsidRPr="003C6BB0" w:rsidRDefault="00FD7CD3" w:rsidP="00FD7CD3">
            <w:pPr>
              <w:jc w:val="center"/>
              <w:rPr>
                <w:rFonts w:eastAsia="Times New Roman"/>
              </w:rPr>
            </w:pPr>
            <w:r w:rsidRPr="003C6BB0">
              <w:rPr>
                <w:rFonts w:eastAsia="Times New Roman"/>
                <w:color w:val="000000"/>
                <w:lang w:val="en-HK"/>
              </w:rPr>
              <w:t>SBS</w:t>
            </w:r>
          </w:p>
        </w:tc>
        <w:tc>
          <w:tcPr>
            <w:tcW w:w="1792" w:type="dxa"/>
            <w:tcBorders>
              <w:top w:val="single" w:sz="4" w:space="0" w:color="auto"/>
              <w:left w:val="single" w:sz="4" w:space="0" w:color="auto"/>
              <w:bottom w:val="single" w:sz="4" w:space="0" w:color="auto"/>
              <w:right w:val="single" w:sz="4" w:space="0" w:color="auto"/>
            </w:tcBorders>
            <w:vAlign w:val="center"/>
          </w:tcPr>
          <w:p w14:paraId="5C23BFC1" w14:textId="0320ED4B" w:rsidR="00FD7CD3" w:rsidRPr="0050260D" w:rsidRDefault="00FD7CD3" w:rsidP="00FD7CD3">
            <w:pPr>
              <w:jc w:val="center"/>
              <w:rPr>
                <w:rFonts w:eastAsia="Times New Roman"/>
              </w:rPr>
            </w:pPr>
            <w:r w:rsidRPr="0050260D">
              <w:rPr>
                <w:color w:val="000000"/>
              </w:rPr>
              <w:t>23-13 21 11</w:t>
            </w:r>
          </w:p>
        </w:tc>
        <w:tc>
          <w:tcPr>
            <w:tcW w:w="5295" w:type="dxa"/>
            <w:tcBorders>
              <w:top w:val="single" w:sz="4" w:space="0" w:color="auto"/>
              <w:left w:val="single" w:sz="4" w:space="0" w:color="auto"/>
              <w:bottom w:val="single" w:sz="4" w:space="0" w:color="auto"/>
              <w:right w:val="single" w:sz="4" w:space="0" w:color="auto"/>
            </w:tcBorders>
            <w:vAlign w:val="center"/>
          </w:tcPr>
          <w:p w14:paraId="62803517" w14:textId="14962F2E" w:rsidR="00FD7CD3" w:rsidRPr="0050260D" w:rsidRDefault="00FD7CD3" w:rsidP="00FD7CD3">
            <w:pPr>
              <w:jc w:val="center"/>
              <w:rPr>
                <w:rFonts w:eastAsia="Times New Roman"/>
              </w:rPr>
            </w:pPr>
            <w:r w:rsidRPr="0050260D">
              <w:rPr>
                <w:color w:val="000000"/>
              </w:rPr>
              <w:t>Concrete Masonry Units</w:t>
            </w:r>
          </w:p>
        </w:tc>
      </w:tr>
      <w:tr w:rsidR="00FD7CD3" w:rsidRPr="0050260D" w14:paraId="7F36140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54BDABD" w14:textId="5931F56F" w:rsidR="00FD7CD3" w:rsidRPr="0050260D" w:rsidRDefault="00FD7CD3" w:rsidP="00FD7CD3">
            <w:pPr>
              <w:jc w:val="center"/>
              <w:rPr>
                <w:rFonts w:eastAsia="Times New Roman"/>
              </w:rPr>
            </w:pPr>
            <w:r w:rsidRPr="0050260D">
              <w:rPr>
                <w:rFonts w:eastAsia="Times New Roman"/>
              </w:rPr>
              <w:t>27</w:t>
            </w:r>
          </w:p>
        </w:tc>
        <w:tc>
          <w:tcPr>
            <w:tcW w:w="2156" w:type="dxa"/>
            <w:tcBorders>
              <w:top w:val="single" w:sz="4" w:space="0" w:color="auto"/>
              <w:left w:val="single" w:sz="4" w:space="0" w:color="auto"/>
              <w:bottom w:val="single" w:sz="4" w:space="0" w:color="auto"/>
              <w:right w:val="single" w:sz="4" w:space="0" w:color="auto"/>
            </w:tcBorders>
            <w:noWrap/>
            <w:vAlign w:val="center"/>
          </w:tcPr>
          <w:p w14:paraId="2A13694A" w14:textId="624DA3A6" w:rsidR="00FD7CD3" w:rsidRPr="0050260D" w:rsidRDefault="00FD7CD3" w:rsidP="00FD7CD3">
            <w:pPr>
              <w:rPr>
                <w:rFonts w:eastAsia="Times New Roman"/>
                <w:lang w:val="en-HK"/>
              </w:rPr>
            </w:pPr>
            <w:r w:rsidRPr="0050260D">
              <w:rPr>
                <w:rFonts w:eastAsia="Times New Roman"/>
                <w:lang w:val="en-HK"/>
              </w:rPr>
              <w:t>Bagged Concrete</w:t>
            </w:r>
          </w:p>
        </w:tc>
        <w:tc>
          <w:tcPr>
            <w:tcW w:w="1559" w:type="dxa"/>
            <w:tcBorders>
              <w:top w:val="single" w:sz="4" w:space="0" w:color="auto"/>
              <w:left w:val="single" w:sz="4" w:space="0" w:color="auto"/>
              <w:bottom w:val="single" w:sz="4" w:space="0" w:color="auto"/>
              <w:right w:val="single" w:sz="4" w:space="0" w:color="auto"/>
            </w:tcBorders>
            <w:noWrap/>
            <w:vAlign w:val="center"/>
          </w:tcPr>
          <w:p w14:paraId="45BB138D" w14:textId="6CA19789"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34E9CFA1" w14:textId="583A0E67" w:rsidR="00FD7CD3" w:rsidRPr="003C6BB0" w:rsidRDefault="00FD7CD3" w:rsidP="00FD7CD3">
            <w:pPr>
              <w:jc w:val="center"/>
              <w:rPr>
                <w:rFonts w:eastAsia="Times New Roman"/>
              </w:rPr>
            </w:pPr>
            <w:r w:rsidRPr="003C6BB0">
              <w:rPr>
                <w:rFonts w:eastAsia="Times New Roman"/>
                <w:color w:val="000000"/>
                <w:lang w:val="en-HK"/>
              </w:rPr>
              <w:t>SBC</w:t>
            </w:r>
          </w:p>
        </w:tc>
        <w:tc>
          <w:tcPr>
            <w:tcW w:w="1792" w:type="dxa"/>
            <w:tcBorders>
              <w:top w:val="single" w:sz="4" w:space="0" w:color="auto"/>
              <w:left w:val="single" w:sz="4" w:space="0" w:color="auto"/>
              <w:bottom w:val="single" w:sz="4" w:space="0" w:color="auto"/>
              <w:right w:val="single" w:sz="4" w:space="0" w:color="auto"/>
            </w:tcBorders>
            <w:vAlign w:val="center"/>
          </w:tcPr>
          <w:p w14:paraId="08CF314D" w14:textId="707664DE" w:rsidR="00FD7CD3" w:rsidRPr="0050260D" w:rsidRDefault="00FD7CD3" w:rsidP="00FD7CD3">
            <w:pPr>
              <w:jc w:val="center"/>
              <w:rPr>
                <w:rFonts w:eastAsia="Times New Roman"/>
              </w:rPr>
            </w:pPr>
            <w:r w:rsidRPr="0050260D">
              <w:rPr>
                <w:color w:val="000000"/>
              </w:rPr>
              <w:t>23-13 21 11</w:t>
            </w:r>
          </w:p>
        </w:tc>
        <w:tc>
          <w:tcPr>
            <w:tcW w:w="5295" w:type="dxa"/>
            <w:tcBorders>
              <w:top w:val="single" w:sz="4" w:space="0" w:color="auto"/>
              <w:left w:val="single" w:sz="4" w:space="0" w:color="auto"/>
              <w:bottom w:val="single" w:sz="4" w:space="0" w:color="auto"/>
              <w:right w:val="single" w:sz="4" w:space="0" w:color="auto"/>
            </w:tcBorders>
            <w:vAlign w:val="center"/>
          </w:tcPr>
          <w:p w14:paraId="0FA31A56" w14:textId="7C45D72B" w:rsidR="00FD7CD3" w:rsidRPr="0050260D" w:rsidRDefault="00FD7CD3" w:rsidP="00FD7CD3">
            <w:pPr>
              <w:jc w:val="center"/>
              <w:rPr>
                <w:rFonts w:eastAsia="Times New Roman"/>
              </w:rPr>
            </w:pPr>
            <w:r w:rsidRPr="0050260D">
              <w:rPr>
                <w:color w:val="000000"/>
              </w:rPr>
              <w:t>Concrete Masonry Units</w:t>
            </w:r>
          </w:p>
        </w:tc>
      </w:tr>
      <w:tr w:rsidR="00FD7CD3" w:rsidRPr="0050260D" w14:paraId="7739275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0F6CD3C" w14:textId="0E3F5869" w:rsidR="00FD7CD3" w:rsidRPr="0050260D" w:rsidRDefault="00FD7CD3" w:rsidP="00FD7CD3">
            <w:pPr>
              <w:jc w:val="center"/>
              <w:rPr>
                <w:rFonts w:eastAsia="Times New Roman"/>
              </w:rPr>
            </w:pPr>
            <w:r w:rsidRPr="0050260D">
              <w:rPr>
                <w:rFonts w:eastAsia="Times New Roman"/>
              </w:rPr>
              <w:t>28</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72C4C4B" w14:textId="3682DD79" w:rsidR="00FD7CD3" w:rsidRPr="0050260D" w:rsidRDefault="00FD7CD3" w:rsidP="00FD7CD3">
            <w:pPr>
              <w:rPr>
                <w:rFonts w:eastAsia="Times New Roman"/>
              </w:rPr>
            </w:pPr>
            <w:r w:rsidRPr="0050260D">
              <w:rPr>
                <w:rFonts w:eastAsia="Times New Roman"/>
                <w:lang w:val="en-HK"/>
              </w:rPr>
              <w:t>Levelling Stone</w:t>
            </w:r>
          </w:p>
        </w:tc>
        <w:tc>
          <w:tcPr>
            <w:tcW w:w="1559" w:type="dxa"/>
            <w:tcBorders>
              <w:top w:val="single" w:sz="4" w:space="0" w:color="auto"/>
              <w:left w:val="single" w:sz="4" w:space="0" w:color="auto"/>
              <w:bottom w:val="single" w:sz="4" w:space="0" w:color="auto"/>
              <w:right w:val="single" w:sz="4" w:space="0" w:color="auto"/>
            </w:tcBorders>
            <w:noWrap/>
            <w:vAlign w:val="center"/>
          </w:tcPr>
          <w:p w14:paraId="69779663" w14:textId="2F2F6E84"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2BD13633" w14:textId="46475824" w:rsidR="00FD7CD3" w:rsidRPr="003C6BB0" w:rsidRDefault="00FD7CD3" w:rsidP="00FD7CD3">
            <w:pPr>
              <w:jc w:val="center"/>
              <w:rPr>
                <w:rFonts w:eastAsia="Times New Roman"/>
              </w:rPr>
            </w:pPr>
            <w:r w:rsidRPr="003C6BB0">
              <w:rPr>
                <w:rFonts w:eastAsia="Times New Roman"/>
                <w:color w:val="000000"/>
                <w:lang w:val="en-HK"/>
              </w:rPr>
              <w:t>SLV</w:t>
            </w:r>
          </w:p>
        </w:tc>
        <w:tc>
          <w:tcPr>
            <w:tcW w:w="1792" w:type="dxa"/>
            <w:tcBorders>
              <w:top w:val="single" w:sz="4" w:space="0" w:color="auto"/>
              <w:left w:val="single" w:sz="4" w:space="0" w:color="auto"/>
              <w:bottom w:val="single" w:sz="4" w:space="0" w:color="auto"/>
              <w:right w:val="single" w:sz="4" w:space="0" w:color="auto"/>
            </w:tcBorders>
            <w:vAlign w:val="center"/>
          </w:tcPr>
          <w:p w14:paraId="1418FB07" w14:textId="78EB1C9B" w:rsidR="00FD7CD3" w:rsidRPr="0050260D" w:rsidRDefault="00FD7CD3" w:rsidP="00FD7CD3">
            <w:pPr>
              <w:jc w:val="center"/>
              <w:rPr>
                <w:rFonts w:eastAsia="Times New Roman"/>
              </w:rPr>
            </w:pPr>
            <w:r w:rsidRPr="0050260D">
              <w:rPr>
                <w:rFonts w:eastAsia="Times New Roman"/>
              </w:rPr>
              <w:t>23-13 11 13</w:t>
            </w:r>
          </w:p>
        </w:tc>
        <w:tc>
          <w:tcPr>
            <w:tcW w:w="5295" w:type="dxa"/>
            <w:tcBorders>
              <w:top w:val="single" w:sz="4" w:space="0" w:color="auto"/>
              <w:left w:val="single" w:sz="4" w:space="0" w:color="auto"/>
              <w:bottom w:val="single" w:sz="4" w:space="0" w:color="auto"/>
              <w:right w:val="single" w:sz="4" w:space="0" w:color="auto"/>
            </w:tcBorders>
            <w:vAlign w:val="center"/>
          </w:tcPr>
          <w:p w14:paraId="1D62ED5F" w14:textId="6EB54BFC" w:rsidR="00FD7CD3" w:rsidRPr="0050260D" w:rsidRDefault="00FD7CD3" w:rsidP="00FD7CD3">
            <w:pPr>
              <w:jc w:val="center"/>
              <w:rPr>
                <w:rFonts w:eastAsia="Times New Roman"/>
              </w:rPr>
            </w:pPr>
            <w:r w:rsidRPr="0050260D">
              <w:rPr>
                <w:rFonts w:eastAsia="Times New Roman"/>
              </w:rPr>
              <w:t>Aggregates</w:t>
            </w:r>
          </w:p>
        </w:tc>
      </w:tr>
      <w:tr w:rsidR="00FD7CD3" w:rsidRPr="0050260D" w14:paraId="4716D1E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6A6CF34" w14:textId="49AF8489" w:rsidR="00FD7CD3" w:rsidRPr="0050260D" w:rsidRDefault="00FD7CD3" w:rsidP="00FD7CD3">
            <w:pPr>
              <w:jc w:val="center"/>
              <w:rPr>
                <w:rFonts w:eastAsia="Times New Roman"/>
              </w:rPr>
            </w:pPr>
            <w:r w:rsidRPr="0050260D">
              <w:rPr>
                <w:rFonts w:eastAsia="Times New Roman"/>
              </w:rPr>
              <w:t>29</w:t>
            </w:r>
          </w:p>
        </w:tc>
        <w:tc>
          <w:tcPr>
            <w:tcW w:w="2156" w:type="dxa"/>
            <w:tcBorders>
              <w:top w:val="single" w:sz="4" w:space="0" w:color="auto"/>
              <w:left w:val="single" w:sz="4" w:space="0" w:color="auto"/>
              <w:bottom w:val="single" w:sz="4" w:space="0" w:color="auto"/>
              <w:right w:val="single" w:sz="4" w:space="0" w:color="auto"/>
            </w:tcBorders>
            <w:noWrap/>
            <w:vAlign w:val="center"/>
            <w:hideMark/>
          </w:tcPr>
          <w:p w14:paraId="2867EA50" w14:textId="65BEB387" w:rsidR="00FD7CD3" w:rsidRPr="0050260D" w:rsidRDefault="00FD7CD3" w:rsidP="00FD7CD3">
            <w:pPr>
              <w:rPr>
                <w:rFonts w:eastAsia="Times New Roman"/>
              </w:rPr>
            </w:pPr>
            <w:r w:rsidRPr="0050260D">
              <w:rPr>
                <w:rFonts w:eastAsia="Times New Roman"/>
                <w:lang w:val="en-HK"/>
              </w:rPr>
              <w:t>Pell Mell Rubble</w:t>
            </w:r>
          </w:p>
        </w:tc>
        <w:tc>
          <w:tcPr>
            <w:tcW w:w="1559" w:type="dxa"/>
            <w:tcBorders>
              <w:top w:val="single" w:sz="4" w:space="0" w:color="auto"/>
              <w:left w:val="single" w:sz="4" w:space="0" w:color="auto"/>
              <w:bottom w:val="single" w:sz="4" w:space="0" w:color="auto"/>
              <w:right w:val="single" w:sz="4" w:space="0" w:color="auto"/>
            </w:tcBorders>
            <w:noWrap/>
            <w:vAlign w:val="center"/>
          </w:tcPr>
          <w:p w14:paraId="3594D289" w14:textId="6D7C59A7" w:rsidR="00FD7CD3" w:rsidRPr="003C6BB0" w:rsidRDefault="009E525C" w:rsidP="00FD7CD3">
            <w:pPr>
              <w:jc w:val="center"/>
              <w:rPr>
                <w:rFonts w:eastAsia="Times New Roman"/>
              </w:rPr>
            </w:pPr>
            <w:r w:rsidRPr="003C6BB0">
              <w:rPr>
                <w:rFonts w:eastAsia="Times New Roman"/>
              </w:rPr>
              <w:t>MSO</w:t>
            </w:r>
          </w:p>
        </w:tc>
        <w:tc>
          <w:tcPr>
            <w:tcW w:w="1843" w:type="dxa"/>
            <w:tcBorders>
              <w:top w:val="single" w:sz="4" w:space="0" w:color="auto"/>
              <w:left w:val="single" w:sz="4" w:space="0" w:color="auto"/>
              <w:bottom w:val="single" w:sz="4" w:space="0" w:color="auto"/>
              <w:right w:val="single" w:sz="4" w:space="0" w:color="auto"/>
            </w:tcBorders>
            <w:noWrap/>
            <w:vAlign w:val="center"/>
          </w:tcPr>
          <w:p w14:paraId="295D9296" w14:textId="3A0D24EF" w:rsidR="00FD7CD3" w:rsidRPr="003C6BB0" w:rsidRDefault="00FD7CD3" w:rsidP="00FD7CD3">
            <w:pPr>
              <w:jc w:val="center"/>
              <w:rPr>
                <w:rFonts w:eastAsia="Times New Roman"/>
              </w:rPr>
            </w:pPr>
            <w:r w:rsidRPr="003C6BB0">
              <w:rPr>
                <w:rFonts w:eastAsia="Times New Roman"/>
                <w:color w:val="000000"/>
                <w:lang w:val="en-HK"/>
              </w:rPr>
              <w:t>SPM</w:t>
            </w:r>
          </w:p>
        </w:tc>
        <w:tc>
          <w:tcPr>
            <w:tcW w:w="1792" w:type="dxa"/>
            <w:tcBorders>
              <w:top w:val="single" w:sz="4" w:space="0" w:color="auto"/>
              <w:left w:val="single" w:sz="4" w:space="0" w:color="auto"/>
              <w:bottom w:val="single" w:sz="4" w:space="0" w:color="auto"/>
              <w:right w:val="single" w:sz="4" w:space="0" w:color="auto"/>
            </w:tcBorders>
            <w:vAlign w:val="center"/>
          </w:tcPr>
          <w:p w14:paraId="05CD3C8B" w14:textId="6F22B2F9" w:rsidR="00FD7CD3" w:rsidRPr="0050260D" w:rsidRDefault="00FD7CD3" w:rsidP="00FD7CD3">
            <w:pPr>
              <w:jc w:val="center"/>
              <w:rPr>
                <w:rFonts w:eastAsia="Times New Roman"/>
              </w:rPr>
            </w:pPr>
            <w:r w:rsidRPr="0050260D">
              <w:rPr>
                <w:rFonts w:eastAsia="Times New Roman"/>
              </w:rPr>
              <w:t>23-13 11 13</w:t>
            </w:r>
          </w:p>
        </w:tc>
        <w:tc>
          <w:tcPr>
            <w:tcW w:w="5295" w:type="dxa"/>
            <w:tcBorders>
              <w:top w:val="single" w:sz="4" w:space="0" w:color="auto"/>
              <w:left w:val="single" w:sz="4" w:space="0" w:color="auto"/>
              <w:bottom w:val="single" w:sz="4" w:space="0" w:color="auto"/>
              <w:right w:val="single" w:sz="4" w:space="0" w:color="auto"/>
            </w:tcBorders>
            <w:vAlign w:val="center"/>
          </w:tcPr>
          <w:p w14:paraId="2D984EE1" w14:textId="2138DEA3" w:rsidR="00FD7CD3" w:rsidRPr="0050260D" w:rsidRDefault="00FD7CD3" w:rsidP="00FD7CD3">
            <w:pPr>
              <w:jc w:val="center"/>
              <w:rPr>
                <w:rFonts w:eastAsia="Times New Roman"/>
              </w:rPr>
            </w:pPr>
            <w:r w:rsidRPr="0050260D">
              <w:rPr>
                <w:rFonts w:eastAsia="Times New Roman"/>
              </w:rPr>
              <w:t>Aggregates</w:t>
            </w:r>
          </w:p>
        </w:tc>
      </w:tr>
    </w:tbl>
    <w:p w14:paraId="5BE0DB79" w14:textId="77777777" w:rsidR="00E95ACC" w:rsidRPr="0050260D" w:rsidRDefault="00E95ACC" w:rsidP="00A5052D"/>
    <w:p w14:paraId="78CDF58F" w14:textId="321577EB" w:rsidR="004F1586" w:rsidRPr="0050260D" w:rsidRDefault="004F1586" w:rsidP="00A5052D">
      <w:pPr>
        <w:pStyle w:val="Heading4"/>
        <w:spacing w:line="240" w:lineRule="auto"/>
      </w:pPr>
      <w:r w:rsidRPr="0050260D">
        <w:t xml:space="preserve">The Roadworks Model </w:t>
      </w:r>
      <w:r w:rsidR="007A6476" w:rsidRPr="0050260D">
        <w:t>includes all object elements of the</w:t>
      </w:r>
      <w:r w:rsidRPr="0050260D">
        <w:t xml:space="preserve"> road works </w:t>
      </w:r>
      <w:r w:rsidR="007A6476" w:rsidRPr="0050260D">
        <w:t>proposed in the works</w:t>
      </w:r>
      <w:r w:rsidRPr="0050260D">
        <w:t>.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211E97D2"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393BE0" w14:textId="00302C74" w:rsidR="00DF4DA2" w:rsidRPr="0050260D" w:rsidRDefault="001A1B19" w:rsidP="00A5052D">
            <w:pPr>
              <w:overflowPunct/>
              <w:autoSpaceDE/>
              <w:autoSpaceDN/>
              <w:adjustRightInd/>
              <w:rPr>
                <w:rFonts w:eastAsia="Times New Roman"/>
                <w:b/>
                <w:bCs/>
              </w:rPr>
            </w:pPr>
            <w:bookmarkStart w:id="82" w:name="_Hlk91236134"/>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BAE24E" w14:textId="75FA7205"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788B3B0" w14:textId="0B5A819B"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2622941" w14:textId="2360E91A"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D54C92" w14:textId="5F01544F"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E77274" w14:textId="5DCC7258" w:rsidR="00DF4DA2" w:rsidRPr="0050260D" w:rsidRDefault="001A1B19" w:rsidP="00A5052D">
            <w:pPr>
              <w:jc w:val="center"/>
              <w:rPr>
                <w:rFonts w:eastAsia="Times New Roman"/>
                <w:b/>
                <w:bCs/>
              </w:rPr>
            </w:pPr>
            <w:r w:rsidRPr="0050260D">
              <w:rPr>
                <w:rFonts w:eastAsia="Times New Roman"/>
                <w:b/>
                <w:bCs/>
              </w:rPr>
              <w:t>OMNICLASS DESCRIPTION</w:t>
            </w:r>
          </w:p>
        </w:tc>
      </w:tr>
      <w:tr w:rsidR="00994F53" w:rsidRPr="0050260D" w14:paraId="4C99958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DB3184D" w14:textId="77777777" w:rsidR="00994F53" w:rsidRPr="0050260D" w:rsidRDefault="00994F53" w:rsidP="00994F53">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4AB8009D" w14:textId="77777777" w:rsidR="00994F53" w:rsidRPr="0050260D" w:rsidRDefault="00994F53" w:rsidP="00994F53">
            <w:pPr>
              <w:rPr>
                <w:rFonts w:eastAsia="Times New Roman"/>
                <w:lang w:val="en-HK"/>
              </w:rPr>
            </w:pPr>
            <w:r w:rsidRPr="0050260D">
              <w:rPr>
                <w:rFonts w:eastAsia="Times New Roman"/>
                <w:color w:val="000000"/>
              </w:rPr>
              <w:t>Earthwork (Cut/Fill)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C5B2F" w14:textId="118C4A2F" w:rsidR="00994F53" w:rsidRPr="003C6BB0" w:rsidRDefault="00045DC4" w:rsidP="00994F53">
            <w:pPr>
              <w:jc w:val="center"/>
              <w:rPr>
                <w:rFonts w:eastAsia="Times New Roman"/>
              </w:rPr>
            </w:pPr>
            <w:r w:rsidRPr="0050260D">
              <w:rPr>
                <w:rFonts w:eastAsia="Times New Roman"/>
              </w:rPr>
              <w:t>SUS</w:t>
            </w:r>
          </w:p>
        </w:tc>
        <w:tc>
          <w:tcPr>
            <w:tcW w:w="1843" w:type="dxa"/>
            <w:tcBorders>
              <w:top w:val="single" w:sz="4" w:space="0" w:color="auto"/>
              <w:left w:val="single" w:sz="4" w:space="0" w:color="auto"/>
              <w:bottom w:val="single" w:sz="4" w:space="0" w:color="auto"/>
              <w:right w:val="single" w:sz="4" w:space="0" w:color="auto"/>
            </w:tcBorders>
            <w:noWrap/>
            <w:vAlign w:val="center"/>
          </w:tcPr>
          <w:p w14:paraId="5F42CCE0" w14:textId="2B1D9933" w:rsidR="00994F53" w:rsidRPr="003C6BB0" w:rsidRDefault="00994F53" w:rsidP="00994F53">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0BA8D10" w14:textId="46A9722E" w:rsidR="00994F53" w:rsidRPr="0050260D" w:rsidRDefault="00994F53" w:rsidP="00994F53">
            <w:pPr>
              <w:jc w:val="center"/>
              <w:rPr>
                <w:rFonts w:eastAsia="Times New Roman"/>
              </w:rPr>
            </w:pPr>
            <w:r w:rsidRPr="0050260D">
              <w:rPr>
                <w:rFonts w:eastAsia="Times New Roman"/>
              </w:rPr>
              <w:t>23-11 13 11 17</w:t>
            </w:r>
          </w:p>
        </w:tc>
        <w:tc>
          <w:tcPr>
            <w:tcW w:w="5295" w:type="dxa"/>
            <w:tcBorders>
              <w:top w:val="single" w:sz="4" w:space="0" w:color="auto"/>
              <w:left w:val="single" w:sz="4" w:space="0" w:color="auto"/>
              <w:bottom w:val="single" w:sz="4" w:space="0" w:color="auto"/>
              <w:right w:val="single" w:sz="4" w:space="0" w:color="auto"/>
            </w:tcBorders>
            <w:vAlign w:val="center"/>
          </w:tcPr>
          <w:p w14:paraId="2FC25091" w14:textId="7FED6F74" w:rsidR="00994F53" w:rsidRPr="0050260D" w:rsidRDefault="00994F53" w:rsidP="00994F53">
            <w:pPr>
              <w:jc w:val="center"/>
              <w:rPr>
                <w:rFonts w:eastAsia="Times New Roman"/>
              </w:rPr>
            </w:pPr>
            <w:r w:rsidRPr="0050260D">
              <w:rPr>
                <w:rFonts w:eastAsia="Times New Roman"/>
              </w:rPr>
              <w:t>Soil Stabilization Fill</w:t>
            </w:r>
          </w:p>
        </w:tc>
      </w:tr>
      <w:tr w:rsidR="00994F53" w:rsidRPr="0050260D" w14:paraId="4E160F5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B0A477E" w14:textId="77777777" w:rsidR="00994F53" w:rsidRPr="0050260D" w:rsidRDefault="00994F53" w:rsidP="00994F53">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14657263" w14:textId="77777777" w:rsidR="00994F53" w:rsidRPr="0050260D" w:rsidRDefault="00994F53" w:rsidP="00994F53">
            <w:pPr>
              <w:rPr>
                <w:rFonts w:eastAsia="Times New Roman"/>
                <w:lang w:val="en-HK"/>
              </w:rPr>
            </w:pPr>
            <w:r w:rsidRPr="0050260D">
              <w:rPr>
                <w:rFonts w:eastAsia="Times New Roman"/>
              </w:rPr>
              <w:t>Kerb</w:t>
            </w:r>
          </w:p>
        </w:tc>
        <w:tc>
          <w:tcPr>
            <w:tcW w:w="1559" w:type="dxa"/>
            <w:tcBorders>
              <w:top w:val="single" w:sz="4" w:space="0" w:color="auto"/>
              <w:left w:val="single" w:sz="4" w:space="0" w:color="auto"/>
              <w:bottom w:val="single" w:sz="4" w:space="0" w:color="auto"/>
              <w:right w:val="single" w:sz="4" w:space="0" w:color="auto"/>
            </w:tcBorders>
            <w:noWrap/>
            <w:vAlign w:val="center"/>
          </w:tcPr>
          <w:p w14:paraId="12E1E9A1" w14:textId="77777777" w:rsidR="00994F53" w:rsidRPr="0050260D" w:rsidRDefault="00994F53" w:rsidP="00994F53">
            <w:pPr>
              <w:jc w:val="center"/>
              <w:rPr>
                <w:rFonts w:eastAsia="Times New Roman"/>
              </w:rPr>
            </w:pPr>
            <w:r w:rsidRPr="0050260D">
              <w:rPr>
                <w:rFonts w:eastAsia="Times New Roman"/>
              </w:rPr>
              <w:t>RKB</w:t>
            </w:r>
          </w:p>
        </w:tc>
        <w:tc>
          <w:tcPr>
            <w:tcW w:w="1843" w:type="dxa"/>
            <w:tcBorders>
              <w:top w:val="single" w:sz="4" w:space="0" w:color="auto"/>
              <w:left w:val="single" w:sz="4" w:space="0" w:color="auto"/>
              <w:bottom w:val="single" w:sz="4" w:space="0" w:color="auto"/>
              <w:right w:val="single" w:sz="4" w:space="0" w:color="auto"/>
            </w:tcBorders>
            <w:noWrap/>
            <w:vAlign w:val="center"/>
          </w:tcPr>
          <w:p w14:paraId="7FCC78A9" w14:textId="30640427" w:rsidR="00994F53" w:rsidRPr="003C6BB0" w:rsidRDefault="00994F53" w:rsidP="00994F53">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23DEDEB" w14:textId="05763E10" w:rsidR="00994F53" w:rsidRPr="0050260D" w:rsidRDefault="00994F53" w:rsidP="00994F53">
            <w:pPr>
              <w:jc w:val="center"/>
              <w:rPr>
                <w:rFonts w:eastAsia="Times New Roman"/>
              </w:rPr>
            </w:pPr>
            <w:r w:rsidRPr="0050260D">
              <w:rPr>
                <w:rFonts w:eastAsia="Times New Roman"/>
              </w:rPr>
              <w:t>23-39 11 11 19</w:t>
            </w:r>
          </w:p>
        </w:tc>
        <w:tc>
          <w:tcPr>
            <w:tcW w:w="5295" w:type="dxa"/>
            <w:tcBorders>
              <w:top w:val="single" w:sz="4" w:space="0" w:color="auto"/>
              <w:left w:val="single" w:sz="4" w:space="0" w:color="auto"/>
              <w:bottom w:val="single" w:sz="4" w:space="0" w:color="auto"/>
              <w:right w:val="single" w:sz="4" w:space="0" w:color="auto"/>
            </w:tcBorders>
            <w:vAlign w:val="center"/>
          </w:tcPr>
          <w:p w14:paraId="7CDD3A64" w14:textId="06A43783" w:rsidR="00994F53" w:rsidRPr="0050260D" w:rsidRDefault="00994F53" w:rsidP="00994F53">
            <w:pPr>
              <w:jc w:val="center"/>
              <w:rPr>
                <w:rFonts w:eastAsia="Times New Roman"/>
              </w:rPr>
            </w:pPr>
            <w:r w:rsidRPr="0050260D">
              <w:rPr>
                <w:rFonts w:eastAsia="Times New Roman"/>
              </w:rPr>
              <w:t>Roadway Curbs</w:t>
            </w:r>
          </w:p>
        </w:tc>
      </w:tr>
      <w:tr w:rsidR="00994F53" w:rsidRPr="0050260D" w14:paraId="06172B4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15E65BA" w14:textId="57DB5D04" w:rsidR="00994F53" w:rsidRPr="0050260D" w:rsidRDefault="0079193E" w:rsidP="00994F53">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2D716098" w14:textId="2CB38CCE" w:rsidR="00994F53" w:rsidRPr="0050260D" w:rsidRDefault="00994F53" w:rsidP="00994F53">
            <w:pPr>
              <w:rPr>
                <w:rFonts w:eastAsia="Times New Roman"/>
                <w:lang w:val="en-HK"/>
              </w:rPr>
            </w:pPr>
            <w:r w:rsidRPr="0050260D">
              <w:rPr>
                <w:rFonts w:eastAsia="Times New Roman"/>
              </w:rPr>
              <w:t>Man-made slope</w:t>
            </w:r>
            <w:r w:rsidR="005929B1" w:rsidRPr="0050260D">
              <w:rPr>
                <w:rFonts w:eastAsia="Times New Roman"/>
              </w:rPr>
              <w:br/>
              <w:t>(for road construction)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380C1" w14:textId="376ADB83" w:rsidR="00994F53" w:rsidRPr="0050260D" w:rsidRDefault="00994F53" w:rsidP="00994F53">
            <w:pPr>
              <w:jc w:val="center"/>
              <w:rPr>
                <w:rFonts w:eastAsia="Times New Roman"/>
              </w:rPr>
            </w:pPr>
            <w:r w:rsidRPr="0050260D">
              <w:rPr>
                <w:rFonts w:eastAsia="Times New Roman"/>
              </w:rPr>
              <w:t>SRS/SUS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F6EA3" w14:textId="28D10099" w:rsidR="00994F53" w:rsidRPr="003C6BB0" w:rsidRDefault="00994F53" w:rsidP="00994F53">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5044D3D" w14:textId="36467A66" w:rsidR="00994F53" w:rsidRPr="0050260D" w:rsidRDefault="00994F53" w:rsidP="00994F53">
            <w:pPr>
              <w:jc w:val="center"/>
              <w:rPr>
                <w:rFonts w:eastAsia="Times New Roman"/>
              </w:rPr>
            </w:pPr>
            <w:r w:rsidRPr="0050260D">
              <w:rPr>
                <w:rFonts w:eastAsia="Times New Roman"/>
              </w:rPr>
              <w:t>23-11 13 11 17</w:t>
            </w:r>
          </w:p>
        </w:tc>
        <w:tc>
          <w:tcPr>
            <w:tcW w:w="5295" w:type="dxa"/>
            <w:tcBorders>
              <w:top w:val="single" w:sz="4" w:space="0" w:color="auto"/>
              <w:left w:val="single" w:sz="4" w:space="0" w:color="auto"/>
              <w:bottom w:val="single" w:sz="4" w:space="0" w:color="auto"/>
              <w:right w:val="single" w:sz="4" w:space="0" w:color="auto"/>
            </w:tcBorders>
            <w:vAlign w:val="center"/>
          </w:tcPr>
          <w:p w14:paraId="5113F7D3" w14:textId="48D25F04" w:rsidR="00994F53" w:rsidRPr="0050260D" w:rsidRDefault="00994F53" w:rsidP="00994F53">
            <w:pPr>
              <w:jc w:val="center"/>
              <w:rPr>
                <w:rFonts w:eastAsia="Times New Roman"/>
              </w:rPr>
            </w:pPr>
            <w:r w:rsidRPr="0050260D">
              <w:rPr>
                <w:rFonts w:eastAsia="Times New Roman"/>
              </w:rPr>
              <w:t>Soil Stabilization Fill</w:t>
            </w:r>
          </w:p>
        </w:tc>
      </w:tr>
      <w:tr w:rsidR="00994F53" w:rsidRPr="0050260D" w14:paraId="49DCC35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07F6FD2" w14:textId="158C42BD" w:rsidR="00994F53" w:rsidRPr="0050260D" w:rsidRDefault="0079193E" w:rsidP="00994F53">
            <w:pPr>
              <w:jc w:val="center"/>
              <w:rPr>
                <w:rFonts w:eastAsia="Times New Roman"/>
              </w:rPr>
            </w:pPr>
            <w:r w:rsidRPr="0050260D">
              <w:rPr>
                <w:rFonts w:eastAsia="Times New Roman"/>
                <w:color w:val="000000"/>
              </w:rPr>
              <w:t>4</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63F1AF3E" w14:textId="77777777" w:rsidR="00994F53" w:rsidRPr="0050260D" w:rsidRDefault="00994F53" w:rsidP="00994F53">
            <w:pPr>
              <w:rPr>
                <w:rFonts w:eastAsia="Times New Roman"/>
              </w:rPr>
            </w:pPr>
            <w:r w:rsidRPr="0050260D">
              <w:rPr>
                <w:rFonts w:eastAsia="Times New Roman"/>
                <w:color w:val="000000"/>
              </w:rPr>
              <w:t xml:space="preserve">Pavement </w:t>
            </w:r>
          </w:p>
        </w:tc>
      </w:tr>
      <w:tr w:rsidR="00994F53" w:rsidRPr="0050260D" w14:paraId="02ECFEB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53F27C4" w14:textId="40E90FCC" w:rsidR="00994F53" w:rsidRPr="0050260D" w:rsidRDefault="0079193E" w:rsidP="00994F53">
            <w:pPr>
              <w:jc w:val="center"/>
              <w:rPr>
                <w:rFonts w:eastAsia="Times New Roman"/>
              </w:rPr>
            </w:pPr>
            <w:r w:rsidRPr="0050260D">
              <w:rPr>
                <w:rFonts w:eastAsia="Times New Roman"/>
              </w:rPr>
              <w:t>4</w:t>
            </w:r>
            <w:r w:rsidR="00994F53" w:rsidRPr="0050260D">
              <w:rPr>
                <w:rFonts w:eastAsia="Times New Roman"/>
              </w:rPr>
              <w:t>a</w:t>
            </w:r>
          </w:p>
        </w:tc>
        <w:tc>
          <w:tcPr>
            <w:tcW w:w="2156" w:type="dxa"/>
            <w:tcBorders>
              <w:top w:val="single" w:sz="4" w:space="0" w:color="auto"/>
              <w:left w:val="single" w:sz="4" w:space="0" w:color="auto"/>
              <w:bottom w:val="single" w:sz="4" w:space="0" w:color="auto"/>
              <w:right w:val="single" w:sz="4" w:space="0" w:color="auto"/>
            </w:tcBorders>
            <w:noWrap/>
            <w:vAlign w:val="center"/>
          </w:tcPr>
          <w:p w14:paraId="52E55C66" w14:textId="77777777" w:rsidR="00994F53" w:rsidRPr="0050260D" w:rsidRDefault="00994F53" w:rsidP="00994F53">
            <w:pPr>
              <w:rPr>
                <w:rFonts w:eastAsia="Times New Roman"/>
                <w:lang w:val="en-HK"/>
              </w:rPr>
            </w:pPr>
            <w:r w:rsidRPr="0050260D">
              <w:rPr>
                <w:rFonts w:eastAsia="Times New Roman"/>
              </w:rPr>
              <w:t>Carriage way</w:t>
            </w:r>
          </w:p>
        </w:tc>
        <w:tc>
          <w:tcPr>
            <w:tcW w:w="1559" w:type="dxa"/>
            <w:tcBorders>
              <w:top w:val="single" w:sz="4" w:space="0" w:color="auto"/>
              <w:left w:val="single" w:sz="4" w:space="0" w:color="auto"/>
              <w:bottom w:val="single" w:sz="4" w:space="0" w:color="auto"/>
              <w:right w:val="single" w:sz="4" w:space="0" w:color="auto"/>
            </w:tcBorders>
            <w:noWrap/>
            <w:vAlign w:val="center"/>
          </w:tcPr>
          <w:p w14:paraId="441698DC" w14:textId="77777777" w:rsidR="00994F53" w:rsidRPr="0050260D" w:rsidRDefault="00994F53" w:rsidP="00994F53">
            <w:pPr>
              <w:jc w:val="center"/>
              <w:rPr>
                <w:rFonts w:eastAsia="Times New Roman"/>
              </w:rPr>
            </w:pPr>
            <w:r w:rsidRPr="0050260D">
              <w:rPr>
                <w:rFonts w:eastAsia="Times New Roman"/>
              </w:rPr>
              <w:t>RCW</w:t>
            </w:r>
          </w:p>
        </w:tc>
        <w:tc>
          <w:tcPr>
            <w:tcW w:w="1843" w:type="dxa"/>
            <w:tcBorders>
              <w:top w:val="single" w:sz="4" w:space="0" w:color="auto"/>
              <w:left w:val="single" w:sz="4" w:space="0" w:color="auto"/>
              <w:bottom w:val="single" w:sz="4" w:space="0" w:color="auto"/>
              <w:right w:val="single" w:sz="4" w:space="0" w:color="auto"/>
            </w:tcBorders>
            <w:noWrap/>
            <w:vAlign w:val="center"/>
          </w:tcPr>
          <w:p w14:paraId="31F307AA" w14:textId="48D54028" w:rsidR="00994F53" w:rsidRPr="0050260D" w:rsidRDefault="00994F53" w:rsidP="00994F53">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379D322" w14:textId="521D0981" w:rsidR="00994F53" w:rsidRPr="0050260D" w:rsidRDefault="00994F53" w:rsidP="00994F53">
            <w:pPr>
              <w:jc w:val="center"/>
              <w:rPr>
                <w:rFonts w:eastAsia="Times New Roman"/>
              </w:rPr>
            </w:pPr>
            <w:r w:rsidRPr="0050260D">
              <w:rPr>
                <w:rFonts w:eastAsia="Times New Roman"/>
              </w:rPr>
              <w:t>23-11 21 13</w:t>
            </w:r>
          </w:p>
        </w:tc>
        <w:tc>
          <w:tcPr>
            <w:tcW w:w="5295" w:type="dxa"/>
            <w:tcBorders>
              <w:top w:val="single" w:sz="4" w:space="0" w:color="auto"/>
              <w:left w:val="single" w:sz="4" w:space="0" w:color="auto"/>
              <w:bottom w:val="single" w:sz="4" w:space="0" w:color="auto"/>
              <w:right w:val="single" w:sz="4" w:space="0" w:color="auto"/>
            </w:tcBorders>
            <w:vAlign w:val="center"/>
          </w:tcPr>
          <w:p w14:paraId="03A5990B" w14:textId="3F0286BC" w:rsidR="00994F53" w:rsidRPr="0050260D" w:rsidRDefault="00994F53" w:rsidP="00994F53">
            <w:pPr>
              <w:jc w:val="center"/>
              <w:rPr>
                <w:rFonts w:eastAsia="Times New Roman"/>
              </w:rPr>
            </w:pPr>
            <w:r w:rsidRPr="0050260D">
              <w:rPr>
                <w:rFonts w:eastAsia="Times New Roman"/>
              </w:rPr>
              <w:t>Roadways</w:t>
            </w:r>
          </w:p>
        </w:tc>
      </w:tr>
      <w:tr w:rsidR="00432E2E" w:rsidRPr="0050260D" w14:paraId="65A2EF0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8F52D90" w14:textId="480FD55B" w:rsidR="00432E2E" w:rsidRPr="0050260D" w:rsidRDefault="00432E2E" w:rsidP="00432E2E">
            <w:pPr>
              <w:jc w:val="center"/>
              <w:rPr>
                <w:rFonts w:eastAsia="Times New Roman"/>
              </w:rPr>
            </w:pPr>
            <w:r w:rsidRPr="0050260D">
              <w:rPr>
                <w:rFonts w:eastAsia="Times New Roman"/>
              </w:rPr>
              <w:t>4b</w:t>
            </w:r>
          </w:p>
        </w:tc>
        <w:tc>
          <w:tcPr>
            <w:tcW w:w="2156" w:type="dxa"/>
            <w:tcBorders>
              <w:top w:val="single" w:sz="4" w:space="0" w:color="auto"/>
              <w:left w:val="single" w:sz="4" w:space="0" w:color="auto"/>
              <w:bottom w:val="single" w:sz="4" w:space="0" w:color="auto"/>
              <w:right w:val="single" w:sz="4" w:space="0" w:color="auto"/>
            </w:tcBorders>
            <w:noWrap/>
            <w:vAlign w:val="center"/>
          </w:tcPr>
          <w:p w14:paraId="50E1E127" w14:textId="77777777" w:rsidR="00432E2E" w:rsidRPr="0050260D" w:rsidRDefault="00432E2E" w:rsidP="00432E2E">
            <w:pPr>
              <w:rPr>
                <w:rFonts w:eastAsia="Times New Roman"/>
                <w:lang w:val="en-HK"/>
              </w:rPr>
            </w:pPr>
            <w:r w:rsidRPr="0050260D">
              <w:rPr>
                <w:rFonts w:eastAsia="Times New Roman"/>
              </w:rPr>
              <w:t>Cycle Track</w:t>
            </w:r>
          </w:p>
        </w:tc>
        <w:tc>
          <w:tcPr>
            <w:tcW w:w="1559" w:type="dxa"/>
            <w:tcBorders>
              <w:top w:val="single" w:sz="4" w:space="0" w:color="auto"/>
              <w:left w:val="single" w:sz="4" w:space="0" w:color="auto"/>
              <w:bottom w:val="single" w:sz="4" w:space="0" w:color="auto"/>
              <w:right w:val="single" w:sz="4" w:space="0" w:color="auto"/>
            </w:tcBorders>
            <w:noWrap/>
            <w:vAlign w:val="center"/>
          </w:tcPr>
          <w:p w14:paraId="04877EF8" w14:textId="77777777" w:rsidR="00432E2E" w:rsidRPr="0050260D" w:rsidRDefault="00432E2E" w:rsidP="00432E2E">
            <w:pPr>
              <w:jc w:val="center"/>
              <w:rPr>
                <w:rFonts w:eastAsia="Times New Roman"/>
              </w:rPr>
            </w:pPr>
            <w:r w:rsidRPr="0050260D">
              <w:rPr>
                <w:rFonts w:eastAsia="Times New Roman"/>
              </w:rPr>
              <w:t>RCT</w:t>
            </w:r>
          </w:p>
        </w:tc>
        <w:tc>
          <w:tcPr>
            <w:tcW w:w="1843" w:type="dxa"/>
            <w:tcBorders>
              <w:top w:val="single" w:sz="4" w:space="0" w:color="auto"/>
              <w:left w:val="single" w:sz="4" w:space="0" w:color="auto"/>
              <w:bottom w:val="single" w:sz="4" w:space="0" w:color="auto"/>
              <w:right w:val="single" w:sz="4" w:space="0" w:color="auto"/>
            </w:tcBorders>
            <w:noWrap/>
            <w:vAlign w:val="center"/>
          </w:tcPr>
          <w:p w14:paraId="5D1EB5DA" w14:textId="380B2BC7" w:rsidR="00432E2E" w:rsidRPr="0050260D" w:rsidRDefault="00432E2E" w:rsidP="00432E2E">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E334A27" w14:textId="2278F281" w:rsidR="00432E2E" w:rsidRPr="0050260D" w:rsidRDefault="00432E2E" w:rsidP="00432E2E">
            <w:pPr>
              <w:jc w:val="center"/>
              <w:rPr>
                <w:rFonts w:eastAsia="Times New Roman"/>
              </w:rPr>
            </w:pPr>
            <w:r w:rsidRPr="0050260D">
              <w:rPr>
                <w:rFonts w:eastAsia="Times New Roman"/>
              </w:rPr>
              <w:t>23-11 21 00</w:t>
            </w:r>
          </w:p>
        </w:tc>
        <w:tc>
          <w:tcPr>
            <w:tcW w:w="5295" w:type="dxa"/>
            <w:tcBorders>
              <w:top w:val="single" w:sz="4" w:space="0" w:color="auto"/>
              <w:left w:val="single" w:sz="4" w:space="0" w:color="auto"/>
              <w:bottom w:val="single" w:sz="4" w:space="0" w:color="auto"/>
              <w:right w:val="single" w:sz="4" w:space="0" w:color="auto"/>
            </w:tcBorders>
            <w:vAlign w:val="center"/>
          </w:tcPr>
          <w:p w14:paraId="10B0B1D5" w14:textId="14FC0EAA" w:rsidR="00432E2E" w:rsidRPr="0050260D" w:rsidRDefault="00432E2E" w:rsidP="00432E2E">
            <w:pPr>
              <w:jc w:val="center"/>
              <w:rPr>
                <w:rFonts w:eastAsia="Times New Roman"/>
              </w:rPr>
            </w:pPr>
            <w:r w:rsidRPr="0050260D">
              <w:rPr>
                <w:rFonts w:eastAsia="Times New Roman"/>
              </w:rPr>
              <w:t>Pavements</w:t>
            </w:r>
          </w:p>
        </w:tc>
      </w:tr>
      <w:tr w:rsidR="00432E2E" w:rsidRPr="0050260D" w14:paraId="48287A2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6B7BCCD" w14:textId="24CB5465" w:rsidR="00432E2E" w:rsidRPr="0050260D" w:rsidRDefault="00432E2E" w:rsidP="00432E2E">
            <w:pPr>
              <w:jc w:val="center"/>
              <w:rPr>
                <w:rFonts w:eastAsia="Times New Roman"/>
              </w:rPr>
            </w:pPr>
            <w:r w:rsidRPr="0050260D">
              <w:rPr>
                <w:rFonts w:eastAsia="Times New Roman"/>
              </w:rPr>
              <w:t>4c</w:t>
            </w:r>
          </w:p>
        </w:tc>
        <w:tc>
          <w:tcPr>
            <w:tcW w:w="2156" w:type="dxa"/>
            <w:tcBorders>
              <w:top w:val="single" w:sz="4" w:space="0" w:color="auto"/>
              <w:left w:val="single" w:sz="4" w:space="0" w:color="auto"/>
              <w:bottom w:val="single" w:sz="4" w:space="0" w:color="auto"/>
              <w:right w:val="single" w:sz="4" w:space="0" w:color="auto"/>
            </w:tcBorders>
            <w:noWrap/>
            <w:vAlign w:val="center"/>
          </w:tcPr>
          <w:p w14:paraId="41D2CA3B" w14:textId="77777777" w:rsidR="00432E2E" w:rsidRPr="0050260D" w:rsidRDefault="00432E2E" w:rsidP="00432E2E">
            <w:pPr>
              <w:rPr>
                <w:rFonts w:eastAsia="Times New Roman"/>
                <w:lang w:val="en-HK"/>
              </w:rPr>
            </w:pPr>
            <w:r w:rsidRPr="0050260D">
              <w:rPr>
                <w:rFonts w:eastAsia="Times New Roman"/>
              </w:rPr>
              <w:t>Foot path</w:t>
            </w:r>
          </w:p>
        </w:tc>
        <w:tc>
          <w:tcPr>
            <w:tcW w:w="1559" w:type="dxa"/>
            <w:tcBorders>
              <w:top w:val="single" w:sz="4" w:space="0" w:color="auto"/>
              <w:left w:val="single" w:sz="4" w:space="0" w:color="auto"/>
              <w:bottom w:val="single" w:sz="4" w:space="0" w:color="auto"/>
              <w:right w:val="single" w:sz="4" w:space="0" w:color="auto"/>
            </w:tcBorders>
            <w:noWrap/>
            <w:vAlign w:val="center"/>
          </w:tcPr>
          <w:p w14:paraId="4EA51765" w14:textId="77777777" w:rsidR="00432E2E" w:rsidRPr="0050260D" w:rsidRDefault="00432E2E" w:rsidP="00432E2E">
            <w:pPr>
              <w:jc w:val="center"/>
              <w:rPr>
                <w:rFonts w:eastAsia="Times New Roman"/>
              </w:rPr>
            </w:pPr>
            <w:r w:rsidRPr="0050260D">
              <w:rPr>
                <w:rFonts w:eastAsia="Times New Roman"/>
              </w:rPr>
              <w:t>RFW</w:t>
            </w:r>
          </w:p>
        </w:tc>
        <w:tc>
          <w:tcPr>
            <w:tcW w:w="1843" w:type="dxa"/>
            <w:tcBorders>
              <w:top w:val="single" w:sz="4" w:space="0" w:color="auto"/>
              <w:left w:val="single" w:sz="4" w:space="0" w:color="auto"/>
              <w:bottom w:val="single" w:sz="4" w:space="0" w:color="auto"/>
              <w:right w:val="single" w:sz="4" w:space="0" w:color="auto"/>
            </w:tcBorders>
            <w:noWrap/>
            <w:vAlign w:val="center"/>
          </w:tcPr>
          <w:p w14:paraId="2E7F4EFD" w14:textId="3F78977C" w:rsidR="00432E2E" w:rsidRPr="0050260D" w:rsidRDefault="00432E2E" w:rsidP="00432E2E">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5061CD2" w14:textId="277168DB" w:rsidR="00432E2E" w:rsidRPr="0050260D" w:rsidRDefault="00432E2E" w:rsidP="00432E2E">
            <w:pPr>
              <w:jc w:val="center"/>
              <w:rPr>
                <w:rFonts w:eastAsia="Times New Roman"/>
              </w:rPr>
            </w:pPr>
            <w:r w:rsidRPr="0050260D">
              <w:rPr>
                <w:rFonts w:eastAsia="Times New Roman"/>
              </w:rPr>
              <w:t>23-11 21 00</w:t>
            </w:r>
          </w:p>
        </w:tc>
        <w:tc>
          <w:tcPr>
            <w:tcW w:w="5295" w:type="dxa"/>
            <w:tcBorders>
              <w:top w:val="single" w:sz="4" w:space="0" w:color="auto"/>
              <w:left w:val="single" w:sz="4" w:space="0" w:color="auto"/>
              <w:bottom w:val="single" w:sz="4" w:space="0" w:color="auto"/>
              <w:right w:val="single" w:sz="4" w:space="0" w:color="auto"/>
            </w:tcBorders>
            <w:vAlign w:val="center"/>
          </w:tcPr>
          <w:p w14:paraId="368C871F" w14:textId="44D05BF2" w:rsidR="00432E2E" w:rsidRPr="0050260D" w:rsidRDefault="00432E2E" w:rsidP="00432E2E">
            <w:pPr>
              <w:jc w:val="center"/>
              <w:rPr>
                <w:rFonts w:eastAsia="Times New Roman"/>
              </w:rPr>
            </w:pPr>
            <w:r w:rsidRPr="0050260D">
              <w:rPr>
                <w:rFonts w:eastAsia="Times New Roman"/>
              </w:rPr>
              <w:t>Pavements</w:t>
            </w:r>
          </w:p>
        </w:tc>
      </w:tr>
      <w:tr w:rsidR="00994F53" w:rsidRPr="0050260D" w14:paraId="0AD6A6E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3E294AA" w14:textId="08642A36" w:rsidR="00994F53" w:rsidRPr="0050260D" w:rsidRDefault="0079193E" w:rsidP="00994F53">
            <w:pPr>
              <w:jc w:val="center"/>
              <w:rPr>
                <w:rFonts w:eastAsia="Times New Roman"/>
              </w:rPr>
            </w:pPr>
            <w:r w:rsidRPr="0050260D">
              <w:rPr>
                <w:rFonts w:eastAsia="Times New Roman"/>
                <w:color w:val="000000"/>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366E1294" w14:textId="77777777" w:rsidR="00994F53" w:rsidRPr="0050260D" w:rsidRDefault="00994F53" w:rsidP="00994F53">
            <w:pPr>
              <w:rPr>
                <w:rFonts w:eastAsia="Times New Roman"/>
                <w:lang w:val="en-HK"/>
              </w:rPr>
            </w:pPr>
            <w:r w:rsidRPr="0050260D">
              <w:rPr>
                <w:rFonts w:eastAsia="Times New Roman"/>
                <w:color w:val="000000"/>
              </w:rPr>
              <w:t>Retaining Structure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B82EB" w14:textId="65B2A254" w:rsidR="00994F53" w:rsidRPr="0050260D" w:rsidRDefault="008A63CF" w:rsidP="00994F53">
            <w:pPr>
              <w:jc w:val="center"/>
              <w:rPr>
                <w:rFonts w:eastAsia="Times New Roman"/>
                <w:color w:val="FF0000"/>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156A5255" w14:textId="4C9E646B" w:rsidR="00994F53" w:rsidRPr="003C6BB0" w:rsidRDefault="00994F53" w:rsidP="00994F53">
            <w:pPr>
              <w:jc w:val="center"/>
              <w:rPr>
                <w:rFonts w:eastAsia="Times New Roman"/>
              </w:rPr>
            </w:pPr>
            <w:r w:rsidRPr="0050260D">
              <w:rPr>
                <w:rFonts w:eastAsia="Times New Roman"/>
              </w:rPr>
              <w:t>DWL</w:t>
            </w:r>
          </w:p>
        </w:tc>
        <w:tc>
          <w:tcPr>
            <w:tcW w:w="1792" w:type="dxa"/>
            <w:tcBorders>
              <w:top w:val="single" w:sz="4" w:space="0" w:color="auto"/>
              <w:left w:val="single" w:sz="4" w:space="0" w:color="auto"/>
              <w:bottom w:val="single" w:sz="4" w:space="0" w:color="auto"/>
              <w:right w:val="single" w:sz="4" w:space="0" w:color="auto"/>
            </w:tcBorders>
            <w:vAlign w:val="center"/>
          </w:tcPr>
          <w:p w14:paraId="2AE53C01" w14:textId="541A166A" w:rsidR="00994F53" w:rsidRPr="0050260D" w:rsidRDefault="00994F53" w:rsidP="00994F53">
            <w:pPr>
              <w:jc w:val="center"/>
              <w:rPr>
                <w:rFonts w:eastAsia="Times New Roman"/>
              </w:rPr>
            </w:pPr>
            <w:r w:rsidRPr="0050260D">
              <w:rPr>
                <w:rFonts w:eastAsia="Times New Roman"/>
              </w:rPr>
              <w:t>23-11 17 00</w:t>
            </w:r>
          </w:p>
        </w:tc>
        <w:tc>
          <w:tcPr>
            <w:tcW w:w="5295" w:type="dxa"/>
            <w:tcBorders>
              <w:top w:val="single" w:sz="4" w:space="0" w:color="auto"/>
              <w:left w:val="single" w:sz="4" w:space="0" w:color="auto"/>
              <w:bottom w:val="single" w:sz="4" w:space="0" w:color="auto"/>
              <w:right w:val="single" w:sz="4" w:space="0" w:color="auto"/>
            </w:tcBorders>
            <w:vAlign w:val="center"/>
          </w:tcPr>
          <w:p w14:paraId="373BC3E3" w14:textId="07DAC271" w:rsidR="00994F53" w:rsidRPr="0050260D" w:rsidRDefault="00994F53" w:rsidP="00994F53">
            <w:pPr>
              <w:jc w:val="center"/>
              <w:rPr>
                <w:rFonts w:eastAsia="Times New Roman"/>
              </w:rPr>
            </w:pPr>
            <w:r w:rsidRPr="0050260D">
              <w:rPr>
                <w:rFonts w:eastAsia="Times New Roman"/>
              </w:rPr>
              <w:t>Retaining Structures</w:t>
            </w:r>
          </w:p>
        </w:tc>
      </w:tr>
      <w:tr w:rsidR="00994F53" w:rsidRPr="0050260D" w14:paraId="58BE6D9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7CE5BD6" w14:textId="05B3FE30" w:rsidR="00994F53" w:rsidRPr="0050260D" w:rsidRDefault="0079193E" w:rsidP="00994F53">
            <w:pPr>
              <w:jc w:val="center"/>
              <w:rPr>
                <w:rFonts w:eastAsia="Times New Roman"/>
              </w:rPr>
            </w:pPr>
            <w:r w:rsidRPr="0050260D">
              <w:rPr>
                <w:rFonts w:eastAsia="Times New Roman"/>
              </w:rPr>
              <w:lastRenderedPageBreak/>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72A6121B" w14:textId="77777777" w:rsidR="00994F53" w:rsidRPr="0050260D" w:rsidRDefault="00994F53" w:rsidP="00994F53">
            <w:pPr>
              <w:rPr>
                <w:rFonts w:eastAsia="Times New Roman"/>
              </w:rPr>
            </w:pPr>
            <w:r w:rsidRPr="0050260D">
              <w:rPr>
                <w:rFonts w:eastAsia="Times New Roman"/>
              </w:rPr>
              <w:t>Road Marking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68118F31" w14:textId="77777777" w:rsidR="00994F53" w:rsidRPr="0050260D" w:rsidRDefault="00994F53" w:rsidP="00994F53">
            <w:pPr>
              <w:jc w:val="center"/>
              <w:rPr>
                <w:rFonts w:eastAsia="Times New Roman"/>
              </w:rPr>
            </w:pPr>
            <w:r w:rsidRPr="0050260D">
              <w:rPr>
                <w:rFonts w:eastAsia="Times New Roman"/>
              </w:rPr>
              <w:t>RMK</w:t>
            </w:r>
          </w:p>
        </w:tc>
        <w:tc>
          <w:tcPr>
            <w:tcW w:w="1843" w:type="dxa"/>
            <w:tcBorders>
              <w:top w:val="single" w:sz="4" w:space="0" w:color="auto"/>
              <w:left w:val="single" w:sz="4" w:space="0" w:color="auto"/>
              <w:bottom w:val="single" w:sz="4" w:space="0" w:color="auto"/>
              <w:right w:val="single" w:sz="4" w:space="0" w:color="auto"/>
            </w:tcBorders>
            <w:noWrap/>
            <w:vAlign w:val="center"/>
          </w:tcPr>
          <w:p w14:paraId="04AF2E89" w14:textId="1F9B44B1" w:rsidR="00994F53" w:rsidRPr="0050260D" w:rsidRDefault="00994F53" w:rsidP="00994F53">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F98E82E" w14:textId="631E4E84" w:rsidR="00994F53" w:rsidRPr="0050260D" w:rsidRDefault="00994F53" w:rsidP="00994F53">
            <w:pPr>
              <w:jc w:val="center"/>
              <w:rPr>
                <w:rFonts w:eastAsia="Times New Roman"/>
              </w:rPr>
            </w:pPr>
            <w:r w:rsidRPr="0050260D">
              <w:rPr>
                <w:rFonts w:eastAsia="Times New Roman"/>
              </w:rPr>
              <w:t>23-39 11 15 11</w:t>
            </w:r>
          </w:p>
        </w:tc>
        <w:tc>
          <w:tcPr>
            <w:tcW w:w="5295" w:type="dxa"/>
            <w:tcBorders>
              <w:top w:val="single" w:sz="4" w:space="0" w:color="auto"/>
              <w:left w:val="single" w:sz="4" w:space="0" w:color="auto"/>
              <w:bottom w:val="single" w:sz="4" w:space="0" w:color="auto"/>
              <w:right w:val="single" w:sz="4" w:space="0" w:color="auto"/>
            </w:tcBorders>
            <w:vAlign w:val="center"/>
          </w:tcPr>
          <w:p w14:paraId="380FFF35" w14:textId="0C7DB0B1" w:rsidR="00994F53" w:rsidRPr="0050260D" w:rsidRDefault="00994F53" w:rsidP="00994F53">
            <w:pPr>
              <w:jc w:val="center"/>
              <w:rPr>
                <w:rFonts w:eastAsia="Times New Roman"/>
              </w:rPr>
            </w:pPr>
            <w:r w:rsidRPr="0050260D">
              <w:rPr>
                <w:rFonts w:eastAsia="Times New Roman"/>
              </w:rPr>
              <w:t>Roadway Surface Markings</w:t>
            </w:r>
          </w:p>
        </w:tc>
      </w:tr>
      <w:tr w:rsidR="005929B1" w:rsidRPr="0050260D" w14:paraId="7DCB616F" w14:textId="77777777" w:rsidTr="001A1B19">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9866D2D" w14:textId="652B1D20" w:rsidR="005929B1" w:rsidRPr="0050260D" w:rsidRDefault="0079193E" w:rsidP="005929B1">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15172ECB" w14:textId="1B439010" w:rsidR="005929B1" w:rsidRPr="0050260D" w:rsidRDefault="005929B1" w:rsidP="005929B1">
            <w:pPr>
              <w:rPr>
                <w:rFonts w:eastAsia="Times New Roman"/>
              </w:rPr>
            </w:pPr>
            <w:r w:rsidRPr="0050260D">
              <w:rPr>
                <w:rFonts w:eastAsia="Times New Roman"/>
                <w:lang w:val="en-HK"/>
              </w:rPr>
              <w:t xml:space="preserve">Site Boundary Polygon </w:t>
            </w:r>
          </w:p>
        </w:tc>
        <w:tc>
          <w:tcPr>
            <w:tcW w:w="1559" w:type="dxa"/>
            <w:tcBorders>
              <w:top w:val="single" w:sz="4" w:space="0" w:color="auto"/>
              <w:left w:val="single" w:sz="4" w:space="0" w:color="auto"/>
              <w:bottom w:val="single" w:sz="4" w:space="0" w:color="auto"/>
              <w:right w:val="single" w:sz="4" w:space="0" w:color="auto"/>
            </w:tcBorders>
            <w:noWrap/>
            <w:vAlign w:val="center"/>
          </w:tcPr>
          <w:p w14:paraId="356AD440" w14:textId="09FA65D8" w:rsidR="005929B1" w:rsidRPr="0050260D" w:rsidRDefault="005929B1" w:rsidP="005929B1">
            <w:pPr>
              <w:jc w:val="center"/>
              <w:rPr>
                <w:rFonts w:eastAsia="Times New Roman"/>
              </w:rPr>
            </w:pPr>
            <w:r w:rsidRPr="003C6BB0">
              <w:rPr>
                <w:rFonts w:eastAsia="Times New Roman"/>
                <w:lang w:val="en-HK"/>
              </w:rPr>
              <w:t>LOT</w:t>
            </w:r>
          </w:p>
        </w:tc>
        <w:tc>
          <w:tcPr>
            <w:tcW w:w="1843" w:type="dxa"/>
            <w:tcBorders>
              <w:top w:val="single" w:sz="4" w:space="0" w:color="auto"/>
              <w:left w:val="single" w:sz="4" w:space="0" w:color="auto"/>
              <w:bottom w:val="single" w:sz="4" w:space="0" w:color="auto"/>
              <w:right w:val="single" w:sz="4" w:space="0" w:color="auto"/>
            </w:tcBorders>
            <w:noWrap/>
            <w:vAlign w:val="center"/>
          </w:tcPr>
          <w:p w14:paraId="5E5D5F0F" w14:textId="6621D380" w:rsidR="005929B1" w:rsidRPr="0050260D" w:rsidRDefault="005929B1" w:rsidP="005929B1">
            <w:pPr>
              <w:jc w:val="center"/>
              <w:rPr>
                <w:rFonts w:eastAsia="Times New Roman"/>
              </w:rPr>
            </w:pPr>
            <w:r w:rsidRPr="0050260D">
              <w:rPr>
                <w:rFonts w:eastAsia="Times New Roman"/>
              </w:rPr>
              <w:t>SIT</w:t>
            </w:r>
          </w:p>
        </w:tc>
        <w:tc>
          <w:tcPr>
            <w:tcW w:w="1792" w:type="dxa"/>
            <w:tcBorders>
              <w:top w:val="single" w:sz="4" w:space="0" w:color="auto"/>
              <w:left w:val="single" w:sz="4" w:space="0" w:color="auto"/>
              <w:bottom w:val="single" w:sz="4" w:space="0" w:color="auto"/>
              <w:right w:val="single" w:sz="4" w:space="0" w:color="auto"/>
            </w:tcBorders>
            <w:vAlign w:val="center"/>
          </w:tcPr>
          <w:p w14:paraId="3F14AB0D" w14:textId="3ABBD301" w:rsidR="005929B1" w:rsidRPr="0050260D" w:rsidRDefault="005929B1" w:rsidP="005929B1">
            <w:pPr>
              <w:jc w:val="center"/>
              <w:rPr>
                <w:rFonts w:eastAsia="Times New Roman"/>
              </w:rPr>
            </w:pPr>
            <w:r w:rsidRPr="0050260D">
              <w:rPr>
                <w:rFonts w:eastAsia="Times New Roman"/>
              </w:rPr>
              <w:t>14-37 11 14</w:t>
            </w:r>
          </w:p>
        </w:tc>
        <w:tc>
          <w:tcPr>
            <w:tcW w:w="5295" w:type="dxa"/>
            <w:tcBorders>
              <w:top w:val="single" w:sz="4" w:space="0" w:color="auto"/>
              <w:left w:val="single" w:sz="4" w:space="0" w:color="auto"/>
              <w:bottom w:val="single" w:sz="4" w:space="0" w:color="auto"/>
              <w:right w:val="single" w:sz="4" w:space="0" w:color="auto"/>
            </w:tcBorders>
            <w:vAlign w:val="center"/>
          </w:tcPr>
          <w:p w14:paraId="16F2DB15" w14:textId="529AB0B8" w:rsidR="005929B1" w:rsidRPr="0050260D" w:rsidRDefault="005929B1" w:rsidP="005929B1">
            <w:pPr>
              <w:jc w:val="center"/>
              <w:rPr>
                <w:rFonts w:eastAsia="Times New Roman"/>
              </w:rPr>
            </w:pPr>
            <w:r w:rsidRPr="0050260D">
              <w:rPr>
                <w:rFonts w:eastAsia="Times New Roman"/>
              </w:rPr>
              <w:t>Site</w:t>
            </w:r>
          </w:p>
        </w:tc>
      </w:tr>
      <w:tr w:rsidR="005929B1" w:rsidRPr="0050260D" w14:paraId="3C1AE2E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7E414C" w14:textId="7761E4B7" w:rsidR="005929B1" w:rsidRPr="0050260D" w:rsidRDefault="0079193E" w:rsidP="005929B1">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329BD07C" w14:textId="77777777" w:rsidR="005929B1" w:rsidRPr="0050260D" w:rsidRDefault="005929B1" w:rsidP="005929B1">
            <w:pPr>
              <w:rPr>
                <w:rFonts w:eastAsia="Times New Roman"/>
                <w:lang w:val="en-HK"/>
              </w:rPr>
            </w:pPr>
            <w:r w:rsidRPr="0050260D">
              <w:rPr>
                <w:rFonts w:eastAsia="Times New Roman"/>
              </w:rPr>
              <w:t>Traffic Island- Other</w:t>
            </w:r>
          </w:p>
        </w:tc>
        <w:tc>
          <w:tcPr>
            <w:tcW w:w="1559" w:type="dxa"/>
            <w:tcBorders>
              <w:top w:val="single" w:sz="4" w:space="0" w:color="auto"/>
              <w:left w:val="single" w:sz="4" w:space="0" w:color="auto"/>
              <w:bottom w:val="single" w:sz="4" w:space="0" w:color="auto"/>
              <w:right w:val="single" w:sz="4" w:space="0" w:color="auto"/>
            </w:tcBorders>
            <w:noWrap/>
            <w:vAlign w:val="center"/>
          </w:tcPr>
          <w:p w14:paraId="1E99F0A7" w14:textId="77777777" w:rsidR="005929B1" w:rsidRPr="0050260D" w:rsidRDefault="005929B1" w:rsidP="005929B1">
            <w:pPr>
              <w:jc w:val="center"/>
              <w:rPr>
                <w:rFonts w:eastAsia="Times New Roman"/>
              </w:rPr>
            </w:pPr>
            <w:r w:rsidRPr="0050260D">
              <w:rPr>
                <w:rFonts w:eastAsia="Times New Roman"/>
              </w:rPr>
              <w:t>RIO</w:t>
            </w:r>
          </w:p>
        </w:tc>
        <w:tc>
          <w:tcPr>
            <w:tcW w:w="1843" w:type="dxa"/>
            <w:tcBorders>
              <w:top w:val="single" w:sz="4" w:space="0" w:color="auto"/>
              <w:left w:val="single" w:sz="4" w:space="0" w:color="auto"/>
              <w:bottom w:val="single" w:sz="4" w:space="0" w:color="auto"/>
              <w:right w:val="single" w:sz="4" w:space="0" w:color="auto"/>
            </w:tcBorders>
            <w:noWrap/>
            <w:vAlign w:val="center"/>
          </w:tcPr>
          <w:p w14:paraId="12B1F4B6" w14:textId="22A6F426" w:rsidR="005929B1" w:rsidRPr="0050260D" w:rsidRDefault="005929B1" w:rsidP="005929B1">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005ACE1" w14:textId="7873EBAF" w:rsidR="005929B1" w:rsidRPr="0050260D" w:rsidRDefault="005929B1" w:rsidP="005929B1">
            <w:pPr>
              <w:jc w:val="center"/>
              <w:rPr>
                <w:rFonts w:eastAsia="Times New Roman"/>
              </w:rPr>
            </w:pPr>
            <w:r w:rsidRPr="0050260D">
              <w:rPr>
                <w:rFonts w:eastAsia="Times New Roman"/>
              </w:rPr>
              <w:t>23-39 11 11 19</w:t>
            </w:r>
          </w:p>
        </w:tc>
        <w:tc>
          <w:tcPr>
            <w:tcW w:w="5295" w:type="dxa"/>
            <w:tcBorders>
              <w:top w:val="single" w:sz="4" w:space="0" w:color="auto"/>
              <w:left w:val="single" w:sz="4" w:space="0" w:color="auto"/>
              <w:bottom w:val="single" w:sz="4" w:space="0" w:color="auto"/>
              <w:right w:val="single" w:sz="4" w:space="0" w:color="auto"/>
            </w:tcBorders>
            <w:vAlign w:val="center"/>
          </w:tcPr>
          <w:p w14:paraId="04C60783" w14:textId="12258898" w:rsidR="005929B1" w:rsidRPr="0050260D" w:rsidRDefault="005929B1" w:rsidP="005929B1">
            <w:pPr>
              <w:jc w:val="center"/>
              <w:rPr>
                <w:rFonts w:eastAsia="Times New Roman"/>
              </w:rPr>
            </w:pPr>
            <w:r w:rsidRPr="0050260D">
              <w:rPr>
                <w:rFonts w:eastAsia="Times New Roman"/>
              </w:rPr>
              <w:t>Roadway Curbs</w:t>
            </w:r>
          </w:p>
        </w:tc>
      </w:tr>
      <w:tr w:rsidR="005929B1" w:rsidRPr="0050260D" w14:paraId="5C4B240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E7FF8EE" w14:textId="157BB1D8" w:rsidR="005929B1" w:rsidRPr="0050260D" w:rsidRDefault="0079193E" w:rsidP="005929B1">
            <w:pPr>
              <w:jc w:val="center"/>
              <w:rPr>
                <w:rFonts w:eastAsia="Times New Roman"/>
              </w:rPr>
            </w:pPr>
            <w:r w:rsidRPr="0050260D">
              <w:rPr>
                <w:rFonts w:eastAsia="Times New Roman"/>
                <w:color w:val="000000"/>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3E7DBF11" w14:textId="77777777" w:rsidR="005929B1" w:rsidRPr="0050260D" w:rsidRDefault="005929B1" w:rsidP="005929B1">
            <w:pPr>
              <w:rPr>
                <w:rFonts w:eastAsia="Times New Roman"/>
              </w:rPr>
            </w:pPr>
            <w:r w:rsidRPr="0050260D">
              <w:rPr>
                <w:rFonts w:eastAsia="Times New Roman"/>
              </w:rPr>
              <w:t>Traffic Island- Refuge Island</w:t>
            </w:r>
          </w:p>
        </w:tc>
        <w:tc>
          <w:tcPr>
            <w:tcW w:w="1559" w:type="dxa"/>
            <w:tcBorders>
              <w:top w:val="single" w:sz="4" w:space="0" w:color="auto"/>
              <w:left w:val="single" w:sz="4" w:space="0" w:color="auto"/>
              <w:bottom w:val="single" w:sz="4" w:space="0" w:color="auto"/>
              <w:right w:val="single" w:sz="4" w:space="0" w:color="auto"/>
            </w:tcBorders>
            <w:noWrap/>
            <w:vAlign w:val="center"/>
          </w:tcPr>
          <w:p w14:paraId="7917CBB6" w14:textId="77777777" w:rsidR="005929B1" w:rsidRPr="0050260D" w:rsidRDefault="005929B1" w:rsidP="005929B1">
            <w:pPr>
              <w:jc w:val="center"/>
              <w:rPr>
                <w:rFonts w:eastAsia="Times New Roman"/>
              </w:rPr>
            </w:pPr>
            <w:r w:rsidRPr="0050260D">
              <w:rPr>
                <w:rFonts w:eastAsia="Times New Roman"/>
              </w:rPr>
              <w:t>RIR</w:t>
            </w:r>
          </w:p>
        </w:tc>
        <w:tc>
          <w:tcPr>
            <w:tcW w:w="1843" w:type="dxa"/>
            <w:tcBorders>
              <w:top w:val="single" w:sz="4" w:space="0" w:color="auto"/>
              <w:left w:val="single" w:sz="4" w:space="0" w:color="auto"/>
              <w:bottom w:val="single" w:sz="4" w:space="0" w:color="auto"/>
              <w:right w:val="single" w:sz="4" w:space="0" w:color="auto"/>
            </w:tcBorders>
            <w:noWrap/>
            <w:vAlign w:val="center"/>
          </w:tcPr>
          <w:p w14:paraId="20EEEB79" w14:textId="79F111F8" w:rsidR="005929B1" w:rsidRPr="0050260D" w:rsidRDefault="005929B1" w:rsidP="005929B1">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08CC393B" w14:textId="60863F67" w:rsidR="005929B1" w:rsidRPr="0050260D" w:rsidRDefault="005929B1" w:rsidP="005929B1">
            <w:pPr>
              <w:jc w:val="center"/>
              <w:rPr>
                <w:rFonts w:eastAsia="Times New Roman"/>
              </w:rPr>
            </w:pPr>
            <w:r w:rsidRPr="0050260D">
              <w:rPr>
                <w:rFonts w:eastAsia="Times New Roman"/>
              </w:rPr>
              <w:t>23-39 11 11 19</w:t>
            </w:r>
          </w:p>
        </w:tc>
        <w:tc>
          <w:tcPr>
            <w:tcW w:w="5295" w:type="dxa"/>
            <w:tcBorders>
              <w:top w:val="single" w:sz="4" w:space="0" w:color="auto"/>
              <w:left w:val="single" w:sz="4" w:space="0" w:color="auto"/>
              <w:bottom w:val="single" w:sz="4" w:space="0" w:color="auto"/>
              <w:right w:val="single" w:sz="4" w:space="0" w:color="auto"/>
            </w:tcBorders>
            <w:vAlign w:val="center"/>
          </w:tcPr>
          <w:p w14:paraId="1DBC4FB9" w14:textId="193B3301" w:rsidR="005929B1" w:rsidRPr="0050260D" w:rsidRDefault="005929B1" w:rsidP="005929B1">
            <w:pPr>
              <w:jc w:val="center"/>
              <w:rPr>
                <w:rFonts w:eastAsia="Times New Roman"/>
              </w:rPr>
            </w:pPr>
            <w:r w:rsidRPr="0050260D">
              <w:rPr>
                <w:rFonts w:eastAsia="Times New Roman"/>
              </w:rPr>
              <w:t>Roadway Curbs</w:t>
            </w:r>
          </w:p>
        </w:tc>
      </w:tr>
      <w:tr w:rsidR="005929B1" w:rsidRPr="0050260D" w14:paraId="7AEDF54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9B206BF" w14:textId="6C90482D" w:rsidR="005929B1" w:rsidRPr="0050260D" w:rsidRDefault="005929B1" w:rsidP="005929B1">
            <w:pPr>
              <w:jc w:val="center"/>
              <w:rPr>
                <w:rFonts w:eastAsia="Times New Roman"/>
              </w:rPr>
            </w:pPr>
            <w:r w:rsidRPr="0050260D">
              <w:rPr>
                <w:rFonts w:eastAsia="Times New Roman"/>
                <w:color w:val="000000"/>
              </w:rPr>
              <w:t>1</w:t>
            </w:r>
            <w:r w:rsidR="0079193E" w:rsidRPr="0050260D">
              <w:rPr>
                <w:rFonts w:eastAsia="Times New Roman"/>
                <w:color w:val="000000"/>
              </w:rPr>
              <w:t>0</w:t>
            </w:r>
          </w:p>
        </w:tc>
        <w:tc>
          <w:tcPr>
            <w:tcW w:w="2156" w:type="dxa"/>
            <w:tcBorders>
              <w:top w:val="single" w:sz="4" w:space="0" w:color="auto"/>
              <w:left w:val="single" w:sz="4" w:space="0" w:color="auto"/>
              <w:bottom w:val="single" w:sz="4" w:space="0" w:color="auto"/>
              <w:right w:val="single" w:sz="4" w:space="0" w:color="auto"/>
            </w:tcBorders>
            <w:noWrap/>
            <w:vAlign w:val="center"/>
          </w:tcPr>
          <w:p w14:paraId="4DB99DEF" w14:textId="7D575F9E" w:rsidR="005929B1" w:rsidRPr="0050260D" w:rsidRDefault="00BE7608" w:rsidP="005929B1">
            <w:pPr>
              <w:rPr>
                <w:rFonts w:eastAsia="Times New Roman"/>
                <w:lang w:val="en-HK"/>
              </w:rPr>
            </w:pPr>
            <w:r w:rsidRPr="0050260D">
              <w:rPr>
                <w:rFonts w:eastAsia="Times New Roman"/>
                <w:color w:val="000000"/>
              </w:rPr>
              <w:t>Terrain (Roadworks)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CBDC7" w14:textId="110A529A" w:rsidR="005929B1" w:rsidRPr="0050260D" w:rsidRDefault="005929B1" w:rsidP="005929B1">
            <w:pPr>
              <w:jc w:val="center"/>
              <w:rPr>
                <w:rFonts w:eastAsia="Times New Roman"/>
              </w:rPr>
            </w:pPr>
            <w:r w:rsidRPr="003C6BB0">
              <w:rPr>
                <w:rFonts w:eastAsia="Times New Roman"/>
              </w:rPr>
              <w:t>DTM</w:t>
            </w:r>
          </w:p>
        </w:tc>
        <w:tc>
          <w:tcPr>
            <w:tcW w:w="1843" w:type="dxa"/>
            <w:tcBorders>
              <w:top w:val="single" w:sz="4" w:space="0" w:color="auto"/>
              <w:left w:val="single" w:sz="4" w:space="0" w:color="auto"/>
              <w:bottom w:val="single" w:sz="4" w:space="0" w:color="auto"/>
              <w:right w:val="single" w:sz="4" w:space="0" w:color="auto"/>
            </w:tcBorders>
            <w:noWrap/>
            <w:vAlign w:val="center"/>
          </w:tcPr>
          <w:p w14:paraId="693960F8" w14:textId="2C192557" w:rsidR="005929B1" w:rsidRPr="003C6BB0" w:rsidRDefault="005929B1" w:rsidP="005929B1">
            <w:pPr>
              <w:jc w:val="center"/>
              <w:rPr>
                <w:rFonts w:eastAsia="Times New Roman"/>
              </w:rPr>
            </w:pPr>
            <w:r w:rsidRPr="0050260D">
              <w:rPr>
                <w:rFonts w:eastAsia="Times New Roman"/>
              </w:rPr>
              <w:t>SIT</w:t>
            </w:r>
          </w:p>
        </w:tc>
        <w:tc>
          <w:tcPr>
            <w:tcW w:w="1792" w:type="dxa"/>
            <w:tcBorders>
              <w:top w:val="single" w:sz="4" w:space="0" w:color="auto"/>
              <w:left w:val="single" w:sz="4" w:space="0" w:color="auto"/>
              <w:bottom w:val="single" w:sz="4" w:space="0" w:color="auto"/>
              <w:right w:val="single" w:sz="4" w:space="0" w:color="auto"/>
            </w:tcBorders>
            <w:vAlign w:val="center"/>
          </w:tcPr>
          <w:p w14:paraId="5949F697" w14:textId="56884C5C" w:rsidR="005929B1" w:rsidRPr="0050260D" w:rsidRDefault="005929B1" w:rsidP="005929B1">
            <w:pPr>
              <w:jc w:val="center"/>
              <w:rPr>
                <w:rFonts w:eastAsia="Times New Roman"/>
              </w:rPr>
            </w:pPr>
            <w:r w:rsidRPr="0050260D">
              <w:rPr>
                <w:rFonts w:eastAsia="Times New Roman"/>
              </w:rPr>
              <w:t>14-37 11 14</w:t>
            </w:r>
          </w:p>
        </w:tc>
        <w:tc>
          <w:tcPr>
            <w:tcW w:w="5295" w:type="dxa"/>
            <w:tcBorders>
              <w:top w:val="single" w:sz="4" w:space="0" w:color="auto"/>
              <w:left w:val="single" w:sz="4" w:space="0" w:color="auto"/>
              <w:bottom w:val="single" w:sz="4" w:space="0" w:color="auto"/>
              <w:right w:val="single" w:sz="4" w:space="0" w:color="auto"/>
            </w:tcBorders>
            <w:vAlign w:val="center"/>
          </w:tcPr>
          <w:p w14:paraId="0585D94C" w14:textId="169F8714" w:rsidR="005929B1" w:rsidRPr="0050260D" w:rsidRDefault="005929B1" w:rsidP="005929B1">
            <w:pPr>
              <w:jc w:val="center"/>
              <w:rPr>
                <w:rFonts w:eastAsia="Times New Roman"/>
              </w:rPr>
            </w:pPr>
            <w:r w:rsidRPr="0050260D">
              <w:rPr>
                <w:rFonts w:eastAsia="Times New Roman"/>
              </w:rPr>
              <w:t>Site</w:t>
            </w:r>
          </w:p>
        </w:tc>
      </w:tr>
      <w:bookmarkEnd w:id="82"/>
    </w:tbl>
    <w:p w14:paraId="057FD7AE" w14:textId="77777777" w:rsidR="0030417B" w:rsidRPr="0050260D" w:rsidRDefault="0030417B" w:rsidP="00A5052D"/>
    <w:p w14:paraId="3E145EE7" w14:textId="0BD6AFBA" w:rsidR="00E603AA" w:rsidRPr="0050260D" w:rsidRDefault="00E603AA" w:rsidP="00A5052D">
      <w:pPr>
        <w:pStyle w:val="Heading4"/>
        <w:spacing w:line="240" w:lineRule="auto"/>
      </w:pPr>
      <w:r w:rsidRPr="0050260D">
        <w:t xml:space="preserve">The Sewerage Model </w:t>
      </w:r>
      <w:r w:rsidR="007A6476" w:rsidRPr="0050260D">
        <w:t>include all the object elements of</w:t>
      </w:r>
      <w:r w:rsidRPr="0050260D">
        <w:t xml:space="preserve"> the </w:t>
      </w:r>
      <w:r w:rsidR="00D17CC5" w:rsidRPr="0050260D">
        <w:t>Sewerage works</w:t>
      </w:r>
      <w:r w:rsidR="007A6476" w:rsidRPr="0050260D">
        <w:t xml:space="preserve"> proposed in to works</w:t>
      </w:r>
      <w:r w:rsidRPr="0050260D">
        <w:t>.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E603AA" w:rsidRPr="0050260D" w14:paraId="54A887A1"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E898CF9" w14:textId="457AEAC0" w:rsidR="00E603AA" w:rsidRPr="0050260D" w:rsidRDefault="001A1B19" w:rsidP="00A5052D">
            <w:pPr>
              <w:overflowPunct/>
              <w:autoSpaceDE/>
              <w:autoSpaceDN/>
              <w:adjustRightInd/>
              <w:rPr>
                <w:rFonts w:eastAsia="Times New Roman"/>
                <w:b/>
                <w:bCs/>
              </w:rPr>
            </w:pPr>
            <w:bookmarkStart w:id="83" w:name="_Hlk88504806"/>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F20A1D" w14:textId="0BB511C9" w:rsidR="00E603AA"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97AFCAF" w14:textId="642F6A2F" w:rsidR="00E603AA"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E3CB30A" w14:textId="5834F4F0" w:rsidR="00E603AA"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AD955E" w14:textId="26F198C1" w:rsidR="00E603AA"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483867" w14:textId="21C0FB65" w:rsidR="00E603AA" w:rsidRPr="0050260D" w:rsidRDefault="001A1B19" w:rsidP="00A5052D">
            <w:pPr>
              <w:jc w:val="center"/>
              <w:rPr>
                <w:rFonts w:eastAsia="Times New Roman"/>
                <w:b/>
                <w:bCs/>
              </w:rPr>
            </w:pPr>
            <w:r w:rsidRPr="0050260D">
              <w:rPr>
                <w:rFonts w:eastAsia="Times New Roman"/>
                <w:b/>
                <w:bCs/>
              </w:rPr>
              <w:t>OMNICLASS DESCRIPTION</w:t>
            </w:r>
          </w:p>
        </w:tc>
      </w:tr>
      <w:tr w:rsidR="00E603AA" w:rsidRPr="0050260D" w14:paraId="4197C21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0681EE0" w14:textId="678AD3F0" w:rsidR="00E603AA" w:rsidRPr="0050260D" w:rsidRDefault="00E603AA"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15756D17" w14:textId="41297F64" w:rsidR="00E603AA" w:rsidRPr="0050260D" w:rsidRDefault="00D17CC5" w:rsidP="00A5052D">
            <w:pPr>
              <w:rPr>
                <w:rFonts w:eastAsia="Times New Roman"/>
                <w:lang w:val="en-HK"/>
              </w:rPr>
            </w:pPr>
            <w:r w:rsidRPr="0050260D">
              <w:rPr>
                <w:rFonts w:eastAsia="Times New Roman"/>
              </w:rPr>
              <w:t>Box Culvert (Sewerage)</w:t>
            </w:r>
          </w:p>
        </w:tc>
        <w:tc>
          <w:tcPr>
            <w:tcW w:w="1559" w:type="dxa"/>
            <w:tcBorders>
              <w:top w:val="single" w:sz="4" w:space="0" w:color="auto"/>
              <w:left w:val="single" w:sz="4" w:space="0" w:color="auto"/>
              <w:bottom w:val="single" w:sz="4" w:space="0" w:color="auto"/>
              <w:right w:val="single" w:sz="4" w:space="0" w:color="auto"/>
            </w:tcBorders>
            <w:noWrap/>
            <w:vAlign w:val="center"/>
          </w:tcPr>
          <w:p w14:paraId="54E6CC8B" w14:textId="4FAF3F9E" w:rsidR="00E603AA" w:rsidRPr="0050260D" w:rsidRDefault="00D17CC5" w:rsidP="00A5052D">
            <w:pPr>
              <w:jc w:val="center"/>
              <w:rPr>
                <w:rFonts w:eastAsia="Times New Roman"/>
              </w:rPr>
            </w:pPr>
            <w:r w:rsidRPr="0050260D">
              <w:rPr>
                <w:rFonts w:eastAsia="Times New Roman"/>
              </w:rPr>
              <w:t>FBP</w:t>
            </w:r>
          </w:p>
        </w:tc>
        <w:tc>
          <w:tcPr>
            <w:tcW w:w="1843" w:type="dxa"/>
            <w:tcBorders>
              <w:top w:val="single" w:sz="4" w:space="0" w:color="auto"/>
              <w:left w:val="single" w:sz="4" w:space="0" w:color="auto"/>
              <w:bottom w:val="single" w:sz="4" w:space="0" w:color="auto"/>
              <w:right w:val="single" w:sz="4" w:space="0" w:color="auto"/>
            </w:tcBorders>
            <w:noWrap/>
            <w:vAlign w:val="center"/>
          </w:tcPr>
          <w:p w14:paraId="3541CB63" w14:textId="540F8881" w:rsidR="00E603AA" w:rsidRPr="0050260D" w:rsidRDefault="00196206" w:rsidP="00A5052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3824551B" w14:textId="468AA985" w:rsidR="00E603AA" w:rsidRPr="0050260D" w:rsidRDefault="00D31CE3" w:rsidP="00A5052D">
            <w:pPr>
              <w:jc w:val="center"/>
              <w:rPr>
                <w:rFonts w:eastAsia="Times New Roman"/>
              </w:rPr>
            </w:pPr>
            <w:r w:rsidRPr="0050260D">
              <w:rPr>
                <w:rFonts w:eastAsia="Times New Roman"/>
              </w:rPr>
              <w:t>23-11 21 21 11 13 15</w:t>
            </w:r>
          </w:p>
        </w:tc>
        <w:tc>
          <w:tcPr>
            <w:tcW w:w="5295" w:type="dxa"/>
            <w:tcBorders>
              <w:top w:val="single" w:sz="4" w:space="0" w:color="auto"/>
              <w:left w:val="single" w:sz="4" w:space="0" w:color="auto"/>
              <w:bottom w:val="single" w:sz="4" w:space="0" w:color="auto"/>
              <w:right w:val="single" w:sz="4" w:space="0" w:color="auto"/>
            </w:tcBorders>
            <w:vAlign w:val="center"/>
          </w:tcPr>
          <w:p w14:paraId="64E1B2DD" w14:textId="0D5D458A" w:rsidR="00E603AA" w:rsidRPr="0050260D" w:rsidRDefault="00D31CE3" w:rsidP="00A5052D">
            <w:pPr>
              <w:jc w:val="center"/>
              <w:rPr>
                <w:rFonts w:eastAsia="Times New Roman"/>
              </w:rPr>
            </w:pPr>
            <w:r w:rsidRPr="0050260D">
              <w:rPr>
                <w:rFonts w:eastAsia="Times New Roman"/>
              </w:rPr>
              <w:t>Concrete Box Culverts</w:t>
            </w:r>
          </w:p>
        </w:tc>
      </w:tr>
      <w:tr w:rsidR="00196206" w:rsidRPr="0050260D" w14:paraId="698DC83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5FEE012" w14:textId="6AFD8B04" w:rsidR="00196206" w:rsidRPr="0050260D" w:rsidRDefault="00196206" w:rsidP="00196206">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4DE71750" w14:textId="327D0C1E" w:rsidR="00196206" w:rsidRPr="0050260D" w:rsidRDefault="00196206" w:rsidP="00196206">
            <w:pPr>
              <w:rPr>
                <w:rFonts w:eastAsia="Times New Roman"/>
                <w:lang w:val="en-HK"/>
              </w:rPr>
            </w:pPr>
            <w:r w:rsidRPr="0050260D">
              <w:rPr>
                <w:rFonts w:eastAsia="Times New Roman"/>
              </w:rPr>
              <w:t>Chamber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35762CCF" w14:textId="4488581F" w:rsidR="00196206" w:rsidRPr="0050260D" w:rsidRDefault="00196206" w:rsidP="00196206">
            <w:pPr>
              <w:jc w:val="center"/>
              <w:rPr>
                <w:rFonts w:eastAsia="Times New Roman"/>
              </w:rPr>
            </w:pPr>
            <w:r w:rsidRPr="0050260D">
              <w:rPr>
                <w:rFonts w:eastAsia="Times New Roman"/>
              </w:rPr>
              <w:t>FCH</w:t>
            </w:r>
          </w:p>
        </w:tc>
        <w:tc>
          <w:tcPr>
            <w:tcW w:w="1843" w:type="dxa"/>
            <w:tcBorders>
              <w:top w:val="single" w:sz="4" w:space="0" w:color="auto"/>
              <w:left w:val="single" w:sz="4" w:space="0" w:color="auto"/>
              <w:bottom w:val="single" w:sz="4" w:space="0" w:color="auto"/>
              <w:right w:val="single" w:sz="4" w:space="0" w:color="auto"/>
            </w:tcBorders>
            <w:noWrap/>
            <w:vAlign w:val="center"/>
          </w:tcPr>
          <w:p w14:paraId="11A1C563" w14:textId="72F49D4B" w:rsidR="00196206" w:rsidRPr="0050260D" w:rsidRDefault="00196206" w:rsidP="00196206">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61E25AF" w14:textId="56A2BD67" w:rsidR="00196206" w:rsidRPr="0050260D" w:rsidRDefault="00196206" w:rsidP="00196206">
            <w:pPr>
              <w:jc w:val="center"/>
              <w:rPr>
                <w:rFonts w:eastAsia="Times New Roman"/>
              </w:rPr>
            </w:pPr>
            <w:r w:rsidRPr="0050260D">
              <w:rPr>
                <w:rFonts w:eastAsia="Times New Roman"/>
              </w:rPr>
              <w:t>23-39 29 11 15</w:t>
            </w:r>
          </w:p>
        </w:tc>
        <w:tc>
          <w:tcPr>
            <w:tcW w:w="5295" w:type="dxa"/>
            <w:tcBorders>
              <w:top w:val="single" w:sz="4" w:space="0" w:color="auto"/>
              <w:left w:val="single" w:sz="4" w:space="0" w:color="auto"/>
              <w:bottom w:val="single" w:sz="4" w:space="0" w:color="auto"/>
              <w:right w:val="single" w:sz="4" w:space="0" w:color="auto"/>
            </w:tcBorders>
            <w:vAlign w:val="center"/>
          </w:tcPr>
          <w:p w14:paraId="4D985F53" w14:textId="3C48FCF9" w:rsidR="00196206" w:rsidRPr="0050260D" w:rsidRDefault="00196206" w:rsidP="00196206">
            <w:pPr>
              <w:jc w:val="center"/>
              <w:rPr>
                <w:rFonts w:eastAsia="Times New Roman"/>
              </w:rPr>
            </w:pPr>
            <w:r w:rsidRPr="0050260D">
              <w:rPr>
                <w:rFonts w:eastAsia="Times New Roman"/>
              </w:rPr>
              <w:t>Waste water drainage pipes, couplings, collectors</w:t>
            </w:r>
          </w:p>
        </w:tc>
      </w:tr>
      <w:tr w:rsidR="00196206" w:rsidRPr="0050260D" w14:paraId="3489FC8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F460638" w14:textId="77777777" w:rsidR="00196206" w:rsidRPr="0050260D" w:rsidRDefault="00196206" w:rsidP="00196206">
            <w:pPr>
              <w:jc w:val="center"/>
              <w:rPr>
                <w:rFonts w:eastAsia="Times New Roman"/>
              </w:rPr>
            </w:pPr>
            <w:r w:rsidRPr="0050260D">
              <w:rPr>
                <w:rFonts w:eastAsia="Times New Roman"/>
                <w:color w:val="000000"/>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3C698D4D" w14:textId="01210438" w:rsidR="00196206" w:rsidRPr="0050260D" w:rsidRDefault="00196206" w:rsidP="00196206">
            <w:pPr>
              <w:rPr>
                <w:rFonts w:eastAsia="Times New Roman"/>
                <w:lang w:val="en-HK"/>
              </w:rPr>
            </w:pPr>
            <w:r w:rsidRPr="0050260D">
              <w:rPr>
                <w:rFonts w:eastAsia="Times New Roman"/>
              </w:rPr>
              <w:t>Rising Main</w:t>
            </w:r>
          </w:p>
        </w:tc>
        <w:tc>
          <w:tcPr>
            <w:tcW w:w="1559" w:type="dxa"/>
            <w:tcBorders>
              <w:top w:val="single" w:sz="4" w:space="0" w:color="auto"/>
              <w:left w:val="single" w:sz="4" w:space="0" w:color="auto"/>
              <w:bottom w:val="single" w:sz="4" w:space="0" w:color="auto"/>
              <w:right w:val="single" w:sz="4" w:space="0" w:color="auto"/>
            </w:tcBorders>
            <w:noWrap/>
            <w:vAlign w:val="center"/>
          </w:tcPr>
          <w:p w14:paraId="385E9FA9" w14:textId="4FC703FE" w:rsidR="00196206" w:rsidRPr="0050260D" w:rsidRDefault="00196206" w:rsidP="00196206">
            <w:pPr>
              <w:jc w:val="center"/>
              <w:rPr>
                <w:rFonts w:eastAsia="Times New Roman"/>
              </w:rPr>
            </w:pPr>
            <w:r w:rsidRPr="0050260D">
              <w:rPr>
                <w:rFonts w:eastAsia="Times New Roman"/>
              </w:rPr>
              <w:t>FRM</w:t>
            </w:r>
          </w:p>
        </w:tc>
        <w:tc>
          <w:tcPr>
            <w:tcW w:w="1843" w:type="dxa"/>
            <w:tcBorders>
              <w:top w:val="single" w:sz="4" w:space="0" w:color="auto"/>
              <w:left w:val="single" w:sz="4" w:space="0" w:color="auto"/>
              <w:bottom w:val="single" w:sz="4" w:space="0" w:color="auto"/>
              <w:right w:val="single" w:sz="4" w:space="0" w:color="auto"/>
            </w:tcBorders>
            <w:noWrap/>
            <w:vAlign w:val="center"/>
          </w:tcPr>
          <w:p w14:paraId="211FE452" w14:textId="2D433DAF" w:rsidR="00196206" w:rsidRPr="0050260D" w:rsidRDefault="00196206" w:rsidP="00196206">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5F86F408" w14:textId="5B4094FC" w:rsidR="00196206" w:rsidRPr="0050260D" w:rsidRDefault="00196206" w:rsidP="00196206">
            <w:pPr>
              <w:jc w:val="center"/>
              <w:rPr>
                <w:rFonts w:eastAsia="Times New Roman"/>
              </w:rPr>
            </w:pPr>
            <w:r w:rsidRPr="0050260D">
              <w:rPr>
                <w:rFonts w:eastAsia="Times New Roman"/>
              </w:rPr>
              <w:t>23-39 29 11 15</w:t>
            </w:r>
          </w:p>
        </w:tc>
        <w:tc>
          <w:tcPr>
            <w:tcW w:w="5295" w:type="dxa"/>
            <w:tcBorders>
              <w:top w:val="single" w:sz="4" w:space="0" w:color="auto"/>
              <w:left w:val="single" w:sz="4" w:space="0" w:color="auto"/>
              <w:bottom w:val="single" w:sz="4" w:space="0" w:color="auto"/>
              <w:right w:val="single" w:sz="4" w:space="0" w:color="auto"/>
            </w:tcBorders>
            <w:vAlign w:val="center"/>
          </w:tcPr>
          <w:p w14:paraId="574CB35E" w14:textId="57A06282" w:rsidR="00196206" w:rsidRPr="0050260D" w:rsidRDefault="00196206" w:rsidP="00196206">
            <w:pPr>
              <w:jc w:val="center"/>
              <w:rPr>
                <w:rFonts w:eastAsia="Times New Roman"/>
              </w:rPr>
            </w:pPr>
            <w:r w:rsidRPr="0050260D">
              <w:rPr>
                <w:rFonts w:eastAsia="Times New Roman"/>
              </w:rPr>
              <w:t>Waste water drainage pipes, couplings, collectors</w:t>
            </w:r>
          </w:p>
        </w:tc>
      </w:tr>
      <w:tr w:rsidR="0098222B" w:rsidRPr="0050260D" w14:paraId="72817F7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CA9D003" w14:textId="77777777" w:rsidR="0098222B" w:rsidRPr="0050260D" w:rsidRDefault="0098222B" w:rsidP="0098222B">
            <w:pPr>
              <w:jc w:val="center"/>
              <w:rPr>
                <w:rFonts w:eastAsia="Times New Roman"/>
                <w:color w:val="000000"/>
              </w:rPr>
            </w:pPr>
            <w:r w:rsidRPr="0050260D">
              <w:rPr>
                <w:rFonts w:eastAsia="Times New Roman"/>
                <w:color w:val="000000"/>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099DDE6E" w14:textId="50B5EDFF" w:rsidR="0098222B" w:rsidRPr="0050260D" w:rsidRDefault="0098222B" w:rsidP="0098222B">
            <w:pPr>
              <w:rPr>
                <w:rFonts w:eastAsia="Times New Roman"/>
                <w:color w:val="000000"/>
              </w:rPr>
            </w:pPr>
            <w:r w:rsidRPr="0050260D">
              <w:rPr>
                <w:rFonts w:eastAsia="Times New Roman"/>
              </w:rPr>
              <w:t>Sewerage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086AE58D" w14:textId="127A4364" w:rsidR="0098222B" w:rsidRPr="0050260D" w:rsidRDefault="0098222B" w:rsidP="0098222B">
            <w:pPr>
              <w:jc w:val="center"/>
              <w:rPr>
                <w:rFonts w:eastAsia="Times New Roman"/>
              </w:rPr>
            </w:pPr>
            <w:r w:rsidRPr="0050260D">
              <w:rPr>
                <w:rFonts w:eastAsia="Times New Roman"/>
              </w:rPr>
              <w:t>FMH</w:t>
            </w:r>
          </w:p>
        </w:tc>
        <w:tc>
          <w:tcPr>
            <w:tcW w:w="1843" w:type="dxa"/>
            <w:tcBorders>
              <w:top w:val="single" w:sz="4" w:space="0" w:color="auto"/>
              <w:left w:val="single" w:sz="4" w:space="0" w:color="auto"/>
              <w:bottom w:val="single" w:sz="4" w:space="0" w:color="auto"/>
              <w:right w:val="single" w:sz="4" w:space="0" w:color="auto"/>
            </w:tcBorders>
            <w:noWrap/>
            <w:vAlign w:val="center"/>
          </w:tcPr>
          <w:p w14:paraId="07F4FF8F" w14:textId="5658B416" w:rsidR="0098222B" w:rsidRPr="0050260D" w:rsidRDefault="0098222B" w:rsidP="0098222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CFCC04D" w14:textId="292B90B2" w:rsidR="0098222B" w:rsidRPr="0050260D" w:rsidRDefault="0098222B" w:rsidP="0098222B">
            <w:pPr>
              <w:jc w:val="center"/>
              <w:rPr>
                <w:rFonts w:eastAsia="Times New Roman"/>
              </w:rPr>
            </w:pPr>
            <w:r w:rsidRPr="0050260D">
              <w:rPr>
                <w:rFonts w:eastAsia="Times New Roman"/>
              </w:rPr>
              <w:t>23-39 29 11 13 11</w:t>
            </w:r>
          </w:p>
        </w:tc>
        <w:tc>
          <w:tcPr>
            <w:tcW w:w="5295" w:type="dxa"/>
            <w:tcBorders>
              <w:top w:val="single" w:sz="4" w:space="0" w:color="auto"/>
              <w:left w:val="single" w:sz="4" w:space="0" w:color="auto"/>
              <w:bottom w:val="single" w:sz="4" w:space="0" w:color="auto"/>
              <w:right w:val="single" w:sz="4" w:space="0" w:color="auto"/>
            </w:tcBorders>
            <w:vAlign w:val="center"/>
          </w:tcPr>
          <w:p w14:paraId="676A4261" w14:textId="43B4EBD0" w:rsidR="0098222B" w:rsidRPr="0050260D" w:rsidRDefault="0098222B" w:rsidP="0098222B">
            <w:pPr>
              <w:jc w:val="center"/>
              <w:rPr>
                <w:rFonts w:eastAsia="Times New Roman"/>
              </w:rPr>
            </w:pPr>
            <w:r w:rsidRPr="0050260D">
              <w:rPr>
                <w:rFonts w:eastAsia="Times New Roman"/>
              </w:rPr>
              <w:t>Waste water storm drain manhole</w:t>
            </w:r>
          </w:p>
        </w:tc>
      </w:tr>
      <w:tr w:rsidR="0098222B" w:rsidRPr="0050260D" w14:paraId="4C68222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D03FE93" w14:textId="77777777" w:rsidR="0098222B" w:rsidRPr="0050260D" w:rsidRDefault="0098222B" w:rsidP="0098222B">
            <w:pPr>
              <w:jc w:val="center"/>
              <w:rPr>
                <w:rFonts w:eastAsia="Times New Roman"/>
              </w:rPr>
            </w:pPr>
            <w:r w:rsidRPr="0050260D">
              <w:rPr>
                <w:rFonts w:eastAsia="Times New Roman"/>
                <w:color w:val="000000"/>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4D4A4177" w14:textId="4F915029" w:rsidR="0098222B" w:rsidRPr="0050260D" w:rsidRDefault="0098222B" w:rsidP="0098222B">
            <w:pPr>
              <w:rPr>
                <w:rFonts w:eastAsia="Times New Roman"/>
                <w:lang w:val="en-HK"/>
              </w:rPr>
            </w:pPr>
            <w:r w:rsidRPr="0050260D">
              <w:rPr>
                <w:rFonts w:eastAsia="Times New Roman"/>
              </w:rPr>
              <w:t>Sewerage Manhole Cover</w:t>
            </w:r>
          </w:p>
        </w:tc>
        <w:tc>
          <w:tcPr>
            <w:tcW w:w="1559" w:type="dxa"/>
            <w:tcBorders>
              <w:top w:val="single" w:sz="4" w:space="0" w:color="auto"/>
              <w:left w:val="single" w:sz="4" w:space="0" w:color="auto"/>
              <w:bottom w:val="single" w:sz="4" w:space="0" w:color="auto"/>
              <w:right w:val="single" w:sz="4" w:space="0" w:color="auto"/>
            </w:tcBorders>
            <w:noWrap/>
            <w:vAlign w:val="center"/>
          </w:tcPr>
          <w:p w14:paraId="34BE5A02" w14:textId="541BE382" w:rsidR="0098222B" w:rsidRPr="0050260D" w:rsidRDefault="0098222B" w:rsidP="0098222B">
            <w:pPr>
              <w:jc w:val="center"/>
              <w:rPr>
                <w:rFonts w:eastAsia="Times New Roman"/>
              </w:rPr>
            </w:pPr>
            <w:r w:rsidRPr="0050260D">
              <w:rPr>
                <w:rFonts w:eastAsia="Times New Roman"/>
              </w:rPr>
              <w:t>FMC</w:t>
            </w:r>
          </w:p>
        </w:tc>
        <w:tc>
          <w:tcPr>
            <w:tcW w:w="1843" w:type="dxa"/>
            <w:tcBorders>
              <w:top w:val="single" w:sz="4" w:space="0" w:color="auto"/>
              <w:left w:val="single" w:sz="4" w:space="0" w:color="auto"/>
              <w:bottom w:val="single" w:sz="4" w:space="0" w:color="auto"/>
              <w:right w:val="single" w:sz="4" w:space="0" w:color="auto"/>
            </w:tcBorders>
            <w:noWrap/>
            <w:vAlign w:val="center"/>
          </w:tcPr>
          <w:p w14:paraId="058FC829" w14:textId="410ACCC9" w:rsidR="0098222B" w:rsidRPr="0050260D" w:rsidRDefault="0098222B" w:rsidP="0098222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7FE80AB" w14:textId="379CF94C" w:rsidR="0098222B" w:rsidRPr="0050260D" w:rsidRDefault="0098222B" w:rsidP="0098222B">
            <w:pPr>
              <w:jc w:val="center"/>
              <w:rPr>
                <w:rFonts w:eastAsia="Times New Roman"/>
              </w:rPr>
            </w:pPr>
            <w:r w:rsidRPr="0050260D">
              <w:rPr>
                <w:rFonts w:eastAsia="Times New Roman"/>
              </w:rPr>
              <w:t>23-39 29 11 13 13</w:t>
            </w:r>
          </w:p>
        </w:tc>
        <w:tc>
          <w:tcPr>
            <w:tcW w:w="5295" w:type="dxa"/>
            <w:tcBorders>
              <w:top w:val="single" w:sz="4" w:space="0" w:color="auto"/>
              <w:left w:val="single" w:sz="4" w:space="0" w:color="auto"/>
              <w:bottom w:val="single" w:sz="4" w:space="0" w:color="auto"/>
              <w:right w:val="single" w:sz="4" w:space="0" w:color="auto"/>
            </w:tcBorders>
            <w:vAlign w:val="center"/>
          </w:tcPr>
          <w:p w14:paraId="799B0DAA" w14:textId="0E27EEF6" w:rsidR="0098222B" w:rsidRPr="0050260D" w:rsidRDefault="0098222B" w:rsidP="0098222B">
            <w:pPr>
              <w:jc w:val="center"/>
              <w:rPr>
                <w:rFonts w:eastAsia="Times New Roman"/>
              </w:rPr>
            </w:pPr>
            <w:r w:rsidRPr="0050260D">
              <w:rPr>
                <w:rFonts w:eastAsia="Times New Roman"/>
              </w:rPr>
              <w:t>Waste water storm drain man hole cover</w:t>
            </w:r>
          </w:p>
        </w:tc>
      </w:tr>
      <w:tr w:rsidR="0098222B" w:rsidRPr="0050260D" w14:paraId="14D0109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F2305D1" w14:textId="051A0CF5" w:rsidR="0098222B" w:rsidRPr="0050260D" w:rsidRDefault="0098222B" w:rsidP="0098222B">
            <w:pPr>
              <w:jc w:val="center"/>
              <w:rPr>
                <w:rFonts w:eastAsia="Times New Roman"/>
                <w:color w:val="000000"/>
              </w:rPr>
            </w:pPr>
            <w:r w:rsidRPr="0050260D">
              <w:rPr>
                <w:rFonts w:eastAsia="Times New Roman"/>
                <w:color w:val="000000"/>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4DA2D221" w14:textId="197C246A" w:rsidR="0098222B" w:rsidRPr="0050260D" w:rsidRDefault="0098222B" w:rsidP="0098222B">
            <w:pPr>
              <w:rPr>
                <w:rFonts w:eastAsia="Times New Roman"/>
              </w:rPr>
            </w:pPr>
            <w:r w:rsidRPr="0050260D">
              <w:rPr>
                <w:rFonts w:eastAsia="Times New Roman"/>
              </w:rPr>
              <w:t>Sewerage Gravity Sewer</w:t>
            </w:r>
          </w:p>
        </w:tc>
        <w:tc>
          <w:tcPr>
            <w:tcW w:w="1559" w:type="dxa"/>
            <w:tcBorders>
              <w:top w:val="single" w:sz="4" w:space="0" w:color="auto"/>
              <w:left w:val="single" w:sz="4" w:space="0" w:color="auto"/>
              <w:bottom w:val="single" w:sz="4" w:space="0" w:color="auto"/>
              <w:right w:val="single" w:sz="4" w:space="0" w:color="auto"/>
            </w:tcBorders>
            <w:noWrap/>
            <w:vAlign w:val="center"/>
          </w:tcPr>
          <w:p w14:paraId="7A642675" w14:textId="39D2C24B" w:rsidR="0098222B" w:rsidRPr="0050260D" w:rsidRDefault="0098222B" w:rsidP="0098222B">
            <w:pPr>
              <w:jc w:val="center"/>
              <w:rPr>
                <w:rFonts w:eastAsia="Times New Roman"/>
              </w:rPr>
            </w:pPr>
            <w:r w:rsidRPr="0050260D">
              <w:rPr>
                <w:rFonts w:eastAsia="Times New Roman"/>
              </w:rPr>
              <w:t>FWD</w:t>
            </w:r>
          </w:p>
        </w:tc>
        <w:tc>
          <w:tcPr>
            <w:tcW w:w="1843" w:type="dxa"/>
            <w:tcBorders>
              <w:top w:val="single" w:sz="4" w:space="0" w:color="auto"/>
              <w:left w:val="single" w:sz="4" w:space="0" w:color="auto"/>
              <w:bottom w:val="single" w:sz="4" w:space="0" w:color="auto"/>
              <w:right w:val="single" w:sz="4" w:space="0" w:color="auto"/>
            </w:tcBorders>
            <w:noWrap/>
            <w:vAlign w:val="center"/>
          </w:tcPr>
          <w:p w14:paraId="6F245AF9" w14:textId="07A22ABC" w:rsidR="0098222B" w:rsidRPr="0050260D" w:rsidRDefault="00196206" w:rsidP="0098222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60C3080D" w14:textId="7D7F64BA" w:rsidR="0098222B" w:rsidRPr="0050260D" w:rsidRDefault="0098222B" w:rsidP="0098222B">
            <w:pPr>
              <w:jc w:val="center"/>
              <w:rPr>
                <w:rFonts w:eastAsia="Times New Roman"/>
              </w:rPr>
            </w:pPr>
            <w:r w:rsidRPr="0050260D">
              <w:rPr>
                <w:rFonts w:eastAsia="Times New Roman"/>
              </w:rPr>
              <w:t>23-39 29 11 15</w:t>
            </w:r>
          </w:p>
        </w:tc>
        <w:tc>
          <w:tcPr>
            <w:tcW w:w="5295" w:type="dxa"/>
            <w:tcBorders>
              <w:top w:val="single" w:sz="4" w:space="0" w:color="auto"/>
              <w:left w:val="single" w:sz="4" w:space="0" w:color="auto"/>
              <w:bottom w:val="single" w:sz="4" w:space="0" w:color="auto"/>
              <w:right w:val="single" w:sz="4" w:space="0" w:color="auto"/>
            </w:tcBorders>
            <w:vAlign w:val="center"/>
          </w:tcPr>
          <w:p w14:paraId="3518D5D5" w14:textId="009D4238" w:rsidR="0098222B" w:rsidRPr="0050260D" w:rsidRDefault="0098222B" w:rsidP="0098222B">
            <w:pPr>
              <w:jc w:val="center"/>
              <w:rPr>
                <w:rFonts w:eastAsia="Times New Roman"/>
              </w:rPr>
            </w:pPr>
            <w:r w:rsidRPr="0050260D">
              <w:rPr>
                <w:rFonts w:eastAsia="Times New Roman"/>
              </w:rPr>
              <w:t>Waste water drainage pipes, couplings, collectors</w:t>
            </w:r>
          </w:p>
        </w:tc>
      </w:tr>
      <w:tr w:rsidR="0098222B" w:rsidRPr="0050260D" w14:paraId="7493B6F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1F3F615" w14:textId="023AED11" w:rsidR="0098222B" w:rsidRPr="0050260D" w:rsidRDefault="0098222B" w:rsidP="0098222B">
            <w:pPr>
              <w:jc w:val="center"/>
              <w:rPr>
                <w:rFonts w:eastAsia="Times New Roman"/>
              </w:rPr>
            </w:pPr>
            <w:r w:rsidRPr="0050260D">
              <w:rPr>
                <w:rFonts w:eastAsia="Times New Roman"/>
                <w:color w:val="000000"/>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17346663" w14:textId="4285BCFE" w:rsidR="0098222B" w:rsidRPr="0050260D" w:rsidRDefault="0098222B" w:rsidP="0098222B">
            <w:pPr>
              <w:rPr>
                <w:rFonts w:eastAsia="Times New Roman"/>
                <w:lang w:val="en-HK"/>
              </w:rPr>
            </w:pPr>
            <w:r w:rsidRPr="0050260D">
              <w:rPr>
                <w:rFonts w:eastAsia="Times New Roman"/>
                <w:lang w:val="en-HK"/>
              </w:rPr>
              <w:t>Special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5048A6E0" w14:textId="4757D9DA" w:rsidR="0098222B" w:rsidRPr="0050260D" w:rsidRDefault="0098222B" w:rsidP="0098222B">
            <w:pPr>
              <w:jc w:val="center"/>
              <w:rPr>
                <w:rFonts w:eastAsia="Times New Roman"/>
              </w:rPr>
            </w:pPr>
            <w:r w:rsidRPr="0050260D">
              <w:rPr>
                <w:rFonts w:eastAsia="Times New Roman"/>
              </w:rPr>
              <w:t>FSH</w:t>
            </w:r>
          </w:p>
        </w:tc>
        <w:tc>
          <w:tcPr>
            <w:tcW w:w="1843" w:type="dxa"/>
            <w:tcBorders>
              <w:top w:val="single" w:sz="4" w:space="0" w:color="auto"/>
              <w:left w:val="single" w:sz="4" w:space="0" w:color="auto"/>
              <w:bottom w:val="single" w:sz="4" w:space="0" w:color="auto"/>
              <w:right w:val="single" w:sz="4" w:space="0" w:color="auto"/>
            </w:tcBorders>
            <w:noWrap/>
            <w:vAlign w:val="center"/>
          </w:tcPr>
          <w:p w14:paraId="0E36C116" w14:textId="02E2B8AD" w:rsidR="0098222B" w:rsidRPr="0050260D" w:rsidRDefault="0098222B" w:rsidP="0098222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59A1712" w14:textId="44FD572A" w:rsidR="0098222B" w:rsidRPr="0050260D" w:rsidRDefault="0098222B" w:rsidP="0098222B">
            <w:pPr>
              <w:jc w:val="center"/>
              <w:rPr>
                <w:rFonts w:eastAsia="Times New Roman"/>
              </w:rPr>
            </w:pPr>
            <w:r w:rsidRPr="0050260D">
              <w:rPr>
                <w:rFonts w:eastAsia="Times New Roman"/>
              </w:rPr>
              <w:t>23-39 29 11 13 11</w:t>
            </w:r>
          </w:p>
        </w:tc>
        <w:tc>
          <w:tcPr>
            <w:tcW w:w="5295" w:type="dxa"/>
            <w:tcBorders>
              <w:top w:val="single" w:sz="4" w:space="0" w:color="auto"/>
              <w:left w:val="single" w:sz="4" w:space="0" w:color="auto"/>
              <w:bottom w:val="single" w:sz="4" w:space="0" w:color="auto"/>
              <w:right w:val="single" w:sz="4" w:space="0" w:color="auto"/>
            </w:tcBorders>
            <w:vAlign w:val="center"/>
          </w:tcPr>
          <w:p w14:paraId="63740293" w14:textId="4605BD06" w:rsidR="0098222B" w:rsidRPr="0050260D" w:rsidRDefault="0098222B" w:rsidP="0098222B">
            <w:pPr>
              <w:jc w:val="center"/>
              <w:rPr>
                <w:rFonts w:eastAsia="Times New Roman"/>
              </w:rPr>
            </w:pPr>
            <w:r w:rsidRPr="0050260D">
              <w:rPr>
                <w:rFonts w:eastAsia="Times New Roman"/>
              </w:rPr>
              <w:t>Waste water storm drain manhole</w:t>
            </w:r>
          </w:p>
        </w:tc>
      </w:tr>
      <w:tr w:rsidR="0098222B" w:rsidRPr="0050260D" w14:paraId="5F80DB6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AB0B5CB" w14:textId="46C85608" w:rsidR="0098222B" w:rsidRPr="0050260D" w:rsidRDefault="0098222B" w:rsidP="0098222B">
            <w:pPr>
              <w:jc w:val="center"/>
              <w:rPr>
                <w:rFonts w:eastAsia="Times New Roman"/>
                <w:color w:val="000000"/>
              </w:rPr>
            </w:pPr>
            <w:r w:rsidRPr="0050260D">
              <w:rPr>
                <w:rFonts w:eastAsia="Times New Roman"/>
                <w:color w:val="000000"/>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483B1319" w14:textId="24485C79" w:rsidR="0098222B" w:rsidRPr="0050260D" w:rsidRDefault="0098222B" w:rsidP="0098222B">
            <w:pPr>
              <w:rPr>
                <w:rFonts w:eastAsia="Times New Roman"/>
                <w:lang w:val="en-HK"/>
              </w:rPr>
            </w:pPr>
            <w:r w:rsidRPr="0050260D">
              <w:rPr>
                <w:rFonts w:eastAsia="Times New Roman"/>
                <w:lang w:val="en-HK"/>
              </w:rPr>
              <w:t>Terminal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1D588492" w14:textId="16D6038D" w:rsidR="0098222B" w:rsidRPr="0050260D" w:rsidRDefault="0098222B" w:rsidP="0098222B">
            <w:pPr>
              <w:jc w:val="center"/>
              <w:rPr>
                <w:rFonts w:eastAsia="Times New Roman"/>
              </w:rPr>
            </w:pPr>
            <w:r w:rsidRPr="0050260D">
              <w:rPr>
                <w:rFonts w:eastAsia="Times New Roman"/>
              </w:rPr>
              <w:t>FLH</w:t>
            </w:r>
          </w:p>
        </w:tc>
        <w:tc>
          <w:tcPr>
            <w:tcW w:w="1843" w:type="dxa"/>
            <w:tcBorders>
              <w:top w:val="single" w:sz="4" w:space="0" w:color="auto"/>
              <w:left w:val="single" w:sz="4" w:space="0" w:color="auto"/>
              <w:bottom w:val="single" w:sz="4" w:space="0" w:color="auto"/>
              <w:right w:val="single" w:sz="4" w:space="0" w:color="auto"/>
            </w:tcBorders>
            <w:noWrap/>
            <w:vAlign w:val="center"/>
          </w:tcPr>
          <w:p w14:paraId="67E28A63" w14:textId="261ACFDC" w:rsidR="0098222B" w:rsidRPr="0050260D" w:rsidRDefault="0098222B" w:rsidP="0098222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8E3DE63" w14:textId="3B5E70FC" w:rsidR="0098222B" w:rsidRPr="0050260D" w:rsidRDefault="0098222B" w:rsidP="0098222B">
            <w:pPr>
              <w:jc w:val="center"/>
              <w:rPr>
                <w:rFonts w:eastAsia="Times New Roman"/>
              </w:rPr>
            </w:pPr>
            <w:r w:rsidRPr="0050260D">
              <w:rPr>
                <w:rFonts w:eastAsia="Times New Roman"/>
              </w:rPr>
              <w:t>23-39 29 11 13 11</w:t>
            </w:r>
          </w:p>
        </w:tc>
        <w:tc>
          <w:tcPr>
            <w:tcW w:w="5295" w:type="dxa"/>
            <w:tcBorders>
              <w:top w:val="single" w:sz="4" w:space="0" w:color="auto"/>
              <w:left w:val="single" w:sz="4" w:space="0" w:color="auto"/>
              <w:bottom w:val="single" w:sz="4" w:space="0" w:color="auto"/>
              <w:right w:val="single" w:sz="4" w:space="0" w:color="auto"/>
            </w:tcBorders>
            <w:vAlign w:val="center"/>
          </w:tcPr>
          <w:p w14:paraId="58D787C8" w14:textId="3121546E" w:rsidR="0098222B" w:rsidRPr="0050260D" w:rsidRDefault="0098222B" w:rsidP="0098222B">
            <w:pPr>
              <w:jc w:val="center"/>
              <w:rPr>
                <w:rFonts w:eastAsia="Times New Roman"/>
              </w:rPr>
            </w:pPr>
            <w:r w:rsidRPr="0050260D">
              <w:rPr>
                <w:rFonts w:eastAsia="Times New Roman"/>
              </w:rPr>
              <w:t>Waste water storm drain manhole</w:t>
            </w:r>
          </w:p>
        </w:tc>
      </w:tr>
      <w:tr w:rsidR="00557475" w:rsidRPr="0050260D" w14:paraId="16829A1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1D352DE" w14:textId="748F49E4" w:rsidR="00557475" w:rsidRPr="0050260D" w:rsidRDefault="003819FD" w:rsidP="00557475">
            <w:pPr>
              <w:jc w:val="center"/>
              <w:rPr>
                <w:rFonts w:eastAsia="Times New Roman"/>
                <w:color w:val="000000"/>
              </w:rPr>
            </w:pPr>
            <w:r w:rsidRPr="0050260D">
              <w:rPr>
                <w:rFonts w:eastAsia="Times New Roman"/>
                <w:color w:val="000000"/>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331EE2A5" w14:textId="38129C06" w:rsidR="00557475" w:rsidRPr="0050260D" w:rsidRDefault="00557475" w:rsidP="00557475">
            <w:pPr>
              <w:rPr>
                <w:rFonts w:eastAsia="Times New Roman"/>
                <w:lang w:val="en-HK"/>
              </w:rPr>
            </w:pPr>
            <w:r w:rsidRPr="0050260D">
              <w:rPr>
                <w:rFonts w:eastAsia="Times New Roman"/>
                <w:lang w:val="en-HK"/>
              </w:rPr>
              <w:t>Tunnel (Sewerage)</w:t>
            </w:r>
          </w:p>
        </w:tc>
        <w:tc>
          <w:tcPr>
            <w:tcW w:w="1559" w:type="dxa"/>
            <w:tcBorders>
              <w:top w:val="single" w:sz="4" w:space="0" w:color="auto"/>
              <w:left w:val="single" w:sz="4" w:space="0" w:color="auto"/>
              <w:bottom w:val="single" w:sz="4" w:space="0" w:color="auto"/>
              <w:right w:val="single" w:sz="4" w:space="0" w:color="auto"/>
            </w:tcBorders>
            <w:noWrap/>
            <w:vAlign w:val="center"/>
          </w:tcPr>
          <w:p w14:paraId="42E99F2B" w14:textId="3CF8771C" w:rsidR="00557475" w:rsidRPr="0050260D" w:rsidRDefault="00557475" w:rsidP="00557475">
            <w:pPr>
              <w:jc w:val="center"/>
              <w:rPr>
                <w:rFonts w:eastAsia="Times New Roman"/>
              </w:rPr>
            </w:pPr>
            <w:r w:rsidRPr="0050260D">
              <w:rPr>
                <w:rFonts w:eastAsia="Times New Roman"/>
              </w:rPr>
              <w:t>FTP</w:t>
            </w:r>
          </w:p>
        </w:tc>
        <w:tc>
          <w:tcPr>
            <w:tcW w:w="1843" w:type="dxa"/>
            <w:tcBorders>
              <w:top w:val="single" w:sz="4" w:space="0" w:color="auto"/>
              <w:left w:val="single" w:sz="4" w:space="0" w:color="auto"/>
              <w:bottom w:val="single" w:sz="4" w:space="0" w:color="auto"/>
              <w:right w:val="single" w:sz="4" w:space="0" w:color="auto"/>
            </w:tcBorders>
            <w:noWrap/>
            <w:vAlign w:val="center"/>
          </w:tcPr>
          <w:p w14:paraId="178C1C8D" w14:textId="0E11459F" w:rsidR="00557475" w:rsidRPr="0050260D" w:rsidRDefault="00196206" w:rsidP="00557475">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52FFE39" w14:textId="47A89DB5" w:rsidR="00557475" w:rsidRPr="0050260D" w:rsidRDefault="00557475" w:rsidP="00557475">
            <w:pPr>
              <w:jc w:val="center"/>
              <w:rPr>
                <w:rFonts w:eastAsia="Times New Roman"/>
              </w:rPr>
            </w:pPr>
            <w:r w:rsidRPr="0050260D">
              <w:rPr>
                <w:rFonts w:eastAsia="Times New Roman"/>
              </w:rPr>
              <w:t>23-11 21 21 11 13 15</w:t>
            </w:r>
          </w:p>
        </w:tc>
        <w:tc>
          <w:tcPr>
            <w:tcW w:w="5295" w:type="dxa"/>
            <w:tcBorders>
              <w:top w:val="single" w:sz="4" w:space="0" w:color="auto"/>
              <w:left w:val="single" w:sz="4" w:space="0" w:color="auto"/>
              <w:bottom w:val="single" w:sz="4" w:space="0" w:color="auto"/>
              <w:right w:val="single" w:sz="4" w:space="0" w:color="auto"/>
            </w:tcBorders>
            <w:vAlign w:val="center"/>
          </w:tcPr>
          <w:p w14:paraId="4D38C8F7" w14:textId="2AB70465" w:rsidR="00557475" w:rsidRPr="0050260D" w:rsidRDefault="00557475" w:rsidP="00557475">
            <w:pPr>
              <w:jc w:val="center"/>
              <w:rPr>
                <w:rFonts w:eastAsia="Times New Roman"/>
              </w:rPr>
            </w:pPr>
            <w:r w:rsidRPr="0050260D">
              <w:rPr>
                <w:rFonts w:eastAsia="Times New Roman"/>
              </w:rPr>
              <w:t>Concrete Box Culverts</w:t>
            </w:r>
          </w:p>
        </w:tc>
      </w:tr>
      <w:bookmarkEnd w:id="83"/>
    </w:tbl>
    <w:p w14:paraId="182E98D3" w14:textId="0AE3B7AF" w:rsidR="00E603AA" w:rsidRPr="0050260D" w:rsidRDefault="00E603AA" w:rsidP="00A5052D"/>
    <w:p w14:paraId="5BA4C612" w14:textId="13DE49F8" w:rsidR="00D17CC5" w:rsidRPr="0050260D" w:rsidRDefault="00D17CC5" w:rsidP="00A5052D">
      <w:pPr>
        <w:pStyle w:val="Heading4"/>
        <w:spacing w:line="240" w:lineRule="auto"/>
      </w:pPr>
      <w:r w:rsidRPr="0050260D">
        <w:t xml:space="preserve">The Specialised Systems Model </w:t>
      </w:r>
      <w:r w:rsidR="007A6476" w:rsidRPr="0050260D">
        <w:t>includes all the object elements of</w:t>
      </w:r>
      <w:r w:rsidRPr="0050260D">
        <w:t xml:space="preserve"> the </w:t>
      </w:r>
      <w:r w:rsidR="00966FEC" w:rsidRPr="0050260D">
        <w:t>electrical, mechanical</w:t>
      </w:r>
      <w:r w:rsidRPr="0050260D">
        <w:t xml:space="preserve"> and control system required in </w:t>
      </w:r>
      <w:r w:rsidR="007A6476" w:rsidRPr="0050260D">
        <w:t xml:space="preserve">the </w:t>
      </w:r>
      <w:r w:rsidRPr="0050260D">
        <w:t>roads, tunnels and highways</w:t>
      </w:r>
      <w:r w:rsidR="007A6476" w:rsidRPr="0050260D">
        <w:t xml:space="preserve"> proposed in to works</w:t>
      </w:r>
      <w:r w:rsidRPr="0050260D">
        <w:t>.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7D629416"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7D0075" w14:textId="136F2735" w:rsidR="00DF4DA2" w:rsidRPr="0050260D" w:rsidRDefault="001A1B19"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5877A2C" w14:textId="705584F8"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966B297" w14:textId="3E968D42"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3DE2511" w14:textId="243634CC"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C40F1B0" w14:textId="25987D5F"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284D816" w14:textId="51C31933" w:rsidR="00DF4DA2" w:rsidRPr="0050260D" w:rsidRDefault="001A1B19" w:rsidP="00A5052D">
            <w:pPr>
              <w:jc w:val="center"/>
              <w:rPr>
                <w:rFonts w:eastAsia="Times New Roman"/>
                <w:b/>
                <w:bCs/>
              </w:rPr>
            </w:pPr>
            <w:r w:rsidRPr="0050260D">
              <w:rPr>
                <w:rFonts w:eastAsia="Times New Roman"/>
                <w:b/>
                <w:bCs/>
              </w:rPr>
              <w:t>OMNICLASS DESCRIPTION</w:t>
            </w:r>
          </w:p>
        </w:tc>
      </w:tr>
      <w:tr w:rsidR="00DF4DA2" w:rsidRPr="0050260D" w14:paraId="39B9E74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9D816DD" w14:textId="77777777" w:rsidR="00DF4DA2" w:rsidRPr="0050260D" w:rsidRDefault="00DF4DA2"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01F1F454" w14:textId="77777777" w:rsidR="00DF4DA2" w:rsidRPr="0050260D" w:rsidRDefault="00DF4DA2" w:rsidP="00A5052D">
            <w:pPr>
              <w:rPr>
                <w:rFonts w:eastAsia="Times New Roman"/>
                <w:lang w:val="en-HK"/>
              </w:rPr>
            </w:pPr>
            <w:r w:rsidRPr="0050260D">
              <w:rPr>
                <w:rFonts w:eastAsia="Times New Roman"/>
                <w:sz w:val="18"/>
              </w:rPr>
              <w:t>TCSS</w:t>
            </w:r>
          </w:p>
        </w:tc>
        <w:tc>
          <w:tcPr>
            <w:tcW w:w="1559" w:type="dxa"/>
            <w:tcBorders>
              <w:top w:val="single" w:sz="4" w:space="0" w:color="auto"/>
              <w:left w:val="single" w:sz="4" w:space="0" w:color="auto"/>
              <w:bottom w:val="single" w:sz="4" w:space="0" w:color="auto"/>
              <w:right w:val="single" w:sz="4" w:space="0" w:color="auto"/>
            </w:tcBorders>
            <w:noWrap/>
            <w:vAlign w:val="center"/>
          </w:tcPr>
          <w:p w14:paraId="3A36FE67" w14:textId="5B9DC9A5" w:rsidR="00DF4DA2" w:rsidRPr="0050260D" w:rsidRDefault="00994179" w:rsidP="00A5052D">
            <w:pPr>
              <w:jc w:val="center"/>
              <w:rPr>
                <w:rFonts w:eastAsia="Times New Roman"/>
              </w:rPr>
            </w:pPr>
            <w:r w:rsidRPr="0050260D">
              <w:rPr>
                <w:rFonts w:eastAsia="Times New Roman"/>
              </w:rPr>
              <w:t>SPQ</w:t>
            </w:r>
          </w:p>
        </w:tc>
        <w:tc>
          <w:tcPr>
            <w:tcW w:w="1843" w:type="dxa"/>
            <w:tcBorders>
              <w:top w:val="single" w:sz="4" w:space="0" w:color="auto"/>
              <w:left w:val="single" w:sz="4" w:space="0" w:color="auto"/>
              <w:bottom w:val="single" w:sz="4" w:space="0" w:color="auto"/>
              <w:right w:val="single" w:sz="4" w:space="0" w:color="auto"/>
            </w:tcBorders>
            <w:noWrap/>
            <w:vAlign w:val="center"/>
          </w:tcPr>
          <w:p w14:paraId="6ACA7E9F" w14:textId="4A304FC9" w:rsidR="00DF4DA2" w:rsidRPr="0050260D" w:rsidRDefault="00CE2074" w:rsidP="00A5052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5689C5C" w14:textId="2F105132" w:rsidR="00DF4DA2" w:rsidRPr="0050260D" w:rsidRDefault="00863840" w:rsidP="00A5052D">
            <w:pPr>
              <w:jc w:val="center"/>
              <w:rPr>
                <w:rFonts w:eastAsia="Times New Roman"/>
              </w:rPr>
            </w:pPr>
            <w:r w:rsidRPr="0050260D">
              <w:rPr>
                <w:rFonts w:eastAsia="Times New Roman"/>
              </w:rPr>
              <w:t>23-39 11 15 17</w:t>
            </w:r>
          </w:p>
        </w:tc>
        <w:tc>
          <w:tcPr>
            <w:tcW w:w="5295" w:type="dxa"/>
            <w:tcBorders>
              <w:top w:val="single" w:sz="4" w:space="0" w:color="auto"/>
              <w:left w:val="single" w:sz="4" w:space="0" w:color="auto"/>
              <w:bottom w:val="single" w:sz="4" w:space="0" w:color="auto"/>
              <w:right w:val="single" w:sz="4" w:space="0" w:color="auto"/>
            </w:tcBorders>
            <w:vAlign w:val="center"/>
          </w:tcPr>
          <w:p w14:paraId="49436657" w14:textId="7AF06B6A" w:rsidR="00DF4DA2" w:rsidRPr="0050260D" w:rsidRDefault="00863840" w:rsidP="00A5052D">
            <w:pPr>
              <w:jc w:val="center"/>
              <w:rPr>
                <w:rFonts w:eastAsia="Times New Roman"/>
              </w:rPr>
            </w:pPr>
            <w:r w:rsidRPr="0050260D">
              <w:rPr>
                <w:rFonts w:eastAsia="Times New Roman"/>
              </w:rPr>
              <w:t>Traffic Signals</w:t>
            </w:r>
          </w:p>
        </w:tc>
      </w:tr>
      <w:tr w:rsidR="00863840" w:rsidRPr="0050260D" w14:paraId="125F4C4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BE985AD" w14:textId="77777777" w:rsidR="00863840" w:rsidRPr="0050260D" w:rsidRDefault="00863840" w:rsidP="00863840">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38BA0841" w14:textId="7BDE3125" w:rsidR="00863840" w:rsidRPr="0050260D" w:rsidRDefault="00863840" w:rsidP="00863840">
            <w:pPr>
              <w:rPr>
                <w:rFonts w:eastAsia="Times New Roman"/>
                <w:sz w:val="18"/>
              </w:rPr>
            </w:pPr>
            <w:r w:rsidRPr="0050260D">
              <w:rPr>
                <w:rFonts w:eastAsia="Times New Roman"/>
                <w:sz w:val="18"/>
              </w:rPr>
              <w:t>Tunnel Ventilation System</w:t>
            </w:r>
          </w:p>
        </w:tc>
        <w:tc>
          <w:tcPr>
            <w:tcW w:w="1559" w:type="dxa"/>
            <w:tcBorders>
              <w:top w:val="single" w:sz="4" w:space="0" w:color="auto"/>
              <w:left w:val="single" w:sz="4" w:space="0" w:color="auto"/>
              <w:bottom w:val="single" w:sz="4" w:space="0" w:color="auto"/>
              <w:right w:val="single" w:sz="4" w:space="0" w:color="auto"/>
            </w:tcBorders>
            <w:noWrap/>
            <w:vAlign w:val="center"/>
          </w:tcPr>
          <w:p w14:paraId="53DB6740" w14:textId="161040BF" w:rsidR="00863840" w:rsidRPr="0050260D" w:rsidRDefault="00863840" w:rsidP="00863840">
            <w:pPr>
              <w:jc w:val="center"/>
              <w:rPr>
                <w:rFonts w:eastAsia="Times New Roman"/>
              </w:rPr>
            </w:pPr>
            <w:r w:rsidRPr="0050260D">
              <w:rPr>
                <w:rFonts w:eastAsia="Times New Roman"/>
              </w:rPr>
              <w:t>UFC</w:t>
            </w:r>
          </w:p>
        </w:tc>
        <w:tc>
          <w:tcPr>
            <w:tcW w:w="1843" w:type="dxa"/>
            <w:tcBorders>
              <w:top w:val="single" w:sz="4" w:space="0" w:color="auto"/>
              <w:left w:val="single" w:sz="4" w:space="0" w:color="auto"/>
              <w:bottom w:val="single" w:sz="4" w:space="0" w:color="auto"/>
              <w:right w:val="single" w:sz="4" w:space="0" w:color="auto"/>
            </w:tcBorders>
            <w:noWrap/>
            <w:vAlign w:val="center"/>
          </w:tcPr>
          <w:p w14:paraId="2314E096" w14:textId="08908CDF" w:rsidR="00863840" w:rsidRPr="0050260D" w:rsidRDefault="00863840" w:rsidP="0086384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2F8A844" w14:textId="112A3514" w:rsidR="00863840" w:rsidRPr="0050260D" w:rsidRDefault="00863840" w:rsidP="00863840">
            <w:pPr>
              <w:jc w:val="center"/>
              <w:rPr>
                <w:rFonts w:eastAsia="Times New Roman"/>
              </w:rPr>
            </w:pPr>
            <w:r w:rsidRPr="0050260D">
              <w:rPr>
                <w:rFonts w:eastAsia="Times New Roman"/>
              </w:rPr>
              <w:t>23-29 27 00</w:t>
            </w:r>
          </w:p>
        </w:tc>
        <w:tc>
          <w:tcPr>
            <w:tcW w:w="5295" w:type="dxa"/>
            <w:tcBorders>
              <w:top w:val="single" w:sz="4" w:space="0" w:color="auto"/>
              <w:left w:val="single" w:sz="4" w:space="0" w:color="auto"/>
              <w:bottom w:val="single" w:sz="4" w:space="0" w:color="auto"/>
              <w:right w:val="single" w:sz="4" w:space="0" w:color="auto"/>
            </w:tcBorders>
            <w:vAlign w:val="center"/>
          </w:tcPr>
          <w:p w14:paraId="485C275F" w14:textId="6C2E8A42" w:rsidR="00863840" w:rsidRPr="0050260D" w:rsidRDefault="00863840" w:rsidP="00863840">
            <w:pPr>
              <w:jc w:val="center"/>
              <w:rPr>
                <w:rFonts w:eastAsia="Times New Roman"/>
              </w:rPr>
            </w:pPr>
            <w:r w:rsidRPr="0050260D">
              <w:rPr>
                <w:rFonts w:eastAsia="Times New Roman"/>
              </w:rPr>
              <w:t>Fire Ventilation Equipment</w:t>
            </w:r>
          </w:p>
        </w:tc>
      </w:tr>
    </w:tbl>
    <w:p w14:paraId="5D0A78D5" w14:textId="75CA6F6C" w:rsidR="00E603AA" w:rsidRPr="0050260D" w:rsidRDefault="00E603AA" w:rsidP="00A5052D"/>
    <w:p w14:paraId="28036607" w14:textId="6DF668DB" w:rsidR="00966FEC" w:rsidRPr="0050260D" w:rsidRDefault="00966FEC" w:rsidP="00A5052D">
      <w:pPr>
        <w:pStyle w:val="Heading4"/>
        <w:spacing w:line="240" w:lineRule="auto"/>
      </w:pPr>
      <w:r w:rsidRPr="0050260D">
        <w:lastRenderedPageBreak/>
        <w:t xml:space="preserve">The Stormwater Model </w:t>
      </w:r>
      <w:r w:rsidR="007A6476" w:rsidRPr="0050260D">
        <w:t>includes all the object elements of</w:t>
      </w:r>
      <w:r w:rsidRPr="0050260D">
        <w:t xml:space="preserve"> </w:t>
      </w:r>
      <w:r w:rsidR="00DC41DB" w:rsidRPr="0050260D">
        <w:t>storm water</w:t>
      </w:r>
      <w:r w:rsidRPr="0050260D">
        <w:t xml:space="preserve"> </w:t>
      </w:r>
      <w:r w:rsidR="007A6476" w:rsidRPr="0050260D">
        <w:t>drains proposed in the works</w:t>
      </w:r>
      <w:r w:rsidRPr="0050260D">
        <w:t>.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984"/>
        <w:gridCol w:w="5103"/>
      </w:tblGrid>
      <w:tr w:rsidR="00966FEC" w:rsidRPr="0050260D" w14:paraId="38674D98"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6DE8B2" w14:textId="6B783088" w:rsidR="00966FEC" w:rsidRPr="0050260D" w:rsidRDefault="001A1B19"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84B974" w14:textId="52FA5326" w:rsidR="00966FEC"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2CB40DF" w14:textId="15252C4E" w:rsidR="00966FEC"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A84B1E1" w14:textId="64CE86D7" w:rsidR="00966FEC" w:rsidRPr="0050260D" w:rsidRDefault="001A1B19" w:rsidP="00A5052D">
            <w:pPr>
              <w:jc w:val="center"/>
              <w:rPr>
                <w:rFonts w:eastAsia="Times New Roman"/>
                <w:b/>
                <w:bCs/>
              </w:rPr>
            </w:pPr>
            <w:r w:rsidRPr="0050260D">
              <w:rPr>
                <w:rFonts w:eastAsia="Times New Roman"/>
                <w:b/>
                <w:bCs/>
              </w:rPr>
              <w:t>SUBCAT CODE</w:t>
            </w:r>
          </w:p>
        </w:tc>
        <w:tc>
          <w:tcPr>
            <w:tcW w:w="198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A90324" w14:textId="54DF5519" w:rsidR="00966FEC" w:rsidRPr="0050260D" w:rsidDel="004A140C" w:rsidRDefault="001A1B19" w:rsidP="00A5052D">
            <w:pPr>
              <w:jc w:val="center"/>
              <w:rPr>
                <w:rFonts w:eastAsia="Times New Roman"/>
                <w:b/>
                <w:bCs/>
              </w:rPr>
            </w:pPr>
            <w:r w:rsidRPr="0050260D">
              <w:rPr>
                <w:rFonts w:eastAsia="Times New Roman"/>
                <w:b/>
                <w:bCs/>
              </w:rPr>
              <w:t>OMNICLASS NO</w:t>
            </w:r>
          </w:p>
        </w:tc>
        <w:tc>
          <w:tcPr>
            <w:tcW w:w="510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EA6667" w14:textId="5632CC4B" w:rsidR="00966FEC" w:rsidRPr="0050260D" w:rsidRDefault="001A1B19" w:rsidP="00A5052D">
            <w:pPr>
              <w:jc w:val="center"/>
              <w:rPr>
                <w:rFonts w:eastAsia="Times New Roman"/>
                <w:b/>
                <w:bCs/>
              </w:rPr>
            </w:pPr>
            <w:r w:rsidRPr="0050260D">
              <w:rPr>
                <w:rFonts w:eastAsia="Times New Roman"/>
                <w:b/>
                <w:bCs/>
              </w:rPr>
              <w:t>OMNICLASS DESCRIPTION</w:t>
            </w:r>
          </w:p>
        </w:tc>
      </w:tr>
      <w:tr w:rsidR="00863840" w:rsidRPr="0050260D" w14:paraId="3E7190B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E188154" w14:textId="0D72E2E8" w:rsidR="00863840" w:rsidRPr="0050260D" w:rsidRDefault="00863840" w:rsidP="00863840">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3D266DCD" w14:textId="3F44A2F3" w:rsidR="00863840" w:rsidRPr="0050260D" w:rsidRDefault="00863840" w:rsidP="00863840">
            <w:pPr>
              <w:rPr>
                <w:rFonts w:eastAsia="Times New Roman"/>
                <w:lang w:val="en-HK"/>
              </w:rPr>
            </w:pPr>
            <w:r w:rsidRPr="0050260D">
              <w:rPr>
                <w:rFonts w:eastAsia="Times New Roman"/>
              </w:rPr>
              <w:t>Box Culvert</w:t>
            </w:r>
          </w:p>
        </w:tc>
        <w:tc>
          <w:tcPr>
            <w:tcW w:w="1559" w:type="dxa"/>
            <w:tcBorders>
              <w:top w:val="single" w:sz="4" w:space="0" w:color="auto"/>
              <w:left w:val="single" w:sz="4" w:space="0" w:color="auto"/>
              <w:bottom w:val="single" w:sz="4" w:space="0" w:color="auto"/>
              <w:right w:val="single" w:sz="4" w:space="0" w:color="auto"/>
            </w:tcBorders>
            <w:noWrap/>
            <w:vAlign w:val="center"/>
          </w:tcPr>
          <w:p w14:paraId="064F15BC" w14:textId="472C15B9" w:rsidR="00863840" w:rsidRPr="0050260D" w:rsidRDefault="00863840" w:rsidP="00863840">
            <w:pPr>
              <w:jc w:val="center"/>
              <w:rPr>
                <w:rFonts w:eastAsia="Times New Roman"/>
              </w:rPr>
            </w:pPr>
            <w:r w:rsidRPr="0050260D">
              <w:rPr>
                <w:rFonts w:eastAsia="Times New Roman"/>
              </w:rPr>
              <w:t>SBP</w:t>
            </w:r>
          </w:p>
        </w:tc>
        <w:tc>
          <w:tcPr>
            <w:tcW w:w="1843" w:type="dxa"/>
            <w:tcBorders>
              <w:top w:val="single" w:sz="4" w:space="0" w:color="auto"/>
              <w:left w:val="single" w:sz="4" w:space="0" w:color="auto"/>
              <w:bottom w:val="single" w:sz="4" w:space="0" w:color="auto"/>
              <w:right w:val="single" w:sz="4" w:space="0" w:color="auto"/>
            </w:tcBorders>
            <w:noWrap/>
            <w:vAlign w:val="center"/>
          </w:tcPr>
          <w:p w14:paraId="230192FB" w14:textId="07F3707A" w:rsidR="00863840" w:rsidRPr="0050260D" w:rsidRDefault="005D6C8B" w:rsidP="0086384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0E707E2E" w14:textId="071404F8" w:rsidR="00863840" w:rsidRPr="0050260D" w:rsidRDefault="00863840" w:rsidP="00863840">
            <w:pPr>
              <w:jc w:val="center"/>
              <w:rPr>
                <w:rFonts w:eastAsia="Times New Roman"/>
              </w:rPr>
            </w:pPr>
            <w:r w:rsidRPr="0050260D">
              <w:rPr>
                <w:rFonts w:eastAsia="Times New Roman"/>
              </w:rPr>
              <w:t>23-11 21 21 11 13 15</w:t>
            </w:r>
          </w:p>
        </w:tc>
        <w:tc>
          <w:tcPr>
            <w:tcW w:w="5103" w:type="dxa"/>
            <w:tcBorders>
              <w:top w:val="single" w:sz="4" w:space="0" w:color="auto"/>
              <w:left w:val="single" w:sz="4" w:space="0" w:color="auto"/>
              <w:bottom w:val="single" w:sz="4" w:space="0" w:color="auto"/>
              <w:right w:val="single" w:sz="4" w:space="0" w:color="auto"/>
            </w:tcBorders>
            <w:vAlign w:val="center"/>
          </w:tcPr>
          <w:p w14:paraId="0CA559C5" w14:textId="260F5445" w:rsidR="00863840" w:rsidRPr="0050260D" w:rsidRDefault="00863840" w:rsidP="00863840">
            <w:pPr>
              <w:jc w:val="center"/>
              <w:rPr>
                <w:rFonts w:eastAsia="Times New Roman"/>
              </w:rPr>
            </w:pPr>
            <w:r w:rsidRPr="0050260D">
              <w:rPr>
                <w:rFonts w:eastAsia="Times New Roman"/>
              </w:rPr>
              <w:t>Concrete Box Culverts</w:t>
            </w:r>
          </w:p>
        </w:tc>
      </w:tr>
      <w:tr w:rsidR="00031E3D" w:rsidRPr="0050260D" w14:paraId="7D1941B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BD4828C" w14:textId="0B77A40B" w:rsidR="00031E3D" w:rsidRPr="0050260D" w:rsidRDefault="00031E3D" w:rsidP="00031E3D">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12A111EC" w14:textId="5E9CB7A3" w:rsidR="00031E3D" w:rsidRPr="0050260D" w:rsidRDefault="00031E3D" w:rsidP="00031E3D">
            <w:pPr>
              <w:rPr>
                <w:rFonts w:eastAsia="Times New Roman"/>
                <w:lang w:val="en-HK"/>
              </w:rPr>
            </w:pPr>
            <w:r w:rsidRPr="0050260D">
              <w:rPr>
                <w:rFonts w:eastAsia="Times New Roman"/>
                <w:lang w:val="en-HK"/>
              </w:rPr>
              <w:t>Catchpit</w:t>
            </w:r>
          </w:p>
        </w:tc>
        <w:tc>
          <w:tcPr>
            <w:tcW w:w="1559" w:type="dxa"/>
            <w:tcBorders>
              <w:top w:val="single" w:sz="4" w:space="0" w:color="auto"/>
              <w:left w:val="single" w:sz="4" w:space="0" w:color="auto"/>
              <w:bottom w:val="single" w:sz="4" w:space="0" w:color="auto"/>
              <w:right w:val="single" w:sz="4" w:space="0" w:color="auto"/>
            </w:tcBorders>
            <w:noWrap/>
            <w:vAlign w:val="center"/>
          </w:tcPr>
          <w:p w14:paraId="48395523" w14:textId="3D3DC726" w:rsidR="00031E3D" w:rsidRPr="0050260D" w:rsidRDefault="00031E3D" w:rsidP="00031E3D">
            <w:pPr>
              <w:jc w:val="center"/>
              <w:rPr>
                <w:rFonts w:eastAsia="Times New Roman"/>
              </w:rPr>
            </w:pPr>
            <w:r w:rsidRPr="0050260D">
              <w:rPr>
                <w:rFonts w:eastAsia="Times New Roman"/>
              </w:rPr>
              <w:t>SCH</w:t>
            </w:r>
          </w:p>
        </w:tc>
        <w:tc>
          <w:tcPr>
            <w:tcW w:w="1843" w:type="dxa"/>
            <w:tcBorders>
              <w:top w:val="single" w:sz="4" w:space="0" w:color="auto"/>
              <w:left w:val="single" w:sz="4" w:space="0" w:color="auto"/>
              <w:bottom w:val="single" w:sz="4" w:space="0" w:color="auto"/>
              <w:right w:val="single" w:sz="4" w:space="0" w:color="auto"/>
            </w:tcBorders>
            <w:noWrap/>
            <w:vAlign w:val="center"/>
          </w:tcPr>
          <w:p w14:paraId="5A8407B7" w14:textId="195BA1EF" w:rsidR="00031E3D" w:rsidRPr="0050260D" w:rsidRDefault="005D6C8B" w:rsidP="00031E3D">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1628D5D1" w14:textId="638F9D3E" w:rsidR="00031E3D" w:rsidRPr="0050260D" w:rsidRDefault="00031E3D" w:rsidP="00031E3D">
            <w:pPr>
              <w:jc w:val="center"/>
              <w:rPr>
                <w:rFonts w:eastAsia="Times New Roman"/>
              </w:rPr>
            </w:pPr>
            <w:r w:rsidRPr="0050260D">
              <w:rPr>
                <w:rFonts w:eastAsia="Times New Roman"/>
              </w:rPr>
              <w:t>23-39 29 13 19 11</w:t>
            </w:r>
          </w:p>
        </w:tc>
        <w:tc>
          <w:tcPr>
            <w:tcW w:w="5103" w:type="dxa"/>
            <w:tcBorders>
              <w:top w:val="single" w:sz="4" w:space="0" w:color="auto"/>
              <w:left w:val="single" w:sz="4" w:space="0" w:color="auto"/>
              <w:bottom w:val="single" w:sz="4" w:space="0" w:color="auto"/>
              <w:right w:val="single" w:sz="4" w:space="0" w:color="auto"/>
            </w:tcBorders>
            <w:vAlign w:val="center"/>
          </w:tcPr>
          <w:p w14:paraId="379F80B4" w14:textId="15A126FD" w:rsidR="00031E3D" w:rsidRPr="0050260D" w:rsidRDefault="00031E3D" w:rsidP="00031E3D">
            <w:pPr>
              <w:jc w:val="center"/>
              <w:rPr>
                <w:rFonts w:eastAsia="Times New Roman"/>
              </w:rPr>
            </w:pPr>
            <w:r w:rsidRPr="0050260D">
              <w:rPr>
                <w:rFonts w:eastAsia="Times New Roman"/>
              </w:rPr>
              <w:t>Surface Water Catch Basins, Grates and Frames</w:t>
            </w:r>
          </w:p>
        </w:tc>
      </w:tr>
      <w:tr w:rsidR="000F7482" w:rsidRPr="0050260D" w14:paraId="19CA9E0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4F23DE4" w14:textId="07DCF199" w:rsidR="000F7482" w:rsidRPr="0050260D" w:rsidRDefault="000F7482" w:rsidP="000F7482">
            <w:pPr>
              <w:jc w:val="center"/>
              <w:rPr>
                <w:rFonts w:eastAsia="Times New Roman"/>
              </w:rPr>
            </w:pPr>
            <w:r w:rsidRPr="0050260D">
              <w:rPr>
                <w:rFonts w:eastAsia="Times New Roman"/>
                <w:color w:val="000000"/>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0C3D4520" w14:textId="2A2973B4" w:rsidR="000F7482" w:rsidRPr="0050260D" w:rsidRDefault="000F7482" w:rsidP="000F7482">
            <w:pPr>
              <w:rPr>
                <w:rFonts w:eastAsia="Times New Roman"/>
                <w:lang w:val="en-HK"/>
              </w:rPr>
            </w:pPr>
            <w:r w:rsidRPr="0050260D">
              <w:rPr>
                <w:rFonts w:eastAsia="Times New Roman"/>
                <w:lang w:val="en-HK"/>
              </w:rPr>
              <w:t>Chamber</w:t>
            </w:r>
          </w:p>
        </w:tc>
        <w:tc>
          <w:tcPr>
            <w:tcW w:w="1559" w:type="dxa"/>
            <w:tcBorders>
              <w:top w:val="single" w:sz="4" w:space="0" w:color="auto"/>
              <w:left w:val="single" w:sz="4" w:space="0" w:color="auto"/>
              <w:bottom w:val="single" w:sz="4" w:space="0" w:color="auto"/>
              <w:right w:val="single" w:sz="4" w:space="0" w:color="auto"/>
            </w:tcBorders>
            <w:noWrap/>
            <w:vAlign w:val="center"/>
          </w:tcPr>
          <w:p w14:paraId="25918251" w14:textId="13488F25" w:rsidR="000F7482" w:rsidRPr="0050260D" w:rsidRDefault="000F7482" w:rsidP="000F7482">
            <w:pPr>
              <w:jc w:val="center"/>
              <w:rPr>
                <w:rFonts w:eastAsia="Times New Roman"/>
              </w:rPr>
            </w:pPr>
            <w:r w:rsidRPr="0050260D">
              <w:rPr>
                <w:rFonts w:eastAsia="Times New Roman"/>
              </w:rPr>
              <w:t>SBH</w:t>
            </w:r>
          </w:p>
        </w:tc>
        <w:tc>
          <w:tcPr>
            <w:tcW w:w="1843" w:type="dxa"/>
            <w:tcBorders>
              <w:top w:val="single" w:sz="4" w:space="0" w:color="auto"/>
              <w:left w:val="single" w:sz="4" w:space="0" w:color="auto"/>
              <w:bottom w:val="single" w:sz="4" w:space="0" w:color="auto"/>
              <w:right w:val="single" w:sz="4" w:space="0" w:color="auto"/>
            </w:tcBorders>
            <w:noWrap/>
            <w:vAlign w:val="center"/>
          </w:tcPr>
          <w:p w14:paraId="5A411EE9" w14:textId="61A82E3E" w:rsidR="000F7482" w:rsidRPr="0050260D" w:rsidRDefault="000F7482" w:rsidP="000F7482">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0F4BC769" w14:textId="2CA46DCA" w:rsidR="000F7482" w:rsidRPr="0050260D" w:rsidRDefault="000F7482" w:rsidP="000F7482">
            <w:pPr>
              <w:jc w:val="center"/>
              <w:rPr>
                <w:rFonts w:eastAsia="Times New Roman"/>
              </w:rPr>
            </w:pPr>
            <w:r w:rsidRPr="0050260D">
              <w:rPr>
                <w:rFonts w:eastAsia="Times New Roman"/>
              </w:rPr>
              <w:t>23-39 29 13 19 17</w:t>
            </w:r>
          </w:p>
        </w:tc>
        <w:tc>
          <w:tcPr>
            <w:tcW w:w="5103" w:type="dxa"/>
            <w:tcBorders>
              <w:top w:val="single" w:sz="4" w:space="0" w:color="auto"/>
              <w:left w:val="single" w:sz="4" w:space="0" w:color="auto"/>
              <w:bottom w:val="single" w:sz="4" w:space="0" w:color="auto"/>
              <w:right w:val="single" w:sz="4" w:space="0" w:color="auto"/>
            </w:tcBorders>
            <w:vAlign w:val="center"/>
          </w:tcPr>
          <w:p w14:paraId="692DB6CC" w14:textId="5BD8D4F1" w:rsidR="000F7482" w:rsidRPr="0050260D" w:rsidRDefault="000F7482" w:rsidP="000F7482">
            <w:pPr>
              <w:jc w:val="center"/>
              <w:rPr>
                <w:rFonts w:eastAsia="Times New Roman"/>
              </w:rPr>
            </w:pPr>
            <w:r w:rsidRPr="0050260D">
              <w:rPr>
                <w:rFonts w:eastAsia="Times New Roman"/>
              </w:rPr>
              <w:t>Surface water retention chamber</w:t>
            </w:r>
          </w:p>
        </w:tc>
      </w:tr>
      <w:tr w:rsidR="00E33910" w:rsidRPr="0050260D" w14:paraId="4D3CDB5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F8E8C1D" w14:textId="422D2584" w:rsidR="00E33910" w:rsidRPr="0050260D" w:rsidRDefault="00E33910" w:rsidP="00E33910">
            <w:pPr>
              <w:jc w:val="center"/>
              <w:rPr>
                <w:rFonts w:eastAsia="Times New Roman"/>
              </w:rPr>
            </w:pPr>
            <w:r w:rsidRPr="0050260D">
              <w:rPr>
                <w:rFonts w:eastAsia="Times New Roman"/>
                <w:color w:val="000000"/>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5AA20861" w14:textId="6B97E09A" w:rsidR="00E33910" w:rsidRPr="0050260D" w:rsidRDefault="00E33910" w:rsidP="00E33910">
            <w:pPr>
              <w:rPr>
                <w:rFonts w:eastAsia="Times New Roman"/>
              </w:rPr>
            </w:pPr>
            <w:r w:rsidRPr="0050260D">
              <w:rPr>
                <w:rFonts w:eastAsia="Times New Roman"/>
              </w:rPr>
              <w:t>Decked Nullah</w:t>
            </w:r>
          </w:p>
        </w:tc>
        <w:tc>
          <w:tcPr>
            <w:tcW w:w="1559" w:type="dxa"/>
            <w:tcBorders>
              <w:top w:val="single" w:sz="4" w:space="0" w:color="auto"/>
              <w:left w:val="single" w:sz="4" w:space="0" w:color="auto"/>
              <w:bottom w:val="single" w:sz="4" w:space="0" w:color="auto"/>
              <w:right w:val="single" w:sz="4" w:space="0" w:color="auto"/>
            </w:tcBorders>
            <w:noWrap/>
            <w:vAlign w:val="center"/>
          </w:tcPr>
          <w:p w14:paraId="152854E5" w14:textId="34267401" w:rsidR="00E33910" w:rsidRPr="0050260D" w:rsidRDefault="00E33910" w:rsidP="00E33910">
            <w:pPr>
              <w:jc w:val="center"/>
              <w:rPr>
                <w:rFonts w:eastAsia="Times New Roman"/>
              </w:rPr>
            </w:pPr>
            <w:r w:rsidRPr="0050260D">
              <w:rPr>
                <w:rFonts w:eastAsia="Times New Roman"/>
              </w:rPr>
              <w:t>SDP</w:t>
            </w:r>
          </w:p>
        </w:tc>
        <w:tc>
          <w:tcPr>
            <w:tcW w:w="1843" w:type="dxa"/>
            <w:tcBorders>
              <w:top w:val="single" w:sz="4" w:space="0" w:color="auto"/>
              <w:left w:val="single" w:sz="4" w:space="0" w:color="auto"/>
              <w:bottom w:val="single" w:sz="4" w:space="0" w:color="auto"/>
              <w:right w:val="single" w:sz="4" w:space="0" w:color="auto"/>
            </w:tcBorders>
            <w:noWrap/>
            <w:vAlign w:val="center"/>
          </w:tcPr>
          <w:p w14:paraId="474D9EFF" w14:textId="61298A16" w:rsidR="00E33910" w:rsidRPr="0050260D" w:rsidRDefault="005D6C8B" w:rsidP="00E3391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07D97342" w14:textId="1BFC376C" w:rsidR="00E33910" w:rsidRPr="0050260D" w:rsidRDefault="00E33910" w:rsidP="00CB6ACE">
            <w:pPr>
              <w:jc w:val="center"/>
              <w:rPr>
                <w:rFonts w:eastAsia="Times New Roman"/>
              </w:rPr>
            </w:pPr>
            <w:r w:rsidRPr="0050260D">
              <w:rPr>
                <w:rFonts w:eastAsia="Times New Roman"/>
              </w:rPr>
              <w:t xml:space="preserve">23-11 21 21 </w:t>
            </w:r>
            <w:r w:rsidR="00CB6ACE" w:rsidRPr="0050260D">
              <w:rPr>
                <w:rFonts w:eastAsia="Times New Roman"/>
              </w:rPr>
              <w:t>15</w:t>
            </w:r>
          </w:p>
        </w:tc>
        <w:tc>
          <w:tcPr>
            <w:tcW w:w="5103" w:type="dxa"/>
            <w:tcBorders>
              <w:top w:val="single" w:sz="4" w:space="0" w:color="auto"/>
              <w:left w:val="single" w:sz="4" w:space="0" w:color="auto"/>
              <w:bottom w:val="single" w:sz="4" w:space="0" w:color="auto"/>
              <w:right w:val="single" w:sz="4" w:space="0" w:color="auto"/>
            </w:tcBorders>
            <w:vAlign w:val="center"/>
          </w:tcPr>
          <w:p w14:paraId="3C275D8E" w14:textId="3052B3DB" w:rsidR="00E33910" w:rsidRPr="0050260D" w:rsidRDefault="00E33910" w:rsidP="00E33910">
            <w:pPr>
              <w:jc w:val="center"/>
              <w:rPr>
                <w:rFonts w:eastAsia="Times New Roman"/>
              </w:rPr>
            </w:pPr>
            <w:r w:rsidRPr="0050260D">
              <w:rPr>
                <w:rFonts w:eastAsia="Times New Roman"/>
              </w:rPr>
              <w:t>Channels</w:t>
            </w:r>
          </w:p>
        </w:tc>
      </w:tr>
      <w:tr w:rsidR="00E33910" w:rsidRPr="0050260D" w14:paraId="6C8142D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8F1C873" w14:textId="590515DD" w:rsidR="00E33910" w:rsidRPr="0050260D" w:rsidRDefault="00E33910" w:rsidP="00E33910">
            <w:pPr>
              <w:jc w:val="center"/>
              <w:rPr>
                <w:rFonts w:eastAsia="Times New Roman"/>
              </w:rPr>
            </w:pPr>
            <w:r w:rsidRPr="0050260D">
              <w:rPr>
                <w:rFonts w:eastAsia="Times New Roman"/>
                <w:color w:val="000000"/>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4EA3D37F" w14:textId="1AD2DDC4" w:rsidR="00E33910" w:rsidRPr="0050260D" w:rsidRDefault="00E33910" w:rsidP="00E33910">
            <w:pPr>
              <w:rPr>
                <w:rFonts w:eastAsia="Times New Roman"/>
              </w:rPr>
            </w:pPr>
            <w:r w:rsidRPr="0050260D">
              <w:rPr>
                <w:rFonts w:eastAsia="Times New Roman"/>
              </w:rPr>
              <w:t>Inlet</w:t>
            </w:r>
          </w:p>
        </w:tc>
        <w:tc>
          <w:tcPr>
            <w:tcW w:w="1559" w:type="dxa"/>
            <w:tcBorders>
              <w:top w:val="single" w:sz="4" w:space="0" w:color="auto"/>
              <w:left w:val="single" w:sz="4" w:space="0" w:color="auto"/>
              <w:bottom w:val="single" w:sz="4" w:space="0" w:color="auto"/>
              <w:right w:val="single" w:sz="4" w:space="0" w:color="auto"/>
            </w:tcBorders>
            <w:noWrap/>
            <w:vAlign w:val="center"/>
          </w:tcPr>
          <w:p w14:paraId="7DF5824E" w14:textId="7C4CB49D" w:rsidR="00E33910" w:rsidRPr="0050260D" w:rsidRDefault="00E33910" w:rsidP="00E33910">
            <w:pPr>
              <w:jc w:val="center"/>
              <w:rPr>
                <w:rFonts w:eastAsia="Times New Roman"/>
              </w:rPr>
            </w:pPr>
            <w:r w:rsidRPr="0050260D">
              <w:rPr>
                <w:rFonts w:eastAsia="Times New Roman"/>
              </w:rPr>
              <w:t>SI</w:t>
            </w:r>
            <w:r w:rsidR="003303EA" w:rsidRPr="0050260D">
              <w:rPr>
                <w:rFonts w:eastAsia="Times New Roman"/>
              </w:rPr>
              <w:t>H</w:t>
            </w:r>
          </w:p>
        </w:tc>
        <w:tc>
          <w:tcPr>
            <w:tcW w:w="1843" w:type="dxa"/>
            <w:tcBorders>
              <w:top w:val="single" w:sz="4" w:space="0" w:color="auto"/>
              <w:left w:val="single" w:sz="4" w:space="0" w:color="auto"/>
              <w:bottom w:val="single" w:sz="4" w:space="0" w:color="auto"/>
              <w:right w:val="single" w:sz="4" w:space="0" w:color="auto"/>
            </w:tcBorders>
            <w:noWrap/>
            <w:vAlign w:val="center"/>
          </w:tcPr>
          <w:p w14:paraId="4E94DC00" w14:textId="41DEF2D7" w:rsidR="00E33910" w:rsidRPr="0050260D" w:rsidRDefault="005D6C8B" w:rsidP="00E3391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3FC8DAF8" w14:textId="3381CC24" w:rsidR="00E33910" w:rsidRPr="0050260D" w:rsidRDefault="00E33910" w:rsidP="00E33910">
            <w:pPr>
              <w:jc w:val="center"/>
              <w:rPr>
                <w:rFonts w:eastAsia="Times New Roman"/>
              </w:rPr>
            </w:pPr>
            <w:r w:rsidRPr="0050260D">
              <w:rPr>
                <w:rFonts w:eastAsia="Times New Roman"/>
              </w:rPr>
              <w:t>23-39 29 13 19 13</w:t>
            </w:r>
          </w:p>
        </w:tc>
        <w:tc>
          <w:tcPr>
            <w:tcW w:w="5103" w:type="dxa"/>
            <w:tcBorders>
              <w:top w:val="single" w:sz="4" w:space="0" w:color="auto"/>
              <w:left w:val="single" w:sz="4" w:space="0" w:color="auto"/>
              <w:bottom w:val="single" w:sz="4" w:space="0" w:color="auto"/>
              <w:right w:val="single" w:sz="4" w:space="0" w:color="auto"/>
            </w:tcBorders>
            <w:vAlign w:val="center"/>
          </w:tcPr>
          <w:p w14:paraId="1785364F" w14:textId="0BE08984" w:rsidR="00E33910" w:rsidRPr="0050260D" w:rsidRDefault="00E33910" w:rsidP="00E33910">
            <w:pPr>
              <w:jc w:val="center"/>
              <w:rPr>
                <w:rFonts w:eastAsia="Times New Roman"/>
              </w:rPr>
            </w:pPr>
            <w:r w:rsidRPr="0050260D">
              <w:rPr>
                <w:rFonts w:eastAsia="Times New Roman"/>
              </w:rPr>
              <w:t>Combination storm drain and underdrain inlets</w:t>
            </w:r>
          </w:p>
        </w:tc>
      </w:tr>
      <w:tr w:rsidR="00E33910" w:rsidRPr="0050260D" w14:paraId="5E8C7D0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4533D1B" w14:textId="3324A21E" w:rsidR="00E33910" w:rsidRPr="0050260D" w:rsidRDefault="00E33910" w:rsidP="00E33910">
            <w:pPr>
              <w:jc w:val="center"/>
              <w:rPr>
                <w:rFonts w:eastAsia="Times New Roman"/>
              </w:rPr>
            </w:pPr>
            <w:r w:rsidRPr="0050260D">
              <w:rPr>
                <w:rFonts w:eastAsia="Times New Roman"/>
                <w:color w:val="000000"/>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385C311E" w14:textId="11B55A72" w:rsidR="00E33910" w:rsidRPr="0050260D" w:rsidRDefault="00E33910" w:rsidP="00E33910">
            <w:pPr>
              <w:rPr>
                <w:rFonts w:eastAsia="Times New Roman"/>
              </w:rPr>
            </w:pPr>
            <w:r w:rsidRPr="0050260D">
              <w:rPr>
                <w:rFonts w:eastAsia="Times New Roman"/>
              </w:rPr>
              <w:t>Nullah</w:t>
            </w:r>
          </w:p>
        </w:tc>
        <w:tc>
          <w:tcPr>
            <w:tcW w:w="1559" w:type="dxa"/>
            <w:tcBorders>
              <w:top w:val="single" w:sz="4" w:space="0" w:color="auto"/>
              <w:left w:val="single" w:sz="4" w:space="0" w:color="auto"/>
              <w:bottom w:val="single" w:sz="4" w:space="0" w:color="auto"/>
              <w:right w:val="single" w:sz="4" w:space="0" w:color="auto"/>
            </w:tcBorders>
            <w:noWrap/>
            <w:vAlign w:val="center"/>
          </w:tcPr>
          <w:p w14:paraId="43D50C90" w14:textId="6B3996F3" w:rsidR="00E33910" w:rsidRPr="0050260D" w:rsidRDefault="00E33910" w:rsidP="00E33910">
            <w:pPr>
              <w:jc w:val="center"/>
              <w:rPr>
                <w:rFonts w:eastAsia="Times New Roman"/>
              </w:rPr>
            </w:pPr>
            <w:r w:rsidRPr="0050260D">
              <w:rPr>
                <w:rFonts w:eastAsia="Times New Roman"/>
              </w:rPr>
              <w:t>SNP</w:t>
            </w:r>
          </w:p>
        </w:tc>
        <w:tc>
          <w:tcPr>
            <w:tcW w:w="1843" w:type="dxa"/>
            <w:tcBorders>
              <w:top w:val="single" w:sz="4" w:space="0" w:color="auto"/>
              <w:left w:val="single" w:sz="4" w:space="0" w:color="auto"/>
              <w:bottom w:val="single" w:sz="4" w:space="0" w:color="auto"/>
              <w:right w:val="single" w:sz="4" w:space="0" w:color="auto"/>
            </w:tcBorders>
            <w:noWrap/>
            <w:vAlign w:val="center"/>
          </w:tcPr>
          <w:p w14:paraId="5F4FC0C9" w14:textId="0BEE6C04" w:rsidR="00E33910" w:rsidRPr="0050260D" w:rsidRDefault="005D6C8B" w:rsidP="00E3391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11A3BC02" w14:textId="35E6EA00" w:rsidR="00E33910" w:rsidRPr="0050260D" w:rsidRDefault="00E33910" w:rsidP="00CB6ACE">
            <w:pPr>
              <w:jc w:val="center"/>
              <w:rPr>
                <w:rFonts w:eastAsia="Times New Roman"/>
              </w:rPr>
            </w:pPr>
            <w:r w:rsidRPr="0050260D">
              <w:rPr>
                <w:rFonts w:eastAsia="Times New Roman"/>
              </w:rPr>
              <w:t xml:space="preserve">23-11 21 21 </w:t>
            </w:r>
            <w:r w:rsidR="00CB6ACE" w:rsidRPr="0050260D">
              <w:rPr>
                <w:rFonts w:eastAsia="Times New Roman"/>
              </w:rPr>
              <w:t>15</w:t>
            </w:r>
          </w:p>
        </w:tc>
        <w:tc>
          <w:tcPr>
            <w:tcW w:w="5103" w:type="dxa"/>
            <w:tcBorders>
              <w:top w:val="single" w:sz="4" w:space="0" w:color="auto"/>
              <w:left w:val="single" w:sz="4" w:space="0" w:color="auto"/>
              <w:bottom w:val="single" w:sz="4" w:space="0" w:color="auto"/>
              <w:right w:val="single" w:sz="4" w:space="0" w:color="auto"/>
            </w:tcBorders>
            <w:vAlign w:val="center"/>
          </w:tcPr>
          <w:p w14:paraId="51705C29" w14:textId="528B95BF" w:rsidR="00E33910" w:rsidRPr="0050260D" w:rsidRDefault="00E33910" w:rsidP="00E33910">
            <w:pPr>
              <w:jc w:val="center"/>
              <w:rPr>
                <w:rFonts w:eastAsia="Times New Roman"/>
              </w:rPr>
            </w:pPr>
            <w:r w:rsidRPr="0050260D">
              <w:rPr>
                <w:rFonts w:eastAsia="Times New Roman"/>
              </w:rPr>
              <w:t>Channels</w:t>
            </w:r>
          </w:p>
        </w:tc>
      </w:tr>
      <w:tr w:rsidR="00E33910" w:rsidRPr="0050260D" w14:paraId="069B00D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52FCEB0" w14:textId="1F6C22C8" w:rsidR="00E33910" w:rsidRPr="0050260D" w:rsidRDefault="00E33910" w:rsidP="00E33910">
            <w:pPr>
              <w:jc w:val="center"/>
              <w:rPr>
                <w:rFonts w:eastAsia="Times New Roman"/>
              </w:rPr>
            </w:pPr>
            <w:r w:rsidRPr="0050260D">
              <w:rPr>
                <w:rFonts w:eastAsia="Times New Roman"/>
                <w:color w:val="000000"/>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0618F40F" w14:textId="366B68B9" w:rsidR="00E33910" w:rsidRPr="0050260D" w:rsidRDefault="00E33910" w:rsidP="00E33910">
            <w:pPr>
              <w:rPr>
                <w:rFonts w:eastAsia="Times New Roman"/>
              </w:rPr>
            </w:pPr>
            <w:r w:rsidRPr="0050260D">
              <w:rPr>
                <w:rFonts w:eastAsia="Times New Roman"/>
              </w:rPr>
              <w:t>Outlet</w:t>
            </w:r>
          </w:p>
        </w:tc>
        <w:tc>
          <w:tcPr>
            <w:tcW w:w="1559" w:type="dxa"/>
            <w:tcBorders>
              <w:top w:val="single" w:sz="4" w:space="0" w:color="auto"/>
              <w:left w:val="single" w:sz="4" w:space="0" w:color="auto"/>
              <w:bottom w:val="single" w:sz="4" w:space="0" w:color="auto"/>
              <w:right w:val="single" w:sz="4" w:space="0" w:color="auto"/>
            </w:tcBorders>
            <w:noWrap/>
            <w:vAlign w:val="center"/>
          </w:tcPr>
          <w:p w14:paraId="065786D2" w14:textId="3C80E2F4" w:rsidR="00E33910" w:rsidRPr="0050260D" w:rsidRDefault="00E33910" w:rsidP="00E33910">
            <w:pPr>
              <w:jc w:val="center"/>
              <w:rPr>
                <w:rFonts w:eastAsia="Times New Roman"/>
              </w:rPr>
            </w:pPr>
            <w:r w:rsidRPr="0050260D">
              <w:rPr>
                <w:rFonts w:eastAsia="Times New Roman"/>
              </w:rPr>
              <w:t>SNF</w:t>
            </w:r>
          </w:p>
        </w:tc>
        <w:tc>
          <w:tcPr>
            <w:tcW w:w="1843" w:type="dxa"/>
            <w:tcBorders>
              <w:top w:val="single" w:sz="4" w:space="0" w:color="auto"/>
              <w:left w:val="single" w:sz="4" w:space="0" w:color="auto"/>
              <w:bottom w:val="single" w:sz="4" w:space="0" w:color="auto"/>
              <w:right w:val="single" w:sz="4" w:space="0" w:color="auto"/>
            </w:tcBorders>
            <w:noWrap/>
            <w:vAlign w:val="center"/>
          </w:tcPr>
          <w:p w14:paraId="66DBCF93" w14:textId="50C5E1BD" w:rsidR="00E33910" w:rsidRPr="0050260D" w:rsidRDefault="005D6C8B" w:rsidP="00E3391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19B71777" w14:textId="375E6AB7" w:rsidR="00E33910" w:rsidRPr="0050260D" w:rsidRDefault="00E33910" w:rsidP="00E33910">
            <w:pPr>
              <w:jc w:val="center"/>
              <w:rPr>
                <w:rFonts w:eastAsia="Times New Roman"/>
              </w:rPr>
            </w:pPr>
            <w:r w:rsidRPr="0050260D">
              <w:rPr>
                <w:rFonts w:eastAsia="Times New Roman"/>
              </w:rPr>
              <w:t>23-39 29 13</w:t>
            </w:r>
          </w:p>
        </w:tc>
        <w:tc>
          <w:tcPr>
            <w:tcW w:w="5103" w:type="dxa"/>
            <w:tcBorders>
              <w:top w:val="single" w:sz="4" w:space="0" w:color="auto"/>
              <w:left w:val="single" w:sz="4" w:space="0" w:color="auto"/>
              <w:bottom w:val="single" w:sz="4" w:space="0" w:color="auto"/>
              <w:right w:val="single" w:sz="4" w:space="0" w:color="auto"/>
            </w:tcBorders>
            <w:vAlign w:val="center"/>
          </w:tcPr>
          <w:p w14:paraId="200BFAA3" w14:textId="3AAABFF9" w:rsidR="00E33910" w:rsidRPr="0050260D" w:rsidRDefault="00E33910" w:rsidP="00E33910">
            <w:pPr>
              <w:jc w:val="center"/>
              <w:rPr>
                <w:rFonts w:eastAsia="Times New Roman"/>
              </w:rPr>
            </w:pPr>
            <w:r w:rsidRPr="0050260D">
              <w:rPr>
                <w:rFonts w:eastAsia="Times New Roman"/>
              </w:rPr>
              <w:t>Waste water subdrainage</w:t>
            </w:r>
          </w:p>
        </w:tc>
      </w:tr>
      <w:tr w:rsidR="00E33910" w:rsidRPr="0050260D" w14:paraId="68322DB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586EEBC" w14:textId="127F09E2" w:rsidR="00E33910" w:rsidRPr="0050260D" w:rsidRDefault="00E33910" w:rsidP="00E33910">
            <w:pPr>
              <w:jc w:val="center"/>
              <w:rPr>
                <w:rFonts w:eastAsia="Times New Roman"/>
              </w:rPr>
            </w:pPr>
            <w:r w:rsidRPr="0050260D">
              <w:rPr>
                <w:rFonts w:eastAsia="Times New Roman"/>
                <w:color w:val="000000"/>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44815F10" w14:textId="45B47FB8" w:rsidR="00E33910" w:rsidRPr="0050260D" w:rsidRDefault="00E33910" w:rsidP="00E33910">
            <w:pPr>
              <w:rPr>
                <w:rFonts w:eastAsia="Times New Roman"/>
              </w:rPr>
            </w:pPr>
            <w:r w:rsidRPr="0050260D">
              <w:rPr>
                <w:rFonts w:eastAsia="Times New Roman"/>
              </w:rPr>
              <w:t>Gully</w:t>
            </w:r>
          </w:p>
        </w:tc>
        <w:tc>
          <w:tcPr>
            <w:tcW w:w="1559" w:type="dxa"/>
            <w:tcBorders>
              <w:top w:val="single" w:sz="4" w:space="0" w:color="auto"/>
              <w:left w:val="single" w:sz="4" w:space="0" w:color="auto"/>
              <w:bottom w:val="single" w:sz="4" w:space="0" w:color="auto"/>
              <w:right w:val="single" w:sz="4" w:space="0" w:color="auto"/>
            </w:tcBorders>
            <w:noWrap/>
            <w:vAlign w:val="center"/>
          </w:tcPr>
          <w:p w14:paraId="3228CE91" w14:textId="269F8686" w:rsidR="00E33910" w:rsidRPr="0050260D" w:rsidRDefault="00747035" w:rsidP="00E33910">
            <w:pPr>
              <w:jc w:val="center"/>
              <w:rPr>
                <w:rFonts w:eastAsia="Times New Roman"/>
              </w:rPr>
            </w:pPr>
            <w:r w:rsidRPr="0050260D">
              <w:rPr>
                <w:rFonts w:eastAsia="Times New Roman"/>
              </w:rPr>
              <w:t>GUL</w:t>
            </w:r>
          </w:p>
        </w:tc>
        <w:tc>
          <w:tcPr>
            <w:tcW w:w="1843" w:type="dxa"/>
            <w:tcBorders>
              <w:top w:val="single" w:sz="4" w:space="0" w:color="auto"/>
              <w:left w:val="single" w:sz="4" w:space="0" w:color="auto"/>
              <w:bottom w:val="single" w:sz="4" w:space="0" w:color="auto"/>
              <w:right w:val="single" w:sz="4" w:space="0" w:color="auto"/>
            </w:tcBorders>
            <w:noWrap/>
            <w:vAlign w:val="center"/>
          </w:tcPr>
          <w:p w14:paraId="62895DC6" w14:textId="2B169943" w:rsidR="00E33910" w:rsidRPr="0050260D" w:rsidRDefault="00E33910" w:rsidP="00E33910">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4ADF719C" w14:textId="31BD6683" w:rsidR="00E33910" w:rsidRPr="0050260D" w:rsidRDefault="00E33910" w:rsidP="00E33910">
            <w:pPr>
              <w:jc w:val="center"/>
              <w:rPr>
                <w:rFonts w:eastAsia="Times New Roman"/>
              </w:rPr>
            </w:pPr>
            <w:r w:rsidRPr="0050260D">
              <w:rPr>
                <w:rFonts w:eastAsia="Times New Roman"/>
              </w:rPr>
              <w:t>23-39 29 15</w:t>
            </w:r>
          </w:p>
        </w:tc>
        <w:tc>
          <w:tcPr>
            <w:tcW w:w="5103" w:type="dxa"/>
            <w:tcBorders>
              <w:top w:val="single" w:sz="4" w:space="0" w:color="auto"/>
              <w:left w:val="single" w:sz="4" w:space="0" w:color="auto"/>
              <w:bottom w:val="single" w:sz="4" w:space="0" w:color="auto"/>
              <w:right w:val="single" w:sz="4" w:space="0" w:color="auto"/>
            </w:tcBorders>
            <w:vAlign w:val="center"/>
          </w:tcPr>
          <w:p w14:paraId="79165119" w14:textId="1F42DE0E" w:rsidR="00E33910" w:rsidRPr="0050260D" w:rsidRDefault="00E33910" w:rsidP="00E33910">
            <w:pPr>
              <w:jc w:val="center"/>
              <w:rPr>
                <w:rFonts w:eastAsia="Times New Roman"/>
              </w:rPr>
            </w:pPr>
            <w:r w:rsidRPr="0050260D">
              <w:rPr>
                <w:rFonts w:eastAsia="Times New Roman"/>
              </w:rPr>
              <w:t>Waste water channels, gullies, gratings, covers</w:t>
            </w:r>
          </w:p>
        </w:tc>
      </w:tr>
      <w:tr w:rsidR="00E33910" w:rsidRPr="0050260D" w14:paraId="5ACA8A8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5CA8904" w14:textId="6A36261A" w:rsidR="00E33910" w:rsidRPr="0050260D" w:rsidRDefault="00E33910" w:rsidP="00E33910">
            <w:pPr>
              <w:jc w:val="center"/>
              <w:rPr>
                <w:rFonts w:eastAsia="Times New Roman"/>
              </w:rPr>
            </w:pPr>
            <w:r w:rsidRPr="0050260D">
              <w:rPr>
                <w:rFonts w:eastAsia="Times New Roman"/>
                <w:color w:val="000000"/>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65F71693" w14:textId="537392B4" w:rsidR="00E33910" w:rsidRPr="0050260D" w:rsidRDefault="00E33910" w:rsidP="00E33910">
            <w:pPr>
              <w:rPr>
                <w:rFonts w:eastAsia="Times New Roman"/>
                <w:lang w:val="en-HK"/>
              </w:rPr>
            </w:pPr>
            <w:r w:rsidRPr="0050260D">
              <w:rPr>
                <w:rFonts w:eastAsia="Times New Roman"/>
              </w:rPr>
              <w:t>Gully Pipe</w:t>
            </w:r>
          </w:p>
        </w:tc>
        <w:tc>
          <w:tcPr>
            <w:tcW w:w="1559" w:type="dxa"/>
            <w:tcBorders>
              <w:top w:val="single" w:sz="4" w:space="0" w:color="auto"/>
              <w:left w:val="single" w:sz="4" w:space="0" w:color="auto"/>
              <w:bottom w:val="single" w:sz="4" w:space="0" w:color="auto"/>
              <w:right w:val="single" w:sz="4" w:space="0" w:color="auto"/>
            </w:tcBorders>
            <w:noWrap/>
            <w:vAlign w:val="center"/>
          </w:tcPr>
          <w:p w14:paraId="5329E11D" w14:textId="1AEF465A" w:rsidR="00E33910" w:rsidRPr="0050260D" w:rsidRDefault="00E33910" w:rsidP="00E33910">
            <w:pPr>
              <w:jc w:val="center"/>
              <w:rPr>
                <w:rFonts w:eastAsia="Times New Roman"/>
              </w:rPr>
            </w:pPr>
            <w:r w:rsidRPr="0050260D">
              <w:rPr>
                <w:rFonts w:eastAsia="Times New Roman"/>
              </w:rPr>
              <w:t>SWD</w:t>
            </w:r>
          </w:p>
        </w:tc>
        <w:tc>
          <w:tcPr>
            <w:tcW w:w="1843" w:type="dxa"/>
            <w:tcBorders>
              <w:top w:val="single" w:sz="4" w:space="0" w:color="auto"/>
              <w:left w:val="single" w:sz="4" w:space="0" w:color="auto"/>
              <w:bottom w:val="single" w:sz="4" w:space="0" w:color="auto"/>
              <w:right w:val="single" w:sz="4" w:space="0" w:color="auto"/>
            </w:tcBorders>
            <w:noWrap/>
            <w:vAlign w:val="center"/>
          </w:tcPr>
          <w:p w14:paraId="08ADFBF7" w14:textId="49E92109" w:rsidR="00E33910" w:rsidRPr="0050260D" w:rsidRDefault="005D6C8B" w:rsidP="00E33910">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15A7F1D3" w14:textId="7267D16E" w:rsidR="00E33910" w:rsidRPr="0050260D" w:rsidRDefault="00E33910" w:rsidP="00E33910">
            <w:pPr>
              <w:jc w:val="center"/>
              <w:rPr>
                <w:rFonts w:eastAsia="Times New Roman"/>
              </w:rPr>
            </w:pPr>
            <w:r w:rsidRPr="0050260D">
              <w:rPr>
                <w:rFonts w:eastAsia="Times New Roman"/>
              </w:rPr>
              <w:t>23-39 29 13 17</w:t>
            </w:r>
          </w:p>
        </w:tc>
        <w:tc>
          <w:tcPr>
            <w:tcW w:w="5103" w:type="dxa"/>
            <w:tcBorders>
              <w:top w:val="single" w:sz="4" w:space="0" w:color="auto"/>
              <w:left w:val="single" w:sz="4" w:space="0" w:color="auto"/>
              <w:bottom w:val="single" w:sz="4" w:space="0" w:color="auto"/>
              <w:right w:val="single" w:sz="4" w:space="0" w:color="auto"/>
            </w:tcBorders>
            <w:vAlign w:val="center"/>
          </w:tcPr>
          <w:p w14:paraId="66F4DCE1" w14:textId="13DA6D10" w:rsidR="00E33910" w:rsidRPr="0050260D" w:rsidRDefault="00E33910" w:rsidP="00E33910">
            <w:pPr>
              <w:jc w:val="center"/>
              <w:rPr>
                <w:rFonts w:eastAsia="Times New Roman"/>
              </w:rPr>
            </w:pPr>
            <w:r w:rsidRPr="0050260D">
              <w:rPr>
                <w:rFonts w:eastAsia="Times New Roman"/>
              </w:rPr>
              <w:t>Subgrade drains</w:t>
            </w:r>
          </w:p>
        </w:tc>
      </w:tr>
      <w:tr w:rsidR="00193F87" w:rsidRPr="0050260D" w14:paraId="2EB77D1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809D0CE" w14:textId="10A387B2" w:rsidR="00193F87" w:rsidRPr="0050260D" w:rsidRDefault="00193F87" w:rsidP="00193F87">
            <w:pPr>
              <w:jc w:val="center"/>
              <w:rPr>
                <w:rFonts w:eastAsia="Times New Roman"/>
                <w:color w:val="000000"/>
              </w:rPr>
            </w:pPr>
            <w:r w:rsidRPr="0050260D">
              <w:rPr>
                <w:rFonts w:eastAsia="Times New Roman"/>
                <w:color w:val="000000"/>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2B9C5843" w14:textId="2811C27F" w:rsidR="00193F87" w:rsidRPr="0050260D" w:rsidRDefault="00193F87" w:rsidP="00193F87">
            <w:pPr>
              <w:rPr>
                <w:rFonts w:eastAsia="Times New Roman"/>
              </w:rPr>
            </w:pPr>
            <w:r w:rsidRPr="0050260D">
              <w:rPr>
                <w:rFonts w:eastAsia="Times New Roman"/>
              </w:rPr>
              <w:t>Sand Trap</w:t>
            </w:r>
          </w:p>
        </w:tc>
        <w:tc>
          <w:tcPr>
            <w:tcW w:w="1559" w:type="dxa"/>
            <w:tcBorders>
              <w:top w:val="single" w:sz="4" w:space="0" w:color="auto"/>
              <w:left w:val="single" w:sz="4" w:space="0" w:color="auto"/>
              <w:bottom w:val="single" w:sz="4" w:space="0" w:color="auto"/>
              <w:right w:val="single" w:sz="4" w:space="0" w:color="auto"/>
            </w:tcBorders>
            <w:noWrap/>
            <w:vAlign w:val="center"/>
          </w:tcPr>
          <w:p w14:paraId="27F2CBB2" w14:textId="27A4D431" w:rsidR="00193F87" w:rsidRPr="0050260D" w:rsidRDefault="00193F87" w:rsidP="00193F87">
            <w:pPr>
              <w:jc w:val="center"/>
              <w:rPr>
                <w:rFonts w:eastAsia="Times New Roman"/>
              </w:rPr>
            </w:pPr>
            <w:r w:rsidRPr="0050260D">
              <w:rPr>
                <w:rFonts w:eastAsia="Times New Roman"/>
              </w:rPr>
              <w:t>SPH</w:t>
            </w:r>
          </w:p>
        </w:tc>
        <w:tc>
          <w:tcPr>
            <w:tcW w:w="1843" w:type="dxa"/>
            <w:tcBorders>
              <w:top w:val="single" w:sz="4" w:space="0" w:color="auto"/>
              <w:left w:val="single" w:sz="4" w:space="0" w:color="auto"/>
              <w:bottom w:val="single" w:sz="4" w:space="0" w:color="auto"/>
              <w:right w:val="single" w:sz="4" w:space="0" w:color="auto"/>
            </w:tcBorders>
            <w:noWrap/>
            <w:vAlign w:val="center"/>
          </w:tcPr>
          <w:p w14:paraId="287D3ED6" w14:textId="79C87BD4" w:rsidR="00193F87" w:rsidRPr="0050260D" w:rsidRDefault="00193F87" w:rsidP="00193F87">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67E0630B" w14:textId="583C2D92" w:rsidR="00193F87" w:rsidRPr="0050260D" w:rsidRDefault="00193F87" w:rsidP="00193F87">
            <w:pPr>
              <w:jc w:val="center"/>
              <w:rPr>
                <w:rFonts w:eastAsia="Times New Roman"/>
              </w:rPr>
            </w:pPr>
            <w:r w:rsidRPr="0050260D">
              <w:rPr>
                <w:rFonts w:eastAsia="Times New Roman"/>
              </w:rPr>
              <w:t>23-39 29 11 17</w:t>
            </w:r>
          </w:p>
        </w:tc>
        <w:tc>
          <w:tcPr>
            <w:tcW w:w="5103" w:type="dxa"/>
            <w:tcBorders>
              <w:top w:val="single" w:sz="4" w:space="0" w:color="auto"/>
              <w:left w:val="single" w:sz="4" w:space="0" w:color="auto"/>
              <w:bottom w:val="single" w:sz="4" w:space="0" w:color="auto"/>
              <w:right w:val="single" w:sz="4" w:space="0" w:color="auto"/>
            </w:tcBorders>
            <w:vAlign w:val="center"/>
          </w:tcPr>
          <w:p w14:paraId="26448BE4" w14:textId="440A3962" w:rsidR="00193F87" w:rsidRPr="0050260D" w:rsidRDefault="00193F87" w:rsidP="00193F87">
            <w:pPr>
              <w:jc w:val="center"/>
              <w:rPr>
                <w:rFonts w:eastAsia="Times New Roman"/>
              </w:rPr>
            </w:pPr>
            <w:r w:rsidRPr="0050260D">
              <w:rPr>
                <w:rFonts w:eastAsia="Times New Roman"/>
              </w:rPr>
              <w:t>Wastewater Pipework Access Fittings</w:t>
            </w:r>
          </w:p>
        </w:tc>
      </w:tr>
      <w:tr w:rsidR="00193F87" w:rsidRPr="0050260D" w14:paraId="2A85F3C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0610FE9" w14:textId="25B9E386" w:rsidR="00193F87" w:rsidRPr="0050260D" w:rsidRDefault="00193F87" w:rsidP="00193F87">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tcPr>
          <w:p w14:paraId="26AC129F" w14:textId="28F12478" w:rsidR="00193F87" w:rsidRPr="0050260D" w:rsidRDefault="00193F87" w:rsidP="00193F87">
            <w:pPr>
              <w:rPr>
                <w:rFonts w:eastAsia="Times New Roman"/>
              </w:rPr>
            </w:pPr>
            <w:r w:rsidRPr="0050260D">
              <w:rPr>
                <w:rFonts w:eastAsia="Times New Roman"/>
              </w:rPr>
              <w:t>Stepped Channel</w:t>
            </w:r>
          </w:p>
        </w:tc>
        <w:tc>
          <w:tcPr>
            <w:tcW w:w="1559" w:type="dxa"/>
            <w:tcBorders>
              <w:top w:val="single" w:sz="4" w:space="0" w:color="auto"/>
              <w:left w:val="single" w:sz="4" w:space="0" w:color="auto"/>
              <w:bottom w:val="single" w:sz="4" w:space="0" w:color="auto"/>
              <w:right w:val="single" w:sz="4" w:space="0" w:color="auto"/>
            </w:tcBorders>
            <w:noWrap/>
            <w:vAlign w:val="center"/>
          </w:tcPr>
          <w:p w14:paraId="3253215A" w14:textId="47EA4651" w:rsidR="00193F87" w:rsidRPr="0050260D" w:rsidRDefault="00193F87" w:rsidP="00193F87">
            <w:pPr>
              <w:jc w:val="center"/>
              <w:rPr>
                <w:rFonts w:eastAsia="Times New Roman"/>
              </w:rPr>
            </w:pPr>
            <w:r w:rsidRPr="0050260D">
              <w:rPr>
                <w:rFonts w:eastAsia="Times New Roman"/>
              </w:rPr>
              <w:t>SSP</w:t>
            </w:r>
          </w:p>
        </w:tc>
        <w:tc>
          <w:tcPr>
            <w:tcW w:w="1843" w:type="dxa"/>
            <w:tcBorders>
              <w:top w:val="single" w:sz="4" w:space="0" w:color="auto"/>
              <w:left w:val="single" w:sz="4" w:space="0" w:color="auto"/>
              <w:bottom w:val="single" w:sz="4" w:space="0" w:color="auto"/>
              <w:right w:val="single" w:sz="4" w:space="0" w:color="auto"/>
            </w:tcBorders>
            <w:noWrap/>
            <w:vAlign w:val="center"/>
          </w:tcPr>
          <w:p w14:paraId="3A33356A" w14:textId="17A21847" w:rsidR="00193F87" w:rsidRPr="0050260D" w:rsidRDefault="00193F87" w:rsidP="00193F87">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5994F46E" w14:textId="76ABCB94" w:rsidR="00193F87" w:rsidRPr="0050260D" w:rsidRDefault="00193F87" w:rsidP="00193F87">
            <w:pPr>
              <w:jc w:val="center"/>
              <w:rPr>
                <w:rFonts w:eastAsia="Times New Roman"/>
              </w:rPr>
            </w:pPr>
            <w:r w:rsidRPr="0050260D">
              <w:rPr>
                <w:rFonts w:eastAsia="Times New Roman"/>
              </w:rPr>
              <w:t>23-11 21 21 1</w:t>
            </w:r>
            <w:r w:rsidR="004E116C" w:rsidRPr="0050260D">
              <w:rPr>
                <w:rFonts w:eastAsia="Times New Roman"/>
              </w:rPr>
              <w:t>5</w:t>
            </w:r>
          </w:p>
        </w:tc>
        <w:tc>
          <w:tcPr>
            <w:tcW w:w="5103" w:type="dxa"/>
            <w:tcBorders>
              <w:top w:val="single" w:sz="4" w:space="0" w:color="auto"/>
              <w:left w:val="single" w:sz="4" w:space="0" w:color="auto"/>
              <w:bottom w:val="single" w:sz="4" w:space="0" w:color="auto"/>
              <w:right w:val="single" w:sz="4" w:space="0" w:color="auto"/>
            </w:tcBorders>
            <w:vAlign w:val="center"/>
          </w:tcPr>
          <w:p w14:paraId="42720065" w14:textId="1ADA4CF6" w:rsidR="00193F87" w:rsidRPr="0050260D" w:rsidRDefault="00193F87" w:rsidP="00193F87">
            <w:pPr>
              <w:jc w:val="center"/>
              <w:rPr>
                <w:rFonts w:eastAsia="Times New Roman"/>
              </w:rPr>
            </w:pPr>
            <w:r w:rsidRPr="0050260D">
              <w:rPr>
                <w:rFonts w:eastAsia="Times New Roman"/>
              </w:rPr>
              <w:t>Channels</w:t>
            </w:r>
          </w:p>
        </w:tc>
      </w:tr>
      <w:tr w:rsidR="00193F87" w:rsidRPr="0050260D" w14:paraId="664DDA9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FE47A82" w14:textId="675A4227" w:rsidR="00193F87" w:rsidRPr="0050260D" w:rsidRDefault="00193F87" w:rsidP="00193F87">
            <w:pPr>
              <w:jc w:val="center"/>
              <w:rPr>
                <w:rFonts w:eastAsia="Times New Roman"/>
              </w:rPr>
            </w:pPr>
            <w:r w:rsidRPr="0050260D">
              <w:rPr>
                <w:rFonts w:eastAsia="Times New Roman"/>
                <w:color w:val="000000"/>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5B3CC9AE" w14:textId="3487F1E9" w:rsidR="00193F87" w:rsidRPr="0050260D" w:rsidRDefault="00193F87" w:rsidP="00193F87">
            <w:pPr>
              <w:rPr>
                <w:rFonts w:eastAsia="Times New Roman"/>
              </w:rPr>
            </w:pPr>
            <w:r w:rsidRPr="0050260D">
              <w:rPr>
                <w:rFonts w:eastAsia="Times New Roman"/>
              </w:rPr>
              <w:t>Stormwater manhole cover</w:t>
            </w:r>
          </w:p>
        </w:tc>
        <w:tc>
          <w:tcPr>
            <w:tcW w:w="1559" w:type="dxa"/>
            <w:tcBorders>
              <w:top w:val="single" w:sz="4" w:space="0" w:color="auto"/>
              <w:left w:val="single" w:sz="4" w:space="0" w:color="auto"/>
              <w:bottom w:val="single" w:sz="4" w:space="0" w:color="auto"/>
              <w:right w:val="single" w:sz="4" w:space="0" w:color="auto"/>
            </w:tcBorders>
            <w:noWrap/>
            <w:vAlign w:val="center"/>
          </w:tcPr>
          <w:p w14:paraId="46120D19" w14:textId="39209461" w:rsidR="00193F87" w:rsidRPr="0050260D" w:rsidRDefault="00193F87" w:rsidP="00193F87">
            <w:pPr>
              <w:jc w:val="center"/>
              <w:rPr>
                <w:rFonts w:eastAsia="Times New Roman"/>
              </w:rPr>
            </w:pPr>
            <w:r w:rsidRPr="0050260D">
              <w:rPr>
                <w:rFonts w:eastAsia="Times New Roman"/>
              </w:rPr>
              <w:t>SMC</w:t>
            </w:r>
          </w:p>
        </w:tc>
        <w:tc>
          <w:tcPr>
            <w:tcW w:w="1843" w:type="dxa"/>
            <w:tcBorders>
              <w:top w:val="single" w:sz="4" w:space="0" w:color="auto"/>
              <w:left w:val="single" w:sz="4" w:space="0" w:color="auto"/>
              <w:bottom w:val="single" w:sz="4" w:space="0" w:color="auto"/>
              <w:right w:val="single" w:sz="4" w:space="0" w:color="auto"/>
            </w:tcBorders>
            <w:noWrap/>
            <w:vAlign w:val="center"/>
          </w:tcPr>
          <w:p w14:paraId="3D8D5FB5" w14:textId="2242DA18" w:rsidR="00193F87" w:rsidRPr="0050260D" w:rsidRDefault="00193F87" w:rsidP="00193F87">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739D849C" w14:textId="577B4AA8" w:rsidR="00193F87" w:rsidRPr="0050260D" w:rsidRDefault="00193F87" w:rsidP="00193F87">
            <w:pPr>
              <w:jc w:val="center"/>
              <w:rPr>
                <w:rFonts w:eastAsia="Times New Roman"/>
              </w:rPr>
            </w:pPr>
            <w:r w:rsidRPr="0050260D">
              <w:rPr>
                <w:rFonts w:eastAsia="Times New Roman"/>
              </w:rPr>
              <w:t>23-39 29 13 19 15</w:t>
            </w:r>
          </w:p>
        </w:tc>
        <w:tc>
          <w:tcPr>
            <w:tcW w:w="5103" w:type="dxa"/>
            <w:tcBorders>
              <w:top w:val="single" w:sz="4" w:space="0" w:color="auto"/>
              <w:left w:val="single" w:sz="4" w:space="0" w:color="auto"/>
              <w:bottom w:val="single" w:sz="4" w:space="0" w:color="auto"/>
              <w:right w:val="single" w:sz="4" w:space="0" w:color="auto"/>
            </w:tcBorders>
            <w:vAlign w:val="center"/>
          </w:tcPr>
          <w:p w14:paraId="7CF5370D" w14:textId="2FEBE832" w:rsidR="00193F87" w:rsidRPr="0050260D" w:rsidRDefault="00193F87" w:rsidP="00193F87">
            <w:pPr>
              <w:jc w:val="center"/>
              <w:rPr>
                <w:rFonts w:eastAsia="Times New Roman"/>
              </w:rPr>
            </w:pPr>
            <w:r w:rsidRPr="0050260D">
              <w:rPr>
                <w:rFonts w:eastAsia="Times New Roman"/>
              </w:rPr>
              <w:t>Storm drainage manholes, frames and covers</w:t>
            </w:r>
          </w:p>
        </w:tc>
      </w:tr>
      <w:tr w:rsidR="00193F87" w:rsidRPr="0050260D" w14:paraId="00E5026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731B211" w14:textId="0CA8AE09" w:rsidR="00193F87" w:rsidRPr="0050260D" w:rsidRDefault="00193F87" w:rsidP="00193F87">
            <w:pPr>
              <w:jc w:val="center"/>
              <w:rPr>
                <w:rFonts w:eastAsia="Times New Roman"/>
              </w:rPr>
            </w:pPr>
            <w:r w:rsidRPr="0050260D">
              <w:rPr>
                <w:rFonts w:eastAsia="Times New Roman"/>
                <w:color w:val="000000"/>
              </w:rPr>
              <w:t>13</w:t>
            </w:r>
          </w:p>
        </w:tc>
        <w:tc>
          <w:tcPr>
            <w:tcW w:w="2156" w:type="dxa"/>
            <w:tcBorders>
              <w:top w:val="single" w:sz="4" w:space="0" w:color="auto"/>
              <w:left w:val="single" w:sz="4" w:space="0" w:color="auto"/>
              <w:bottom w:val="single" w:sz="4" w:space="0" w:color="auto"/>
              <w:right w:val="single" w:sz="4" w:space="0" w:color="auto"/>
            </w:tcBorders>
            <w:noWrap/>
            <w:vAlign w:val="center"/>
          </w:tcPr>
          <w:p w14:paraId="3888F92A" w14:textId="2BAB6C79" w:rsidR="00193F87" w:rsidRPr="0050260D" w:rsidRDefault="00193F87" w:rsidP="00193F87">
            <w:pPr>
              <w:rPr>
                <w:rFonts w:eastAsia="Times New Roman"/>
                <w:lang w:val="en-HK"/>
              </w:rPr>
            </w:pPr>
            <w:r w:rsidRPr="0050260D">
              <w:rPr>
                <w:rFonts w:eastAsia="Times New Roman"/>
              </w:rPr>
              <w:t>Stormwater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79CB8291" w14:textId="008D4B67" w:rsidR="00193F87" w:rsidRPr="0050260D" w:rsidRDefault="00193F87" w:rsidP="00193F87">
            <w:pPr>
              <w:jc w:val="center"/>
              <w:rPr>
                <w:rFonts w:eastAsia="Times New Roman"/>
              </w:rPr>
            </w:pPr>
            <w:r w:rsidRPr="0050260D">
              <w:rPr>
                <w:rFonts w:eastAsia="Times New Roman"/>
              </w:rPr>
              <w:t>SMH</w:t>
            </w:r>
          </w:p>
        </w:tc>
        <w:tc>
          <w:tcPr>
            <w:tcW w:w="1843" w:type="dxa"/>
            <w:tcBorders>
              <w:top w:val="single" w:sz="4" w:space="0" w:color="auto"/>
              <w:left w:val="single" w:sz="4" w:space="0" w:color="auto"/>
              <w:bottom w:val="single" w:sz="4" w:space="0" w:color="auto"/>
              <w:right w:val="single" w:sz="4" w:space="0" w:color="auto"/>
            </w:tcBorders>
            <w:noWrap/>
            <w:vAlign w:val="center"/>
          </w:tcPr>
          <w:p w14:paraId="0F5CEB5E" w14:textId="57C0AB95" w:rsidR="00193F87" w:rsidRPr="0050260D" w:rsidRDefault="00193F87" w:rsidP="00193F87">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7ABE1DD5" w14:textId="0F898571" w:rsidR="00193F87" w:rsidRPr="0050260D" w:rsidRDefault="00193F87" w:rsidP="00193F87">
            <w:pPr>
              <w:jc w:val="center"/>
              <w:rPr>
                <w:rFonts w:eastAsia="Times New Roman"/>
              </w:rPr>
            </w:pPr>
            <w:r w:rsidRPr="0050260D">
              <w:rPr>
                <w:rFonts w:eastAsia="Times New Roman"/>
              </w:rPr>
              <w:t>23-39 29 13 19 15</w:t>
            </w:r>
          </w:p>
        </w:tc>
        <w:tc>
          <w:tcPr>
            <w:tcW w:w="5103" w:type="dxa"/>
            <w:tcBorders>
              <w:top w:val="single" w:sz="4" w:space="0" w:color="auto"/>
              <w:left w:val="single" w:sz="4" w:space="0" w:color="auto"/>
              <w:bottom w:val="single" w:sz="4" w:space="0" w:color="auto"/>
              <w:right w:val="single" w:sz="4" w:space="0" w:color="auto"/>
            </w:tcBorders>
            <w:vAlign w:val="center"/>
          </w:tcPr>
          <w:p w14:paraId="6A8B666B" w14:textId="5BE52CCB" w:rsidR="00193F87" w:rsidRPr="0050260D" w:rsidRDefault="00193F87" w:rsidP="00193F87">
            <w:pPr>
              <w:jc w:val="center"/>
              <w:rPr>
                <w:rFonts w:eastAsia="Times New Roman"/>
              </w:rPr>
            </w:pPr>
            <w:r w:rsidRPr="0050260D">
              <w:rPr>
                <w:rFonts w:eastAsia="Times New Roman"/>
              </w:rPr>
              <w:t>Storm drainage manholes, frames and covers</w:t>
            </w:r>
          </w:p>
        </w:tc>
      </w:tr>
      <w:tr w:rsidR="00193F87" w:rsidRPr="0050260D" w14:paraId="0A2C7C5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B0E3DD4" w14:textId="3E2936E8" w:rsidR="00193F87" w:rsidRPr="0050260D" w:rsidRDefault="00193F87" w:rsidP="00193F87">
            <w:pPr>
              <w:jc w:val="center"/>
              <w:rPr>
                <w:rFonts w:eastAsia="Times New Roman"/>
                <w:color w:val="000000"/>
              </w:rPr>
            </w:pPr>
            <w:r w:rsidRPr="0050260D">
              <w:rPr>
                <w:rFonts w:eastAsia="Times New Roman"/>
                <w:color w:val="000000"/>
              </w:rPr>
              <w:t>14</w:t>
            </w:r>
          </w:p>
        </w:tc>
        <w:tc>
          <w:tcPr>
            <w:tcW w:w="2156" w:type="dxa"/>
            <w:tcBorders>
              <w:top w:val="single" w:sz="4" w:space="0" w:color="auto"/>
              <w:left w:val="single" w:sz="4" w:space="0" w:color="auto"/>
              <w:bottom w:val="single" w:sz="4" w:space="0" w:color="auto"/>
              <w:right w:val="single" w:sz="4" w:space="0" w:color="auto"/>
            </w:tcBorders>
            <w:noWrap/>
            <w:vAlign w:val="center"/>
          </w:tcPr>
          <w:p w14:paraId="4C66DF4F" w14:textId="6A6D2D61" w:rsidR="00193F87" w:rsidRPr="0050260D" w:rsidRDefault="00193F87" w:rsidP="00193F87">
            <w:pPr>
              <w:rPr>
                <w:rFonts w:eastAsia="Times New Roman"/>
              </w:rPr>
            </w:pPr>
            <w:r w:rsidRPr="0050260D">
              <w:rPr>
                <w:rFonts w:eastAsia="Times New Roman"/>
              </w:rPr>
              <w:t>Stormwater pipe</w:t>
            </w:r>
          </w:p>
        </w:tc>
        <w:tc>
          <w:tcPr>
            <w:tcW w:w="1559" w:type="dxa"/>
            <w:tcBorders>
              <w:top w:val="single" w:sz="4" w:space="0" w:color="auto"/>
              <w:left w:val="single" w:sz="4" w:space="0" w:color="auto"/>
              <w:bottom w:val="single" w:sz="4" w:space="0" w:color="auto"/>
              <w:right w:val="single" w:sz="4" w:space="0" w:color="auto"/>
            </w:tcBorders>
            <w:noWrap/>
            <w:vAlign w:val="center"/>
          </w:tcPr>
          <w:p w14:paraId="2191A5C1" w14:textId="6AAB5609" w:rsidR="00193F87" w:rsidRPr="0050260D" w:rsidRDefault="00193F87" w:rsidP="00193F87">
            <w:pPr>
              <w:jc w:val="center"/>
              <w:rPr>
                <w:rFonts w:eastAsia="Times New Roman"/>
              </w:rPr>
            </w:pPr>
            <w:r w:rsidRPr="0050260D">
              <w:rPr>
                <w:rFonts w:eastAsia="Times New Roman"/>
              </w:rPr>
              <w:t>SWD</w:t>
            </w:r>
          </w:p>
        </w:tc>
        <w:tc>
          <w:tcPr>
            <w:tcW w:w="1843" w:type="dxa"/>
            <w:tcBorders>
              <w:top w:val="single" w:sz="4" w:space="0" w:color="auto"/>
              <w:left w:val="single" w:sz="4" w:space="0" w:color="auto"/>
              <w:bottom w:val="single" w:sz="4" w:space="0" w:color="auto"/>
              <w:right w:val="single" w:sz="4" w:space="0" w:color="auto"/>
            </w:tcBorders>
            <w:noWrap/>
            <w:vAlign w:val="center"/>
          </w:tcPr>
          <w:p w14:paraId="6B909E99" w14:textId="5C31D6A0" w:rsidR="00193F87" w:rsidRPr="0050260D" w:rsidRDefault="00193F87" w:rsidP="00193F87">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26214A58" w14:textId="445F6E8C" w:rsidR="00193F87" w:rsidRPr="0050260D" w:rsidRDefault="00193F87" w:rsidP="00193F87">
            <w:pPr>
              <w:jc w:val="center"/>
              <w:rPr>
                <w:rFonts w:eastAsia="Times New Roman"/>
              </w:rPr>
            </w:pPr>
            <w:r w:rsidRPr="0050260D">
              <w:rPr>
                <w:rFonts w:eastAsia="Times New Roman"/>
              </w:rPr>
              <w:t>23-39 29 13 17</w:t>
            </w:r>
          </w:p>
        </w:tc>
        <w:tc>
          <w:tcPr>
            <w:tcW w:w="5103" w:type="dxa"/>
            <w:tcBorders>
              <w:top w:val="single" w:sz="4" w:space="0" w:color="auto"/>
              <w:left w:val="single" w:sz="4" w:space="0" w:color="auto"/>
              <w:bottom w:val="single" w:sz="4" w:space="0" w:color="auto"/>
              <w:right w:val="single" w:sz="4" w:space="0" w:color="auto"/>
            </w:tcBorders>
            <w:vAlign w:val="center"/>
          </w:tcPr>
          <w:p w14:paraId="662DE80F" w14:textId="3E079499" w:rsidR="00193F87" w:rsidRPr="0050260D" w:rsidRDefault="00193F87" w:rsidP="00193F87">
            <w:pPr>
              <w:jc w:val="center"/>
              <w:rPr>
                <w:rFonts w:eastAsia="Times New Roman"/>
              </w:rPr>
            </w:pPr>
            <w:r w:rsidRPr="0050260D">
              <w:rPr>
                <w:rFonts w:eastAsia="Times New Roman"/>
              </w:rPr>
              <w:t>Subgrade drains</w:t>
            </w:r>
          </w:p>
        </w:tc>
      </w:tr>
      <w:tr w:rsidR="00193F87" w:rsidRPr="0050260D" w14:paraId="543EB40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075A37" w14:textId="4E2C3F7E" w:rsidR="00193F87" w:rsidRPr="0050260D" w:rsidRDefault="00193F87" w:rsidP="00193F87">
            <w:pPr>
              <w:jc w:val="center"/>
              <w:rPr>
                <w:rFonts w:eastAsia="Times New Roman"/>
                <w:color w:val="000000"/>
              </w:rPr>
            </w:pPr>
            <w:r w:rsidRPr="0050260D">
              <w:rPr>
                <w:rFonts w:eastAsia="Times New Roman"/>
                <w:color w:val="000000"/>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611CA51A" w14:textId="0E8A2677" w:rsidR="00193F87" w:rsidRPr="0050260D" w:rsidRDefault="00193F87" w:rsidP="00193F87">
            <w:pPr>
              <w:rPr>
                <w:rFonts w:eastAsia="Times New Roman"/>
              </w:rPr>
            </w:pPr>
            <w:r w:rsidRPr="0050260D">
              <w:rPr>
                <w:rFonts w:eastAsia="Times New Roman"/>
              </w:rPr>
              <w:t>Terminal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22F6CE55" w14:textId="2BDFE01C" w:rsidR="00193F87" w:rsidRPr="0050260D" w:rsidRDefault="00193F87" w:rsidP="00193F87">
            <w:pPr>
              <w:jc w:val="center"/>
              <w:rPr>
                <w:rFonts w:eastAsia="Times New Roman"/>
              </w:rPr>
            </w:pPr>
            <w:r w:rsidRPr="0050260D">
              <w:rPr>
                <w:rFonts w:eastAsia="Times New Roman"/>
              </w:rPr>
              <w:t>SLH</w:t>
            </w:r>
          </w:p>
        </w:tc>
        <w:tc>
          <w:tcPr>
            <w:tcW w:w="1843" w:type="dxa"/>
            <w:tcBorders>
              <w:top w:val="single" w:sz="4" w:space="0" w:color="auto"/>
              <w:left w:val="single" w:sz="4" w:space="0" w:color="auto"/>
              <w:bottom w:val="single" w:sz="4" w:space="0" w:color="auto"/>
              <w:right w:val="single" w:sz="4" w:space="0" w:color="auto"/>
            </w:tcBorders>
            <w:noWrap/>
            <w:vAlign w:val="center"/>
          </w:tcPr>
          <w:p w14:paraId="71565E54" w14:textId="6E769F0D" w:rsidR="00193F87" w:rsidRPr="0050260D" w:rsidRDefault="00193F87" w:rsidP="00193F87">
            <w:pPr>
              <w:jc w:val="center"/>
              <w:rPr>
                <w:rFonts w:eastAsia="Times New Roman"/>
              </w:rPr>
            </w:pPr>
            <w:r w:rsidRPr="0050260D">
              <w:rPr>
                <w:rFonts w:eastAsia="Times New Roman"/>
              </w:rPr>
              <w:t>Multiple*</w:t>
            </w:r>
          </w:p>
        </w:tc>
        <w:tc>
          <w:tcPr>
            <w:tcW w:w="1984" w:type="dxa"/>
            <w:tcBorders>
              <w:top w:val="single" w:sz="4" w:space="0" w:color="auto"/>
              <w:left w:val="single" w:sz="4" w:space="0" w:color="auto"/>
              <w:bottom w:val="single" w:sz="4" w:space="0" w:color="auto"/>
              <w:right w:val="single" w:sz="4" w:space="0" w:color="auto"/>
            </w:tcBorders>
            <w:vAlign w:val="center"/>
          </w:tcPr>
          <w:p w14:paraId="196DB959" w14:textId="7C0159EB" w:rsidR="00193F87" w:rsidRPr="0050260D" w:rsidRDefault="00193F87" w:rsidP="00193F87">
            <w:pPr>
              <w:jc w:val="center"/>
              <w:rPr>
                <w:rFonts w:eastAsia="Times New Roman"/>
              </w:rPr>
            </w:pPr>
            <w:r w:rsidRPr="0050260D">
              <w:rPr>
                <w:rFonts w:eastAsia="Times New Roman"/>
              </w:rPr>
              <w:t>23-39 29 13 19 15</w:t>
            </w:r>
          </w:p>
        </w:tc>
        <w:tc>
          <w:tcPr>
            <w:tcW w:w="5103" w:type="dxa"/>
            <w:tcBorders>
              <w:top w:val="single" w:sz="4" w:space="0" w:color="auto"/>
              <w:left w:val="single" w:sz="4" w:space="0" w:color="auto"/>
              <w:bottom w:val="single" w:sz="4" w:space="0" w:color="auto"/>
              <w:right w:val="single" w:sz="4" w:space="0" w:color="auto"/>
            </w:tcBorders>
            <w:vAlign w:val="center"/>
          </w:tcPr>
          <w:p w14:paraId="216C567D" w14:textId="5AE384B4" w:rsidR="00193F87" w:rsidRPr="0050260D" w:rsidRDefault="00193F87" w:rsidP="00193F87">
            <w:pPr>
              <w:jc w:val="center"/>
              <w:rPr>
                <w:rFonts w:eastAsia="Times New Roman"/>
              </w:rPr>
            </w:pPr>
            <w:r w:rsidRPr="0050260D">
              <w:rPr>
                <w:rFonts w:eastAsia="Times New Roman"/>
              </w:rPr>
              <w:t>Storm drainage manholes, frames and covers</w:t>
            </w:r>
          </w:p>
        </w:tc>
      </w:tr>
      <w:tr w:rsidR="00193F87" w:rsidRPr="0050260D" w14:paraId="12DAE55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9B4D7B8" w14:textId="128C9D1E" w:rsidR="00193F87" w:rsidRPr="0050260D" w:rsidRDefault="00193F87" w:rsidP="00193F87">
            <w:pPr>
              <w:jc w:val="center"/>
              <w:rPr>
                <w:rFonts w:eastAsia="Times New Roman"/>
                <w:color w:val="000000"/>
              </w:rPr>
            </w:pPr>
            <w:r w:rsidRPr="0050260D">
              <w:rPr>
                <w:rFonts w:eastAsia="Times New Roman"/>
                <w:color w:val="000000"/>
              </w:rPr>
              <w:t>16</w:t>
            </w:r>
          </w:p>
        </w:tc>
        <w:tc>
          <w:tcPr>
            <w:tcW w:w="2156" w:type="dxa"/>
            <w:tcBorders>
              <w:top w:val="single" w:sz="4" w:space="0" w:color="auto"/>
              <w:left w:val="single" w:sz="4" w:space="0" w:color="auto"/>
              <w:bottom w:val="single" w:sz="4" w:space="0" w:color="auto"/>
              <w:right w:val="single" w:sz="4" w:space="0" w:color="auto"/>
            </w:tcBorders>
            <w:noWrap/>
            <w:vAlign w:val="center"/>
          </w:tcPr>
          <w:p w14:paraId="69C470FA" w14:textId="3506E551" w:rsidR="00193F87" w:rsidRPr="0050260D" w:rsidRDefault="00193F87" w:rsidP="00193F87">
            <w:pPr>
              <w:rPr>
                <w:rFonts w:eastAsia="Times New Roman"/>
              </w:rPr>
            </w:pPr>
            <w:r w:rsidRPr="0050260D">
              <w:rPr>
                <w:rFonts w:eastAsia="Times New Roman"/>
              </w:rPr>
              <w:t>U-Channel</w:t>
            </w:r>
            <w:r w:rsidR="00741E6D" w:rsidRPr="0050260D">
              <w:rPr>
                <w:rFonts w:eastAsia="Times New Roman"/>
              </w:rPr>
              <w:t xml:space="preserve">/ </w:t>
            </w:r>
            <w:r w:rsidR="00741E6D" w:rsidRPr="0050260D">
              <w:rPr>
                <w:rFonts w:eastAsia="Times New Roman"/>
              </w:rPr>
              <w:br/>
              <w:t>Covered U-Channels</w:t>
            </w:r>
          </w:p>
        </w:tc>
        <w:tc>
          <w:tcPr>
            <w:tcW w:w="1559" w:type="dxa"/>
            <w:tcBorders>
              <w:top w:val="single" w:sz="4" w:space="0" w:color="auto"/>
              <w:left w:val="single" w:sz="4" w:space="0" w:color="auto"/>
              <w:bottom w:val="single" w:sz="4" w:space="0" w:color="auto"/>
              <w:right w:val="single" w:sz="4" w:space="0" w:color="auto"/>
            </w:tcBorders>
            <w:noWrap/>
            <w:vAlign w:val="center"/>
          </w:tcPr>
          <w:p w14:paraId="302F1D6F" w14:textId="6737EEBA" w:rsidR="00193F87" w:rsidRPr="0050260D" w:rsidRDefault="00193F87" w:rsidP="00193F87">
            <w:pPr>
              <w:jc w:val="center"/>
              <w:rPr>
                <w:rFonts w:eastAsia="Times New Roman"/>
              </w:rPr>
            </w:pPr>
            <w:r w:rsidRPr="0050260D">
              <w:rPr>
                <w:rFonts w:eastAsia="Times New Roman"/>
              </w:rPr>
              <w:t>SUP</w:t>
            </w:r>
          </w:p>
        </w:tc>
        <w:tc>
          <w:tcPr>
            <w:tcW w:w="1843" w:type="dxa"/>
            <w:tcBorders>
              <w:top w:val="single" w:sz="4" w:space="0" w:color="auto"/>
              <w:left w:val="single" w:sz="4" w:space="0" w:color="auto"/>
              <w:bottom w:val="single" w:sz="4" w:space="0" w:color="auto"/>
              <w:right w:val="single" w:sz="4" w:space="0" w:color="auto"/>
            </w:tcBorders>
            <w:noWrap/>
            <w:vAlign w:val="center"/>
          </w:tcPr>
          <w:p w14:paraId="1A88F368" w14:textId="7B70245E" w:rsidR="00193F87" w:rsidRPr="0050260D" w:rsidRDefault="00193F87" w:rsidP="00193F87">
            <w:pPr>
              <w:jc w:val="center"/>
              <w:rPr>
                <w:rFonts w:eastAsia="Times New Roman"/>
              </w:rPr>
            </w:pPr>
            <w:r w:rsidRPr="0050260D">
              <w:rPr>
                <w:rFonts w:eastAsia="Times New Roman"/>
              </w:rPr>
              <w:t>___</w:t>
            </w:r>
          </w:p>
        </w:tc>
        <w:tc>
          <w:tcPr>
            <w:tcW w:w="1984" w:type="dxa"/>
            <w:tcBorders>
              <w:top w:val="single" w:sz="4" w:space="0" w:color="auto"/>
              <w:left w:val="single" w:sz="4" w:space="0" w:color="auto"/>
              <w:bottom w:val="single" w:sz="4" w:space="0" w:color="auto"/>
              <w:right w:val="single" w:sz="4" w:space="0" w:color="auto"/>
            </w:tcBorders>
            <w:vAlign w:val="center"/>
          </w:tcPr>
          <w:p w14:paraId="12EEAC95" w14:textId="37ADD4D8" w:rsidR="00193F87" w:rsidRPr="0050260D" w:rsidRDefault="00193F87">
            <w:pPr>
              <w:jc w:val="center"/>
              <w:rPr>
                <w:rFonts w:eastAsia="Times New Roman"/>
              </w:rPr>
            </w:pPr>
            <w:r w:rsidRPr="0050260D">
              <w:rPr>
                <w:rFonts w:eastAsia="Times New Roman"/>
              </w:rPr>
              <w:t xml:space="preserve">23-11 </w:t>
            </w:r>
            <w:r w:rsidR="004E116C" w:rsidRPr="0050260D">
              <w:rPr>
                <w:rFonts w:eastAsia="Times New Roman"/>
              </w:rPr>
              <w:t>21 21 15</w:t>
            </w:r>
          </w:p>
        </w:tc>
        <w:tc>
          <w:tcPr>
            <w:tcW w:w="5103" w:type="dxa"/>
            <w:tcBorders>
              <w:top w:val="single" w:sz="4" w:space="0" w:color="auto"/>
              <w:left w:val="single" w:sz="4" w:space="0" w:color="auto"/>
              <w:bottom w:val="single" w:sz="4" w:space="0" w:color="auto"/>
              <w:right w:val="single" w:sz="4" w:space="0" w:color="auto"/>
            </w:tcBorders>
            <w:vAlign w:val="center"/>
          </w:tcPr>
          <w:p w14:paraId="695F94C3" w14:textId="22CB217C" w:rsidR="00193F87" w:rsidRPr="0050260D" w:rsidRDefault="004E116C" w:rsidP="00193F87">
            <w:pPr>
              <w:jc w:val="center"/>
              <w:rPr>
                <w:rFonts w:eastAsia="Times New Roman"/>
              </w:rPr>
            </w:pPr>
            <w:r w:rsidRPr="0050260D">
              <w:rPr>
                <w:rFonts w:eastAsia="Times New Roman"/>
              </w:rPr>
              <w:t>Channels</w:t>
            </w:r>
          </w:p>
        </w:tc>
      </w:tr>
      <w:tr w:rsidR="00C9518C" w:rsidRPr="0050260D" w14:paraId="03AE814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3E800BA" w14:textId="38D89FC7" w:rsidR="00C9518C" w:rsidRPr="0050260D" w:rsidRDefault="00C9518C" w:rsidP="00193F87">
            <w:pPr>
              <w:jc w:val="center"/>
              <w:rPr>
                <w:rFonts w:eastAsia="Times New Roman"/>
                <w:color w:val="000000"/>
              </w:rPr>
            </w:pPr>
            <w:r w:rsidRPr="0050260D">
              <w:rPr>
                <w:rFonts w:eastAsia="Times New Roman"/>
                <w:color w:val="000000"/>
              </w:rPr>
              <w:t>17</w:t>
            </w:r>
          </w:p>
        </w:tc>
        <w:tc>
          <w:tcPr>
            <w:tcW w:w="2156" w:type="dxa"/>
            <w:tcBorders>
              <w:top w:val="single" w:sz="4" w:space="0" w:color="auto"/>
              <w:left w:val="single" w:sz="4" w:space="0" w:color="auto"/>
              <w:bottom w:val="single" w:sz="4" w:space="0" w:color="auto"/>
              <w:right w:val="single" w:sz="4" w:space="0" w:color="auto"/>
            </w:tcBorders>
            <w:noWrap/>
            <w:vAlign w:val="center"/>
          </w:tcPr>
          <w:p w14:paraId="167098AB" w14:textId="67694C6A" w:rsidR="00C9518C" w:rsidRPr="0050260D" w:rsidRDefault="00C9518C" w:rsidP="00193F87">
            <w:pPr>
              <w:rPr>
                <w:rFonts w:eastAsia="Times New Roman"/>
              </w:rPr>
            </w:pPr>
            <w:r w:rsidRPr="0050260D">
              <w:rPr>
                <w:rFonts w:eastAsia="Times New Roman"/>
              </w:rPr>
              <w:t>Concrete Cover for Channels</w:t>
            </w:r>
          </w:p>
        </w:tc>
        <w:tc>
          <w:tcPr>
            <w:tcW w:w="1559" w:type="dxa"/>
            <w:tcBorders>
              <w:top w:val="single" w:sz="4" w:space="0" w:color="auto"/>
              <w:left w:val="single" w:sz="4" w:space="0" w:color="auto"/>
              <w:bottom w:val="single" w:sz="4" w:space="0" w:color="auto"/>
              <w:right w:val="single" w:sz="4" w:space="0" w:color="auto"/>
            </w:tcBorders>
            <w:noWrap/>
            <w:vAlign w:val="center"/>
          </w:tcPr>
          <w:p w14:paraId="789D9B54" w14:textId="0B80D517" w:rsidR="00C9518C" w:rsidRPr="0050260D" w:rsidRDefault="00C9518C" w:rsidP="00193F87">
            <w:pPr>
              <w:jc w:val="center"/>
              <w:rPr>
                <w:rFonts w:eastAsia="Times New Roman"/>
              </w:rPr>
            </w:pPr>
            <w:r w:rsidRPr="0050260D">
              <w:rPr>
                <w:rFonts w:eastAsia="Times New Roman"/>
              </w:rPr>
              <w:t>SUP</w:t>
            </w:r>
          </w:p>
        </w:tc>
        <w:tc>
          <w:tcPr>
            <w:tcW w:w="1843" w:type="dxa"/>
            <w:tcBorders>
              <w:top w:val="single" w:sz="4" w:space="0" w:color="auto"/>
              <w:left w:val="single" w:sz="4" w:space="0" w:color="auto"/>
              <w:bottom w:val="single" w:sz="4" w:space="0" w:color="auto"/>
              <w:right w:val="single" w:sz="4" w:space="0" w:color="auto"/>
            </w:tcBorders>
            <w:noWrap/>
            <w:vAlign w:val="center"/>
          </w:tcPr>
          <w:p w14:paraId="515CE318" w14:textId="0252B8EE" w:rsidR="00C9518C" w:rsidRPr="003C6BB0" w:rsidRDefault="00C9518C" w:rsidP="00193F87">
            <w:pPr>
              <w:jc w:val="center"/>
              <w:rPr>
                <w:rFonts w:eastAsia="Times New Roman"/>
                <w:highlight w:val="yellow"/>
              </w:rPr>
            </w:pPr>
            <w:r w:rsidRPr="003C6BB0">
              <w:rPr>
                <w:rFonts w:eastAsia="Times New Roman"/>
                <w:highlight w:val="yellow"/>
              </w:rPr>
              <w:t>SUC</w:t>
            </w:r>
          </w:p>
        </w:tc>
        <w:tc>
          <w:tcPr>
            <w:tcW w:w="1984" w:type="dxa"/>
            <w:tcBorders>
              <w:top w:val="single" w:sz="4" w:space="0" w:color="auto"/>
              <w:left w:val="single" w:sz="4" w:space="0" w:color="auto"/>
              <w:bottom w:val="single" w:sz="4" w:space="0" w:color="auto"/>
              <w:right w:val="single" w:sz="4" w:space="0" w:color="auto"/>
            </w:tcBorders>
            <w:vAlign w:val="center"/>
          </w:tcPr>
          <w:p w14:paraId="7380FA0A" w14:textId="263D66D5" w:rsidR="00C9518C" w:rsidRPr="0050260D" w:rsidRDefault="00C9518C" w:rsidP="00193F87">
            <w:pPr>
              <w:jc w:val="center"/>
              <w:rPr>
                <w:rFonts w:eastAsia="Times New Roman"/>
              </w:rPr>
            </w:pPr>
            <w:r w:rsidRPr="0050260D">
              <w:rPr>
                <w:rFonts w:eastAsia="Times New Roman"/>
              </w:rPr>
              <w:t>23-39 29 15</w:t>
            </w:r>
          </w:p>
        </w:tc>
        <w:tc>
          <w:tcPr>
            <w:tcW w:w="5103" w:type="dxa"/>
            <w:tcBorders>
              <w:top w:val="single" w:sz="4" w:space="0" w:color="auto"/>
              <w:left w:val="single" w:sz="4" w:space="0" w:color="auto"/>
              <w:bottom w:val="single" w:sz="4" w:space="0" w:color="auto"/>
              <w:right w:val="single" w:sz="4" w:space="0" w:color="auto"/>
            </w:tcBorders>
            <w:vAlign w:val="center"/>
          </w:tcPr>
          <w:p w14:paraId="3605482C" w14:textId="2A76C96E" w:rsidR="00C9518C" w:rsidRPr="0050260D" w:rsidRDefault="008844BC" w:rsidP="00193F87">
            <w:pPr>
              <w:jc w:val="center"/>
              <w:rPr>
                <w:rFonts w:eastAsia="Times New Roman"/>
              </w:rPr>
            </w:pPr>
            <w:r w:rsidRPr="0050260D">
              <w:rPr>
                <w:rFonts w:eastAsia="Times New Roman"/>
              </w:rPr>
              <w:t>Waste water channels, gullies, gratings, covers</w:t>
            </w:r>
          </w:p>
        </w:tc>
      </w:tr>
      <w:tr w:rsidR="00C9518C" w:rsidRPr="0050260D" w14:paraId="321179D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6905B00" w14:textId="7314B32D" w:rsidR="00C9518C" w:rsidRPr="0050260D" w:rsidRDefault="00C9518C" w:rsidP="00193F87">
            <w:pPr>
              <w:jc w:val="center"/>
              <w:rPr>
                <w:rFonts w:eastAsia="Times New Roman"/>
                <w:color w:val="000000"/>
              </w:rPr>
            </w:pPr>
            <w:r w:rsidRPr="0050260D">
              <w:rPr>
                <w:rFonts w:eastAsia="Times New Roman"/>
                <w:color w:val="000000"/>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0AFFDF67" w14:textId="2F8125D7" w:rsidR="00C9518C" w:rsidRPr="0050260D" w:rsidRDefault="00C9518C" w:rsidP="00193F87">
            <w:pPr>
              <w:rPr>
                <w:rFonts w:eastAsia="Times New Roman"/>
              </w:rPr>
            </w:pPr>
            <w:r w:rsidRPr="0050260D">
              <w:rPr>
                <w:rFonts w:eastAsia="Times New Roman"/>
              </w:rPr>
              <w:t>Cast Iron Grating for Channels</w:t>
            </w:r>
          </w:p>
        </w:tc>
        <w:tc>
          <w:tcPr>
            <w:tcW w:w="1559" w:type="dxa"/>
            <w:tcBorders>
              <w:top w:val="single" w:sz="4" w:space="0" w:color="auto"/>
              <w:left w:val="single" w:sz="4" w:space="0" w:color="auto"/>
              <w:bottom w:val="single" w:sz="4" w:space="0" w:color="auto"/>
              <w:right w:val="single" w:sz="4" w:space="0" w:color="auto"/>
            </w:tcBorders>
            <w:noWrap/>
            <w:vAlign w:val="center"/>
          </w:tcPr>
          <w:p w14:paraId="152A2213" w14:textId="4CEF5146" w:rsidR="00C9518C" w:rsidRPr="0050260D" w:rsidRDefault="00C9518C" w:rsidP="00193F87">
            <w:pPr>
              <w:jc w:val="center"/>
              <w:rPr>
                <w:rFonts w:eastAsia="Times New Roman"/>
              </w:rPr>
            </w:pPr>
            <w:r w:rsidRPr="0050260D">
              <w:rPr>
                <w:rFonts w:eastAsia="Times New Roman"/>
              </w:rPr>
              <w:t>SUP</w:t>
            </w:r>
          </w:p>
        </w:tc>
        <w:tc>
          <w:tcPr>
            <w:tcW w:w="1843" w:type="dxa"/>
            <w:tcBorders>
              <w:top w:val="single" w:sz="4" w:space="0" w:color="auto"/>
              <w:left w:val="single" w:sz="4" w:space="0" w:color="auto"/>
              <w:bottom w:val="single" w:sz="4" w:space="0" w:color="auto"/>
              <w:right w:val="single" w:sz="4" w:space="0" w:color="auto"/>
            </w:tcBorders>
            <w:noWrap/>
            <w:vAlign w:val="center"/>
          </w:tcPr>
          <w:p w14:paraId="0C69FA76" w14:textId="1C41C514" w:rsidR="00C9518C" w:rsidRPr="003C6BB0" w:rsidRDefault="00C9518C" w:rsidP="00193F87">
            <w:pPr>
              <w:jc w:val="center"/>
              <w:rPr>
                <w:rFonts w:eastAsia="Times New Roman"/>
                <w:highlight w:val="yellow"/>
              </w:rPr>
            </w:pPr>
            <w:r w:rsidRPr="003C6BB0">
              <w:rPr>
                <w:rFonts w:eastAsia="Times New Roman"/>
                <w:highlight w:val="yellow"/>
              </w:rPr>
              <w:t>SUG</w:t>
            </w:r>
          </w:p>
        </w:tc>
        <w:tc>
          <w:tcPr>
            <w:tcW w:w="1984" w:type="dxa"/>
            <w:tcBorders>
              <w:top w:val="single" w:sz="4" w:space="0" w:color="auto"/>
              <w:left w:val="single" w:sz="4" w:space="0" w:color="auto"/>
              <w:bottom w:val="single" w:sz="4" w:space="0" w:color="auto"/>
              <w:right w:val="single" w:sz="4" w:space="0" w:color="auto"/>
            </w:tcBorders>
            <w:vAlign w:val="center"/>
          </w:tcPr>
          <w:p w14:paraId="58BA4640" w14:textId="1B518300" w:rsidR="00C9518C" w:rsidRPr="0050260D" w:rsidRDefault="00C9518C" w:rsidP="00193F87">
            <w:pPr>
              <w:jc w:val="center"/>
              <w:rPr>
                <w:rFonts w:eastAsia="Times New Roman"/>
              </w:rPr>
            </w:pPr>
            <w:r w:rsidRPr="0050260D">
              <w:rPr>
                <w:rFonts w:eastAsia="Times New Roman"/>
              </w:rPr>
              <w:t>23-39 29 15</w:t>
            </w:r>
          </w:p>
        </w:tc>
        <w:tc>
          <w:tcPr>
            <w:tcW w:w="5103" w:type="dxa"/>
            <w:tcBorders>
              <w:top w:val="single" w:sz="4" w:space="0" w:color="auto"/>
              <w:left w:val="single" w:sz="4" w:space="0" w:color="auto"/>
              <w:bottom w:val="single" w:sz="4" w:space="0" w:color="auto"/>
              <w:right w:val="single" w:sz="4" w:space="0" w:color="auto"/>
            </w:tcBorders>
            <w:vAlign w:val="center"/>
          </w:tcPr>
          <w:p w14:paraId="7D25E6BA" w14:textId="540811A1" w:rsidR="00C9518C" w:rsidRPr="0050260D" w:rsidRDefault="008844BC" w:rsidP="00193F87">
            <w:pPr>
              <w:jc w:val="center"/>
              <w:rPr>
                <w:rFonts w:eastAsia="Times New Roman"/>
              </w:rPr>
            </w:pPr>
            <w:r w:rsidRPr="0050260D">
              <w:rPr>
                <w:rFonts w:eastAsia="Times New Roman"/>
              </w:rPr>
              <w:t>Waste water channels, gullies, gratings, covers</w:t>
            </w:r>
          </w:p>
        </w:tc>
      </w:tr>
    </w:tbl>
    <w:p w14:paraId="72217F96" w14:textId="65472204" w:rsidR="00E603AA" w:rsidRPr="0050260D" w:rsidRDefault="00E603AA" w:rsidP="00A5052D"/>
    <w:p w14:paraId="4F662CE9" w14:textId="6217C50A" w:rsidR="007A6476" w:rsidRPr="0050260D" w:rsidRDefault="007A6476" w:rsidP="00A5052D">
      <w:pPr>
        <w:pStyle w:val="Heading4"/>
        <w:spacing w:line="240" w:lineRule="auto"/>
      </w:pPr>
      <w:r w:rsidRPr="0050260D">
        <w:t>The Water Suppl</w:t>
      </w:r>
      <w:r w:rsidR="00F40A7F" w:rsidRPr="0050260D">
        <w:t>y</w:t>
      </w:r>
      <w:r w:rsidRPr="0050260D">
        <w:t xml:space="preserve"> Model includes all the object elements of the water supplies network proposed in the works.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813"/>
        <w:gridCol w:w="5274"/>
      </w:tblGrid>
      <w:tr w:rsidR="007A6476" w:rsidRPr="0050260D" w14:paraId="30599F7A"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DD5C5E1" w14:textId="079DBE5E" w:rsidR="007A6476" w:rsidRPr="0050260D" w:rsidRDefault="001A1B19"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151D69" w14:textId="21938AC1" w:rsidR="007A6476"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1E16025D" w14:textId="6886D927" w:rsidR="007A6476"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D656C9F" w14:textId="1D720C73" w:rsidR="007A6476" w:rsidRPr="0050260D" w:rsidRDefault="001A1B19" w:rsidP="00A5052D">
            <w:pPr>
              <w:jc w:val="center"/>
              <w:rPr>
                <w:rFonts w:eastAsia="Times New Roman"/>
                <w:b/>
                <w:bCs/>
              </w:rPr>
            </w:pPr>
            <w:r w:rsidRPr="0050260D">
              <w:rPr>
                <w:rFonts w:eastAsia="Times New Roman"/>
                <w:b/>
                <w:bCs/>
              </w:rPr>
              <w:t>SUBCAT CODE</w:t>
            </w:r>
          </w:p>
        </w:tc>
        <w:tc>
          <w:tcPr>
            <w:tcW w:w="181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704EA80" w14:textId="2A5D489D" w:rsidR="007A6476" w:rsidRPr="0050260D" w:rsidDel="004A140C" w:rsidRDefault="001A1B19" w:rsidP="00A5052D">
            <w:pPr>
              <w:jc w:val="center"/>
              <w:rPr>
                <w:rFonts w:eastAsia="Times New Roman"/>
                <w:b/>
                <w:bCs/>
              </w:rPr>
            </w:pPr>
            <w:r w:rsidRPr="0050260D">
              <w:rPr>
                <w:rFonts w:eastAsia="Times New Roman"/>
                <w:b/>
                <w:bCs/>
              </w:rPr>
              <w:t>OMNICLASS NO</w:t>
            </w:r>
          </w:p>
        </w:tc>
        <w:tc>
          <w:tcPr>
            <w:tcW w:w="527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A50911" w14:textId="34EB837E" w:rsidR="007A6476" w:rsidRPr="0050260D" w:rsidRDefault="001A1B19" w:rsidP="00A5052D">
            <w:pPr>
              <w:jc w:val="center"/>
              <w:rPr>
                <w:rFonts w:eastAsia="Times New Roman"/>
                <w:b/>
                <w:bCs/>
              </w:rPr>
            </w:pPr>
            <w:r w:rsidRPr="0050260D">
              <w:rPr>
                <w:rFonts w:eastAsia="Times New Roman"/>
                <w:b/>
                <w:bCs/>
              </w:rPr>
              <w:t>OMNICLASS DESCRIPTION</w:t>
            </w:r>
          </w:p>
        </w:tc>
      </w:tr>
      <w:tr w:rsidR="007A6476" w:rsidRPr="0050260D" w14:paraId="5ED3F59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947DE0A" w14:textId="77777777" w:rsidR="007A6476" w:rsidRPr="0050260D" w:rsidRDefault="007A6476"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551E13DA" w14:textId="47E5F799" w:rsidR="007A6476" w:rsidRPr="0050260D" w:rsidRDefault="007A6476" w:rsidP="00A5052D">
            <w:pPr>
              <w:rPr>
                <w:rFonts w:eastAsia="Times New Roman"/>
                <w:lang w:val="en-HK"/>
              </w:rPr>
            </w:pPr>
            <w:r w:rsidRPr="0050260D">
              <w:rPr>
                <w:rFonts w:eastAsia="Times New Roman"/>
              </w:rPr>
              <w:t>Fresh watermain</w:t>
            </w:r>
          </w:p>
        </w:tc>
        <w:tc>
          <w:tcPr>
            <w:tcW w:w="1559" w:type="dxa"/>
            <w:tcBorders>
              <w:top w:val="single" w:sz="4" w:space="0" w:color="auto"/>
              <w:left w:val="single" w:sz="4" w:space="0" w:color="auto"/>
              <w:bottom w:val="single" w:sz="4" w:space="0" w:color="auto"/>
              <w:right w:val="single" w:sz="4" w:space="0" w:color="auto"/>
            </w:tcBorders>
            <w:noWrap/>
            <w:vAlign w:val="center"/>
          </w:tcPr>
          <w:p w14:paraId="7DEC7386" w14:textId="1C27F536" w:rsidR="007A6476" w:rsidRPr="0050260D" w:rsidRDefault="00C537E9" w:rsidP="00A5052D">
            <w:pPr>
              <w:jc w:val="center"/>
              <w:rPr>
                <w:rFonts w:eastAsia="Times New Roman"/>
              </w:rPr>
            </w:pPr>
            <w:r w:rsidRPr="003C6BB0">
              <w:rPr>
                <w:rFonts w:eastAsia="Times New Roman"/>
              </w:rPr>
              <w:t>WS</w:t>
            </w:r>
            <w:r w:rsidR="005D6C8B" w:rsidRPr="003C6BB0">
              <w:rPr>
                <w:rFonts w:eastAsia="Times New Roman"/>
              </w:rPr>
              <w:t>D</w:t>
            </w:r>
          </w:p>
        </w:tc>
        <w:tc>
          <w:tcPr>
            <w:tcW w:w="1843" w:type="dxa"/>
            <w:tcBorders>
              <w:top w:val="single" w:sz="4" w:space="0" w:color="auto"/>
              <w:left w:val="single" w:sz="4" w:space="0" w:color="auto"/>
              <w:bottom w:val="single" w:sz="4" w:space="0" w:color="auto"/>
              <w:right w:val="single" w:sz="4" w:space="0" w:color="auto"/>
            </w:tcBorders>
            <w:noWrap/>
            <w:vAlign w:val="center"/>
          </w:tcPr>
          <w:p w14:paraId="7318DA02" w14:textId="267FB2FF" w:rsidR="007A6476" w:rsidRPr="0050260D" w:rsidRDefault="00C537E9" w:rsidP="00A5052D">
            <w:pPr>
              <w:jc w:val="center"/>
              <w:rPr>
                <w:rFonts w:eastAsia="Times New Roman"/>
              </w:rPr>
            </w:pPr>
            <w:r w:rsidRPr="0050260D">
              <w:rPr>
                <w:rFonts w:eastAsia="Times New Roman"/>
              </w:rPr>
              <w:t>___</w:t>
            </w:r>
          </w:p>
        </w:tc>
        <w:tc>
          <w:tcPr>
            <w:tcW w:w="1813" w:type="dxa"/>
            <w:tcBorders>
              <w:top w:val="single" w:sz="4" w:space="0" w:color="auto"/>
              <w:left w:val="single" w:sz="4" w:space="0" w:color="auto"/>
              <w:bottom w:val="single" w:sz="4" w:space="0" w:color="auto"/>
              <w:right w:val="single" w:sz="4" w:space="0" w:color="auto"/>
            </w:tcBorders>
            <w:vAlign w:val="center"/>
          </w:tcPr>
          <w:p w14:paraId="1B706229" w14:textId="2C69AEB6" w:rsidR="007A6476" w:rsidRPr="0050260D" w:rsidRDefault="00E33910" w:rsidP="00A5052D">
            <w:pPr>
              <w:jc w:val="center"/>
              <w:rPr>
                <w:rFonts w:eastAsia="Times New Roman"/>
              </w:rPr>
            </w:pPr>
            <w:r w:rsidRPr="0050260D">
              <w:rPr>
                <w:rFonts w:eastAsia="Times New Roman"/>
              </w:rPr>
              <w:t>23-39 27 11</w:t>
            </w:r>
          </w:p>
        </w:tc>
        <w:tc>
          <w:tcPr>
            <w:tcW w:w="5274" w:type="dxa"/>
            <w:tcBorders>
              <w:top w:val="single" w:sz="4" w:space="0" w:color="auto"/>
              <w:left w:val="single" w:sz="4" w:space="0" w:color="auto"/>
              <w:bottom w:val="single" w:sz="4" w:space="0" w:color="auto"/>
              <w:right w:val="single" w:sz="4" w:space="0" w:color="auto"/>
            </w:tcBorders>
            <w:vAlign w:val="center"/>
          </w:tcPr>
          <w:p w14:paraId="417273DE" w14:textId="2553E8CC" w:rsidR="007A6476" w:rsidRPr="0050260D" w:rsidRDefault="00E33910" w:rsidP="00A5052D">
            <w:pPr>
              <w:jc w:val="center"/>
              <w:rPr>
                <w:rFonts w:eastAsia="Times New Roman"/>
              </w:rPr>
            </w:pPr>
            <w:r w:rsidRPr="0050260D">
              <w:rPr>
                <w:rFonts w:eastAsia="Times New Roman"/>
              </w:rPr>
              <w:t>Water Utility pipeline equipment</w:t>
            </w:r>
          </w:p>
        </w:tc>
      </w:tr>
      <w:tr w:rsidR="00C537E9" w:rsidRPr="0050260D" w14:paraId="6E94300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481C248" w14:textId="77777777" w:rsidR="00C537E9" w:rsidRPr="0050260D" w:rsidRDefault="00C537E9" w:rsidP="00C537E9">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0106F384" w14:textId="489651AB" w:rsidR="00C537E9" w:rsidRPr="0050260D" w:rsidRDefault="00C537E9" w:rsidP="00C537E9">
            <w:pPr>
              <w:rPr>
                <w:rFonts w:eastAsia="Times New Roman"/>
                <w:lang w:val="en-HK"/>
              </w:rPr>
            </w:pPr>
            <w:r w:rsidRPr="0050260D">
              <w:rPr>
                <w:rFonts w:eastAsia="Times New Roman"/>
              </w:rPr>
              <w:t>Salt Watermain</w:t>
            </w:r>
          </w:p>
        </w:tc>
        <w:tc>
          <w:tcPr>
            <w:tcW w:w="1559" w:type="dxa"/>
            <w:tcBorders>
              <w:top w:val="single" w:sz="4" w:space="0" w:color="auto"/>
              <w:left w:val="single" w:sz="4" w:space="0" w:color="auto"/>
              <w:bottom w:val="single" w:sz="4" w:space="0" w:color="auto"/>
              <w:right w:val="single" w:sz="4" w:space="0" w:color="auto"/>
            </w:tcBorders>
            <w:noWrap/>
            <w:vAlign w:val="center"/>
          </w:tcPr>
          <w:p w14:paraId="02B8BAA4" w14:textId="5486486C" w:rsidR="00C537E9" w:rsidRPr="0050260D" w:rsidRDefault="00C537E9" w:rsidP="00C537E9">
            <w:pPr>
              <w:jc w:val="center"/>
              <w:rPr>
                <w:rFonts w:eastAsia="Times New Roman"/>
              </w:rPr>
            </w:pPr>
            <w:r w:rsidRPr="003C6BB0">
              <w:rPr>
                <w:rFonts w:eastAsia="Times New Roman"/>
              </w:rPr>
              <w:t>S</w:t>
            </w:r>
            <w:r w:rsidR="005D6C8B" w:rsidRPr="003C6BB0">
              <w:rPr>
                <w:rFonts w:eastAsia="Times New Roman"/>
              </w:rPr>
              <w:t>SD</w:t>
            </w:r>
          </w:p>
        </w:tc>
        <w:tc>
          <w:tcPr>
            <w:tcW w:w="1843" w:type="dxa"/>
            <w:tcBorders>
              <w:top w:val="single" w:sz="4" w:space="0" w:color="auto"/>
              <w:left w:val="single" w:sz="4" w:space="0" w:color="auto"/>
              <w:bottom w:val="single" w:sz="4" w:space="0" w:color="auto"/>
              <w:right w:val="single" w:sz="4" w:space="0" w:color="auto"/>
            </w:tcBorders>
            <w:noWrap/>
            <w:vAlign w:val="center"/>
          </w:tcPr>
          <w:p w14:paraId="03DCD516" w14:textId="062808B9" w:rsidR="00C537E9" w:rsidRPr="0050260D" w:rsidRDefault="00C537E9" w:rsidP="00C537E9">
            <w:pPr>
              <w:jc w:val="center"/>
              <w:rPr>
                <w:rFonts w:eastAsia="Times New Roman"/>
              </w:rPr>
            </w:pPr>
            <w:r w:rsidRPr="0050260D">
              <w:rPr>
                <w:rFonts w:eastAsia="Times New Roman"/>
              </w:rPr>
              <w:t>___</w:t>
            </w:r>
          </w:p>
        </w:tc>
        <w:tc>
          <w:tcPr>
            <w:tcW w:w="1813" w:type="dxa"/>
            <w:tcBorders>
              <w:top w:val="single" w:sz="4" w:space="0" w:color="auto"/>
              <w:left w:val="single" w:sz="4" w:space="0" w:color="auto"/>
              <w:bottom w:val="single" w:sz="4" w:space="0" w:color="auto"/>
              <w:right w:val="single" w:sz="4" w:space="0" w:color="auto"/>
            </w:tcBorders>
            <w:vAlign w:val="center"/>
          </w:tcPr>
          <w:p w14:paraId="49E7721C" w14:textId="411E0A6D" w:rsidR="00C537E9" w:rsidRPr="0050260D" w:rsidRDefault="00C537E9" w:rsidP="00C537E9">
            <w:pPr>
              <w:jc w:val="center"/>
              <w:rPr>
                <w:rFonts w:eastAsia="Times New Roman"/>
              </w:rPr>
            </w:pPr>
            <w:r w:rsidRPr="0050260D">
              <w:rPr>
                <w:rFonts w:eastAsia="Times New Roman"/>
              </w:rPr>
              <w:t>23-39 27 11</w:t>
            </w:r>
          </w:p>
        </w:tc>
        <w:tc>
          <w:tcPr>
            <w:tcW w:w="5274" w:type="dxa"/>
            <w:tcBorders>
              <w:top w:val="single" w:sz="4" w:space="0" w:color="auto"/>
              <w:left w:val="single" w:sz="4" w:space="0" w:color="auto"/>
              <w:bottom w:val="single" w:sz="4" w:space="0" w:color="auto"/>
              <w:right w:val="single" w:sz="4" w:space="0" w:color="auto"/>
            </w:tcBorders>
            <w:vAlign w:val="center"/>
          </w:tcPr>
          <w:p w14:paraId="4F1187D1" w14:textId="3882C11A" w:rsidR="00C537E9" w:rsidRPr="0050260D" w:rsidRDefault="00C537E9" w:rsidP="00C537E9">
            <w:pPr>
              <w:jc w:val="center"/>
              <w:rPr>
                <w:rFonts w:eastAsia="Times New Roman"/>
              </w:rPr>
            </w:pPr>
            <w:r w:rsidRPr="0050260D">
              <w:rPr>
                <w:rFonts w:eastAsia="Times New Roman"/>
              </w:rPr>
              <w:t>Water Utility pipeline equipment</w:t>
            </w:r>
          </w:p>
        </w:tc>
      </w:tr>
      <w:tr w:rsidR="001970D1" w:rsidRPr="0050260D" w14:paraId="5D50FBB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7D7B683" w14:textId="77777777" w:rsidR="001970D1" w:rsidRPr="0050260D" w:rsidRDefault="001970D1" w:rsidP="001970D1">
            <w:pPr>
              <w:jc w:val="center"/>
              <w:rPr>
                <w:rFonts w:eastAsia="Times New Roman"/>
              </w:rPr>
            </w:pPr>
            <w:r w:rsidRPr="0050260D">
              <w:rPr>
                <w:rFonts w:eastAsia="Times New Roman"/>
                <w:color w:val="000000"/>
              </w:rPr>
              <w:lastRenderedPageBreak/>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0981A3D9" w14:textId="0B1D0354" w:rsidR="001970D1" w:rsidRPr="0050260D" w:rsidRDefault="001970D1" w:rsidP="001970D1">
            <w:pPr>
              <w:rPr>
                <w:rFonts w:eastAsia="Times New Roman"/>
                <w:lang w:val="en-HK"/>
              </w:rPr>
            </w:pPr>
            <w:r w:rsidRPr="0050260D">
              <w:rPr>
                <w:rFonts w:eastAsia="Times New Roman"/>
                <w:lang w:val="en-HK"/>
              </w:rPr>
              <w:t>Chamber /Pump Pit</w:t>
            </w:r>
          </w:p>
        </w:tc>
        <w:tc>
          <w:tcPr>
            <w:tcW w:w="1559" w:type="dxa"/>
            <w:tcBorders>
              <w:top w:val="single" w:sz="4" w:space="0" w:color="auto"/>
              <w:left w:val="single" w:sz="4" w:space="0" w:color="auto"/>
              <w:bottom w:val="single" w:sz="4" w:space="0" w:color="auto"/>
              <w:right w:val="single" w:sz="4" w:space="0" w:color="auto"/>
            </w:tcBorders>
            <w:noWrap/>
            <w:vAlign w:val="center"/>
          </w:tcPr>
          <w:p w14:paraId="4D7770A8" w14:textId="77777777" w:rsidR="001970D1" w:rsidRPr="0050260D" w:rsidRDefault="001970D1" w:rsidP="001970D1">
            <w:pPr>
              <w:jc w:val="center"/>
              <w:rPr>
                <w:rFonts w:eastAsia="Times New Roman"/>
              </w:rPr>
            </w:pPr>
            <w:r w:rsidRPr="0050260D">
              <w:rPr>
                <w:rFonts w:eastAsia="Times New Roman"/>
              </w:rPr>
              <w:t>SBH</w:t>
            </w:r>
          </w:p>
        </w:tc>
        <w:tc>
          <w:tcPr>
            <w:tcW w:w="1843" w:type="dxa"/>
            <w:tcBorders>
              <w:top w:val="single" w:sz="4" w:space="0" w:color="auto"/>
              <w:left w:val="single" w:sz="4" w:space="0" w:color="auto"/>
              <w:bottom w:val="single" w:sz="4" w:space="0" w:color="auto"/>
              <w:right w:val="single" w:sz="4" w:space="0" w:color="auto"/>
            </w:tcBorders>
            <w:noWrap/>
            <w:vAlign w:val="center"/>
          </w:tcPr>
          <w:p w14:paraId="7A29B90A" w14:textId="77777777" w:rsidR="001970D1" w:rsidRPr="0050260D" w:rsidRDefault="001970D1" w:rsidP="001970D1">
            <w:pPr>
              <w:jc w:val="center"/>
              <w:rPr>
                <w:rFonts w:eastAsia="Times New Roman"/>
              </w:rPr>
            </w:pPr>
            <w:r w:rsidRPr="0050260D">
              <w:rPr>
                <w:rFonts w:eastAsia="Times New Roman"/>
              </w:rPr>
              <w:t>Multiple*</w:t>
            </w:r>
          </w:p>
        </w:tc>
        <w:tc>
          <w:tcPr>
            <w:tcW w:w="1813" w:type="dxa"/>
            <w:tcBorders>
              <w:top w:val="single" w:sz="4" w:space="0" w:color="auto"/>
              <w:left w:val="single" w:sz="4" w:space="0" w:color="auto"/>
              <w:bottom w:val="single" w:sz="4" w:space="0" w:color="auto"/>
              <w:right w:val="single" w:sz="4" w:space="0" w:color="auto"/>
            </w:tcBorders>
            <w:vAlign w:val="center"/>
          </w:tcPr>
          <w:p w14:paraId="2DACB6EF" w14:textId="4CBB88A3" w:rsidR="001970D1" w:rsidRPr="0050260D" w:rsidRDefault="001970D1" w:rsidP="001970D1">
            <w:pPr>
              <w:jc w:val="center"/>
              <w:rPr>
                <w:rFonts w:eastAsia="Times New Roman"/>
              </w:rPr>
            </w:pPr>
            <w:r w:rsidRPr="0050260D">
              <w:rPr>
                <w:rFonts w:eastAsia="Times New Roman"/>
              </w:rPr>
              <w:t>23-39 27 11</w:t>
            </w:r>
          </w:p>
        </w:tc>
        <w:tc>
          <w:tcPr>
            <w:tcW w:w="5274" w:type="dxa"/>
            <w:tcBorders>
              <w:top w:val="single" w:sz="4" w:space="0" w:color="auto"/>
              <w:left w:val="single" w:sz="4" w:space="0" w:color="auto"/>
              <w:bottom w:val="single" w:sz="4" w:space="0" w:color="auto"/>
              <w:right w:val="single" w:sz="4" w:space="0" w:color="auto"/>
            </w:tcBorders>
            <w:vAlign w:val="center"/>
          </w:tcPr>
          <w:p w14:paraId="55F2C3DE" w14:textId="2DC05B9E" w:rsidR="001970D1" w:rsidRPr="0050260D" w:rsidRDefault="001970D1" w:rsidP="001970D1">
            <w:pPr>
              <w:jc w:val="center"/>
              <w:rPr>
                <w:rFonts w:eastAsia="Times New Roman"/>
              </w:rPr>
            </w:pPr>
            <w:r w:rsidRPr="0050260D">
              <w:rPr>
                <w:rFonts w:eastAsia="Times New Roman"/>
              </w:rPr>
              <w:t>Water Utility pipeline equipment</w:t>
            </w:r>
          </w:p>
        </w:tc>
      </w:tr>
      <w:tr w:rsidR="001970D1" w:rsidRPr="0050260D" w14:paraId="2E92314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6031A84" w14:textId="3B54591E" w:rsidR="001970D1" w:rsidRPr="0050260D" w:rsidRDefault="001970D1" w:rsidP="001970D1">
            <w:pPr>
              <w:jc w:val="center"/>
              <w:rPr>
                <w:rFonts w:eastAsia="Times New Roman"/>
              </w:rPr>
            </w:pPr>
            <w:r w:rsidRPr="0050260D">
              <w:rPr>
                <w:rFonts w:eastAsia="Times New Roman"/>
                <w:color w:val="000000"/>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001D069C" w14:textId="14590407" w:rsidR="001970D1" w:rsidRPr="0050260D" w:rsidRDefault="001970D1" w:rsidP="001970D1">
            <w:pPr>
              <w:rPr>
                <w:rFonts w:eastAsia="Times New Roman"/>
                <w:lang w:val="en-HK"/>
              </w:rPr>
            </w:pPr>
            <w:r w:rsidRPr="0050260D">
              <w:rPr>
                <w:rFonts w:eastAsia="Times New Roman"/>
              </w:rPr>
              <w:t>Fittings</w:t>
            </w:r>
          </w:p>
        </w:tc>
        <w:tc>
          <w:tcPr>
            <w:tcW w:w="1559" w:type="dxa"/>
            <w:tcBorders>
              <w:top w:val="single" w:sz="4" w:space="0" w:color="auto"/>
              <w:left w:val="single" w:sz="4" w:space="0" w:color="auto"/>
              <w:bottom w:val="single" w:sz="4" w:space="0" w:color="auto"/>
              <w:right w:val="single" w:sz="4" w:space="0" w:color="auto"/>
            </w:tcBorders>
            <w:noWrap/>
            <w:vAlign w:val="center"/>
          </w:tcPr>
          <w:p w14:paraId="74933B2D" w14:textId="68DA782E" w:rsidR="001970D1" w:rsidRPr="0050260D" w:rsidRDefault="001970D1" w:rsidP="001970D1">
            <w:pPr>
              <w:jc w:val="center"/>
              <w:rPr>
                <w:rFonts w:eastAsia="Times New Roman"/>
              </w:rPr>
            </w:pPr>
            <w:r w:rsidRPr="0050260D">
              <w:rPr>
                <w:rFonts w:eastAsia="Times New Roman"/>
              </w:rPr>
              <w:t>PPF</w:t>
            </w:r>
          </w:p>
        </w:tc>
        <w:tc>
          <w:tcPr>
            <w:tcW w:w="1843" w:type="dxa"/>
            <w:tcBorders>
              <w:top w:val="single" w:sz="4" w:space="0" w:color="auto"/>
              <w:left w:val="single" w:sz="4" w:space="0" w:color="auto"/>
              <w:bottom w:val="single" w:sz="4" w:space="0" w:color="auto"/>
              <w:right w:val="single" w:sz="4" w:space="0" w:color="auto"/>
            </w:tcBorders>
            <w:noWrap/>
            <w:vAlign w:val="center"/>
          </w:tcPr>
          <w:p w14:paraId="4F522981" w14:textId="105FEDB3" w:rsidR="001970D1" w:rsidRPr="0050260D" w:rsidRDefault="001970D1" w:rsidP="001970D1">
            <w:pPr>
              <w:jc w:val="center"/>
              <w:rPr>
                <w:rFonts w:eastAsia="Times New Roman"/>
              </w:rPr>
            </w:pPr>
            <w:r w:rsidRPr="0050260D">
              <w:rPr>
                <w:rFonts w:eastAsia="Times New Roman"/>
              </w:rPr>
              <w:t>Multiple*</w:t>
            </w:r>
          </w:p>
        </w:tc>
        <w:tc>
          <w:tcPr>
            <w:tcW w:w="1813" w:type="dxa"/>
            <w:tcBorders>
              <w:top w:val="single" w:sz="4" w:space="0" w:color="auto"/>
              <w:left w:val="single" w:sz="4" w:space="0" w:color="auto"/>
              <w:bottom w:val="single" w:sz="4" w:space="0" w:color="auto"/>
              <w:right w:val="single" w:sz="4" w:space="0" w:color="auto"/>
            </w:tcBorders>
            <w:vAlign w:val="center"/>
          </w:tcPr>
          <w:p w14:paraId="1E0F2157" w14:textId="51F30342" w:rsidR="001970D1" w:rsidRPr="0050260D" w:rsidRDefault="001970D1" w:rsidP="001970D1">
            <w:pPr>
              <w:jc w:val="center"/>
              <w:rPr>
                <w:rFonts w:eastAsia="Times New Roman"/>
              </w:rPr>
            </w:pPr>
            <w:r w:rsidRPr="0050260D">
              <w:rPr>
                <w:rFonts w:eastAsia="Times New Roman"/>
              </w:rPr>
              <w:t>23-39 27 11</w:t>
            </w:r>
          </w:p>
        </w:tc>
        <w:tc>
          <w:tcPr>
            <w:tcW w:w="5274" w:type="dxa"/>
            <w:tcBorders>
              <w:top w:val="single" w:sz="4" w:space="0" w:color="auto"/>
              <w:left w:val="single" w:sz="4" w:space="0" w:color="auto"/>
              <w:bottom w:val="single" w:sz="4" w:space="0" w:color="auto"/>
              <w:right w:val="single" w:sz="4" w:space="0" w:color="auto"/>
            </w:tcBorders>
            <w:vAlign w:val="center"/>
          </w:tcPr>
          <w:p w14:paraId="457EDA86" w14:textId="72D0DC61" w:rsidR="001970D1" w:rsidRPr="0050260D" w:rsidRDefault="001970D1" w:rsidP="001970D1">
            <w:pPr>
              <w:jc w:val="center"/>
              <w:rPr>
                <w:rFonts w:eastAsia="Times New Roman"/>
              </w:rPr>
            </w:pPr>
            <w:r w:rsidRPr="0050260D">
              <w:rPr>
                <w:rFonts w:eastAsia="Times New Roman"/>
              </w:rPr>
              <w:t>Water Utility pipeline equipment</w:t>
            </w:r>
          </w:p>
        </w:tc>
      </w:tr>
      <w:tr w:rsidR="001970D1" w:rsidRPr="0050260D" w14:paraId="012D321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97A4305" w14:textId="2DEB965C" w:rsidR="001970D1" w:rsidRPr="0050260D" w:rsidRDefault="001970D1" w:rsidP="001970D1">
            <w:pPr>
              <w:jc w:val="center"/>
              <w:rPr>
                <w:rFonts w:eastAsia="Times New Roman"/>
              </w:rPr>
            </w:pPr>
            <w:r w:rsidRPr="0050260D">
              <w:rPr>
                <w:rFonts w:eastAsia="Times New Roman"/>
                <w:color w:val="000000"/>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2269EDCF" w14:textId="262E0375" w:rsidR="001970D1" w:rsidRPr="0050260D" w:rsidRDefault="001970D1" w:rsidP="001970D1">
            <w:pPr>
              <w:rPr>
                <w:rFonts w:eastAsia="Times New Roman"/>
              </w:rPr>
            </w:pPr>
            <w:r w:rsidRPr="0050260D">
              <w:rPr>
                <w:rFonts w:eastAsia="Times New Roman"/>
              </w:rPr>
              <w:t>Valve</w:t>
            </w:r>
          </w:p>
        </w:tc>
        <w:tc>
          <w:tcPr>
            <w:tcW w:w="1559" w:type="dxa"/>
            <w:tcBorders>
              <w:top w:val="single" w:sz="4" w:space="0" w:color="auto"/>
              <w:left w:val="single" w:sz="4" w:space="0" w:color="auto"/>
              <w:bottom w:val="single" w:sz="4" w:space="0" w:color="auto"/>
              <w:right w:val="single" w:sz="4" w:space="0" w:color="auto"/>
            </w:tcBorders>
            <w:noWrap/>
            <w:vAlign w:val="center"/>
          </w:tcPr>
          <w:p w14:paraId="54D4F39E" w14:textId="45469BA5" w:rsidR="001970D1" w:rsidRPr="0050260D" w:rsidRDefault="001970D1" w:rsidP="001970D1">
            <w:pPr>
              <w:jc w:val="center"/>
              <w:rPr>
                <w:rFonts w:eastAsia="Times New Roman"/>
              </w:rPr>
            </w:pPr>
            <w:r w:rsidRPr="0050260D">
              <w:rPr>
                <w:rFonts w:eastAsia="Times New Roman"/>
              </w:rPr>
              <w:t>PPA</w:t>
            </w:r>
          </w:p>
        </w:tc>
        <w:tc>
          <w:tcPr>
            <w:tcW w:w="1843" w:type="dxa"/>
            <w:tcBorders>
              <w:top w:val="single" w:sz="4" w:space="0" w:color="auto"/>
              <w:left w:val="single" w:sz="4" w:space="0" w:color="auto"/>
              <w:bottom w:val="single" w:sz="4" w:space="0" w:color="auto"/>
              <w:right w:val="single" w:sz="4" w:space="0" w:color="auto"/>
            </w:tcBorders>
            <w:noWrap/>
            <w:vAlign w:val="center"/>
          </w:tcPr>
          <w:p w14:paraId="0892D0F0" w14:textId="60B24A20" w:rsidR="001970D1" w:rsidRPr="0050260D" w:rsidRDefault="001970D1" w:rsidP="001970D1">
            <w:pPr>
              <w:jc w:val="center"/>
              <w:rPr>
                <w:rFonts w:eastAsia="Times New Roman"/>
              </w:rPr>
            </w:pPr>
            <w:r w:rsidRPr="0050260D">
              <w:rPr>
                <w:rFonts w:eastAsia="Times New Roman"/>
              </w:rPr>
              <w:t>VLV</w:t>
            </w:r>
          </w:p>
        </w:tc>
        <w:tc>
          <w:tcPr>
            <w:tcW w:w="1813" w:type="dxa"/>
            <w:tcBorders>
              <w:top w:val="single" w:sz="4" w:space="0" w:color="auto"/>
              <w:left w:val="single" w:sz="4" w:space="0" w:color="auto"/>
              <w:bottom w:val="single" w:sz="4" w:space="0" w:color="auto"/>
              <w:right w:val="single" w:sz="4" w:space="0" w:color="auto"/>
            </w:tcBorders>
            <w:vAlign w:val="center"/>
          </w:tcPr>
          <w:p w14:paraId="0366472E" w14:textId="36628655" w:rsidR="001970D1" w:rsidRPr="0050260D" w:rsidRDefault="001970D1" w:rsidP="001970D1">
            <w:pPr>
              <w:jc w:val="center"/>
              <w:rPr>
                <w:rFonts w:eastAsia="Times New Roman"/>
              </w:rPr>
            </w:pPr>
            <w:r w:rsidRPr="0050260D">
              <w:rPr>
                <w:rFonts w:eastAsia="Times New Roman"/>
              </w:rPr>
              <w:t>23-27 31 00</w:t>
            </w:r>
          </w:p>
        </w:tc>
        <w:tc>
          <w:tcPr>
            <w:tcW w:w="5274" w:type="dxa"/>
            <w:tcBorders>
              <w:top w:val="single" w:sz="4" w:space="0" w:color="auto"/>
              <w:left w:val="single" w:sz="4" w:space="0" w:color="auto"/>
              <w:bottom w:val="single" w:sz="4" w:space="0" w:color="auto"/>
              <w:right w:val="single" w:sz="4" w:space="0" w:color="auto"/>
            </w:tcBorders>
            <w:vAlign w:val="center"/>
          </w:tcPr>
          <w:p w14:paraId="05C567D6" w14:textId="2628763E" w:rsidR="001970D1" w:rsidRPr="0050260D" w:rsidRDefault="001970D1" w:rsidP="001970D1">
            <w:pPr>
              <w:jc w:val="center"/>
              <w:rPr>
                <w:rFonts w:eastAsia="Times New Roman"/>
              </w:rPr>
            </w:pPr>
            <w:r w:rsidRPr="0050260D">
              <w:rPr>
                <w:rFonts w:eastAsia="Times New Roman"/>
              </w:rPr>
              <w:t>Valves</w:t>
            </w:r>
          </w:p>
        </w:tc>
      </w:tr>
      <w:tr w:rsidR="001970D1" w:rsidRPr="0050260D" w14:paraId="49C7A4F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DE782C8" w14:textId="41F425AF" w:rsidR="001970D1" w:rsidRPr="0050260D" w:rsidRDefault="001970D1" w:rsidP="001970D1">
            <w:pPr>
              <w:jc w:val="center"/>
              <w:rPr>
                <w:rFonts w:eastAsia="Times New Roman"/>
              </w:rPr>
            </w:pPr>
            <w:r w:rsidRPr="0050260D">
              <w:rPr>
                <w:rFonts w:eastAsia="Times New Roman"/>
                <w:color w:val="000000"/>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7591181B" w14:textId="24AB51CD" w:rsidR="001970D1" w:rsidRPr="0050260D" w:rsidRDefault="001970D1" w:rsidP="001970D1">
            <w:pPr>
              <w:rPr>
                <w:rFonts w:eastAsia="Times New Roman"/>
              </w:rPr>
            </w:pPr>
            <w:r w:rsidRPr="0050260D">
              <w:rPr>
                <w:rFonts w:eastAsia="Times New Roman"/>
              </w:rPr>
              <w:t>Thrust Block</w:t>
            </w:r>
          </w:p>
        </w:tc>
        <w:tc>
          <w:tcPr>
            <w:tcW w:w="1559" w:type="dxa"/>
            <w:tcBorders>
              <w:top w:val="single" w:sz="4" w:space="0" w:color="auto"/>
              <w:left w:val="single" w:sz="4" w:space="0" w:color="auto"/>
              <w:bottom w:val="single" w:sz="4" w:space="0" w:color="auto"/>
              <w:right w:val="single" w:sz="4" w:space="0" w:color="auto"/>
            </w:tcBorders>
            <w:noWrap/>
            <w:vAlign w:val="center"/>
          </w:tcPr>
          <w:p w14:paraId="5A56CD3A" w14:textId="34AE8696" w:rsidR="001970D1" w:rsidRPr="0050260D" w:rsidRDefault="001970D1" w:rsidP="001970D1">
            <w:pPr>
              <w:jc w:val="center"/>
              <w:rPr>
                <w:rFonts w:eastAsia="Times New Roman"/>
              </w:rPr>
            </w:pPr>
            <w:r w:rsidRPr="003C6BB0">
              <w:rPr>
                <w:rFonts w:eastAsia="Times New Roman"/>
              </w:rPr>
              <w:t>THB</w:t>
            </w:r>
          </w:p>
        </w:tc>
        <w:tc>
          <w:tcPr>
            <w:tcW w:w="1843" w:type="dxa"/>
            <w:tcBorders>
              <w:top w:val="single" w:sz="4" w:space="0" w:color="auto"/>
              <w:left w:val="single" w:sz="4" w:space="0" w:color="auto"/>
              <w:bottom w:val="single" w:sz="4" w:space="0" w:color="auto"/>
              <w:right w:val="single" w:sz="4" w:space="0" w:color="auto"/>
            </w:tcBorders>
            <w:noWrap/>
            <w:vAlign w:val="center"/>
          </w:tcPr>
          <w:p w14:paraId="4F0C0901" w14:textId="3A48DA83" w:rsidR="001970D1" w:rsidRPr="0050260D" w:rsidRDefault="001970D1" w:rsidP="001970D1">
            <w:pPr>
              <w:jc w:val="center"/>
              <w:rPr>
                <w:rFonts w:eastAsia="Times New Roman"/>
              </w:rPr>
            </w:pPr>
            <w:r w:rsidRPr="0050260D">
              <w:rPr>
                <w:rFonts w:eastAsia="Times New Roman"/>
              </w:rPr>
              <w:t>___</w:t>
            </w:r>
          </w:p>
        </w:tc>
        <w:tc>
          <w:tcPr>
            <w:tcW w:w="1813" w:type="dxa"/>
            <w:tcBorders>
              <w:top w:val="single" w:sz="4" w:space="0" w:color="auto"/>
              <w:left w:val="single" w:sz="4" w:space="0" w:color="auto"/>
              <w:bottom w:val="single" w:sz="4" w:space="0" w:color="auto"/>
              <w:right w:val="single" w:sz="4" w:space="0" w:color="auto"/>
            </w:tcBorders>
            <w:vAlign w:val="center"/>
          </w:tcPr>
          <w:p w14:paraId="1BC24A86" w14:textId="7F0693F7" w:rsidR="001970D1" w:rsidRPr="0050260D" w:rsidRDefault="001970D1" w:rsidP="001970D1">
            <w:pPr>
              <w:jc w:val="center"/>
              <w:rPr>
                <w:rFonts w:eastAsia="Times New Roman"/>
              </w:rPr>
            </w:pPr>
            <w:r w:rsidRPr="0050260D">
              <w:rPr>
                <w:rFonts w:eastAsia="Times New Roman"/>
              </w:rPr>
              <w:t>23-39 27 11</w:t>
            </w:r>
          </w:p>
        </w:tc>
        <w:tc>
          <w:tcPr>
            <w:tcW w:w="5274" w:type="dxa"/>
            <w:tcBorders>
              <w:top w:val="single" w:sz="4" w:space="0" w:color="auto"/>
              <w:left w:val="single" w:sz="4" w:space="0" w:color="auto"/>
              <w:bottom w:val="single" w:sz="4" w:space="0" w:color="auto"/>
              <w:right w:val="single" w:sz="4" w:space="0" w:color="auto"/>
            </w:tcBorders>
            <w:vAlign w:val="center"/>
          </w:tcPr>
          <w:p w14:paraId="07B1C462" w14:textId="3A676278" w:rsidR="001970D1" w:rsidRPr="0050260D" w:rsidRDefault="001970D1" w:rsidP="001970D1">
            <w:pPr>
              <w:jc w:val="center"/>
              <w:rPr>
                <w:rFonts w:eastAsia="Times New Roman"/>
              </w:rPr>
            </w:pPr>
            <w:r w:rsidRPr="0050260D">
              <w:rPr>
                <w:rFonts w:eastAsia="Times New Roman"/>
              </w:rPr>
              <w:t>Water Utility pipeline equipment</w:t>
            </w:r>
          </w:p>
        </w:tc>
      </w:tr>
      <w:tr w:rsidR="001970D1" w:rsidRPr="0050260D" w14:paraId="7E8F050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B0F7404" w14:textId="4E567162" w:rsidR="001970D1" w:rsidRPr="0050260D" w:rsidRDefault="001970D1" w:rsidP="001970D1">
            <w:pPr>
              <w:jc w:val="center"/>
              <w:rPr>
                <w:rFonts w:eastAsia="Times New Roman"/>
              </w:rPr>
            </w:pPr>
            <w:r w:rsidRPr="0050260D">
              <w:rPr>
                <w:rFonts w:eastAsia="Times New Roman"/>
                <w:color w:val="000000"/>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6AE27559" w14:textId="234D8FBD" w:rsidR="001970D1" w:rsidRPr="0050260D" w:rsidRDefault="001970D1" w:rsidP="001970D1">
            <w:pPr>
              <w:rPr>
                <w:rFonts w:eastAsia="Times New Roman"/>
              </w:rPr>
            </w:pPr>
            <w:r w:rsidRPr="0050260D">
              <w:rPr>
                <w:rFonts w:eastAsia="Times New Roman"/>
              </w:rPr>
              <w:t>Fire Hydrant</w:t>
            </w:r>
          </w:p>
        </w:tc>
        <w:tc>
          <w:tcPr>
            <w:tcW w:w="1559" w:type="dxa"/>
            <w:tcBorders>
              <w:top w:val="single" w:sz="4" w:space="0" w:color="auto"/>
              <w:left w:val="single" w:sz="4" w:space="0" w:color="auto"/>
              <w:bottom w:val="single" w:sz="4" w:space="0" w:color="auto"/>
              <w:right w:val="single" w:sz="4" w:space="0" w:color="auto"/>
            </w:tcBorders>
            <w:noWrap/>
            <w:vAlign w:val="center"/>
          </w:tcPr>
          <w:p w14:paraId="0CBCC482" w14:textId="4F13AED6" w:rsidR="001970D1" w:rsidRPr="0050260D" w:rsidRDefault="001970D1" w:rsidP="001970D1">
            <w:pPr>
              <w:jc w:val="center"/>
              <w:rPr>
                <w:rFonts w:eastAsia="Times New Roman"/>
              </w:rPr>
            </w:pPr>
            <w:r w:rsidRPr="0050260D">
              <w:rPr>
                <w:rFonts w:eastAsia="Times New Roman"/>
              </w:rPr>
              <w:t>FS_</w:t>
            </w:r>
          </w:p>
        </w:tc>
        <w:tc>
          <w:tcPr>
            <w:tcW w:w="1843" w:type="dxa"/>
            <w:tcBorders>
              <w:top w:val="single" w:sz="4" w:space="0" w:color="auto"/>
              <w:left w:val="single" w:sz="4" w:space="0" w:color="auto"/>
              <w:bottom w:val="single" w:sz="4" w:space="0" w:color="auto"/>
              <w:right w:val="single" w:sz="4" w:space="0" w:color="auto"/>
            </w:tcBorders>
            <w:noWrap/>
            <w:vAlign w:val="center"/>
          </w:tcPr>
          <w:p w14:paraId="40CB555E" w14:textId="053B5231" w:rsidR="001970D1" w:rsidRPr="0050260D" w:rsidRDefault="001970D1" w:rsidP="001970D1">
            <w:pPr>
              <w:jc w:val="center"/>
              <w:rPr>
                <w:rFonts w:eastAsia="Times New Roman"/>
              </w:rPr>
            </w:pPr>
            <w:r w:rsidRPr="0050260D">
              <w:rPr>
                <w:rFonts w:eastAsia="Times New Roman"/>
              </w:rPr>
              <w:t>SFH</w:t>
            </w:r>
          </w:p>
        </w:tc>
        <w:tc>
          <w:tcPr>
            <w:tcW w:w="1813" w:type="dxa"/>
            <w:tcBorders>
              <w:top w:val="single" w:sz="4" w:space="0" w:color="auto"/>
              <w:left w:val="single" w:sz="4" w:space="0" w:color="auto"/>
              <w:bottom w:val="single" w:sz="4" w:space="0" w:color="auto"/>
              <w:right w:val="single" w:sz="4" w:space="0" w:color="auto"/>
            </w:tcBorders>
            <w:vAlign w:val="center"/>
          </w:tcPr>
          <w:p w14:paraId="5396BC15" w14:textId="707D6E84" w:rsidR="001970D1" w:rsidRPr="0050260D" w:rsidRDefault="001970D1" w:rsidP="001970D1">
            <w:pPr>
              <w:jc w:val="center"/>
              <w:rPr>
                <w:rFonts w:eastAsia="Times New Roman"/>
              </w:rPr>
            </w:pPr>
            <w:r w:rsidRPr="0050260D">
              <w:rPr>
                <w:rFonts w:eastAsia="Times New Roman"/>
              </w:rPr>
              <w:t>23-29 25 13</w:t>
            </w:r>
          </w:p>
        </w:tc>
        <w:tc>
          <w:tcPr>
            <w:tcW w:w="5274" w:type="dxa"/>
            <w:tcBorders>
              <w:top w:val="single" w:sz="4" w:space="0" w:color="auto"/>
              <w:left w:val="single" w:sz="4" w:space="0" w:color="auto"/>
              <w:bottom w:val="single" w:sz="4" w:space="0" w:color="auto"/>
              <w:right w:val="single" w:sz="4" w:space="0" w:color="auto"/>
            </w:tcBorders>
            <w:vAlign w:val="center"/>
          </w:tcPr>
          <w:p w14:paraId="58BA4FAA" w14:textId="1705BB76" w:rsidR="001970D1" w:rsidRPr="0050260D" w:rsidRDefault="001970D1" w:rsidP="001970D1">
            <w:pPr>
              <w:jc w:val="center"/>
              <w:rPr>
                <w:rFonts w:eastAsia="Times New Roman"/>
              </w:rPr>
            </w:pPr>
            <w:r w:rsidRPr="0050260D">
              <w:rPr>
                <w:rFonts w:eastAsia="Times New Roman"/>
              </w:rPr>
              <w:t>Fire Hydrants</w:t>
            </w:r>
          </w:p>
        </w:tc>
      </w:tr>
    </w:tbl>
    <w:p w14:paraId="528FCEE9" w14:textId="77777777" w:rsidR="00E603AA" w:rsidRPr="0050260D" w:rsidRDefault="00E603AA" w:rsidP="00A5052D"/>
    <w:p w14:paraId="15076C14" w14:textId="77777777" w:rsidR="00DD6A67" w:rsidRPr="0050260D" w:rsidRDefault="00DD6A67" w:rsidP="00DD6A67">
      <w:pPr>
        <w:pStyle w:val="Heading4"/>
        <w:spacing w:line="240" w:lineRule="auto"/>
      </w:pPr>
      <w:r w:rsidRPr="0050260D">
        <w:t>The Gas Supply Model includes all the object elements of the gas utilities proposed in the works.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D6A67" w:rsidRPr="0050260D" w14:paraId="06CAB0A0" w14:textId="77777777" w:rsidTr="00773612">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C9F6FB" w14:textId="77777777" w:rsidR="00DD6A67" w:rsidRPr="0050260D" w:rsidRDefault="00DD6A67" w:rsidP="00773612">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14F278" w14:textId="77777777" w:rsidR="00DD6A67" w:rsidRPr="0050260D" w:rsidRDefault="00DD6A67" w:rsidP="00773612">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9A6C606" w14:textId="77777777" w:rsidR="00DD6A67" w:rsidRPr="0050260D" w:rsidRDefault="00DD6A67" w:rsidP="00773612">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E07CB9D" w14:textId="65488907" w:rsidR="00DD6A67" w:rsidRPr="0050260D" w:rsidRDefault="00DD6A67" w:rsidP="00773612">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1B3468" w14:textId="77777777" w:rsidR="00DD6A67" w:rsidRPr="0050260D" w:rsidDel="004A140C" w:rsidRDefault="00DD6A67" w:rsidP="00773612">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AB642AF" w14:textId="77777777" w:rsidR="00DD6A67" w:rsidRPr="0050260D" w:rsidRDefault="00DD6A67" w:rsidP="00773612">
            <w:pPr>
              <w:jc w:val="center"/>
              <w:rPr>
                <w:rFonts w:eastAsia="Times New Roman"/>
                <w:b/>
                <w:bCs/>
              </w:rPr>
            </w:pPr>
            <w:r w:rsidRPr="0050260D">
              <w:rPr>
                <w:rFonts w:eastAsia="Times New Roman"/>
                <w:b/>
                <w:bCs/>
              </w:rPr>
              <w:t>OMNICLASS DESCRIPTION</w:t>
            </w:r>
          </w:p>
        </w:tc>
      </w:tr>
      <w:tr w:rsidR="00DD6A67" w:rsidRPr="0050260D" w14:paraId="08AF5C4B"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860D217" w14:textId="523BF9FB" w:rsidR="00DD6A67" w:rsidRPr="0050260D" w:rsidRDefault="00DD6A67" w:rsidP="00773612">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256893CC" w14:textId="77777777" w:rsidR="00DD6A67" w:rsidRPr="0050260D" w:rsidRDefault="00DD6A67" w:rsidP="00773612">
            <w:pPr>
              <w:rPr>
                <w:rFonts w:eastAsia="Times New Roman"/>
              </w:rPr>
            </w:pPr>
            <w:r w:rsidRPr="0050260D">
              <w:rPr>
                <w:rFonts w:eastAsia="Times New Roman"/>
              </w:rPr>
              <w:t>Gas Pipe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D1FA" w14:textId="77777777" w:rsidR="00DD6A67" w:rsidRPr="003C6BB0" w:rsidRDefault="00DD6A67" w:rsidP="00773612">
            <w:pPr>
              <w:jc w:val="center"/>
              <w:rPr>
                <w:rFonts w:eastAsia="Times New Roman"/>
              </w:rPr>
            </w:pPr>
            <w:r w:rsidRPr="003C6BB0">
              <w:rPr>
                <w:rFonts w:eastAsia="Times New Roman"/>
              </w:rPr>
              <w:t>GAP</w:t>
            </w:r>
          </w:p>
        </w:tc>
        <w:tc>
          <w:tcPr>
            <w:tcW w:w="1843" w:type="dxa"/>
            <w:tcBorders>
              <w:top w:val="single" w:sz="4" w:space="0" w:color="auto"/>
              <w:left w:val="single" w:sz="4" w:space="0" w:color="auto"/>
              <w:bottom w:val="single" w:sz="4" w:space="0" w:color="auto"/>
              <w:right w:val="single" w:sz="4" w:space="0" w:color="auto"/>
            </w:tcBorders>
            <w:noWrap/>
            <w:vAlign w:val="center"/>
          </w:tcPr>
          <w:p w14:paraId="2C5627A2"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03B3418" w14:textId="77777777" w:rsidR="00DD6A67" w:rsidRPr="0050260D" w:rsidRDefault="00DD6A67" w:rsidP="00773612">
            <w:pPr>
              <w:jc w:val="center"/>
              <w:rPr>
                <w:rFonts w:eastAsia="Times New Roman"/>
              </w:rPr>
            </w:pPr>
            <w:r w:rsidRPr="0050260D">
              <w:rPr>
                <w:rFonts w:eastAsia="Times New Roman"/>
              </w:rPr>
              <w:t>23-39 25 11</w:t>
            </w:r>
          </w:p>
        </w:tc>
        <w:tc>
          <w:tcPr>
            <w:tcW w:w="5295" w:type="dxa"/>
            <w:tcBorders>
              <w:top w:val="single" w:sz="4" w:space="0" w:color="auto"/>
              <w:left w:val="single" w:sz="4" w:space="0" w:color="auto"/>
              <w:bottom w:val="single" w:sz="4" w:space="0" w:color="auto"/>
              <w:right w:val="single" w:sz="4" w:space="0" w:color="auto"/>
            </w:tcBorders>
            <w:vAlign w:val="center"/>
          </w:tcPr>
          <w:p w14:paraId="7A4A1FB5" w14:textId="77777777" w:rsidR="00DD6A67" w:rsidRPr="0050260D" w:rsidRDefault="00DD6A67" w:rsidP="00773612">
            <w:pPr>
              <w:jc w:val="center"/>
              <w:rPr>
                <w:rFonts w:eastAsia="Times New Roman"/>
              </w:rPr>
            </w:pPr>
            <w:r w:rsidRPr="0050260D">
              <w:rPr>
                <w:rFonts w:eastAsia="Times New Roman"/>
              </w:rPr>
              <w:t>Gas Utility Pipeline Equipment</w:t>
            </w:r>
          </w:p>
        </w:tc>
      </w:tr>
      <w:tr w:rsidR="00DD6A67" w:rsidRPr="0050260D" w14:paraId="21C63648"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A745C92" w14:textId="5EED988A" w:rsidR="00DD6A67" w:rsidRPr="0050260D" w:rsidRDefault="00DD6A67" w:rsidP="00773612">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6D103723" w14:textId="77777777" w:rsidR="00DD6A67" w:rsidRPr="0050260D" w:rsidRDefault="00DD6A67" w:rsidP="00773612">
            <w:pPr>
              <w:rPr>
                <w:rFonts w:eastAsia="Times New Roman"/>
              </w:rPr>
            </w:pPr>
            <w:r w:rsidRPr="0050260D">
              <w:rPr>
                <w:rFonts w:eastAsia="Times New Roman"/>
              </w:rPr>
              <w:t>Gas Inspection pit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01B59" w14:textId="77777777" w:rsidR="00DD6A67" w:rsidRPr="003C6BB0" w:rsidRDefault="00DD6A67" w:rsidP="00773612">
            <w:pPr>
              <w:jc w:val="center"/>
              <w:rPr>
                <w:rFonts w:eastAsia="Times New Roman"/>
              </w:rPr>
            </w:pPr>
            <w:r w:rsidRPr="003C6BB0">
              <w:rPr>
                <w:rFonts w:eastAsia="Times New Roman"/>
              </w:rPr>
              <w:t>GIP</w:t>
            </w:r>
          </w:p>
        </w:tc>
        <w:tc>
          <w:tcPr>
            <w:tcW w:w="1843" w:type="dxa"/>
            <w:tcBorders>
              <w:top w:val="single" w:sz="4" w:space="0" w:color="auto"/>
              <w:left w:val="single" w:sz="4" w:space="0" w:color="auto"/>
              <w:bottom w:val="single" w:sz="4" w:space="0" w:color="auto"/>
              <w:right w:val="single" w:sz="4" w:space="0" w:color="auto"/>
            </w:tcBorders>
            <w:noWrap/>
            <w:vAlign w:val="center"/>
          </w:tcPr>
          <w:p w14:paraId="44C5F2E2"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903A1DD" w14:textId="77777777" w:rsidR="00DD6A67" w:rsidRPr="0050260D" w:rsidRDefault="00DD6A67" w:rsidP="00773612">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1B658C5B" w14:textId="77777777" w:rsidR="00DD6A67" w:rsidRPr="0050260D" w:rsidRDefault="00DD6A67" w:rsidP="00773612">
            <w:pPr>
              <w:jc w:val="center"/>
              <w:rPr>
                <w:rFonts w:eastAsia="Times New Roman"/>
              </w:rPr>
            </w:pPr>
            <w:r w:rsidRPr="0050260D">
              <w:rPr>
                <w:rFonts w:eastAsia="Times New Roman"/>
              </w:rPr>
              <w:t>Man Hole Accesses</w:t>
            </w:r>
          </w:p>
        </w:tc>
      </w:tr>
      <w:tr w:rsidR="00DD6A67" w:rsidRPr="0050260D" w14:paraId="275A5FE0"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C1D3CFA" w14:textId="5A1F963F" w:rsidR="00DD6A67" w:rsidRPr="0050260D" w:rsidRDefault="00DD6A67" w:rsidP="00773612">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18B90DFA" w14:textId="77777777" w:rsidR="00DD6A67" w:rsidRPr="0050260D" w:rsidRDefault="00DD6A67" w:rsidP="00773612">
            <w:pPr>
              <w:rPr>
                <w:rFonts w:eastAsia="Times New Roman"/>
              </w:rPr>
            </w:pPr>
            <w:r w:rsidRPr="0050260D">
              <w:rPr>
                <w:rFonts w:eastAsia="Times New Roman"/>
              </w:rPr>
              <w:t>Gas Value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9EA6B" w14:textId="77777777" w:rsidR="00DD6A67" w:rsidRPr="003C6BB0" w:rsidRDefault="00DD6A67" w:rsidP="00773612">
            <w:pPr>
              <w:jc w:val="center"/>
              <w:rPr>
                <w:rFonts w:eastAsia="Times New Roman"/>
              </w:rPr>
            </w:pPr>
            <w:r w:rsidRPr="0050260D">
              <w:rPr>
                <w:rFonts w:eastAsia="Times New Roman"/>
              </w:rPr>
              <w:t>PPA</w:t>
            </w:r>
          </w:p>
        </w:tc>
        <w:tc>
          <w:tcPr>
            <w:tcW w:w="1843" w:type="dxa"/>
            <w:tcBorders>
              <w:top w:val="single" w:sz="4" w:space="0" w:color="auto"/>
              <w:left w:val="single" w:sz="4" w:space="0" w:color="auto"/>
              <w:bottom w:val="single" w:sz="4" w:space="0" w:color="auto"/>
              <w:right w:val="single" w:sz="4" w:space="0" w:color="auto"/>
            </w:tcBorders>
            <w:noWrap/>
            <w:vAlign w:val="center"/>
          </w:tcPr>
          <w:p w14:paraId="2A82BFFF" w14:textId="77777777" w:rsidR="00DD6A67" w:rsidRPr="0050260D" w:rsidRDefault="00DD6A67" w:rsidP="00773612">
            <w:pPr>
              <w:jc w:val="center"/>
              <w:rPr>
                <w:rFonts w:eastAsia="Times New Roman"/>
              </w:rPr>
            </w:pPr>
            <w:r w:rsidRPr="0050260D">
              <w:rPr>
                <w:rFonts w:eastAsia="Times New Roman"/>
              </w:rPr>
              <w:t>VLV</w:t>
            </w:r>
          </w:p>
        </w:tc>
        <w:tc>
          <w:tcPr>
            <w:tcW w:w="1792" w:type="dxa"/>
            <w:tcBorders>
              <w:top w:val="single" w:sz="4" w:space="0" w:color="auto"/>
              <w:left w:val="single" w:sz="4" w:space="0" w:color="auto"/>
              <w:bottom w:val="single" w:sz="4" w:space="0" w:color="auto"/>
              <w:right w:val="single" w:sz="4" w:space="0" w:color="auto"/>
            </w:tcBorders>
            <w:vAlign w:val="center"/>
          </w:tcPr>
          <w:p w14:paraId="750C6B28" w14:textId="77777777" w:rsidR="00DD6A67" w:rsidRPr="0050260D" w:rsidRDefault="00DD6A67" w:rsidP="00773612">
            <w:pPr>
              <w:jc w:val="center"/>
              <w:rPr>
                <w:rFonts w:eastAsia="Times New Roman"/>
              </w:rPr>
            </w:pPr>
            <w:r w:rsidRPr="0050260D">
              <w:rPr>
                <w:rFonts w:eastAsia="Times New Roman"/>
              </w:rPr>
              <w:t>23-27 31 00</w:t>
            </w:r>
          </w:p>
        </w:tc>
        <w:tc>
          <w:tcPr>
            <w:tcW w:w="5295" w:type="dxa"/>
            <w:tcBorders>
              <w:top w:val="single" w:sz="4" w:space="0" w:color="auto"/>
              <w:left w:val="single" w:sz="4" w:space="0" w:color="auto"/>
              <w:bottom w:val="single" w:sz="4" w:space="0" w:color="auto"/>
              <w:right w:val="single" w:sz="4" w:space="0" w:color="auto"/>
            </w:tcBorders>
            <w:vAlign w:val="center"/>
          </w:tcPr>
          <w:p w14:paraId="7877CF58" w14:textId="77777777" w:rsidR="00DD6A67" w:rsidRPr="0050260D" w:rsidRDefault="00DD6A67" w:rsidP="00773612">
            <w:pPr>
              <w:jc w:val="center"/>
              <w:rPr>
                <w:rFonts w:eastAsia="Times New Roman"/>
              </w:rPr>
            </w:pPr>
            <w:r w:rsidRPr="0050260D">
              <w:rPr>
                <w:rFonts w:eastAsia="Times New Roman"/>
              </w:rPr>
              <w:t>Valves</w:t>
            </w:r>
          </w:p>
        </w:tc>
      </w:tr>
    </w:tbl>
    <w:p w14:paraId="511CE66C" w14:textId="77777777" w:rsidR="00DD6A67" w:rsidRPr="0050260D" w:rsidRDefault="00DD6A67" w:rsidP="00DD6A67"/>
    <w:p w14:paraId="71D6425F" w14:textId="77777777" w:rsidR="00DD6A67" w:rsidRPr="0050260D" w:rsidRDefault="00DD6A67" w:rsidP="00DD6A67">
      <w:pPr>
        <w:pStyle w:val="Heading4"/>
        <w:spacing w:line="240" w:lineRule="auto"/>
      </w:pPr>
      <w:r w:rsidRPr="0050260D">
        <w:t>The Electrical Power Supply Model includes all the object elements of the electrical utilities proposed in the works.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D6A67" w:rsidRPr="0050260D" w14:paraId="4461085C" w14:textId="77777777" w:rsidTr="00773612">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3BD36CA" w14:textId="77777777" w:rsidR="00DD6A67" w:rsidRPr="0050260D" w:rsidRDefault="00DD6A67" w:rsidP="00773612">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EBBC06" w14:textId="77777777" w:rsidR="00DD6A67" w:rsidRPr="0050260D" w:rsidRDefault="00DD6A67" w:rsidP="00773612">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A990774" w14:textId="77777777" w:rsidR="00DD6A67" w:rsidRPr="0050260D" w:rsidRDefault="00DD6A67" w:rsidP="00773612">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BBF9561" w14:textId="2ABDB5E0" w:rsidR="00DD6A67" w:rsidRPr="0050260D" w:rsidRDefault="00DD6A67" w:rsidP="00773612">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D27277" w14:textId="77777777" w:rsidR="00DD6A67" w:rsidRPr="0050260D" w:rsidDel="004A140C" w:rsidRDefault="00DD6A67" w:rsidP="00773612">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77E4353" w14:textId="77777777" w:rsidR="00DD6A67" w:rsidRPr="0050260D" w:rsidRDefault="00DD6A67" w:rsidP="00773612">
            <w:pPr>
              <w:jc w:val="center"/>
              <w:rPr>
                <w:rFonts w:eastAsia="Times New Roman"/>
                <w:b/>
                <w:bCs/>
              </w:rPr>
            </w:pPr>
            <w:r w:rsidRPr="0050260D">
              <w:rPr>
                <w:rFonts w:eastAsia="Times New Roman"/>
                <w:b/>
                <w:bCs/>
              </w:rPr>
              <w:t>OMNICLASS DESCRIPTION</w:t>
            </w:r>
          </w:p>
        </w:tc>
      </w:tr>
      <w:tr w:rsidR="00DD6A67" w:rsidRPr="0050260D" w14:paraId="51906BCC"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1EAB049" w14:textId="1C098D73" w:rsidR="00DD6A67" w:rsidRPr="0050260D" w:rsidRDefault="00DD6A67" w:rsidP="00773612">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6379C512" w14:textId="77777777" w:rsidR="00DD6A67" w:rsidRPr="0050260D" w:rsidRDefault="00DD6A67" w:rsidP="00773612">
            <w:pPr>
              <w:rPr>
                <w:rFonts w:eastAsia="Times New Roman"/>
              </w:rPr>
            </w:pPr>
            <w:r w:rsidRPr="0050260D">
              <w:rPr>
                <w:rFonts w:eastAsia="Times New Roman"/>
              </w:rPr>
              <w:t>Electric Box</w:t>
            </w:r>
          </w:p>
        </w:tc>
        <w:tc>
          <w:tcPr>
            <w:tcW w:w="1559" w:type="dxa"/>
            <w:tcBorders>
              <w:top w:val="single" w:sz="4" w:space="0" w:color="auto"/>
              <w:left w:val="single" w:sz="4" w:space="0" w:color="auto"/>
              <w:bottom w:val="single" w:sz="4" w:space="0" w:color="auto"/>
              <w:right w:val="single" w:sz="4" w:space="0" w:color="auto"/>
            </w:tcBorders>
            <w:noWrap/>
            <w:vAlign w:val="center"/>
          </w:tcPr>
          <w:p w14:paraId="518A3A99" w14:textId="77777777" w:rsidR="00DD6A67" w:rsidRPr="0050260D" w:rsidRDefault="00DD6A67" w:rsidP="00773612">
            <w:pPr>
              <w:jc w:val="center"/>
              <w:rPr>
                <w:rFonts w:eastAsia="Times New Roman"/>
              </w:rPr>
            </w:pPr>
            <w:r w:rsidRPr="003C6BB0">
              <w:rPr>
                <w:rFonts w:eastAsia="Times New Roman"/>
              </w:rPr>
              <w:t>ELQ</w:t>
            </w:r>
          </w:p>
        </w:tc>
        <w:tc>
          <w:tcPr>
            <w:tcW w:w="1843" w:type="dxa"/>
            <w:tcBorders>
              <w:top w:val="single" w:sz="4" w:space="0" w:color="auto"/>
              <w:left w:val="single" w:sz="4" w:space="0" w:color="auto"/>
              <w:bottom w:val="single" w:sz="4" w:space="0" w:color="auto"/>
              <w:right w:val="single" w:sz="4" w:space="0" w:color="auto"/>
            </w:tcBorders>
            <w:noWrap/>
            <w:vAlign w:val="center"/>
          </w:tcPr>
          <w:p w14:paraId="3EF6F179" w14:textId="77777777" w:rsidR="00DD6A67" w:rsidRPr="0050260D" w:rsidRDefault="00DD6A67" w:rsidP="00773612">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29A8C65" w14:textId="77777777" w:rsidR="00DD6A67" w:rsidRPr="0050260D" w:rsidRDefault="00DD6A67" w:rsidP="00773612">
            <w:pPr>
              <w:jc w:val="center"/>
              <w:rPr>
                <w:rFonts w:eastAsia="Times New Roman"/>
              </w:rPr>
            </w:pPr>
            <w:r w:rsidRPr="0050260D">
              <w:rPr>
                <w:rFonts w:eastAsia="Times New Roman"/>
              </w:rPr>
              <w:t>23-39 23 00</w:t>
            </w:r>
          </w:p>
        </w:tc>
        <w:tc>
          <w:tcPr>
            <w:tcW w:w="5295" w:type="dxa"/>
            <w:tcBorders>
              <w:top w:val="single" w:sz="4" w:space="0" w:color="auto"/>
              <w:left w:val="single" w:sz="4" w:space="0" w:color="auto"/>
              <w:bottom w:val="single" w:sz="4" w:space="0" w:color="auto"/>
              <w:right w:val="single" w:sz="4" w:space="0" w:color="auto"/>
            </w:tcBorders>
            <w:vAlign w:val="center"/>
          </w:tcPr>
          <w:p w14:paraId="1E08C593" w14:textId="77777777" w:rsidR="00DD6A67" w:rsidRPr="0050260D" w:rsidRDefault="00DD6A67" w:rsidP="00773612">
            <w:pPr>
              <w:jc w:val="center"/>
              <w:rPr>
                <w:rFonts w:eastAsia="Times New Roman"/>
              </w:rPr>
            </w:pPr>
            <w:r w:rsidRPr="0050260D">
              <w:rPr>
                <w:rFonts w:eastAsia="Times New Roman"/>
              </w:rPr>
              <w:t>Electrical Utility Equipment</w:t>
            </w:r>
          </w:p>
        </w:tc>
      </w:tr>
      <w:tr w:rsidR="00DD6A67" w:rsidRPr="0050260D" w14:paraId="7A5F3782"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C845152" w14:textId="123C94E3" w:rsidR="00DD6A67" w:rsidRPr="0050260D" w:rsidRDefault="00DD6A67" w:rsidP="00773612">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6B3072F4" w14:textId="77777777" w:rsidR="00DD6A67" w:rsidRPr="0050260D" w:rsidRDefault="00DD6A67" w:rsidP="00773612">
            <w:pPr>
              <w:rPr>
                <w:rFonts w:eastAsia="Times New Roman"/>
              </w:rPr>
            </w:pPr>
            <w:r w:rsidRPr="0050260D">
              <w:rPr>
                <w:rFonts w:eastAsia="Times New Roman"/>
              </w:rPr>
              <w:t>Electric Inspection pit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6F560" w14:textId="77777777" w:rsidR="00DD6A67" w:rsidRPr="003C6BB0" w:rsidRDefault="00DD6A67" w:rsidP="00773612">
            <w:pPr>
              <w:jc w:val="center"/>
              <w:rPr>
                <w:rFonts w:eastAsia="Times New Roman"/>
              </w:rPr>
            </w:pPr>
            <w:r w:rsidRPr="003C6BB0">
              <w:rPr>
                <w:rFonts w:eastAsia="Times New Roman"/>
              </w:rPr>
              <w:t>EIP</w:t>
            </w:r>
          </w:p>
        </w:tc>
        <w:tc>
          <w:tcPr>
            <w:tcW w:w="1843" w:type="dxa"/>
            <w:tcBorders>
              <w:top w:val="single" w:sz="4" w:space="0" w:color="auto"/>
              <w:left w:val="single" w:sz="4" w:space="0" w:color="auto"/>
              <w:bottom w:val="single" w:sz="4" w:space="0" w:color="auto"/>
              <w:right w:val="single" w:sz="4" w:space="0" w:color="auto"/>
            </w:tcBorders>
            <w:noWrap/>
            <w:vAlign w:val="center"/>
          </w:tcPr>
          <w:p w14:paraId="51F02BBB"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5CA8632" w14:textId="77777777" w:rsidR="00DD6A67" w:rsidRPr="0050260D" w:rsidRDefault="00DD6A67" w:rsidP="00773612">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458AD6CC" w14:textId="77777777" w:rsidR="00DD6A67" w:rsidRPr="0050260D" w:rsidRDefault="00DD6A67" w:rsidP="00773612">
            <w:pPr>
              <w:jc w:val="center"/>
              <w:rPr>
                <w:rFonts w:eastAsia="Times New Roman"/>
              </w:rPr>
            </w:pPr>
            <w:r w:rsidRPr="0050260D">
              <w:rPr>
                <w:rFonts w:eastAsia="Times New Roman"/>
              </w:rPr>
              <w:t>Man Hole Accesses</w:t>
            </w:r>
          </w:p>
        </w:tc>
      </w:tr>
      <w:tr w:rsidR="00DD6A67" w:rsidRPr="0050260D" w14:paraId="00AC2168"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1E1698B" w14:textId="7139EF58" w:rsidR="00DD6A67" w:rsidRPr="0050260D" w:rsidRDefault="00DD6A67" w:rsidP="00773612">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2F9AC1F4" w14:textId="77777777" w:rsidR="00DD6A67" w:rsidRPr="0050260D" w:rsidRDefault="00DD6A67" w:rsidP="00773612">
            <w:pPr>
              <w:rPr>
                <w:rFonts w:eastAsia="Times New Roman"/>
              </w:rPr>
            </w:pPr>
            <w:r w:rsidRPr="0050260D">
              <w:rPr>
                <w:rFonts w:eastAsia="Times New Roman"/>
              </w:rPr>
              <w:t>Electric Manholes</w:t>
            </w:r>
          </w:p>
        </w:tc>
        <w:tc>
          <w:tcPr>
            <w:tcW w:w="1559" w:type="dxa"/>
            <w:tcBorders>
              <w:top w:val="single" w:sz="4" w:space="0" w:color="auto"/>
              <w:left w:val="single" w:sz="4" w:space="0" w:color="auto"/>
              <w:bottom w:val="single" w:sz="4" w:space="0" w:color="auto"/>
              <w:right w:val="single" w:sz="4" w:space="0" w:color="auto"/>
            </w:tcBorders>
            <w:noWrap/>
            <w:vAlign w:val="center"/>
          </w:tcPr>
          <w:p w14:paraId="5F0F79EB" w14:textId="77777777" w:rsidR="00DD6A67" w:rsidRPr="0050260D" w:rsidRDefault="00DD6A67" w:rsidP="00773612">
            <w:pPr>
              <w:jc w:val="center"/>
              <w:rPr>
                <w:rFonts w:eastAsia="Times New Roman"/>
              </w:rPr>
            </w:pPr>
            <w:r w:rsidRPr="0050260D">
              <w:rPr>
                <w:rFonts w:eastAsia="Times New Roman"/>
              </w:rPr>
              <w:t>EMH</w:t>
            </w:r>
          </w:p>
        </w:tc>
        <w:tc>
          <w:tcPr>
            <w:tcW w:w="1843" w:type="dxa"/>
            <w:tcBorders>
              <w:top w:val="single" w:sz="4" w:space="0" w:color="auto"/>
              <w:left w:val="single" w:sz="4" w:space="0" w:color="auto"/>
              <w:bottom w:val="single" w:sz="4" w:space="0" w:color="auto"/>
              <w:right w:val="single" w:sz="4" w:space="0" w:color="auto"/>
            </w:tcBorders>
            <w:noWrap/>
            <w:vAlign w:val="center"/>
          </w:tcPr>
          <w:p w14:paraId="6FC502C3"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407DD3C" w14:textId="77777777" w:rsidR="00DD6A67" w:rsidRPr="0050260D" w:rsidRDefault="00DD6A67" w:rsidP="00773612">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6CBF444D" w14:textId="77777777" w:rsidR="00DD6A67" w:rsidRPr="0050260D" w:rsidRDefault="00DD6A67" w:rsidP="00773612">
            <w:pPr>
              <w:jc w:val="center"/>
              <w:rPr>
                <w:rFonts w:eastAsia="Times New Roman"/>
              </w:rPr>
            </w:pPr>
            <w:r w:rsidRPr="0050260D">
              <w:rPr>
                <w:rFonts w:eastAsia="Times New Roman"/>
              </w:rPr>
              <w:t>Man Hole Accesses</w:t>
            </w:r>
          </w:p>
        </w:tc>
      </w:tr>
      <w:tr w:rsidR="00DD6A67" w:rsidRPr="0050260D" w14:paraId="34733F50"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68A47C1" w14:textId="58445031" w:rsidR="00DD6A67" w:rsidRPr="0050260D" w:rsidRDefault="00DD6A67" w:rsidP="00773612">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61EFA110" w14:textId="77777777" w:rsidR="00DD6A67" w:rsidRPr="0050260D" w:rsidRDefault="00DD6A67" w:rsidP="00773612">
            <w:pPr>
              <w:rPr>
                <w:rFonts w:eastAsia="Times New Roman"/>
              </w:rPr>
            </w:pPr>
            <w:r w:rsidRPr="0050260D">
              <w:rPr>
                <w:rFonts w:eastAsia="Times New Roman"/>
              </w:rPr>
              <w:t>Power Cables / lines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2C1F9" w14:textId="77777777" w:rsidR="00DD6A67" w:rsidRPr="003C6BB0" w:rsidRDefault="00DD6A67" w:rsidP="00773612">
            <w:pPr>
              <w:jc w:val="center"/>
              <w:rPr>
                <w:rFonts w:eastAsia="Times New Roman"/>
              </w:rPr>
            </w:pPr>
            <w:r w:rsidRPr="003C6BB0">
              <w:rPr>
                <w:rFonts w:eastAsia="Times New Roman"/>
              </w:rPr>
              <w:t>EPD</w:t>
            </w:r>
          </w:p>
        </w:tc>
        <w:tc>
          <w:tcPr>
            <w:tcW w:w="1843" w:type="dxa"/>
            <w:tcBorders>
              <w:top w:val="single" w:sz="4" w:space="0" w:color="auto"/>
              <w:left w:val="single" w:sz="4" w:space="0" w:color="auto"/>
              <w:bottom w:val="single" w:sz="4" w:space="0" w:color="auto"/>
              <w:right w:val="single" w:sz="4" w:space="0" w:color="auto"/>
            </w:tcBorders>
            <w:noWrap/>
            <w:vAlign w:val="center"/>
          </w:tcPr>
          <w:p w14:paraId="21D83B29"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F62553A" w14:textId="77777777" w:rsidR="00DD6A67" w:rsidRPr="0050260D" w:rsidRDefault="00DD6A67" w:rsidP="00773612">
            <w:pPr>
              <w:jc w:val="center"/>
              <w:rPr>
                <w:rFonts w:eastAsia="Times New Roman"/>
              </w:rPr>
            </w:pPr>
            <w:r w:rsidRPr="0050260D">
              <w:rPr>
                <w:rFonts w:eastAsia="Times New Roman"/>
              </w:rPr>
              <w:t>23-35 33 25</w:t>
            </w:r>
          </w:p>
        </w:tc>
        <w:tc>
          <w:tcPr>
            <w:tcW w:w="5295" w:type="dxa"/>
            <w:tcBorders>
              <w:top w:val="single" w:sz="4" w:space="0" w:color="auto"/>
              <w:left w:val="single" w:sz="4" w:space="0" w:color="auto"/>
              <w:bottom w:val="single" w:sz="4" w:space="0" w:color="auto"/>
              <w:right w:val="single" w:sz="4" w:space="0" w:color="auto"/>
            </w:tcBorders>
            <w:vAlign w:val="center"/>
          </w:tcPr>
          <w:p w14:paraId="7A6CA141" w14:textId="77777777" w:rsidR="00DD6A67" w:rsidRPr="0050260D" w:rsidRDefault="00DD6A67" w:rsidP="00773612">
            <w:pPr>
              <w:jc w:val="center"/>
              <w:rPr>
                <w:rFonts w:eastAsia="Times New Roman"/>
              </w:rPr>
            </w:pPr>
            <w:r w:rsidRPr="0050260D">
              <w:rPr>
                <w:rFonts w:eastAsia="Times New Roman"/>
              </w:rPr>
              <w:t>Electrical Wireway</w:t>
            </w:r>
          </w:p>
        </w:tc>
      </w:tr>
      <w:tr w:rsidR="00DD6A67" w:rsidRPr="0050260D" w14:paraId="2ACBC718" w14:textId="77777777" w:rsidTr="00773612">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450ADEA" w14:textId="13B977AD" w:rsidR="00DD6A67" w:rsidRPr="0050260D" w:rsidRDefault="00DD6A67" w:rsidP="00773612">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662CB948" w14:textId="77777777" w:rsidR="00DD6A67" w:rsidRPr="0050260D" w:rsidRDefault="00DD6A67" w:rsidP="00773612">
            <w:pPr>
              <w:rPr>
                <w:rFonts w:eastAsia="Times New Roman"/>
              </w:rPr>
            </w:pPr>
            <w:r w:rsidRPr="0050260D">
              <w:rPr>
                <w:rFonts w:eastAsia="Times New Roman"/>
              </w:rPr>
              <w:t>Transformers</w:t>
            </w:r>
          </w:p>
        </w:tc>
        <w:tc>
          <w:tcPr>
            <w:tcW w:w="1559" w:type="dxa"/>
            <w:tcBorders>
              <w:top w:val="single" w:sz="4" w:space="0" w:color="auto"/>
              <w:left w:val="single" w:sz="4" w:space="0" w:color="auto"/>
              <w:bottom w:val="single" w:sz="4" w:space="0" w:color="auto"/>
              <w:right w:val="single" w:sz="4" w:space="0" w:color="auto"/>
            </w:tcBorders>
            <w:noWrap/>
            <w:vAlign w:val="center"/>
          </w:tcPr>
          <w:p w14:paraId="5CCCDFBD" w14:textId="77777777" w:rsidR="00DD6A67" w:rsidRPr="0050260D" w:rsidRDefault="00DD6A67" w:rsidP="00773612">
            <w:pPr>
              <w:jc w:val="center"/>
              <w:rPr>
                <w:rFonts w:eastAsia="Times New Roman"/>
              </w:rPr>
            </w:pPr>
            <w:r w:rsidRPr="0050260D">
              <w:rPr>
                <w:rFonts w:eastAsia="Times New Roman"/>
              </w:rPr>
              <w:t>ETR</w:t>
            </w:r>
          </w:p>
        </w:tc>
        <w:tc>
          <w:tcPr>
            <w:tcW w:w="1843" w:type="dxa"/>
            <w:tcBorders>
              <w:top w:val="single" w:sz="4" w:space="0" w:color="auto"/>
              <w:left w:val="single" w:sz="4" w:space="0" w:color="auto"/>
              <w:bottom w:val="single" w:sz="4" w:space="0" w:color="auto"/>
              <w:right w:val="single" w:sz="4" w:space="0" w:color="auto"/>
            </w:tcBorders>
            <w:noWrap/>
            <w:vAlign w:val="center"/>
          </w:tcPr>
          <w:p w14:paraId="3AB034AB" w14:textId="77777777" w:rsidR="00DD6A67" w:rsidRPr="0050260D" w:rsidRDefault="00DD6A67" w:rsidP="00773612">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4E16A40" w14:textId="77777777" w:rsidR="00DD6A67" w:rsidRPr="0050260D" w:rsidRDefault="00DD6A67" w:rsidP="00773612">
            <w:pPr>
              <w:jc w:val="center"/>
              <w:rPr>
                <w:rFonts w:eastAsia="Times New Roman"/>
              </w:rPr>
            </w:pPr>
            <w:r w:rsidRPr="0050260D">
              <w:rPr>
                <w:rFonts w:eastAsia="Times New Roman"/>
              </w:rPr>
              <w:t>23-39 23 11</w:t>
            </w:r>
          </w:p>
        </w:tc>
        <w:tc>
          <w:tcPr>
            <w:tcW w:w="5295" w:type="dxa"/>
            <w:tcBorders>
              <w:top w:val="single" w:sz="4" w:space="0" w:color="auto"/>
              <w:left w:val="single" w:sz="4" w:space="0" w:color="auto"/>
              <w:bottom w:val="single" w:sz="4" w:space="0" w:color="auto"/>
              <w:right w:val="single" w:sz="4" w:space="0" w:color="auto"/>
            </w:tcBorders>
            <w:vAlign w:val="center"/>
          </w:tcPr>
          <w:p w14:paraId="26B5E2D5" w14:textId="77777777" w:rsidR="00DD6A67" w:rsidRPr="0050260D" w:rsidRDefault="00DD6A67" w:rsidP="00773612">
            <w:pPr>
              <w:jc w:val="center"/>
              <w:rPr>
                <w:rFonts w:eastAsia="Times New Roman"/>
              </w:rPr>
            </w:pPr>
            <w:r w:rsidRPr="0050260D">
              <w:rPr>
                <w:rFonts w:eastAsia="Times New Roman"/>
              </w:rPr>
              <w:t>Electrical Transmission Equipment</w:t>
            </w:r>
          </w:p>
        </w:tc>
      </w:tr>
    </w:tbl>
    <w:p w14:paraId="61E9F70C" w14:textId="77777777" w:rsidR="00DD6A67" w:rsidRPr="0050260D" w:rsidRDefault="00DD6A67" w:rsidP="00DD6A67"/>
    <w:p w14:paraId="544B0DFA" w14:textId="014800E8" w:rsidR="007A6476" w:rsidRPr="0050260D" w:rsidRDefault="007A6476" w:rsidP="00A5052D">
      <w:pPr>
        <w:pStyle w:val="Heading4"/>
        <w:spacing w:line="240" w:lineRule="auto"/>
      </w:pPr>
      <w:r w:rsidRPr="0050260D">
        <w:t xml:space="preserve">The </w:t>
      </w:r>
      <w:r w:rsidR="00DD6A67" w:rsidRPr="0050260D">
        <w:t>Telecommunication</w:t>
      </w:r>
      <w:r w:rsidRPr="0050260D">
        <w:t xml:space="preserve"> Model includes all the object elements of the </w:t>
      </w:r>
      <w:r w:rsidR="00DD6A67" w:rsidRPr="0050260D">
        <w:t>telecommunication systems</w:t>
      </w:r>
      <w:r w:rsidRPr="0050260D">
        <w:t xml:space="preserve"> proposed in the works.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31389EAC"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7688F7" w14:textId="505A54C2" w:rsidR="00DF4DA2" w:rsidRPr="0050260D" w:rsidRDefault="001A1B19" w:rsidP="00A5052D">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713B14" w14:textId="2711D0AA"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4F455D1" w14:textId="2C053539"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C8D0DF8" w14:textId="2F5844A2"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A5D8ACF" w14:textId="73C1BD4E"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A2E505" w14:textId="085EFD3C" w:rsidR="00DF4DA2" w:rsidRPr="0050260D" w:rsidRDefault="001A1B19" w:rsidP="00A5052D">
            <w:pPr>
              <w:jc w:val="center"/>
              <w:rPr>
                <w:rFonts w:eastAsia="Times New Roman"/>
                <w:b/>
                <w:bCs/>
              </w:rPr>
            </w:pPr>
            <w:r w:rsidRPr="0050260D">
              <w:rPr>
                <w:rFonts w:eastAsia="Times New Roman"/>
                <w:b/>
                <w:bCs/>
              </w:rPr>
              <w:t>OMNICLASS DESCRIPTION</w:t>
            </w:r>
          </w:p>
        </w:tc>
      </w:tr>
      <w:tr w:rsidR="00E03FDF" w:rsidRPr="0050260D" w14:paraId="4AF4531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49B9925" w14:textId="684DB944" w:rsidR="00E03FDF" w:rsidRPr="0050260D" w:rsidRDefault="00DD6A67" w:rsidP="00E03FDF">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504EE6B9" w14:textId="35629BB8" w:rsidR="00E03FDF" w:rsidRPr="0050260D" w:rsidRDefault="00994F53" w:rsidP="00E03FDF">
            <w:pPr>
              <w:rPr>
                <w:rFonts w:eastAsia="Times New Roman"/>
              </w:rPr>
            </w:pPr>
            <w:r w:rsidRPr="0050260D">
              <w:rPr>
                <w:rFonts w:eastAsia="Times New Roman"/>
              </w:rPr>
              <w:t>Telecommunication lines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62F94" w14:textId="69E94CAF" w:rsidR="00E03FDF" w:rsidRPr="003C6BB0" w:rsidRDefault="00523C8A" w:rsidP="00E03FDF">
            <w:pPr>
              <w:jc w:val="center"/>
              <w:rPr>
                <w:rFonts w:eastAsia="Times New Roman"/>
              </w:rPr>
            </w:pPr>
            <w:r w:rsidRPr="003C6BB0">
              <w:rPr>
                <w:rFonts w:eastAsia="Times New Roman"/>
              </w:rPr>
              <w:t>TED</w:t>
            </w:r>
          </w:p>
        </w:tc>
        <w:tc>
          <w:tcPr>
            <w:tcW w:w="1843" w:type="dxa"/>
            <w:tcBorders>
              <w:top w:val="single" w:sz="4" w:space="0" w:color="auto"/>
              <w:left w:val="single" w:sz="4" w:space="0" w:color="auto"/>
              <w:bottom w:val="single" w:sz="4" w:space="0" w:color="auto"/>
              <w:right w:val="single" w:sz="4" w:space="0" w:color="auto"/>
            </w:tcBorders>
            <w:noWrap/>
            <w:vAlign w:val="center"/>
          </w:tcPr>
          <w:p w14:paraId="688C41F1" w14:textId="01E4E0BC" w:rsidR="00E03FDF" w:rsidRPr="0050260D" w:rsidRDefault="00994F53" w:rsidP="00E03FDF">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67CA9A15" w14:textId="0E96B164" w:rsidR="00E03FDF" w:rsidRPr="0050260D" w:rsidRDefault="00E03FDF" w:rsidP="00E03FDF">
            <w:pPr>
              <w:jc w:val="center"/>
              <w:rPr>
                <w:rFonts w:eastAsia="Times New Roman"/>
              </w:rPr>
            </w:pPr>
            <w:r w:rsidRPr="0050260D">
              <w:rPr>
                <w:rFonts w:eastAsia="Times New Roman"/>
              </w:rPr>
              <w:t>23-37 11 17 13</w:t>
            </w:r>
          </w:p>
        </w:tc>
        <w:tc>
          <w:tcPr>
            <w:tcW w:w="5295" w:type="dxa"/>
            <w:tcBorders>
              <w:top w:val="single" w:sz="4" w:space="0" w:color="auto"/>
              <w:left w:val="single" w:sz="4" w:space="0" w:color="auto"/>
              <w:bottom w:val="single" w:sz="4" w:space="0" w:color="auto"/>
              <w:right w:val="single" w:sz="4" w:space="0" w:color="auto"/>
            </w:tcBorders>
            <w:vAlign w:val="center"/>
          </w:tcPr>
          <w:p w14:paraId="6286082B" w14:textId="5BE7D61A" w:rsidR="00E03FDF" w:rsidRPr="0050260D" w:rsidRDefault="00E03FDF" w:rsidP="00E03FDF">
            <w:pPr>
              <w:jc w:val="center"/>
              <w:rPr>
                <w:rFonts w:eastAsia="Times New Roman"/>
              </w:rPr>
            </w:pPr>
            <w:r w:rsidRPr="0050260D">
              <w:rPr>
                <w:rFonts w:eastAsia="Times New Roman"/>
              </w:rPr>
              <w:t>Telecommunication Wireways</w:t>
            </w:r>
          </w:p>
        </w:tc>
      </w:tr>
      <w:tr w:rsidR="00E03FDF" w:rsidRPr="0050260D" w14:paraId="2D8FE7E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A2410F7" w14:textId="08C94B4F" w:rsidR="00E03FDF" w:rsidRPr="0050260D" w:rsidRDefault="00DD6A67" w:rsidP="00E03FDF">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74ABA061" w14:textId="09139D5F" w:rsidR="00E03FDF" w:rsidRPr="0050260D" w:rsidRDefault="00523C8A" w:rsidP="00E03FDF">
            <w:pPr>
              <w:rPr>
                <w:rFonts w:eastAsia="Times New Roman"/>
              </w:rPr>
            </w:pPr>
            <w:r w:rsidRPr="0050260D">
              <w:rPr>
                <w:rFonts w:eastAsia="Times New Roman"/>
              </w:rPr>
              <w:t>Tel</w:t>
            </w:r>
            <w:r w:rsidR="00FC6619" w:rsidRPr="0050260D">
              <w:rPr>
                <w:rFonts w:eastAsia="Times New Roman"/>
              </w:rPr>
              <w:t xml:space="preserve"> </w:t>
            </w:r>
            <w:r w:rsidR="00E03FDF" w:rsidRPr="0050260D">
              <w:rPr>
                <w:rFonts w:eastAsia="Times New Roman"/>
              </w:rPr>
              <w:t>Inspection pit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4A278" w14:textId="227D01FF" w:rsidR="00E03FDF" w:rsidRPr="003C6BB0" w:rsidRDefault="00523C8A" w:rsidP="00E03FDF">
            <w:pPr>
              <w:jc w:val="center"/>
              <w:rPr>
                <w:rFonts w:eastAsia="Times New Roman"/>
              </w:rPr>
            </w:pPr>
            <w:r w:rsidRPr="003C6BB0">
              <w:rPr>
                <w:rFonts w:eastAsia="Times New Roman"/>
              </w:rPr>
              <w:t>TIP</w:t>
            </w:r>
          </w:p>
        </w:tc>
        <w:tc>
          <w:tcPr>
            <w:tcW w:w="1843" w:type="dxa"/>
            <w:tcBorders>
              <w:top w:val="single" w:sz="4" w:space="0" w:color="auto"/>
              <w:left w:val="single" w:sz="4" w:space="0" w:color="auto"/>
              <w:bottom w:val="single" w:sz="4" w:space="0" w:color="auto"/>
              <w:right w:val="single" w:sz="4" w:space="0" w:color="auto"/>
            </w:tcBorders>
            <w:noWrap/>
            <w:vAlign w:val="center"/>
          </w:tcPr>
          <w:p w14:paraId="3949D1E7" w14:textId="1AABC8D2" w:rsidR="00E03FDF" w:rsidRPr="0050260D" w:rsidRDefault="00523C8A" w:rsidP="00E03FDF">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60064B94" w14:textId="0F1501A5" w:rsidR="00E03FDF" w:rsidRPr="0050260D" w:rsidRDefault="00E03FDF" w:rsidP="00E03FDF">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6C8E6399" w14:textId="33ECD13D" w:rsidR="00E03FDF" w:rsidRPr="0050260D" w:rsidRDefault="00E03FDF" w:rsidP="00E03FDF">
            <w:pPr>
              <w:jc w:val="center"/>
              <w:rPr>
                <w:rFonts w:eastAsia="Times New Roman"/>
              </w:rPr>
            </w:pPr>
            <w:r w:rsidRPr="0050260D">
              <w:rPr>
                <w:rFonts w:eastAsia="Times New Roman"/>
              </w:rPr>
              <w:t>Man Hole Accesses</w:t>
            </w:r>
          </w:p>
        </w:tc>
      </w:tr>
      <w:tr w:rsidR="00E03FDF" w:rsidRPr="0050260D" w14:paraId="5F7F17D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4C17F57" w14:textId="2D5AD4DE" w:rsidR="00E03FDF" w:rsidRPr="0050260D" w:rsidRDefault="00DD6A67" w:rsidP="00E03FDF">
            <w:pPr>
              <w:jc w:val="center"/>
              <w:rPr>
                <w:rFonts w:eastAsia="Times New Roman"/>
              </w:rPr>
            </w:pPr>
            <w:r w:rsidRPr="0050260D">
              <w:rPr>
                <w:rFonts w:eastAsia="Times New Roman"/>
              </w:rPr>
              <w:lastRenderedPageBreak/>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0E3ED2F9" w14:textId="099B60CC" w:rsidR="00E03FDF" w:rsidRPr="0050260D" w:rsidRDefault="00523C8A" w:rsidP="00E03FDF">
            <w:pPr>
              <w:rPr>
                <w:rFonts w:eastAsia="Times New Roman"/>
              </w:rPr>
            </w:pPr>
            <w:r w:rsidRPr="0050260D">
              <w:rPr>
                <w:rFonts w:eastAsia="Times New Roman"/>
              </w:rPr>
              <w:t>Tel</w:t>
            </w:r>
            <w:r w:rsidR="00FC6619" w:rsidRPr="0050260D">
              <w:rPr>
                <w:rFonts w:eastAsia="Times New Roman"/>
              </w:rPr>
              <w:t xml:space="preserve"> </w:t>
            </w:r>
            <w:r w:rsidR="00E03FDF" w:rsidRPr="0050260D">
              <w:rPr>
                <w:rFonts w:eastAsia="Times New Roman"/>
              </w:rPr>
              <w:t>Manholes</w:t>
            </w:r>
            <w:r w:rsidR="008738B0" w:rsidRPr="0050260D">
              <w:rPr>
                <w:rFonts w:eastAsia="Times New Roman"/>
              </w:rPr>
              <w:t xml:space="preserve"> / Drawpits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04DEF" w14:textId="39B2EAFC" w:rsidR="00E03FDF" w:rsidRPr="003C6BB0" w:rsidRDefault="00523C8A" w:rsidP="00E03FDF">
            <w:pPr>
              <w:jc w:val="center"/>
              <w:rPr>
                <w:rFonts w:eastAsia="Times New Roman"/>
              </w:rPr>
            </w:pPr>
            <w:r w:rsidRPr="003C6BB0">
              <w:rPr>
                <w:rFonts w:eastAsia="Times New Roman"/>
              </w:rPr>
              <w:t>TMN</w:t>
            </w:r>
          </w:p>
        </w:tc>
        <w:tc>
          <w:tcPr>
            <w:tcW w:w="1843" w:type="dxa"/>
            <w:tcBorders>
              <w:top w:val="single" w:sz="4" w:space="0" w:color="auto"/>
              <w:left w:val="single" w:sz="4" w:space="0" w:color="auto"/>
              <w:bottom w:val="single" w:sz="4" w:space="0" w:color="auto"/>
              <w:right w:val="single" w:sz="4" w:space="0" w:color="auto"/>
            </w:tcBorders>
            <w:noWrap/>
            <w:vAlign w:val="center"/>
          </w:tcPr>
          <w:p w14:paraId="272A9B7F" w14:textId="4B43EAEB" w:rsidR="00E03FDF" w:rsidRPr="0050260D" w:rsidRDefault="00523C8A" w:rsidP="00E03FDF">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289C3087" w14:textId="49C049C6" w:rsidR="00E03FDF" w:rsidRPr="0050260D" w:rsidRDefault="00E03FDF" w:rsidP="00E03FDF">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0AFE7946" w14:textId="70DB1D93" w:rsidR="00E03FDF" w:rsidRPr="0050260D" w:rsidRDefault="00E03FDF" w:rsidP="00E03FDF">
            <w:pPr>
              <w:jc w:val="center"/>
              <w:rPr>
                <w:rFonts w:eastAsia="Times New Roman"/>
              </w:rPr>
            </w:pPr>
            <w:r w:rsidRPr="0050260D">
              <w:rPr>
                <w:rFonts w:eastAsia="Times New Roman"/>
              </w:rPr>
              <w:t>Man Hole Accesses</w:t>
            </w:r>
          </w:p>
        </w:tc>
      </w:tr>
    </w:tbl>
    <w:p w14:paraId="5B49ECF5" w14:textId="09B592F8" w:rsidR="00E603AA" w:rsidRPr="0050260D" w:rsidRDefault="00E603AA" w:rsidP="00A5052D"/>
    <w:p w14:paraId="30C7F23B" w14:textId="10A500D9" w:rsidR="00B63532" w:rsidRPr="0050260D" w:rsidRDefault="00B63532" w:rsidP="00A5052D">
      <w:pPr>
        <w:pStyle w:val="Heading3"/>
        <w:spacing w:line="240" w:lineRule="auto"/>
      </w:pPr>
      <w:r w:rsidRPr="0050260D">
        <w:t>Proposed Building Works Model</w:t>
      </w:r>
    </w:p>
    <w:p w14:paraId="237B1761" w14:textId="776A1D95" w:rsidR="00B63532" w:rsidRPr="0050260D" w:rsidRDefault="00B63532" w:rsidP="00A5052D">
      <w:pPr>
        <w:pStyle w:val="Heading4"/>
        <w:spacing w:line="240" w:lineRule="auto"/>
      </w:pPr>
      <w:r w:rsidRPr="0050260D">
        <w:t>Proposed Works should be further federated into disciplinary models according to the following structure, if applicable</w:t>
      </w:r>
    </w:p>
    <w:tbl>
      <w:tblPr>
        <w:tblW w:w="13324" w:type="dxa"/>
        <w:tblInd w:w="988" w:type="dxa"/>
        <w:tblLook w:val="04A0" w:firstRow="1" w:lastRow="0" w:firstColumn="1" w:lastColumn="0" w:noHBand="0" w:noVBand="1"/>
      </w:tblPr>
      <w:tblGrid>
        <w:gridCol w:w="1705"/>
        <w:gridCol w:w="1980"/>
        <w:gridCol w:w="2835"/>
        <w:gridCol w:w="6804"/>
      </w:tblGrid>
      <w:tr w:rsidR="00B63532" w:rsidRPr="0050260D" w14:paraId="18559F31" w14:textId="77777777" w:rsidTr="00A1442E">
        <w:trPr>
          <w:trHeight w:val="284"/>
          <w:tblHeader/>
        </w:trPr>
        <w:tc>
          <w:tcPr>
            <w:tcW w:w="1705" w:type="dxa"/>
            <w:tcBorders>
              <w:top w:val="single" w:sz="4" w:space="0" w:color="auto"/>
              <w:left w:val="single" w:sz="4" w:space="0" w:color="auto"/>
              <w:bottom w:val="single" w:sz="4" w:space="0" w:color="auto"/>
              <w:right w:val="nil"/>
            </w:tcBorders>
            <w:shd w:val="clear" w:color="auto" w:fill="E7E6E6"/>
            <w:hideMark/>
          </w:tcPr>
          <w:p w14:paraId="443CA727" w14:textId="77777777" w:rsidR="00B63532" w:rsidRPr="003C6BB0" w:rsidRDefault="00B63532" w:rsidP="00A5052D">
            <w:pPr>
              <w:jc w:val="center"/>
              <w:rPr>
                <w:rStyle w:val="Strong"/>
                <w:b w:val="0"/>
                <w:bCs w:val="0"/>
                <w:caps/>
              </w:rPr>
            </w:pPr>
            <w:r w:rsidRPr="0050260D">
              <w:rPr>
                <w:rStyle w:val="Strong"/>
                <w:caps/>
              </w:rPr>
              <w:t>Project Model</w:t>
            </w:r>
          </w:p>
        </w:tc>
        <w:tc>
          <w:tcPr>
            <w:tcW w:w="1980" w:type="dxa"/>
            <w:tcBorders>
              <w:top w:val="single" w:sz="4" w:space="0" w:color="auto"/>
              <w:left w:val="nil"/>
              <w:bottom w:val="single" w:sz="4" w:space="0" w:color="auto"/>
              <w:right w:val="nil"/>
            </w:tcBorders>
            <w:shd w:val="clear" w:color="auto" w:fill="E7E6E6"/>
            <w:hideMark/>
          </w:tcPr>
          <w:p w14:paraId="65E54A03" w14:textId="77777777" w:rsidR="00B63532" w:rsidRPr="0050260D" w:rsidRDefault="00B63532" w:rsidP="00A5052D">
            <w:pPr>
              <w:jc w:val="center"/>
              <w:rPr>
                <w:rStyle w:val="Strong"/>
                <w:b w:val="0"/>
                <w:bCs w:val="0"/>
                <w:caps/>
              </w:rPr>
            </w:pPr>
            <w:r w:rsidRPr="0050260D">
              <w:rPr>
                <w:rStyle w:val="Strong"/>
                <w:caps/>
              </w:rPr>
              <w:t>1</w:t>
            </w:r>
            <w:r w:rsidRPr="0050260D">
              <w:rPr>
                <w:rStyle w:val="Strong"/>
                <w:caps/>
                <w:vertAlign w:val="superscript"/>
              </w:rPr>
              <w:t>st</w:t>
            </w:r>
            <w:r w:rsidRPr="0050260D">
              <w:rPr>
                <w:rStyle w:val="Strong"/>
                <w:caps/>
              </w:rPr>
              <w:t xml:space="preserve"> Level Federation</w:t>
            </w:r>
          </w:p>
        </w:tc>
        <w:tc>
          <w:tcPr>
            <w:tcW w:w="2835" w:type="dxa"/>
            <w:tcBorders>
              <w:top w:val="single" w:sz="4" w:space="0" w:color="auto"/>
              <w:left w:val="nil"/>
              <w:bottom w:val="single" w:sz="4" w:space="0" w:color="auto"/>
              <w:right w:val="nil"/>
            </w:tcBorders>
            <w:shd w:val="clear" w:color="auto" w:fill="E7E6E6"/>
            <w:hideMark/>
          </w:tcPr>
          <w:p w14:paraId="28553826" w14:textId="77777777" w:rsidR="00B63532" w:rsidRPr="0050260D" w:rsidRDefault="00B63532" w:rsidP="00A5052D">
            <w:pPr>
              <w:jc w:val="center"/>
              <w:rPr>
                <w:rStyle w:val="Strong"/>
                <w:b w:val="0"/>
                <w:bCs w:val="0"/>
                <w:caps/>
              </w:rPr>
            </w:pPr>
            <w:r w:rsidRPr="0050260D">
              <w:rPr>
                <w:rStyle w:val="Strong"/>
                <w:caps/>
              </w:rPr>
              <w:t>2</w:t>
            </w:r>
            <w:r w:rsidRPr="0050260D">
              <w:rPr>
                <w:rStyle w:val="Strong"/>
                <w:caps/>
                <w:vertAlign w:val="superscript"/>
              </w:rPr>
              <w:t>nd</w:t>
            </w:r>
            <w:r w:rsidRPr="0050260D">
              <w:rPr>
                <w:rStyle w:val="Strong"/>
                <w:caps/>
              </w:rPr>
              <w:t xml:space="preserve"> level Federation</w:t>
            </w:r>
          </w:p>
          <w:p w14:paraId="6857C239" w14:textId="77777777" w:rsidR="00B63532" w:rsidRPr="0050260D" w:rsidRDefault="00B63532" w:rsidP="00A5052D">
            <w:pPr>
              <w:jc w:val="center"/>
              <w:rPr>
                <w:rStyle w:val="Strong"/>
                <w:b w:val="0"/>
                <w:bCs w:val="0"/>
                <w:caps/>
              </w:rPr>
            </w:pPr>
            <w:r w:rsidRPr="0050260D">
              <w:rPr>
                <w:rStyle w:val="Strong"/>
                <w:caps/>
              </w:rPr>
              <w:t>(Disciplinary Models)</w:t>
            </w:r>
          </w:p>
        </w:tc>
        <w:tc>
          <w:tcPr>
            <w:tcW w:w="6804" w:type="dxa"/>
            <w:tcBorders>
              <w:top w:val="single" w:sz="4" w:space="0" w:color="auto"/>
              <w:left w:val="nil"/>
              <w:bottom w:val="single" w:sz="4" w:space="0" w:color="auto"/>
              <w:right w:val="single" w:sz="4" w:space="0" w:color="auto"/>
            </w:tcBorders>
            <w:shd w:val="clear" w:color="auto" w:fill="E7E6E6"/>
            <w:hideMark/>
          </w:tcPr>
          <w:p w14:paraId="09C2FC4C" w14:textId="77777777" w:rsidR="00B63532" w:rsidRPr="0050260D" w:rsidRDefault="00B63532" w:rsidP="00A5052D">
            <w:pPr>
              <w:jc w:val="center"/>
              <w:rPr>
                <w:rStyle w:val="Strong"/>
                <w:b w:val="0"/>
                <w:bCs w:val="0"/>
                <w:caps/>
              </w:rPr>
            </w:pPr>
            <w:r w:rsidRPr="0050260D">
              <w:rPr>
                <w:rStyle w:val="Strong"/>
                <w:caps/>
              </w:rPr>
              <w:t>Description</w:t>
            </w:r>
          </w:p>
        </w:tc>
      </w:tr>
      <w:tr w:rsidR="008F278D" w:rsidRPr="0050260D" w14:paraId="22325A41" w14:textId="77777777" w:rsidTr="00A1442E">
        <w:trPr>
          <w:trHeight w:val="284"/>
        </w:trPr>
        <w:tc>
          <w:tcPr>
            <w:tcW w:w="1705" w:type="dxa"/>
            <w:vMerge w:val="restart"/>
            <w:tcBorders>
              <w:top w:val="single" w:sz="4" w:space="0" w:color="auto"/>
              <w:left w:val="single" w:sz="4" w:space="0" w:color="auto"/>
              <w:right w:val="single" w:sz="4" w:space="0" w:color="auto"/>
            </w:tcBorders>
            <w:vAlign w:val="center"/>
          </w:tcPr>
          <w:p w14:paraId="07CEF69C" w14:textId="77777777" w:rsidR="008F278D" w:rsidRPr="0050260D" w:rsidRDefault="008F278D" w:rsidP="00A5052D">
            <w:pPr>
              <w:rPr>
                <w:rStyle w:val="Strong"/>
                <w:caps/>
              </w:rPr>
            </w:pPr>
            <w:r w:rsidRPr="0050260D">
              <w:rPr>
                <w:rStyle w:val="Strong"/>
                <w:caps/>
              </w:rPr>
              <w:t>Project Information Model</w:t>
            </w:r>
          </w:p>
        </w:tc>
        <w:tc>
          <w:tcPr>
            <w:tcW w:w="1980" w:type="dxa"/>
            <w:vMerge w:val="restart"/>
            <w:tcBorders>
              <w:top w:val="single" w:sz="4" w:space="0" w:color="auto"/>
              <w:left w:val="single" w:sz="4" w:space="0" w:color="auto"/>
              <w:right w:val="single" w:sz="4" w:space="0" w:color="auto"/>
            </w:tcBorders>
            <w:vAlign w:val="center"/>
          </w:tcPr>
          <w:p w14:paraId="29D78555" w14:textId="77777777" w:rsidR="008F278D" w:rsidRPr="0050260D" w:rsidRDefault="008F278D" w:rsidP="00A5052D">
            <w:pPr>
              <w:jc w:val="center"/>
              <w:rPr>
                <w:rStyle w:val="Strong"/>
              </w:rPr>
            </w:pPr>
            <w:r w:rsidRPr="0050260D">
              <w:rPr>
                <w:rStyle w:val="Strong"/>
              </w:rPr>
              <w:t>Proposed Building Model(s)</w:t>
            </w:r>
          </w:p>
        </w:tc>
        <w:tc>
          <w:tcPr>
            <w:tcW w:w="2835" w:type="dxa"/>
            <w:tcBorders>
              <w:top w:val="single" w:sz="4" w:space="0" w:color="auto"/>
              <w:left w:val="single" w:sz="4" w:space="0" w:color="auto"/>
              <w:bottom w:val="single" w:sz="4" w:space="0" w:color="auto"/>
              <w:right w:val="single" w:sz="4" w:space="0" w:color="auto"/>
            </w:tcBorders>
            <w:vAlign w:val="center"/>
          </w:tcPr>
          <w:p w14:paraId="4C22CC5E" w14:textId="77777777" w:rsidR="008F278D" w:rsidRPr="0050260D" w:rsidRDefault="008F278D" w:rsidP="00A5052D">
            <w:pPr>
              <w:jc w:val="center"/>
              <w:rPr>
                <w:rStyle w:val="Strong"/>
              </w:rPr>
            </w:pPr>
            <w:r w:rsidRPr="0050260D">
              <w:rPr>
                <w:rStyle w:val="Strong"/>
              </w:rPr>
              <w:t>Architectural Model</w:t>
            </w:r>
          </w:p>
        </w:tc>
        <w:tc>
          <w:tcPr>
            <w:tcW w:w="6804" w:type="dxa"/>
            <w:tcBorders>
              <w:top w:val="single" w:sz="4" w:space="0" w:color="auto"/>
              <w:left w:val="single" w:sz="4" w:space="0" w:color="auto"/>
              <w:bottom w:val="single" w:sz="4" w:space="0" w:color="auto"/>
              <w:right w:val="single" w:sz="4" w:space="0" w:color="auto"/>
            </w:tcBorders>
          </w:tcPr>
          <w:p w14:paraId="6E071EB8" w14:textId="4E851B91" w:rsidR="008F278D" w:rsidRPr="0050260D" w:rsidRDefault="008F278D" w:rsidP="00A5052D">
            <w:pPr>
              <w:rPr>
                <w:rStyle w:val="Strong"/>
                <w:b w:val="0"/>
                <w:bCs w:val="0"/>
              </w:rPr>
            </w:pPr>
            <w:r w:rsidRPr="0050260D">
              <w:rPr>
                <w:rStyle w:val="Strong"/>
                <w:b w:val="0"/>
                <w:bCs w:val="0"/>
              </w:rPr>
              <w:t>Architectural elements of each building / plant room /etc in the service</w:t>
            </w:r>
          </w:p>
        </w:tc>
      </w:tr>
      <w:tr w:rsidR="008F278D" w:rsidRPr="0050260D" w14:paraId="2EB2F699" w14:textId="77777777" w:rsidTr="00A1442E">
        <w:trPr>
          <w:trHeight w:val="284"/>
        </w:trPr>
        <w:tc>
          <w:tcPr>
            <w:tcW w:w="1705" w:type="dxa"/>
            <w:vMerge/>
            <w:tcBorders>
              <w:left w:val="single" w:sz="4" w:space="0" w:color="auto"/>
              <w:right w:val="single" w:sz="4" w:space="0" w:color="auto"/>
            </w:tcBorders>
            <w:vAlign w:val="center"/>
          </w:tcPr>
          <w:p w14:paraId="00BD2830" w14:textId="77777777" w:rsidR="008F278D" w:rsidRPr="0050260D" w:rsidRDefault="008F278D" w:rsidP="00A5052D">
            <w:pPr>
              <w:rPr>
                <w:rStyle w:val="Strong"/>
                <w:caps/>
              </w:rPr>
            </w:pPr>
          </w:p>
        </w:tc>
        <w:tc>
          <w:tcPr>
            <w:tcW w:w="1980" w:type="dxa"/>
            <w:vMerge/>
            <w:tcBorders>
              <w:left w:val="single" w:sz="4" w:space="0" w:color="auto"/>
              <w:right w:val="single" w:sz="4" w:space="0" w:color="auto"/>
            </w:tcBorders>
            <w:vAlign w:val="center"/>
          </w:tcPr>
          <w:p w14:paraId="73BB723B" w14:textId="77777777" w:rsidR="008F278D" w:rsidRPr="0050260D" w:rsidRDefault="008F278D" w:rsidP="00A5052D">
            <w:pPr>
              <w:jc w:val="center"/>
              <w:rPr>
                <w:rStyle w:val="Strong"/>
              </w:rPr>
            </w:pPr>
          </w:p>
        </w:tc>
        <w:tc>
          <w:tcPr>
            <w:tcW w:w="2835" w:type="dxa"/>
            <w:tcBorders>
              <w:top w:val="single" w:sz="4" w:space="0" w:color="auto"/>
              <w:left w:val="single" w:sz="4" w:space="0" w:color="auto"/>
              <w:bottom w:val="single" w:sz="4" w:space="0" w:color="auto"/>
              <w:right w:val="single" w:sz="4" w:space="0" w:color="auto"/>
            </w:tcBorders>
            <w:vAlign w:val="center"/>
          </w:tcPr>
          <w:p w14:paraId="791A357F" w14:textId="77777777" w:rsidR="008F278D" w:rsidRPr="0050260D" w:rsidRDefault="008F278D" w:rsidP="00A5052D">
            <w:pPr>
              <w:jc w:val="center"/>
              <w:rPr>
                <w:rStyle w:val="Strong"/>
              </w:rPr>
            </w:pPr>
            <w:r w:rsidRPr="0050260D">
              <w:rPr>
                <w:rStyle w:val="Strong"/>
              </w:rPr>
              <w:t>Structural Model</w:t>
            </w:r>
          </w:p>
        </w:tc>
        <w:tc>
          <w:tcPr>
            <w:tcW w:w="6804" w:type="dxa"/>
            <w:tcBorders>
              <w:top w:val="single" w:sz="4" w:space="0" w:color="auto"/>
              <w:left w:val="single" w:sz="4" w:space="0" w:color="auto"/>
              <w:bottom w:val="single" w:sz="4" w:space="0" w:color="auto"/>
              <w:right w:val="single" w:sz="4" w:space="0" w:color="auto"/>
            </w:tcBorders>
          </w:tcPr>
          <w:p w14:paraId="7D833C73" w14:textId="288AD5F9" w:rsidR="008F278D" w:rsidRPr="0050260D" w:rsidRDefault="008F278D" w:rsidP="00A5052D">
            <w:pPr>
              <w:rPr>
                <w:rStyle w:val="Strong"/>
                <w:b w:val="0"/>
                <w:bCs w:val="0"/>
              </w:rPr>
            </w:pPr>
            <w:r w:rsidRPr="0050260D">
              <w:rPr>
                <w:rStyle w:val="Strong"/>
                <w:b w:val="0"/>
                <w:bCs w:val="0"/>
              </w:rPr>
              <w:t>Structure elements of each building / plant room /etc in the service</w:t>
            </w:r>
          </w:p>
        </w:tc>
      </w:tr>
      <w:tr w:rsidR="008F278D" w:rsidRPr="0050260D" w14:paraId="2484E174" w14:textId="77777777" w:rsidTr="004C7824">
        <w:trPr>
          <w:trHeight w:val="284"/>
        </w:trPr>
        <w:tc>
          <w:tcPr>
            <w:tcW w:w="1705" w:type="dxa"/>
            <w:vMerge/>
            <w:tcBorders>
              <w:left w:val="single" w:sz="4" w:space="0" w:color="auto"/>
              <w:right w:val="single" w:sz="4" w:space="0" w:color="auto"/>
            </w:tcBorders>
            <w:vAlign w:val="center"/>
          </w:tcPr>
          <w:p w14:paraId="22AB17F0" w14:textId="77777777" w:rsidR="008F278D" w:rsidRPr="0050260D" w:rsidRDefault="008F278D" w:rsidP="00A5052D">
            <w:pPr>
              <w:rPr>
                <w:rStyle w:val="Strong"/>
                <w:caps/>
              </w:rPr>
            </w:pPr>
          </w:p>
        </w:tc>
        <w:tc>
          <w:tcPr>
            <w:tcW w:w="1980" w:type="dxa"/>
            <w:vMerge/>
            <w:tcBorders>
              <w:left w:val="single" w:sz="4" w:space="0" w:color="auto"/>
              <w:right w:val="single" w:sz="4" w:space="0" w:color="auto"/>
            </w:tcBorders>
            <w:vAlign w:val="center"/>
          </w:tcPr>
          <w:p w14:paraId="18C20930" w14:textId="77777777" w:rsidR="008F278D" w:rsidRPr="0050260D" w:rsidRDefault="008F278D" w:rsidP="00A5052D">
            <w:pPr>
              <w:jc w:val="center"/>
              <w:rPr>
                <w:rStyle w:val="Strong"/>
              </w:rPr>
            </w:pPr>
          </w:p>
        </w:tc>
        <w:tc>
          <w:tcPr>
            <w:tcW w:w="2835" w:type="dxa"/>
            <w:tcBorders>
              <w:top w:val="single" w:sz="4" w:space="0" w:color="auto"/>
              <w:left w:val="single" w:sz="4" w:space="0" w:color="auto"/>
              <w:bottom w:val="single" w:sz="4" w:space="0" w:color="auto"/>
              <w:right w:val="single" w:sz="4" w:space="0" w:color="auto"/>
            </w:tcBorders>
            <w:vAlign w:val="center"/>
          </w:tcPr>
          <w:p w14:paraId="66E73659" w14:textId="77777777" w:rsidR="008F278D" w:rsidRPr="0050260D" w:rsidRDefault="008F278D" w:rsidP="00A5052D">
            <w:pPr>
              <w:jc w:val="center"/>
              <w:rPr>
                <w:rStyle w:val="Strong"/>
              </w:rPr>
            </w:pPr>
            <w:r w:rsidRPr="0050260D">
              <w:rPr>
                <w:rStyle w:val="Strong"/>
              </w:rPr>
              <w:t>Building Services Model</w:t>
            </w:r>
          </w:p>
        </w:tc>
        <w:tc>
          <w:tcPr>
            <w:tcW w:w="6804" w:type="dxa"/>
            <w:tcBorders>
              <w:top w:val="single" w:sz="4" w:space="0" w:color="auto"/>
              <w:left w:val="single" w:sz="4" w:space="0" w:color="auto"/>
              <w:bottom w:val="single" w:sz="4" w:space="0" w:color="auto"/>
              <w:right w:val="single" w:sz="4" w:space="0" w:color="auto"/>
            </w:tcBorders>
          </w:tcPr>
          <w:p w14:paraId="4F1CF236" w14:textId="026354EA" w:rsidR="008F278D" w:rsidRPr="0050260D" w:rsidRDefault="008F278D" w:rsidP="00A5052D">
            <w:pPr>
              <w:rPr>
                <w:rStyle w:val="Strong"/>
                <w:b w:val="0"/>
                <w:bCs w:val="0"/>
              </w:rPr>
            </w:pPr>
            <w:r w:rsidRPr="0050260D">
              <w:rPr>
                <w:rStyle w:val="Strong"/>
                <w:b w:val="0"/>
                <w:bCs w:val="0"/>
              </w:rPr>
              <w:t>MEP elements of each building / plant room /etc in the service</w:t>
            </w:r>
            <w:r w:rsidRPr="0050260D">
              <w:rPr>
                <w:rStyle w:val="Strong"/>
              </w:rPr>
              <w:t xml:space="preserve"> </w:t>
            </w:r>
          </w:p>
        </w:tc>
      </w:tr>
      <w:tr w:rsidR="008F278D" w:rsidRPr="0050260D" w14:paraId="386FA3EF" w14:textId="77777777" w:rsidTr="00A1442E">
        <w:trPr>
          <w:trHeight w:val="284"/>
        </w:trPr>
        <w:tc>
          <w:tcPr>
            <w:tcW w:w="1705" w:type="dxa"/>
            <w:vMerge/>
            <w:tcBorders>
              <w:left w:val="single" w:sz="4" w:space="0" w:color="auto"/>
              <w:bottom w:val="single" w:sz="4" w:space="0" w:color="auto"/>
              <w:right w:val="single" w:sz="4" w:space="0" w:color="auto"/>
            </w:tcBorders>
            <w:vAlign w:val="center"/>
          </w:tcPr>
          <w:p w14:paraId="75DEC5F1" w14:textId="77777777" w:rsidR="008F278D" w:rsidRPr="0050260D" w:rsidRDefault="008F278D" w:rsidP="00A5052D">
            <w:pPr>
              <w:rPr>
                <w:rStyle w:val="Strong"/>
                <w:caps/>
              </w:rPr>
            </w:pPr>
          </w:p>
        </w:tc>
        <w:tc>
          <w:tcPr>
            <w:tcW w:w="1980" w:type="dxa"/>
            <w:vMerge/>
            <w:tcBorders>
              <w:left w:val="single" w:sz="4" w:space="0" w:color="auto"/>
              <w:bottom w:val="single" w:sz="4" w:space="0" w:color="auto"/>
              <w:right w:val="single" w:sz="4" w:space="0" w:color="auto"/>
            </w:tcBorders>
            <w:vAlign w:val="center"/>
          </w:tcPr>
          <w:p w14:paraId="7E5CB139" w14:textId="77777777" w:rsidR="008F278D" w:rsidRPr="0050260D" w:rsidRDefault="008F278D" w:rsidP="00A5052D">
            <w:pPr>
              <w:jc w:val="center"/>
              <w:rPr>
                <w:rStyle w:val="Strong"/>
              </w:rPr>
            </w:pPr>
          </w:p>
        </w:tc>
        <w:tc>
          <w:tcPr>
            <w:tcW w:w="2835" w:type="dxa"/>
            <w:tcBorders>
              <w:top w:val="single" w:sz="4" w:space="0" w:color="auto"/>
              <w:left w:val="single" w:sz="4" w:space="0" w:color="auto"/>
              <w:bottom w:val="single" w:sz="4" w:space="0" w:color="auto"/>
              <w:right w:val="single" w:sz="4" w:space="0" w:color="auto"/>
            </w:tcBorders>
            <w:vAlign w:val="center"/>
          </w:tcPr>
          <w:p w14:paraId="4507CF84" w14:textId="687076BE" w:rsidR="008F278D" w:rsidRPr="0050260D" w:rsidRDefault="008F278D" w:rsidP="00A5052D">
            <w:pPr>
              <w:jc w:val="center"/>
              <w:rPr>
                <w:rStyle w:val="Strong"/>
              </w:rPr>
            </w:pPr>
            <w:r w:rsidRPr="0050260D">
              <w:rPr>
                <w:rStyle w:val="Strong"/>
              </w:rPr>
              <w:t>Mechanical Model</w:t>
            </w:r>
          </w:p>
        </w:tc>
        <w:tc>
          <w:tcPr>
            <w:tcW w:w="6804" w:type="dxa"/>
            <w:tcBorders>
              <w:top w:val="single" w:sz="4" w:space="0" w:color="auto"/>
              <w:left w:val="single" w:sz="4" w:space="0" w:color="auto"/>
              <w:bottom w:val="single" w:sz="4" w:space="0" w:color="auto"/>
              <w:right w:val="single" w:sz="4" w:space="0" w:color="auto"/>
            </w:tcBorders>
          </w:tcPr>
          <w:p w14:paraId="57B0E5E0" w14:textId="53BFBB16" w:rsidR="008F278D" w:rsidRPr="0050260D" w:rsidRDefault="008F278D" w:rsidP="00A5052D">
            <w:pPr>
              <w:rPr>
                <w:rStyle w:val="Strong"/>
                <w:b w:val="0"/>
                <w:bCs w:val="0"/>
              </w:rPr>
            </w:pPr>
            <w:r w:rsidRPr="0050260D">
              <w:rPr>
                <w:rStyle w:val="Strong"/>
                <w:b w:val="0"/>
                <w:bCs w:val="0"/>
              </w:rPr>
              <w:t>Specialise mechanical equipment/systems/plants in the service</w:t>
            </w:r>
          </w:p>
        </w:tc>
      </w:tr>
    </w:tbl>
    <w:p w14:paraId="18C9DED5" w14:textId="77777777" w:rsidR="00B63532" w:rsidRPr="0050260D" w:rsidRDefault="00B63532" w:rsidP="00A5052D"/>
    <w:p w14:paraId="7E42B1E1" w14:textId="5A54789A" w:rsidR="0033075E" w:rsidRPr="0050260D" w:rsidRDefault="0033075E" w:rsidP="00A5052D">
      <w:pPr>
        <w:pStyle w:val="Heading4"/>
        <w:spacing w:line="240" w:lineRule="auto"/>
      </w:pPr>
      <w:r w:rsidRPr="0050260D">
        <w:t>The Architectural Model includes all the object elements designed by architects in proposed in the buildings/facilities.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233C3FB0"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30CC83" w14:textId="1246B41D" w:rsidR="00DF4DA2" w:rsidRPr="0050260D" w:rsidRDefault="001A1B19" w:rsidP="00A5052D">
            <w:pPr>
              <w:overflowPunct/>
              <w:autoSpaceDE/>
              <w:autoSpaceDN/>
              <w:adjustRightInd/>
              <w:rPr>
                <w:rFonts w:eastAsia="Times New Roman"/>
                <w:b/>
                <w:bCs/>
              </w:rPr>
            </w:pPr>
            <w:bookmarkStart w:id="84" w:name="_Hlk88937557"/>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228C57" w14:textId="5436A92E"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76EBBC6" w14:textId="6EF857FD"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E26706C" w14:textId="14B6311D"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B3C2BD" w14:textId="5B84EDE3"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42AEE5" w14:textId="42B4CE23" w:rsidR="00DF4DA2" w:rsidRPr="0050260D" w:rsidRDefault="001A1B19" w:rsidP="00A5052D">
            <w:pPr>
              <w:jc w:val="center"/>
              <w:rPr>
                <w:rFonts w:eastAsia="Times New Roman"/>
                <w:b/>
                <w:bCs/>
              </w:rPr>
            </w:pPr>
            <w:r w:rsidRPr="0050260D">
              <w:rPr>
                <w:rFonts w:eastAsia="Times New Roman"/>
                <w:b/>
                <w:bCs/>
              </w:rPr>
              <w:t>OMNICLASS DESCRIPTION</w:t>
            </w:r>
          </w:p>
        </w:tc>
      </w:tr>
      <w:tr w:rsidR="00D907DB" w:rsidRPr="0050260D" w14:paraId="34E2548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9641B20" w14:textId="77777777" w:rsidR="00DF4DA2" w:rsidRPr="0050260D" w:rsidRDefault="00DF4DA2"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707192CF" w14:textId="77777777" w:rsidR="00DF4DA2" w:rsidRPr="0050260D" w:rsidRDefault="00DF4DA2" w:rsidP="00A5052D">
            <w:pPr>
              <w:rPr>
                <w:rFonts w:eastAsia="Times New Roman"/>
                <w:lang w:val="en-HK"/>
              </w:rPr>
            </w:pPr>
            <w:r w:rsidRPr="0050260D">
              <w:rPr>
                <w:rFonts w:eastAsia="Times New Roman"/>
              </w:rPr>
              <w:t>Access Ladders and Catwalks</w:t>
            </w:r>
          </w:p>
        </w:tc>
        <w:tc>
          <w:tcPr>
            <w:tcW w:w="1559" w:type="dxa"/>
            <w:tcBorders>
              <w:top w:val="single" w:sz="4" w:space="0" w:color="auto"/>
              <w:left w:val="single" w:sz="4" w:space="0" w:color="auto"/>
              <w:bottom w:val="single" w:sz="4" w:space="0" w:color="auto"/>
              <w:right w:val="single" w:sz="4" w:space="0" w:color="auto"/>
            </w:tcBorders>
            <w:noWrap/>
            <w:vAlign w:val="center"/>
          </w:tcPr>
          <w:p w14:paraId="5019F686" w14:textId="77777777" w:rsidR="00DF4DA2" w:rsidRPr="0050260D" w:rsidRDefault="00DF4DA2" w:rsidP="00A5052D">
            <w:pPr>
              <w:jc w:val="center"/>
              <w:rPr>
                <w:rFonts w:eastAsia="Times New Roman"/>
              </w:rPr>
            </w:pPr>
            <w:r w:rsidRPr="0050260D">
              <w:rPr>
                <w:rFonts w:eastAsia="Times New Roman"/>
              </w:rPr>
              <w:t>ALA</w:t>
            </w:r>
          </w:p>
        </w:tc>
        <w:tc>
          <w:tcPr>
            <w:tcW w:w="1843" w:type="dxa"/>
            <w:tcBorders>
              <w:top w:val="single" w:sz="4" w:space="0" w:color="auto"/>
              <w:left w:val="single" w:sz="4" w:space="0" w:color="auto"/>
              <w:bottom w:val="single" w:sz="4" w:space="0" w:color="auto"/>
              <w:right w:val="single" w:sz="4" w:space="0" w:color="auto"/>
            </w:tcBorders>
            <w:noWrap/>
            <w:vAlign w:val="center"/>
          </w:tcPr>
          <w:p w14:paraId="0F135F1B" w14:textId="77777777" w:rsidR="00DF4DA2" w:rsidRPr="0050260D" w:rsidRDefault="00DF4DA2" w:rsidP="00A5052D">
            <w:pPr>
              <w:jc w:val="center"/>
              <w:rPr>
                <w:rFonts w:eastAsia="Times New Roman"/>
              </w:rPr>
            </w:pPr>
            <w:r w:rsidRPr="0050260D">
              <w:rPr>
                <w:rFonts w:eastAsia="Times New Roman"/>
              </w:rPr>
              <w:t>CAT</w:t>
            </w:r>
          </w:p>
        </w:tc>
        <w:tc>
          <w:tcPr>
            <w:tcW w:w="1792" w:type="dxa"/>
            <w:tcBorders>
              <w:top w:val="single" w:sz="4" w:space="0" w:color="auto"/>
              <w:left w:val="single" w:sz="4" w:space="0" w:color="auto"/>
              <w:bottom w:val="single" w:sz="4" w:space="0" w:color="auto"/>
              <w:right w:val="single" w:sz="4" w:space="0" w:color="auto"/>
            </w:tcBorders>
            <w:vAlign w:val="center"/>
          </w:tcPr>
          <w:p w14:paraId="75343BEA" w14:textId="3EDFC0AC" w:rsidR="00DF4DA2" w:rsidRPr="0050260D" w:rsidRDefault="001E76D6" w:rsidP="00A5052D">
            <w:pPr>
              <w:jc w:val="center"/>
              <w:rPr>
                <w:rFonts w:eastAsia="Times New Roman"/>
              </w:rPr>
            </w:pPr>
            <w:r w:rsidRPr="0050260D">
              <w:rPr>
                <w:rFonts w:eastAsia="Times New Roman"/>
              </w:rPr>
              <w:t>23-17 23 15 13</w:t>
            </w:r>
          </w:p>
        </w:tc>
        <w:tc>
          <w:tcPr>
            <w:tcW w:w="5295" w:type="dxa"/>
            <w:tcBorders>
              <w:top w:val="single" w:sz="4" w:space="0" w:color="auto"/>
              <w:left w:val="single" w:sz="4" w:space="0" w:color="auto"/>
              <w:bottom w:val="single" w:sz="4" w:space="0" w:color="auto"/>
              <w:right w:val="single" w:sz="4" w:space="0" w:color="auto"/>
            </w:tcBorders>
            <w:vAlign w:val="center"/>
          </w:tcPr>
          <w:p w14:paraId="6FEB672E" w14:textId="2CA8C02A" w:rsidR="00DF4DA2" w:rsidRPr="0050260D" w:rsidRDefault="001E76D6" w:rsidP="00A5052D">
            <w:pPr>
              <w:jc w:val="center"/>
              <w:rPr>
                <w:rFonts w:eastAsia="Times New Roman"/>
              </w:rPr>
            </w:pPr>
            <w:r w:rsidRPr="0050260D">
              <w:rPr>
                <w:rFonts w:eastAsia="Times New Roman"/>
              </w:rPr>
              <w:t>Vertical Ladders</w:t>
            </w:r>
          </w:p>
        </w:tc>
      </w:tr>
      <w:tr w:rsidR="00D907DB" w:rsidRPr="0050260D" w14:paraId="1F0A92F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9D2CDBC" w14:textId="77777777" w:rsidR="00DF4DA2" w:rsidRPr="0050260D" w:rsidRDefault="00DF4DA2" w:rsidP="00A5052D">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572B92B1" w14:textId="77777777" w:rsidR="00DF4DA2" w:rsidRPr="0050260D" w:rsidRDefault="00DF4DA2" w:rsidP="00A5052D">
            <w:pPr>
              <w:rPr>
                <w:rFonts w:eastAsia="Times New Roman"/>
                <w:lang w:val="en-HK"/>
              </w:rPr>
            </w:pPr>
            <w:r w:rsidRPr="0050260D">
              <w:rPr>
                <w:rFonts w:eastAsia="Times New Roman"/>
              </w:rPr>
              <w:t>Architectural Wall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771A2" w14:textId="63D3A8E4" w:rsidR="00DF4DA2" w:rsidRPr="0050260D" w:rsidRDefault="008E229A" w:rsidP="00A5052D">
            <w:pPr>
              <w:jc w:val="center"/>
              <w:rPr>
                <w:rFonts w:eastAsia="Times New Roman"/>
              </w:rPr>
            </w:pPr>
            <w:r w:rsidRPr="0050260D">
              <w:rPr>
                <w:rFonts w:eastAsia="Times New Roman"/>
              </w:rPr>
              <w:t>TWL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F2BD1" w14:textId="0CB7CCCD" w:rsidR="00DF4DA2" w:rsidRPr="003C6BB0" w:rsidRDefault="00D63842" w:rsidP="00A5052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000D435" w14:textId="327B3791" w:rsidR="00DF4DA2" w:rsidRPr="0050260D" w:rsidRDefault="00E671EA" w:rsidP="00A5052D">
            <w:pPr>
              <w:jc w:val="center"/>
              <w:rPr>
                <w:rFonts w:eastAsia="Times New Roman"/>
              </w:rPr>
            </w:pPr>
            <w:r w:rsidRPr="0050260D">
              <w:rPr>
                <w:rFonts w:eastAsia="Times New Roman"/>
              </w:rPr>
              <w:t xml:space="preserve">23-15 13 19 </w:t>
            </w:r>
          </w:p>
        </w:tc>
        <w:tc>
          <w:tcPr>
            <w:tcW w:w="5295" w:type="dxa"/>
            <w:tcBorders>
              <w:top w:val="single" w:sz="4" w:space="0" w:color="auto"/>
              <w:left w:val="single" w:sz="4" w:space="0" w:color="auto"/>
              <w:bottom w:val="single" w:sz="4" w:space="0" w:color="auto"/>
              <w:right w:val="single" w:sz="4" w:space="0" w:color="auto"/>
            </w:tcBorders>
            <w:vAlign w:val="center"/>
          </w:tcPr>
          <w:p w14:paraId="4AD9C294" w14:textId="2CEB78F4" w:rsidR="00DF4DA2" w:rsidRPr="0050260D" w:rsidRDefault="00E671EA" w:rsidP="00A5052D">
            <w:pPr>
              <w:jc w:val="center"/>
              <w:rPr>
                <w:rFonts w:eastAsia="Times New Roman"/>
              </w:rPr>
            </w:pPr>
            <w:r w:rsidRPr="0050260D">
              <w:rPr>
                <w:rFonts w:eastAsia="Times New Roman"/>
              </w:rPr>
              <w:t>Wall Panels</w:t>
            </w:r>
          </w:p>
        </w:tc>
      </w:tr>
      <w:tr w:rsidR="0076106D" w:rsidRPr="0050260D" w14:paraId="7CE7AF5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79CFD91" w14:textId="6F7CAC42" w:rsidR="0076106D" w:rsidRPr="0050260D" w:rsidRDefault="0076106D" w:rsidP="0076106D">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3CB8792B" w14:textId="1850A1C2" w:rsidR="0076106D" w:rsidRPr="0050260D" w:rsidRDefault="0076106D" w:rsidP="0076106D">
            <w:pPr>
              <w:rPr>
                <w:rFonts w:eastAsia="Times New Roman"/>
              </w:rPr>
            </w:pPr>
            <w:r w:rsidRPr="0050260D">
              <w:rPr>
                <w:rFonts w:eastAsia="Times New Roman"/>
              </w:rPr>
              <w:t>Blue Colour Paint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D4A21" w14:textId="02B3FCD9" w:rsidR="0076106D" w:rsidRPr="0050260D" w:rsidRDefault="009E525C" w:rsidP="0076106D">
            <w:pPr>
              <w:jc w:val="center"/>
              <w:rPr>
                <w:rFonts w:eastAsia="Times New Roman"/>
              </w:rPr>
            </w:pPr>
            <w:r w:rsidRPr="003C6BB0">
              <w:rPr>
                <w:rFonts w:eastAsia="Times New Roman"/>
              </w:rPr>
              <w:t>MAO</w:t>
            </w:r>
          </w:p>
        </w:tc>
        <w:tc>
          <w:tcPr>
            <w:tcW w:w="1843" w:type="dxa"/>
            <w:tcBorders>
              <w:top w:val="single" w:sz="4" w:space="0" w:color="auto"/>
              <w:left w:val="single" w:sz="4" w:space="0" w:color="auto"/>
              <w:bottom w:val="single" w:sz="4" w:space="0" w:color="auto"/>
              <w:right w:val="single" w:sz="4" w:space="0" w:color="auto"/>
            </w:tcBorders>
            <w:noWrap/>
            <w:vAlign w:val="center"/>
          </w:tcPr>
          <w:p w14:paraId="74E18FDA" w14:textId="70AD48E9" w:rsidR="0076106D" w:rsidRPr="003C6BB0" w:rsidRDefault="0076106D" w:rsidP="0076106D">
            <w:pPr>
              <w:jc w:val="center"/>
              <w:rPr>
                <w:rFonts w:eastAsia="Times New Roman"/>
              </w:rPr>
            </w:pPr>
            <w:r w:rsidRPr="003C6BB0">
              <w:rPr>
                <w:rFonts w:eastAsia="Times New Roman"/>
              </w:rPr>
              <w:t>ABP</w:t>
            </w:r>
          </w:p>
        </w:tc>
        <w:tc>
          <w:tcPr>
            <w:tcW w:w="1792" w:type="dxa"/>
            <w:tcBorders>
              <w:top w:val="single" w:sz="4" w:space="0" w:color="auto"/>
              <w:left w:val="single" w:sz="4" w:space="0" w:color="auto"/>
              <w:bottom w:val="single" w:sz="4" w:space="0" w:color="auto"/>
              <w:right w:val="single" w:sz="4" w:space="0" w:color="auto"/>
            </w:tcBorders>
            <w:vAlign w:val="center"/>
          </w:tcPr>
          <w:p w14:paraId="0C58A36C" w14:textId="39A30A92" w:rsidR="0076106D" w:rsidRPr="0050260D" w:rsidRDefault="001917A3" w:rsidP="0076106D">
            <w:pPr>
              <w:jc w:val="center"/>
              <w:rPr>
                <w:rFonts w:eastAsia="Times New Roman"/>
              </w:rPr>
            </w:pPr>
            <w:r w:rsidRPr="0050260D">
              <w:rPr>
                <w:rFonts w:eastAsia="Times New Roman"/>
              </w:rPr>
              <w:t>23-15 21 11 13</w:t>
            </w:r>
          </w:p>
        </w:tc>
        <w:tc>
          <w:tcPr>
            <w:tcW w:w="5295" w:type="dxa"/>
            <w:tcBorders>
              <w:top w:val="single" w:sz="4" w:space="0" w:color="auto"/>
              <w:left w:val="single" w:sz="4" w:space="0" w:color="auto"/>
              <w:bottom w:val="single" w:sz="4" w:space="0" w:color="auto"/>
              <w:right w:val="single" w:sz="4" w:space="0" w:color="auto"/>
            </w:tcBorders>
            <w:vAlign w:val="center"/>
          </w:tcPr>
          <w:p w14:paraId="3F821836" w14:textId="3992830E" w:rsidR="0076106D" w:rsidRPr="0050260D" w:rsidRDefault="001917A3" w:rsidP="0076106D">
            <w:pPr>
              <w:jc w:val="center"/>
              <w:rPr>
                <w:rFonts w:eastAsia="Times New Roman"/>
              </w:rPr>
            </w:pPr>
            <w:r w:rsidRPr="0050260D">
              <w:rPr>
                <w:rFonts w:eastAsia="Times New Roman"/>
              </w:rPr>
              <w:t>Textured Paints</w:t>
            </w:r>
          </w:p>
        </w:tc>
      </w:tr>
      <w:tr w:rsidR="0076106D" w:rsidRPr="0050260D" w14:paraId="512131A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3B5CAF9" w14:textId="3774414B" w:rsidR="0076106D" w:rsidRPr="0050260D" w:rsidRDefault="0076106D" w:rsidP="0076106D">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2038B536" w14:textId="77777777" w:rsidR="0076106D" w:rsidRPr="0050260D" w:rsidRDefault="0076106D" w:rsidP="0076106D">
            <w:pPr>
              <w:rPr>
                <w:rFonts w:eastAsia="Times New Roman"/>
                <w:lang w:val="en-HK"/>
              </w:rPr>
            </w:pPr>
            <w:r w:rsidRPr="0050260D">
              <w:rPr>
                <w:rFonts w:eastAsia="Times New Roman"/>
              </w:rPr>
              <w:t>Ceiling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C8ABF" w14:textId="59AAA89D" w:rsidR="0076106D" w:rsidRPr="003C6BB0" w:rsidRDefault="0076106D" w:rsidP="0076106D">
            <w:pPr>
              <w:jc w:val="center"/>
              <w:rPr>
                <w:rFonts w:eastAsia="Times New Roman"/>
              </w:rPr>
            </w:pPr>
            <w:r w:rsidRPr="003C6BB0">
              <w:rPr>
                <w:rFonts w:eastAsia="Times New Roman"/>
              </w:rPr>
              <w:t>CEL</w:t>
            </w:r>
          </w:p>
        </w:tc>
        <w:tc>
          <w:tcPr>
            <w:tcW w:w="1843" w:type="dxa"/>
            <w:tcBorders>
              <w:top w:val="single" w:sz="4" w:space="0" w:color="auto"/>
              <w:left w:val="single" w:sz="4" w:space="0" w:color="auto"/>
              <w:bottom w:val="single" w:sz="4" w:space="0" w:color="auto"/>
              <w:right w:val="single" w:sz="4" w:space="0" w:color="auto"/>
            </w:tcBorders>
            <w:noWrap/>
            <w:vAlign w:val="center"/>
          </w:tcPr>
          <w:p w14:paraId="3CB388B8" w14:textId="38E16F92" w:rsidR="0076106D" w:rsidRPr="0050260D" w:rsidRDefault="0076106D" w:rsidP="0076106D">
            <w:pPr>
              <w:jc w:val="center"/>
              <w:rPr>
                <w:rFonts w:eastAsia="Times New Roman"/>
              </w:rPr>
            </w:pPr>
            <w:r w:rsidRPr="0050260D">
              <w:rPr>
                <w:rFonts w:eastAsia="Times New Roman"/>
              </w:rPr>
              <w:t xml:space="preserve">___ </w:t>
            </w:r>
          </w:p>
        </w:tc>
        <w:tc>
          <w:tcPr>
            <w:tcW w:w="1792" w:type="dxa"/>
            <w:tcBorders>
              <w:top w:val="single" w:sz="4" w:space="0" w:color="auto"/>
              <w:left w:val="single" w:sz="4" w:space="0" w:color="auto"/>
              <w:bottom w:val="single" w:sz="4" w:space="0" w:color="auto"/>
              <w:right w:val="single" w:sz="4" w:space="0" w:color="auto"/>
            </w:tcBorders>
            <w:vAlign w:val="center"/>
          </w:tcPr>
          <w:p w14:paraId="4E90D1AF" w14:textId="3A6E233F" w:rsidR="0076106D" w:rsidRPr="0050260D" w:rsidRDefault="0076106D" w:rsidP="0076106D">
            <w:pPr>
              <w:jc w:val="center"/>
              <w:rPr>
                <w:rFonts w:eastAsia="Times New Roman"/>
              </w:rPr>
            </w:pPr>
            <w:r w:rsidRPr="0050260D">
              <w:rPr>
                <w:rFonts w:eastAsia="Times New Roman"/>
              </w:rPr>
              <w:t>23-15 13 21</w:t>
            </w:r>
          </w:p>
        </w:tc>
        <w:tc>
          <w:tcPr>
            <w:tcW w:w="5295" w:type="dxa"/>
            <w:tcBorders>
              <w:top w:val="single" w:sz="4" w:space="0" w:color="auto"/>
              <w:left w:val="single" w:sz="4" w:space="0" w:color="auto"/>
              <w:bottom w:val="single" w:sz="4" w:space="0" w:color="auto"/>
              <w:right w:val="single" w:sz="4" w:space="0" w:color="auto"/>
            </w:tcBorders>
            <w:vAlign w:val="center"/>
          </w:tcPr>
          <w:p w14:paraId="24C9146C" w14:textId="7A05B996" w:rsidR="0076106D" w:rsidRPr="0050260D" w:rsidRDefault="0076106D" w:rsidP="0076106D">
            <w:pPr>
              <w:jc w:val="center"/>
              <w:rPr>
                <w:rFonts w:eastAsia="Times New Roman"/>
              </w:rPr>
            </w:pPr>
            <w:r w:rsidRPr="0050260D">
              <w:rPr>
                <w:rFonts w:eastAsia="Times New Roman"/>
              </w:rPr>
              <w:t>Ceiling Panels</w:t>
            </w:r>
          </w:p>
        </w:tc>
      </w:tr>
      <w:tr w:rsidR="0076106D" w:rsidRPr="0050260D" w14:paraId="0527122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17A92E9" w14:textId="01F9B956" w:rsidR="0076106D" w:rsidRPr="0050260D" w:rsidRDefault="0076106D" w:rsidP="0076106D">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5662B3CF" w14:textId="77777777" w:rsidR="0076106D" w:rsidRPr="0050260D" w:rsidRDefault="0076106D" w:rsidP="0076106D">
            <w:pPr>
              <w:rPr>
                <w:rFonts w:eastAsia="Times New Roman"/>
              </w:rPr>
            </w:pPr>
            <w:r w:rsidRPr="0050260D">
              <w:rPr>
                <w:rFonts w:eastAsia="Times New Roman"/>
              </w:rPr>
              <w:t>Curtain wall/ glass wall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EAC3" w14:textId="2EF2B175" w:rsidR="0076106D" w:rsidRPr="003C6BB0" w:rsidRDefault="0076106D" w:rsidP="0076106D">
            <w:pPr>
              <w:jc w:val="center"/>
              <w:rPr>
                <w:rFonts w:eastAsia="Times New Roman"/>
              </w:rPr>
            </w:pPr>
            <w:r w:rsidRPr="0050260D">
              <w:rPr>
                <w:rFonts w:eastAsia="Times New Roman"/>
              </w:rPr>
              <w:t>CTP</w:t>
            </w:r>
          </w:p>
        </w:tc>
        <w:tc>
          <w:tcPr>
            <w:tcW w:w="1843" w:type="dxa"/>
            <w:tcBorders>
              <w:top w:val="single" w:sz="4" w:space="0" w:color="auto"/>
              <w:left w:val="single" w:sz="4" w:space="0" w:color="auto"/>
              <w:bottom w:val="single" w:sz="4" w:space="0" w:color="auto"/>
              <w:right w:val="single" w:sz="4" w:space="0" w:color="auto"/>
            </w:tcBorders>
            <w:noWrap/>
            <w:vAlign w:val="center"/>
          </w:tcPr>
          <w:p w14:paraId="3C73029F" w14:textId="6552B177" w:rsidR="0076106D" w:rsidRPr="0050260D" w:rsidRDefault="0076106D" w:rsidP="0076106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338680D" w14:textId="65F5E67A" w:rsidR="0076106D" w:rsidRPr="0050260D" w:rsidRDefault="0076106D" w:rsidP="0076106D">
            <w:pPr>
              <w:jc w:val="center"/>
              <w:rPr>
                <w:rFonts w:eastAsia="Times New Roman"/>
              </w:rPr>
            </w:pPr>
            <w:r w:rsidRPr="0050260D">
              <w:rPr>
                <w:rFonts w:eastAsia="Times New Roman"/>
              </w:rPr>
              <w:t>23-13 33 19 11</w:t>
            </w:r>
          </w:p>
        </w:tc>
        <w:tc>
          <w:tcPr>
            <w:tcW w:w="5295" w:type="dxa"/>
            <w:tcBorders>
              <w:top w:val="single" w:sz="4" w:space="0" w:color="auto"/>
              <w:left w:val="single" w:sz="4" w:space="0" w:color="auto"/>
              <w:bottom w:val="single" w:sz="4" w:space="0" w:color="auto"/>
              <w:right w:val="single" w:sz="4" w:space="0" w:color="auto"/>
            </w:tcBorders>
            <w:vAlign w:val="center"/>
          </w:tcPr>
          <w:p w14:paraId="45FC8FD7" w14:textId="7517FEBD" w:rsidR="0076106D" w:rsidRPr="0050260D" w:rsidRDefault="0076106D" w:rsidP="0076106D">
            <w:pPr>
              <w:jc w:val="center"/>
              <w:rPr>
                <w:rFonts w:eastAsia="Times New Roman"/>
              </w:rPr>
            </w:pPr>
            <w:r w:rsidRPr="0050260D">
              <w:rPr>
                <w:rFonts w:eastAsia="Times New Roman"/>
              </w:rPr>
              <w:t>Cladding and Curtainwall Panels</w:t>
            </w:r>
          </w:p>
        </w:tc>
      </w:tr>
      <w:tr w:rsidR="0076106D" w:rsidRPr="0050260D" w14:paraId="267125B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6EF72D3" w14:textId="6447B89C" w:rsidR="0076106D" w:rsidRPr="0050260D" w:rsidRDefault="0076106D" w:rsidP="0076106D">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6B14E5A3" w14:textId="11BB3CEC" w:rsidR="0076106D" w:rsidRPr="0050260D" w:rsidRDefault="0076106D" w:rsidP="0076106D">
            <w:pPr>
              <w:rPr>
                <w:rFonts w:eastAsia="Times New Roman"/>
              </w:rPr>
            </w:pPr>
            <w:r w:rsidRPr="0050260D">
              <w:rPr>
                <w:rFonts w:eastAsia="Times New Roman"/>
              </w:rPr>
              <w:t>Door</w:t>
            </w:r>
            <w:r w:rsidR="007C3DA1" w:rsidRPr="0050260D">
              <w:rPr>
                <w:rFonts w:eastAsia="Times New Roman"/>
              </w:rPr>
              <w:t>/Entrance</w:t>
            </w:r>
          </w:p>
        </w:tc>
        <w:tc>
          <w:tcPr>
            <w:tcW w:w="1559" w:type="dxa"/>
            <w:tcBorders>
              <w:top w:val="single" w:sz="4" w:space="0" w:color="auto"/>
              <w:left w:val="single" w:sz="4" w:space="0" w:color="auto"/>
              <w:bottom w:val="single" w:sz="4" w:space="0" w:color="auto"/>
              <w:right w:val="single" w:sz="4" w:space="0" w:color="auto"/>
            </w:tcBorders>
            <w:noWrap/>
            <w:vAlign w:val="center"/>
          </w:tcPr>
          <w:p w14:paraId="1BBA8804" w14:textId="77777777" w:rsidR="0076106D" w:rsidRPr="0050260D" w:rsidRDefault="0076106D" w:rsidP="0076106D">
            <w:pPr>
              <w:jc w:val="center"/>
              <w:rPr>
                <w:rFonts w:eastAsia="Times New Roman"/>
              </w:rPr>
            </w:pPr>
            <w:r w:rsidRPr="0050260D">
              <w:rPr>
                <w:rFonts w:eastAsia="Times New Roman"/>
              </w:rPr>
              <w:t>ADO</w:t>
            </w:r>
          </w:p>
        </w:tc>
        <w:tc>
          <w:tcPr>
            <w:tcW w:w="1843" w:type="dxa"/>
            <w:tcBorders>
              <w:top w:val="single" w:sz="4" w:space="0" w:color="auto"/>
              <w:left w:val="single" w:sz="4" w:space="0" w:color="auto"/>
              <w:bottom w:val="single" w:sz="4" w:space="0" w:color="auto"/>
              <w:right w:val="single" w:sz="4" w:space="0" w:color="auto"/>
            </w:tcBorders>
            <w:noWrap/>
            <w:vAlign w:val="center"/>
          </w:tcPr>
          <w:p w14:paraId="5E00C736" w14:textId="3856E32D" w:rsidR="0076106D" w:rsidRPr="0050260D" w:rsidRDefault="0076106D" w:rsidP="0076106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EE74093" w14:textId="11B53129" w:rsidR="0076106D" w:rsidRPr="0050260D" w:rsidRDefault="0076106D" w:rsidP="0076106D">
            <w:pPr>
              <w:jc w:val="center"/>
              <w:rPr>
                <w:rFonts w:eastAsia="Times New Roman"/>
              </w:rPr>
            </w:pPr>
            <w:r w:rsidRPr="0050260D">
              <w:rPr>
                <w:rFonts w:eastAsia="Times New Roman"/>
              </w:rPr>
              <w:t>23-13 33 21</w:t>
            </w:r>
          </w:p>
        </w:tc>
        <w:tc>
          <w:tcPr>
            <w:tcW w:w="5295" w:type="dxa"/>
            <w:tcBorders>
              <w:top w:val="single" w:sz="4" w:space="0" w:color="auto"/>
              <w:left w:val="single" w:sz="4" w:space="0" w:color="auto"/>
              <w:bottom w:val="single" w:sz="4" w:space="0" w:color="auto"/>
              <w:right w:val="single" w:sz="4" w:space="0" w:color="auto"/>
            </w:tcBorders>
            <w:vAlign w:val="center"/>
          </w:tcPr>
          <w:p w14:paraId="68A53F10" w14:textId="6958A938" w:rsidR="0076106D" w:rsidRPr="0050260D" w:rsidRDefault="0076106D" w:rsidP="0076106D">
            <w:pPr>
              <w:jc w:val="center"/>
              <w:rPr>
                <w:rFonts w:eastAsia="Times New Roman"/>
              </w:rPr>
            </w:pPr>
            <w:r w:rsidRPr="0050260D">
              <w:rPr>
                <w:rFonts w:eastAsia="Times New Roman"/>
              </w:rPr>
              <w:t>Entrances</w:t>
            </w:r>
          </w:p>
        </w:tc>
      </w:tr>
      <w:tr w:rsidR="0076106D" w:rsidRPr="0050260D" w14:paraId="02EC3FF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DC10D09" w14:textId="2E82247F" w:rsidR="0076106D" w:rsidRPr="0050260D" w:rsidRDefault="0076106D" w:rsidP="0076106D">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521E0283" w14:textId="0238821C" w:rsidR="0076106D" w:rsidRPr="0050260D" w:rsidRDefault="007C3DA1" w:rsidP="0076106D">
            <w:pPr>
              <w:rPr>
                <w:rFonts w:eastAsia="Times New Roman"/>
              </w:rPr>
            </w:pPr>
            <w:r w:rsidRPr="0050260D">
              <w:rPr>
                <w:rFonts w:eastAsia="Times New Roman"/>
              </w:rPr>
              <w:t>Elevator / Lift Shaft space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3392C" w14:textId="5C868680" w:rsidR="0076106D" w:rsidRPr="0050260D" w:rsidRDefault="0076106D" w:rsidP="0076106D">
            <w:pPr>
              <w:jc w:val="center"/>
              <w:rPr>
                <w:rFonts w:eastAsia="Times New Roman"/>
              </w:rPr>
            </w:pPr>
            <w:r w:rsidRPr="0050260D">
              <w:rPr>
                <w:rFonts w:eastAsia="Times New Roman"/>
              </w:rPr>
              <w:t>MCO</w:t>
            </w:r>
          </w:p>
        </w:tc>
        <w:tc>
          <w:tcPr>
            <w:tcW w:w="1843" w:type="dxa"/>
            <w:tcBorders>
              <w:top w:val="single" w:sz="4" w:space="0" w:color="auto"/>
              <w:left w:val="single" w:sz="4" w:space="0" w:color="auto"/>
              <w:bottom w:val="single" w:sz="4" w:space="0" w:color="auto"/>
              <w:right w:val="single" w:sz="4" w:space="0" w:color="auto"/>
            </w:tcBorders>
            <w:noWrap/>
            <w:vAlign w:val="center"/>
          </w:tcPr>
          <w:p w14:paraId="67C5482A" w14:textId="5F8D85E5" w:rsidR="0076106D" w:rsidRPr="0050260D" w:rsidRDefault="0076106D" w:rsidP="0076106D">
            <w:pPr>
              <w:jc w:val="center"/>
              <w:rPr>
                <w:rFonts w:eastAsia="Times New Roman"/>
              </w:rPr>
            </w:pPr>
            <w:r w:rsidRPr="0050260D">
              <w:rPr>
                <w:rFonts w:eastAsia="Times New Roman"/>
              </w:rPr>
              <w:t>SHF</w:t>
            </w:r>
          </w:p>
        </w:tc>
        <w:tc>
          <w:tcPr>
            <w:tcW w:w="1792" w:type="dxa"/>
            <w:tcBorders>
              <w:top w:val="single" w:sz="4" w:space="0" w:color="auto"/>
              <w:left w:val="single" w:sz="4" w:space="0" w:color="auto"/>
              <w:bottom w:val="single" w:sz="4" w:space="0" w:color="auto"/>
              <w:right w:val="single" w:sz="4" w:space="0" w:color="auto"/>
            </w:tcBorders>
            <w:vAlign w:val="center"/>
          </w:tcPr>
          <w:p w14:paraId="166E64C7" w14:textId="1498EAEC" w:rsidR="0076106D" w:rsidRPr="0050260D" w:rsidRDefault="0076106D" w:rsidP="0076106D">
            <w:pPr>
              <w:jc w:val="center"/>
              <w:rPr>
                <w:rFonts w:eastAsia="Times New Roman"/>
              </w:rPr>
            </w:pPr>
            <w:r w:rsidRPr="0050260D">
              <w:rPr>
                <w:rFonts w:eastAsia="Times New Roman"/>
              </w:rPr>
              <w:t>23-19 29 11 11 11</w:t>
            </w:r>
          </w:p>
        </w:tc>
        <w:tc>
          <w:tcPr>
            <w:tcW w:w="5295" w:type="dxa"/>
            <w:tcBorders>
              <w:top w:val="single" w:sz="4" w:space="0" w:color="auto"/>
              <w:left w:val="single" w:sz="4" w:space="0" w:color="auto"/>
              <w:bottom w:val="single" w:sz="4" w:space="0" w:color="auto"/>
              <w:right w:val="single" w:sz="4" w:space="0" w:color="auto"/>
            </w:tcBorders>
            <w:vAlign w:val="center"/>
          </w:tcPr>
          <w:p w14:paraId="241CE0E4" w14:textId="4B422218" w:rsidR="0076106D" w:rsidRPr="0050260D" w:rsidRDefault="0076106D" w:rsidP="0076106D">
            <w:pPr>
              <w:jc w:val="center"/>
              <w:rPr>
                <w:rFonts w:eastAsia="Times New Roman"/>
              </w:rPr>
            </w:pPr>
            <w:r w:rsidRPr="0050260D">
              <w:rPr>
                <w:rFonts w:eastAsia="Times New Roman"/>
              </w:rPr>
              <w:t>Lift Shaft Components</w:t>
            </w:r>
          </w:p>
        </w:tc>
      </w:tr>
      <w:tr w:rsidR="0076106D" w:rsidRPr="0050260D" w14:paraId="3DCAD31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3992268" w14:textId="36A6BAD4" w:rsidR="0076106D" w:rsidRPr="0050260D" w:rsidRDefault="0076106D" w:rsidP="0076106D">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14C9BDB6" w14:textId="3DD53F5A" w:rsidR="0076106D" w:rsidRPr="0050260D" w:rsidRDefault="0076106D" w:rsidP="0076106D">
            <w:pPr>
              <w:rPr>
                <w:rFonts w:eastAsia="Times New Roman"/>
              </w:rPr>
            </w:pPr>
            <w:r w:rsidRPr="0050260D">
              <w:rPr>
                <w:rFonts w:eastAsia="Times New Roman"/>
              </w:rPr>
              <w:t>Finishes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F9F00" w14:textId="4CE41109" w:rsidR="0076106D" w:rsidRPr="0050260D" w:rsidRDefault="00D63842" w:rsidP="0076106D">
            <w:pPr>
              <w:jc w:val="center"/>
              <w:rPr>
                <w:rFonts w:eastAsia="Times New Roman"/>
              </w:rPr>
            </w:pPr>
            <w:r w:rsidRPr="0050260D">
              <w:rPr>
                <w:rFonts w:eastAsia="Times New Roman"/>
              </w:rPr>
              <w:t>DTL</w:t>
            </w:r>
          </w:p>
        </w:tc>
        <w:tc>
          <w:tcPr>
            <w:tcW w:w="1843" w:type="dxa"/>
            <w:tcBorders>
              <w:top w:val="single" w:sz="4" w:space="0" w:color="auto"/>
              <w:left w:val="single" w:sz="4" w:space="0" w:color="auto"/>
              <w:bottom w:val="single" w:sz="4" w:space="0" w:color="auto"/>
              <w:right w:val="single" w:sz="4" w:space="0" w:color="auto"/>
            </w:tcBorders>
            <w:noWrap/>
            <w:vAlign w:val="center"/>
          </w:tcPr>
          <w:p w14:paraId="2D03791A" w14:textId="646E6E32" w:rsidR="0076106D" w:rsidRPr="0050260D" w:rsidRDefault="00D63842" w:rsidP="0076106D">
            <w:pPr>
              <w:jc w:val="center"/>
              <w:rPr>
                <w:rFonts w:eastAsia="Times New Roman"/>
              </w:rPr>
            </w:pPr>
            <w:r w:rsidRPr="0050260D">
              <w:rPr>
                <w:rFonts w:eastAsia="Times New Roman"/>
              </w:rPr>
              <w:t>FNH</w:t>
            </w:r>
          </w:p>
        </w:tc>
        <w:tc>
          <w:tcPr>
            <w:tcW w:w="1792" w:type="dxa"/>
            <w:tcBorders>
              <w:top w:val="single" w:sz="4" w:space="0" w:color="auto"/>
              <w:left w:val="single" w:sz="4" w:space="0" w:color="auto"/>
              <w:bottom w:val="single" w:sz="4" w:space="0" w:color="auto"/>
              <w:right w:val="single" w:sz="4" w:space="0" w:color="auto"/>
            </w:tcBorders>
            <w:vAlign w:val="center"/>
          </w:tcPr>
          <w:p w14:paraId="79499376" w14:textId="4B13DA69" w:rsidR="0076106D" w:rsidRPr="0050260D" w:rsidRDefault="0076106D" w:rsidP="0076106D">
            <w:pPr>
              <w:jc w:val="center"/>
              <w:rPr>
                <w:rFonts w:eastAsia="Times New Roman"/>
              </w:rPr>
            </w:pPr>
            <w:r w:rsidRPr="0050260D">
              <w:rPr>
                <w:rFonts w:eastAsia="Times New Roman"/>
              </w:rPr>
              <w:t>23-13 00 00</w:t>
            </w:r>
            <w:r w:rsidRPr="0050260D">
              <w:rPr>
                <w:rStyle w:val="FootnoteReference"/>
                <w:rFonts w:eastAsia="Times New Roman"/>
              </w:rPr>
              <w:footnoteReference w:id="4"/>
            </w:r>
          </w:p>
        </w:tc>
        <w:tc>
          <w:tcPr>
            <w:tcW w:w="5295" w:type="dxa"/>
            <w:tcBorders>
              <w:top w:val="single" w:sz="4" w:space="0" w:color="auto"/>
              <w:left w:val="single" w:sz="4" w:space="0" w:color="auto"/>
              <w:bottom w:val="single" w:sz="4" w:space="0" w:color="auto"/>
              <w:right w:val="single" w:sz="4" w:space="0" w:color="auto"/>
            </w:tcBorders>
            <w:vAlign w:val="center"/>
          </w:tcPr>
          <w:p w14:paraId="16AB1ED7" w14:textId="76515CA7" w:rsidR="0076106D" w:rsidRPr="0050260D" w:rsidRDefault="0076106D" w:rsidP="0076106D">
            <w:pPr>
              <w:jc w:val="center"/>
              <w:rPr>
                <w:rFonts w:eastAsia="Times New Roman"/>
              </w:rPr>
            </w:pPr>
            <w:r w:rsidRPr="0050260D">
              <w:rPr>
                <w:rFonts w:eastAsia="Times New Roman"/>
              </w:rPr>
              <w:t>Structural and Exterior Enclosure Products</w:t>
            </w:r>
          </w:p>
        </w:tc>
      </w:tr>
      <w:tr w:rsidR="0076106D" w:rsidRPr="0050260D" w14:paraId="09C67E6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E452A" w14:textId="25D28ACA" w:rsidR="0076106D" w:rsidRPr="0050260D" w:rsidRDefault="0076106D" w:rsidP="0076106D">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027B7" w14:textId="77777777" w:rsidR="0076106D" w:rsidRPr="0050260D" w:rsidRDefault="0076106D" w:rsidP="0076106D">
            <w:pPr>
              <w:rPr>
                <w:rFonts w:eastAsia="Times New Roman"/>
              </w:rPr>
            </w:pPr>
            <w:r w:rsidRPr="0050260D">
              <w:rPr>
                <w:rFonts w:eastAsia="Times New Roman"/>
              </w:rPr>
              <w:t>Floor, Slab</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05E96" w14:textId="455BC365" w:rsidR="0076106D" w:rsidRPr="0050260D" w:rsidRDefault="0076106D" w:rsidP="0076106D">
            <w:pPr>
              <w:jc w:val="center"/>
              <w:rPr>
                <w:rFonts w:eastAsia="Times New Roman"/>
              </w:rPr>
            </w:pPr>
            <w:r w:rsidRPr="0050260D">
              <w:rPr>
                <w:rFonts w:eastAsia="Times New Roman"/>
              </w:rPr>
              <w:t>TLA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988CA" w14:textId="0DA516B9" w:rsidR="0076106D" w:rsidRPr="0050260D" w:rsidRDefault="0076106D" w:rsidP="0076106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2E11A798" w14:textId="740B4F06" w:rsidR="0076106D" w:rsidRPr="0050260D" w:rsidRDefault="0076106D" w:rsidP="0076106D">
            <w:pPr>
              <w:jc w:val="center"/>
              <w:rPr>
                <w:rFonts w:eastAsia="Times New Roman"/>
              </w:rPr>
            </w:pPr>
            <w:r w:rsidRPr="0050260D">
              <w:rPr>
                <w:rFonts w:eastAsia="Times New Roman"/>
              </w:rPr>
              <w:t>23-15 17 13</w:t>
            </w:r>
          </w:p>
        </w:tc>
        <w:tc>
          <w:tcPr>
            <w:tcW w:w="5295" w:type="dxa"/>
            <w:tcBorders>
              <w:top w:val="single" w:sz="4" w:space="0" w:color="auto"/>
              <w:left w:val="single" w:sz="4" w:space="0" w:color="auto"/>
              <w:bottom w:val="single" w:sz="4" w:space="0" w:color="auto"/>
              <w:right w:val="single" w:sz="4" w:space="0" w:color="auto"/>
            </w:tcBorders>
            <w:shd w:val="clear" w:color="auto" w:fill="auto"/>
            <w:vAlign w:val="center"/>
          </w:tcPr>
          <w:p w14:paraId="76572F82" w14:textId="240FC7A9" w:rsidR="0076106D" w:rsidRPr="0050260D" w:rsidRDefault="0076106D" w:rsidP="0076106D">
            <w:pPr>
              <w:jc w:val="center"/>
              <w:rPr>
                <w:rFonts w:eastAsia="Times New Roman"/>
              </w:rPr>
            </w:pPr>
            <w:r w:rsidRPr="0050260D">
              <w:rPr>
                <w:rFonts w:eastAsia="Times New Roman"/>
              </w:rPr>
              <w:t>Floor covering strips, Tiles, Blocks and slabs</w:t>
            </w:r>
          </w:p>
        </w:tc>
      </w:tr>
      <w:tr w:rsidR="0076106D" w:rsidRPr="0050260D" w14:paraId="7E28010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EEBBF63" w14:textId="19231D42" w:rsidR="0076106D" w:rsidRPr="0050260D" w:rsidRDefault="0076106D" w:rsidP="0076106D">
            <w:pPr>
              <w:jc w:val="center"/>
              <w:rPr>
                <w:rFonts w:eastAsia="Times New Roman"/>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5519F282" w14:textId="77777777" w:rsidR="0076106D" w:rsidRPr="0050260D" w:rsidRDefault="0076106D" w:rsidP="0076106D">
            <w:pPr>
              <w:rPr>
                <w:rFonts w:eastAsia="Times New Roman"/>
              </w:rPr>
            </w:pPr>
            <w:r w:rsidRPr="0050260D">
              <w:rPr>
                <w:rFonts w:eastAsia="Times New Roman"/>
              </w:rPr>
              <w:t>Furniture</w:t>
            </w:r>
          </w:p>
        </w:tc>
        <w:tc>
          <w:tcPr>
            <w:tcW w:w="1559" w:type="dxa"/>
            <w:tcBorders>
              <w:top w:val="single" w:sz="4" w:space="0" w:color="auto"/>
              <w:left w:val="single" w:sz="4" w:space="0" w:color="auto"/>
              <w:bottom w:val="single" w:sz="4" w:space="0" w:color="auto"/>
              <w:right w:val="single" w:sz="4" w:space="0" w:color="auto"/>
            </w:tcBorders>
            <w:noWrap/>
            <w:vAlign w:val="center"/>
          </w:tcPr>
          <w:p w14:paraId="5F79523F" w14:textId="77777777" w:rsidR="0076106D" w:rsidRPr="0050260D" w:rsidRDefault="0076106D" w:rsidP="0076106D">
            <w:pPr>
              <w:jc w:val="center"/>
              <w:rPr>
                <w:rFonts w:eastAsia="Times New Roman"/>
              </w:rPr>
            </w:pPr>
            <w:r w:rsidRPr="0050260D">
              <w:rPr>
                <w:rFonts w:eastAsia="Times New Roman"/>
              </w:rPr>
              <w:t>FUR</w:t>
            </w:r>
          </w:p>
        </w:tc>
        <w:tc>
          <w:tcPr>
            <w:tcW w:w="1843" w:type="dxa"/>
            <w:tcBorders>
              <w:top w:val="single" w:sz="4" w:space="0" w:color="auto"/>
              <w:left w:val="single" w:sz="4" w:space="0" w:color="auto"/>
              <w:bottom w:val="single" w:sz="4" w:space="0" w:color="auto"/>
              <w:right w:val="single" w:sz="4" w:space="0" w:color="auto"/>
            </w:tcBorders>
            <w:noWrap/>
            <w:vAlign w:val="center"/>
          </w:tcPr>
          <w:p w14:paraId="4C551FBD" w14:textId="78561720" w:rsidR="0076106D" w:rsidRPr="0050260D" w:rsidRDefault="0076106D" w:rsidP="0076106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8AF823A" w14:textId="32810B0E" w:rsidR="0076106D" w:rsidRPr="0050260D" w:rsidRDefault="0076106D" w:rsidP="0076106D">
            <w:pPr>
              <w:jc w:val="center"/>
              <w:rPr>
                <w:rFonts w:eastAsia="Times New Roman"/>
              </w:rPr>
            </w:pPr>
            <w:r w:rsidRPr="0050260D">
              <w:rPr>
                <w:rFonts w:eastAsia="Times New Roman"/>
              </w:rPr>
              <w:t>23-21 00 00</w:t>
            </w:r>
          </w:p>
        </w:tc>
        <w:tc>
          <w:tcPr>
            <w:tcW w:w="5295" w:type="dxa"/>
            <w:tcBorders>
              <w:top w:val="single" w:sz="4" w:space="0" w:color="auto"/>
              <w:left w:val="single" w:sz="4" w:space="0" w:color="auto"/>
              <w:bottom w:val="single" w:sz="4" w:space="0" w:color="auto"/>
              <w:right w:val="single" w:sz="4" w:space="0" w:color="auto"/>
            </w:tcBorders>
            <w:vAlign w:val="center"/>
          </w:tcPr>
          <w:p w14:paraId="0023F2D8" w14:textId="23ED4EAB" w:rsidR="0076106D" w:rsidRPr="0050260D" w:rsidRDefault="0076106D" w:rsidP="0076106D">
            <w:pPr>
              <w:jc w:val="center"/>
              <w:rPr>
                <w:rFonts w:eastAsia="Times New Roman"/>
              </w:rPr>
            </w:pPr>
            <w:r w:rsidRPr="0050260D">
              <w:rPr>
                <w:rFonts w:eastAsia="Times New Roman"/>
              </w:rPr>
              <w:t>Furnishing, Fixture and Equipment Products</w:t>
            </w:r>
          </w:p>
        </w:tc>
      </w:tr>
      <w:tr w:rsidR="0076106D" w:rsidRPr="0050260D" w14:paraId="701A0CF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FBCBBCB" w14:textId="73263774" w:rsidR="0076106D" w:rsidRPr="0050260D" w:rsidRDefault="0076106D" w:rsidP="0076106D">
            <w:pPr>
              <w:jc w:val="center"/>
              <w:rPr>
                <w:rFonts w:eastAsia="Times New Roman"/>
              </w:rPr>
            </w:pPr>
            <w:r w:rsidRPr="0050260D">
              <w:rPr>
                <w:rFonts w:eastAsia="Times New Roman"/>
              </w:rPr>
              <w:t>11</w:t>
            </w:r>
          </w:p>
        </w:tc>
        <w:tc>
          <w:tcPr>
            <w:tcW w:w="2156" w:type="dxa"/>
            <w:tcBorders>
              <w:top w:val="single" w:sz="4" w:space="0" w:color="auto"/>
              <w:left w:val="single" w:sz="4" w:space="0" w:color="auto"/>
              <w:bottom w:val="single" w:sz="4" w:space="0" w:color="auto"/>
              <w:right w:val="single" w:sz="4" w:space="0" w:color="auto"/>
            </w:tcBorders>
            <w:noWrap/>
            <w:vAlign w:val="center"/>
          </w:tcPr>
          <w:p w14:paraId="667D36D5" w14:textId="77777777" w:rsidR="0076106D" w:rsidRPr="0050260D" w:rsidRDefault="0076106D" w:rsidP="0076106D">
            <w:pPr>
              <w:rPr>
                <w:rFonts w:eastAsia="Times New Roman"/>
              </w:rPr>
            </w:pPr>
            <w:r w:rsidRPr="0050260D">
              <w:rPr>
                <w:rFonts w:eastAsia="Times New Roman"/>
              </w:rPr>
              <w:t>Gate</w:t>
            </w:r>
          </w:p>
        </w:tc>
        <w:tc>
          <w:tcPr>
            <w:tcW w:w="1559" w:type="dxa"/>
            <w:tcBorders>
              <w:top w:val="single" w:sz="4" w:space="0" w:color="auto"/>
              <w:left w:val="single" w:sz="4" w:space="0" w:color="auto"/>
              <w:bottom w:val="single" w:sz="4" w:space="0" w:color="auto"/>
              <w:right w:val="single" w:sz="4" w:space="0" w:color="auto"/>
            </w:tcBorders>
            <w:noWrap/>
            <w:vAlign w:val="center"/>
          </w:tcPr>
          <w:p w14:paraId="6CAD6C48" w14:textId="77777777" w:rsidR="0076106D" w:rsidRPr="0050260D" w:rsidRDefault="0076106D" w:rsidP="0076106D">
            <w:pPr>
              <w:jc w:val="center"/>
              <w:rPr>
                <w:rFonts w:eastAsia="Times New Roman"/>
              </w:rPr>
            </w:pPr>
            <w:r w:rsidRPr="0050260D">
              <w:rPr>
                <w:rFonts w:eastAsia="Times New Roman"/>
              </w:rPr>
              <w:t>AGT</w:t>
            </w:r>
          </w:p>
        </w:tc>
        <w:tc>
          <w:tcPr>
            <w:tcW w:w="1843" w:type="dxa"/>
            <w:tcBorders>
              <w:top w:val="single" w:sz="4" w:space="0" w:color="auto"/>
              <w:left w:val="single" w:sz="4" w:space="0" w:color="auto"/>
              <w:bottom w:val="single" w:sz="4" w:space="0" w:color="auto"/>
              <w:right w:val="single" w:sz="4" w:space="0" w:color="auto"/>
            </w:tcBorders>
            <w:noWrap/>
            <w:vAlign w:val="center"/>
          </w:tcPr>
          <w:p w14:paraId="541FFD5E" w14:textId="19C22867" w:rsidR="0076106D" w:rsidRPr="0050260D" w:rsidRDefault="0076106D" w:rsidP="0076106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A47D8AF" w14:textId="467F8E49" w:rsidR="0076106D" w:rsidRPr="0050260D" w:rsidRDefault="0076106D" w:rsidP="0076106D">
            <w:pPr>
              <w:jc w:val="center"/>
              <w:rPr>
                <w:rFonts w:eastAsia="Times New Roman"/>
              </w:rPr>
            </w:pPr>
            <w:r w:rsidRPr="0050260D">
              <w:rPr>
                <w:rFonts w:eastAsia="Times New Roman"/>
              </w:rPr>
              <w:t>23-21 35 21</w:t>
            </w:r>
          </w:p>
        </w:tc>
        <w:tc>
          <w:tcPr>
            <w:tcW w:w="5295" w:type="dxa"/>
            <w:tcBorders>
              <w:top w:val="single" w:sz="4" w:space="0" w:color="auto"/>
              <w:left w:val="single" w:sz="4" w:space="0" w:color="auto"/>
              <w:bottom w:val="single" w:sz="4" w:space="0" w:color="auto"/>
              <w:right w:val="single" w:sz="4" w:space="0" w:color="auto"/>
            </w:tcBorders>
            <w:vAlign w:val="center"/>
          </w:tcPr>
          <w:p w14:paraId="6150B419" w14:textId="5F30D60D" w:rsidR="0076106D" w:rsidRPr="0050260D" w:rsidRDefault="0076106D" w:rsidP="0076106D">
            <w:pPr>
              <w:jc w:val="center"/>
              <w:rPr>
                <w:rFonts w:eastAsia="Times New Roman"/>
              </w:rPr>
            </w:pPr>
            <w:r w:rsidRPr="0050260D">
              <w:rPr>
                <w:rFonts w:eastAsia="Times New Roman"/>
              </w:rPr>
              <w:t>Security and Vault Equipment and Furnishings</w:t>
            </w:r>
          </w:p>
        </w:tc>
      </w:tr>
      <w:tr w:rsidR="0076106D" w:rsidRPr="0050260D" w14:paraId="12394E5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26FDFBB" w14:textId="1C2A4C1D" w:rsidR="0076106D" w:rsidRPr="0050260D" w:rsidRDefault="0076106D" w:rsidP="0076106D">
            <w:pPr>
              <w:jc w:val="center"/>
              <w:rPr>
                <w:rFonts w:eastAsia="Times New Roman"/>
              </w:rPr>
            </w:pPr>
            <w:r w:rsidRPr="0050260D">
              <w:rPr>
                <w:rFonts w:eastAsia="Times New Roman"/>
              </w:rPr>
              <w:t>12</w:t>
            </w:r>
          </w:p>
        </w:tc>
        <w:tc>
          <w:tcPr>
            <w:tcW w:w="2156" w:type="dxa"/>
            <w:tcBorders>
              <w:top w:val="single" w:sz="4" w:space="0" w:color="auto"/>
              <w:left w:val="single" w:sz="4" w:space="0" w:color="auto"/>
              <w:bottom w:val="single" w:sz="4" w:space="0" w:color="auto"/>
              <w:right w:val="single" w:sz="4" w:space="0" w:color="auto"/>
            </w:tcBorders>
            <w:noWrap/>
            <w:vAlign w:val="center"/>
          </w:tcPr>
          <w:p w14:paraId="08E6E2C7" w14:textId="77777777" w:rsidR="0076106D" w:rsidRPr="0050260D" w:rsidRDefault="0076106D" w:rsidP="0076106D">
            <w:pPr>
              <w:rPr>
                <w:rFonts w:eastAsia="Times New Roman"/>
              </w:rPr>
            </w:pPr>
            <w:r w:rsidRPr="0050260D">
              <w:rPr>
                <w:rFonts w:eastAsia="Times New Roman"/>
              </w:rPr>
              <w:t>Louvers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6979B" w14:textId="77777777" w:rsidR="0076106D" w:rsidRPr="0050260D" w:rsidRDefault="0076106D" w:rsidP="0076106D">
            <w:pPr>
              <w:jc w:val="center"/>
              <w:rPr>
                <w:rFonts w:eastAsia="Times New Roman"/>
              </w:rPr>
            </w:pPr>
            <w:r w:rsidRPr="0050260D">
              <w:rPr>
                <w:rFonts w:eastAsia="Times New Roman"/>
              </w:rPr>
              <w:t>WDW</w:t>
            </w:r>
          </w:p>
        </w:tc>
        <w:tc>
          <w:tcPr>
            <w:tcW w:w="1843" w:type="dxa"/>
            <w:tcBorders>
              <w:top w:val="single" w:sz="4" w:space="0" w:color="auto"/>
              <w:left w:val="single" w:sz="4" w:space="0" w:color="auto"/>
              <w:bottom w:val="single" w:sz="4" w:space="0" w:color="auto"/>
              <w:right w:val="single" w:sz="4" w:space="0" w:color="auto"/>
            </w:tcBorders>
            <w:noWrap/>
            <w:vAlign w:val="center"/>
          </w:tcPr>
          <w:p w14:paraId="5842C855" w14:textId="77777777" w:rsidR="0076106D" w:rsidRPr="0050260D" w:rsidRDefault="0076106D" w:rsidP="0076106D">
            <w:pPr>
              <w:jc w:val="center"/>
              <w:rPr>
                <w:rFonts w:eastAsia="Times New Roman"/>
              </w:rPr>
            </w:pPr>
            <w:r w:rsidRPr="0050260D">
              <w:rPr>
                <w:rFonts w:eastAsia="Times New Roman"/>
              </w:rPr>
              <w:t>LVR</w:t>
            </w:r>
          </w:p>
        </w:tc>
        <w:tc>
          <w:tcPr>
            <w:tcW w:w="1792" w:type="dxa"/>
            <w:tcBorders>
              <w:top w:val="single" w:sz="4" w:space="0" w:color="auto"/>
              <w:left w:val="single" w:sz="4" w:space="0" w:color="auto"/>
              <w:bottom w:val="single" w:sz="4" w:space="0" w:color="auto"/>
              <w:right w:val="single" w:sz="4" w:space="0" w:color="auto"/>
            </w:tcBorders>
            <w:vAlign w:val="center"/>
          </w:tcPr>
          <w:p w14:paraId="150C5978" w14:textId="6D7EEA99" w:rsidR="0076106D" w:rsidRPr="0050260D" w:rsidRDefault="00E877C0" w:rsidP="0076106D">
            <w:pPr>
              <w:jc w:val="center"/>
              <w:rPr>
                <w:rFonts w:eastAsia="Times New Roman"/>
              </w:rPr>
            </w:pPr>
            <w:r w:rsidRPr="0050260D">
              <w:rPr>
                <w:rFonts w:eastAsia="Times New Roman"/>
              </w:rPr>
              <w:t>23-17 21 11 15</w:t>
            </w:r>
          </w:p>
        </w:tc>
        <w:tc>
          <w:tcPr>
            <w:tcW w:w="5295" w:type="dxa"/>
            <w:tcBorders>
              <w:top w:val="single" w:sz="4" w:space="0" w:color="auto"/>
              <w:left w:val="single" w:sz="4" w:space="0" w:color="auto"/>
              <w:bottom w:val="single" w:sz="4" w:space="0" w:color="auto"/>
              <w:right w:val="single" w:sz="4" w:space="0" w:color="auto"/>
            </w:tcBorders>
            <w:vAlign w:val="center"/>
          </w:tcPr>
          <w:p w14:paraId="15D11C59" w14:textId="38FADEB4" w:rsidR="0076106D" w:rsidRPr="0050260D" w:rsidRDefault="00E877C0" w:rsidP="0076106D">
            <w:pPr>
              <w:jc w:val="center"/>
              <w:rPr>
                <w:rFonts w:eastAsia="Times New Roman"/>
              </w:rPr>
            </w:pPr>
            <w:r w:rsidRPr="0050260D">
              <w:rPr>
                <w:rFonts w:eastAsia="Times New Roman"/>
              </w:rPr>
              <w:t>Exterior Louvers and Grilles</w:t>
            </w:r>
          </w:p>
        </w:tc>
      </w:tr>
      <w:tr w:rsidR="00E877C0" w:rsidRPr="0050260D" w14:paraId="730EAA7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E0D95" w14:textId="1DB6A876" w:rsidR="00E877C0" w:rsidRPr="0050260D" w:rsidRDefault="00E877C0" w:rsidP="00E877C0">
            <w:pPr>
              <w:jc w:val="center"/>
              <w:rPr>
                <w:rFonts w:eastAsia="Times New Roman"/>
              </w:rPr>
            </w:pPr>
            <w:r w:rsidRPr="0050260D">
              <w:rPr>
                <w:rFonts w:eastAsia="Times New Roman"/>
              </w:rPr>
              <w:lastRenderedPageBreak/>
              <w:t>13</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BE1A5" w14:textId="77777777" w:rsidR="00E877C0" w:rsidRPr="0050260D" w:rsidRDefault="00E877C0" w:rsidP="00E877C0">
            <w:pPr>
              <w:rPr>
                <w:rFonts w:eastAsia="Times New Roman"/>
              </w:rPr>
            </w:pPr>
            <w:r w:rsidRPr="0050260D">
              <w:rPr>
                <w:rFonts w:eastAsia="Times New Roman"/>
              </w:rPr>
              <w:t>Mass concrete fill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72F3" w14:textId="0B3E6142" w:rsidR="00E877C0" w:rsidRPr="0050260D" w:rsidRDefault="00E877C0" w:rsidP="00E877C0">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29F6F" w14:textId="7325C77D" w:rsidR="00E877C0" w:rsidRPr="0050260D" w:rsidRDefault="00E877C0" w:rsidP="00E877C0">
            <w:pPr>
              <w:jc w:val="center"/>
              <w:rPr>
                <w:rFonts w:eastAsia="Times New Roman"/>
              </w:rPr>
            </w:pPr>
            <w:r w:rsidRPr="0050260D">
              <w:rPr>
                <w:rFonts w:eastAsia="Times New Roman"/>
              </w:rPr>
              <w:t>OTR</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5C2B1FEB" w14:textId="2AA4A27F" w:rsidR="00E877C0" w:rsidRPr="0050260D" w:rsidRDefault="00E877C0" w:rsidP="00E877C0">
            <w:pPr>
              <w:jc w:val="center"/>
              <w:rPr>
                <w:rFonts w:eastAsia="Times New Roman"/>
              </w:rPr>
            </w:pPr>
            <w:r w:rsidRPr="0050260D">
              <w:rPr>
                <w:rFonts w:eastAsia="Times New Roman"/>
              </w:rPr>
              <w:t>23-13 15 11</w:t>
            </w:r>
          </w:p>
        </w:tc>
        <w:tc>
          <w:tcPr>
            <w:tcW w:w="5295" w:type="dxa"/>
            <w:tcBorders>
              <w:top w:val="single" w:sz="4" w:space="0" w:color="auto"/>
              <w:left w:val="single" w:sz="4" w:space="0" w:color="auto"/>
              <w:bottom w:val="single" w:sz="4" w:space="0" w:color="auto"/>
              <w:right w:val="single" w:sz="4" w:space="0" w:color="auto"/>
            </w:tcBorders>
            <w:shd w:val="clear" w:color="auto" w:fill="auto"/>
            <w:vAlign w:val="center"/>
          </w:tcPr>
          <w:p w14:paraId="7D7455DB" w14:textId="08FABD67" w:rsidR="00E877C0" w:rsidRPr="0050260D" w:rsidRDefault="00E877C0" w:rsidP="00E877C0">
            <w:pPr>
              <w:jc w:val="center"/>
              <w:rPr>
                <w:rFonts w:eastAsia="Times New Roman"/>
              </w:rPr>
            </w:pPr>
            <w:r w:rsidRPr="0050260D">
              <w:rPr>
                <w:rFonts w:eastAsia="Times New Roman"/>
              </w:rPr>
              <w:t>Concretes</w:t>
            </w:r>
          </w:p>
        </w:tc>
      </w:tr>
      <w:tr w:rsidR="00E877C0" w:rsidRPr="0050260D" w14:paraId="59720D2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69052" w14:textId="1289220F" w:rsidR="00E877C0" w:rsidRPr="0050260D" w:rsidRDefault="00E877C0" w:rsidP="00E877C0">
            <w:pPr>
              <w:jc w:val="center"/>
              <w:rPr>
                <w:rFonts w:eastAsia="Times New Roman"/>
              </w:rPr>
            </w:pPr>
            <w:r w:rsidRPr="0050260D">
              <w:rPr>
                <w:rFonts w:eastAsia="Times New Roman"/>
              </w:rPr>
              <w:t>14</w:t>
            </w:r>
          </w:p>
        </w:tc>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992A" w14:textId="3F6DB16D" w:rsidR="00E877C0" w:rsidRPr="0050260D" w:rsidRDefault="00E877C0" w:rsidP="00E877C0">
            <w:pPr>
              <w:rPr>
                <w:rFonts w:eastAsia="Times New Roman"/>
              </w:rPr>
            </w:pPr>
            <w:r w:rsidRPr="0050260D">
              <w:rPr>
                <w:rFonts w:eastAsia="Times New Roman"/>
              </w:rPr>
              <w:t>Non-Slip Yellow Nosing</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FD85E" w14:textId="0B62EE30" w:rsidR="00E877C0" w:rsidRPr="0050260D" w:rsidRDefault="00633C66" w:rsidP="00E877C0">
            <w:pPr>
              <w:jc w:val="center"/>
              <w:rPr>
                <w:rFonts w:eastAsia="Times New Roman"/>
              </w:rPr>
            </w:pPr>
            <w:r w:rsidRPr="003C6BB0">
              <w:rPr>
                <w:rFonts w:eastAsia="Times New Roman"/>
              </w:rPr>
              <w:t>MAO</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C6E81" w14:textId="4E3C3857" w:rsidR="00E877C0" w:rsidRPr="0050260D" w:rsidRDefault="00E877C0" w:rsidP="00E877C0">
            <w:pPr>
              <w:jc w:val="center"/>
              <w:rPr>
                <w:rFonts w:eastAsia="Times New Roman"/>
              </w:rPr>
            </w:pPr>
            <w:r w:rsidRPr="0050260D">
              <w:rPr>
                <w:rFonts w:eastAsia="Times New Roman"/>
              </w:rPr>
              <w:t>AYN</w:t>
            </w:r>
          </w:p>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76C83B54" w14:textId="3B64AB4D" w:rsidR="00E877C0" w:rsidRPr="0050260D" w:rsidRDefault="00E877C0" w:rsidP="00E877C0">
            <w:pPr>
              <w:jc w:val="center"/>
              <w:rPr>
                <w:rFonts w:eastAsia="Times New Roman"/>
              </w:rPr>
            </w:pPr>
            <w:r w:rsidRPr="0050260D">
              <w:rPr>
                <w:rFonts w:eastAsia="Times New Roman"/>
              </w:rPr>
              <w:t>23-15 17 11 15 15</w:t>
            </w:r>
          </w:p>
        </w:tc>
        <w:tc>
          <w:tcPr>
            <w:tcW w:w="5295" w:type="dxa"/>
            <w:tcBorders>
              <w:top w:val="single" w:sz="4" w:space="0" w:color="auto"/>
              <w:left w:val="single" w:sz="4" w:space="0" w:color="auto"/>
              <w:bottom w:val="single" w:sz="4" w:space="0" w:color="auto"/>
              <w:right w:val="single" w:sz="4" w:space="0" w:color="auto"/>
            </w:tcBorders>
            <w:shd w:val="clear" w:color="auto" w:fill="auto"/>
            <w:vAlign w:val="center"/>
          </w:tcPr>
          <w:p w14:paraId="7A98F814" w14:textId="296B48FE" w:rsidR="00E877C0" w:rsidRPr="0050260D" w:rsidRDefault="00E877C0" w:rsidP="00E877C0">
            <w:pPr>
              <w:jc w:val="center"/>
              <w:rPr>
                <w:rFonts w:eastAsia="Times New Roman"/>
              </w:rPr>
            </w:pPr>
            <w:r w:rsidRPr="0050260D">
              <w:rPr>
                <w:rFonts w:eastAsia="Times New Roman"/>
              </w:rPr>
              <w:t>Slip Resistant floor Treatment</w:t>
            </w:r>
          </w:p>
        </w:tc>
      </w:tr>
      <w:tr w:rsidR="00E877C0" w:rsidRPr="0050260D" w14:paraId="2C694CD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4ADA2DF" w14:textId="03698BFD" w:rsidR="00E877C0" w:rsidRPr="0050260D" w:rsidRDefault="00E877C0" w:rsidP="00E877C0">
            <w:pPr>
              <w:jc w:val="center"/>
              <w:rPr>
                <w:rFonts w:eastAsia="Times New Roman"/>
              </w:rPr>
            </w:pPr>
            <w:r w:rsidRPr="0050260D">
              <w:rPr>
                <w:rFonts w:eastAsia="Times New Roman"/>
              </w:rPr>
              <w:t>15</w:t>
            </w:r>
          </w:p>
        </w:tc>
        <w:tc>
          <w:tcPr>
            <w:tcW w:w="2156" w:type="dxa"/>
            <w:tcBorders>
              <w:top w:val="single" w:sz="4" w:space="0" w:color="auto"/>
              <w:left w:val="single" w:sz="4" w:space="0" w:color="auto"/>
              <w:bottom w:val="single" w:sz="4" w:space="0" w:color="auto"/>
              <w:right w:val="single" w:sz="4" w:space="0" w:color="auto"/>
            </w:tcBorders>
            <w:noWrap/>
            <w:vAlign w:val="center"/>
          </w:tcPr>
          <w:p w14:paraId="644DF530" w14:textId="77777777" w:rsidR="00E877C0" w:rsidRPr="0050260D" w:rsidRDefault="00E877C0" w:rsidP="00E877C0">
            <w:pPr>
              <w:rPr>
                <w:rFonts w:eastAsia="Times New Roman"/>
              </w:rPr>
            </w:pPr>
            <w:r w:rsidRPr="0050260D">
              <w:rPr>
                <w:rFonts w:eastAsia="Times New Roman"/>
              </w:rPr>
              <w:t>Precast Facade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42AC6" w14:textId="6D5870F1" w:rsidR="00E877C0" w:rsidRPr="0050260D" w:rsidRDefault="00633C66" w:rsidP="00633C66">
            <w:pPr>
              <w:jc w:val="center"/>
              <w:rPr>
                <w:rFonts w:eastAsia="Times New Roman"/>
              </w:rPr>
            </w:pPr>
            <w:r w:rsidRPr="0050260D">
              <w:rPr>
                <w:rFonts w:eastAsia="Times New Roman"/>
              </w:rPr>
              <w:t>TWL</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9BCD5" w14:textId="74F1AEA8" w:rsidR="00E877C0" w:rsidRPr="0050260D" w:rsidRDefault="00633C66" w:rsidP="00E877C0">
            <w:pPr>
              <w:jc w:val="center"/>
              <w:rPr>
                <w:rFonts w:eastAsia="Times New Roman"/>
              </w:rPr>
            </w:pPr>
            <w:r w:rsidRPr="0050260D">
              <w:rPr>
                <w:rFonts w:eastAsia="Times New Roman"/>
              </w:rPr>
              <w:t>TFC</w:t>
            </w:r>
          </w:p>
        </w:tc>
        <w:tc>
          <w:tcPr>
            <w:tcW w:w="1792" w:type="dxa"/>
            <w:tcBorders>
              <w:top w:val="single" w:sz="4" w:space="0" w:color="auto"/>
              <w:left w:val="single" w:sz="4" w:space="0" w:color="auto"/>
              <w:bottom w:val="single" w:sz="4" w:space="0" w:color="auto"/>
              <w:right w:val="single" w:sz="4" w:space="0" w:color="auto"/>
            </w:tcBorders>
            <w:vAlign w:val="center"/>
          </w:tcPr>
          <w:p w14:paraId="4FBDF51F" w14:textId="4738EC2B" w:rsidR="00E877C0" w:rsidRPr="0050260D" w:rsidRDefault="00E877C0" w:rsidP="00E877C0">
            <w:pPr>
              <w:jc w:val="center"/>
              <w:rPr>
                <w:rFonts w:eastAsia="Times New Roman"/>
              </w:rPr>
            </w:pPr>
            <w:r w:rsidRPr="0050260D">
              <w:rPr>
                <w:rFonts w:eastAsia="Times New Roman"/>
              </w:rPr>
              <w:t>23-13 33 19</w:t>
            </w:r>
          </w:p>
        </w:tc>
        <w:tc>
          <w:tcPr>
            <w:tcW w:w="5295" w:type="dxa"/>
            <w:tcBorders>
              <w:top w:val="single" w:sz="4" w:space="0" w:color="auto"/>
              <w:left w:val="single" w:sz="4" w:space="0" w:color="auto"/>
              <w:bottom w:val="single" w:sz="4" w:space="0" w:color="auto"/>
              <w:right w:val="single" w:sz="4" w:space="0" w:color="auto"/>
            </w:tcBorders>
            <w:vAlign w:val="center"/>
          </w:tcPr>
          <w:p w14:paraId="45717383" w14:textId="798A3E94" w:rsidR="00E877C0" w:rsidRPr="0050260D" w:rsidRDefault="00E877C0" w:rsidP="00E877C0">
            <w:pPr>
              <w:jc w:val="center"/>
              <w:rPr>
                <w:rFonts w:eastAsia="Times New Roman"/>
              </w:rPr>
            </w:pPr>
            <w:r w:rsidRPr="0050260D">
              <w:rPr>
                <w:rFonts w:eastAsia="Times New Roman"/>
              </w:rPr>
              <w:t>Precast Concrete Façade</w:t>
            </w:r>
          </w:p>
        </w:tc>
      </w:tr>
      <w:tr w:rsidR="00E877C0" w:rsidRPr="0050260D" w14:paraId="2FCDF4F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EB5D5A8" w14:textId="032C2994" w:rsidR="00E877C0" w:rsidRPr="0050260D" w:rsidRDefault="00E877C0" w:rsidP="00E877C0">
            <w:pPr>
              <w:jc w:val="center"/>
              <w:rPr>
                <w:rFonts w:eastAsia="Times New Roman"/>
                <w:color w:val="000000"/>
              </w:rPr>
            </w:pPr>
            <w:r w:rsidRPr="0050260D">
              <w:rPr>
                <w:rFonts w:eastAsia="Times New Roman"/>
              </w:rPr>
              <w:t>16</w:t>
            </w:r>
          </w:p>
        </w:tc>
        <w:tc>
          <w:tcPr>
            <w:tcW w:w="2156" w:type="dxa"/>
            <w:tcBorders>
              <w:top w:val="single" w:sz="4" w:space="0" w:color="auto"/>
              <w:left w:val="single" w:sz="4" w:space="0" w:color="auto"/>
              <w:bottom w:val="single" w:sz="4" w:space="0" w:color="auto"/>
              <w:right w:val="single" w:sz="4" w:space="0" w:color="auto"/>
            </w:tcBorders>
            <w:noWrap/>
            <w:vAlign w:val="center"/>
          </w:tcPr>
          <w:p w14:paraId="00D26A0C" w14:textId="77777777" w:rsidR="00E877C0" w:rsidRPr="0050260D" w:rsidRDefault="00E877C0" w:rsidP="00E877C0">
            <w:pPr>
              <w:rPr>
                <w:rFonts w:eastAsia="Times New Roman"/>
              </w:rPr>
            </w:pPr>
            <w:r w:rsidRPr="0050260D">
              <w:rPr>
                <w:rFonts w:eastAsia="Times New Roman"/>
              </w:rPr>
              <w:t>Railing, handrail</w:t>
            </w:r>
          </w:p>
        </w:tc>
        <w:tc>
          <w:tcPr>
            <w:tcW w:w="1559" w:type="dxa"/>
            <w:tcBorders>
              <w:top w:val="single" w:sz="4" w:space="0" w:color="auto"/>
              <w:left w:val="single" w:sz="4" w:space="0" w:color="auto"/>
              <w:bottom w:val="single" w:sz="4" w:space="0" w:color="auto"/>
              <w:right w:val="single" w:sz="4" w:space="0" w:color="auto"/>
            </w:tcBorders>
            <w:noWrap/>
            <w:vAlign w:val="center"/>
          </w:tcPr>
          <w:p w14:paraId="233B03EF" w14:textId="77777777" w:rsidR="00E877C0" w:rsidRPr="0050260D" w:rsidRDefault="00E877C0" w:rsidP="00E877C0">
            <w:pPr>
              <w:jc w:val="center"/>
              <w:rPr>
                <w:rFonts w:eastAsia="Times New Roman"/>
              </w:rPr>
            </w:pPr>
            <w:r w:rsidRPr="0050260D">
              <w:rPr>
                <w:rFonts w:eastAsia="Times New Roman"/>
              </w:rPr>
              <w:t>FRA</w:t>
            </w:r>
          </w:p>
        </w:tc>
        <w:tc>
          <w:tcPr>
            <w:tcW w:w="1843" w:type="dxa"/>
            <w:tcBorders>
              <w:top w:val="single" w:sz="4" w:space="0" w:color="auto"/>
              <w:left w:val="single" w:sz="4" w:space="0" w:color="auto"/>
              <w:bottom w:val="single" w:sz="4" w:space="0" w:color="auto"/>
              <w:right w:val="single" w:sz="4" w:space="0" w:color="auto"/>
            </w:tcBorders>
            <w:noWrap/>
            <w:vAlign w:val="center"/>
          </w:tcPr>
          <w:p w14:paraId="2A12BCCC" w14:textId="242CD645" w:rsidR="00E877C0" w:rsidRPr="0050260D" w:rsidRDefault="00E877C0" w:rsidP="00E877C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BE19C57" w14:textId="76C64C74" w:rsidR="00E877C0" w:rsidRPr="0050260D" w:rsidRDefault="00261D08" w:rsidP="00E877C0">
            <w:pPr>
              <w:jc w:val="center"/>
              <w:rPr>
                <w:rFonts w:eastAsia="Times New Roman"/>
              </w:rPr>
            </w:pPr>
            <w:r w:rsidRPr="0050260D">
              <w:rPr>
                <w:rFonts w:eastAsia="Times New Roman"/>
              </w:rPr>
              <w:t>23-17 25 11</w:t>
            </w:r>
          </w:p>
        </w:tc>
        <w:tc>
          <w:tcPr>
            <w:tcW w:w="5295" w:type="dxa"/>
            <w:tcBorders>
              <w:top w:val="single" w:sz="4" w:space="0" w:color="auto"/>
              <w:left w:val="single" w:sz="4" w:space="0" w:color="auto"/>
              <w:bottom w:val="single" w:sz="4" w:space="0" w:color="auto"/>
              <w:right w:val="single" w:sz="4" w:space="0" w:color="auto"/>
            </w:tcBorders>
            <w:vAlign w:val="center"/>
          </w:tcPr>
          <w:p w14:paraId="0937769C" w14:textId="306FEDDC" w:rsidR="00E877C0" w:rsidRPr="0050260D" w:rsidRDefault="00261D08" w:rsidP="00E877C0">
            <w:pPr>
              <w:jc w:val="center"/>
              <w:rPr>
                <w:rFonts w:eastAsia="Times New Roman"/>
              </w:rPr>
            </w:pPr>
            <w:r w:rsidRPr="0050260D">
              <w:rPr>
                <w:rFonts w:eastAsia="Times New Roman"/>
              </w:rPr>
              <w:t>Guardrails</w:t>
            </w:r>
          </w:p>
        </w:tc>
      </w:tr>
      <w:tr w:rsidR="00E877C0" w:rsidRPr="0050260D" w14:paraId="7D00C13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B3B38A1" w14:textId="5043BCE0" w:rsidR="00E877C0" w:rsidRPr="0050260D" w:rsidRDefault="00E877C0" w:rsidP="00E877C0">
            <w:pPr>
              <w:jc w:val="center"/>
              <w:rPr>
                <w:rFonts w:eastAsia="Times New Roman"/>
                <w:color w:val="000000"/>
              </w:rPr>
            </w:pPr>
            <w:r w:rsidRPr="0050260D">
              <w:rPr>
                <w:rFonts w:eastAsia="Times New Roman"/>
              </w:rPr>
              <w:t>17</w:t>
            </w:r>
          </w:p>
        </w:tc>
        <w:tc>
          <w:tcPr>
            <w:tcW w:w="2156" w:type="dxa"/>
            <w:tcBorders>
              <w:top w:val="single" w:sz="4" w:space="0" w:color="auto"/>
              <w:left w:val="single" w:sz="4" w:space="0" w:color="auto"/>
              <w:bottom w:val="single" w:sz="4" w:space="0" w:color="auto"/>
              <w:right w:val="single" w:sz="4" w:space="0" w:color="auto"/>
            </w:tcBorders>
            <w:noWrap/>
            <w:vAlign w:val="center"/>
          </w:tcPr>
          <w:p w14:paraId="79F83D9B" w14:textId="77777777" w:rsidR="00E877C0" w:rsidRPr="0050260D" w:rsidRDefault="00E877C0" w:rsidP="00E877C0">
            <w:pPr>
              <w:rPr>
                <w:rFonts w:eastAsia="Times New Roman"/>
              </w:rPr>
            </w:pPr>
            <w:r w:rsidRPr="0050260D">
              <w:rPr>
                <w:rFonts w:eastAsia="Times New Roman"/>
              </w:rPr>
              <w:t>Ramp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65F2" w14:textId="51B1BA5D" w:rsidR="00E877C0" w:rsidRPr="0050260D" w:rsidRDefault="00E877C0" w:rsidP="00E877C0">
            <w:pPr>
              <w:jc w:val="center"/>
              <w:rPr>
                <w:rFonts w:eastAsia="Times New Roman"/>
              </w:rPr>
            </w:pPr>
            <w:r w:rsidRPr="0050260D">
              <w:rPr>
                <w:rFonts w:eastAsia="Times New Roman"/>
              </w:rPr>
              <w:t>TPD</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3D618" w14:textId="2A475C3A" w:rsidR="00E877C0" w:rsidRPr="0050260D" w:rsidRDefault="00E877C0" w:rsidP="00E877C0">
            <w:pPr>
              <w:jc w:val="center"/>
              <w:rPr>
                <w:rFonts w:eastAsia="Times New Roman"/>
              </w:rPr>
            </w:pPr>
            <w:r w:rsidRPr="0050260D">
              <w:rPr>
                <w:rFonts w:eastAsia="Times New Roman"/>
              </w:rPr>
              <w:t>ROS</w:t>
            </w:r>
          </w:p>
        </w:tc>
        <w:tc>
          <w:tcPr>
            <w:tcW w:w="1792" w:type="dxa"/>
            <w:tcBorders>
              <w:top w:val="single" w:sz="4" w:space="0" w:color="auto"/>
              <w:left w:val="single" w:sz="4" w:space="0" w:color="auto"/>
              <w:bottom w:val="single" w:sz="4" w:space="0" w:color="auto"/>
              <w:right w:val="single" w:sz="4" w:space="0" w:color="auto"/>
            </w:tcBorders>
            <w:vAlign w:val="center"/>
          </w:tcPr>
          <w:p w14:paraId="33A9471D" w14:textId="60F8EA3A" w:rsidR="00E877C0" w:rsidRPr="0050260D" w:rsidRDefault="00E877C0" w:rsidP="00E877C0">
            <w:pPr>
              <w:jc w:val="center"/>
              <w:rPr>
                <w:rFonts w:eastAsia="Times New Roman"/>
              </w:rPr>
            </w:pPr>
            <w:r w:rsidRPr="0050260D">
              <w:rPr>
                <w:rFonts w:eastAsia="Times New Roman"/>
              </w:rPr>
              <w:t>23-17 23 11</w:t>
            </w:r>
          </w:p>
        </w:tc>
        <w:tc>
          <w:tcPr>
            <w:tcW w:w="5295" w:type="dxa"/>
            <w:tcBorders>
              <w:top w:val="single" w:sz="4" w:space="0" w:color="auto"/>
              <w:left w:val="single" w:sz="4" w:space="0" w:color="auto"/>
              <w:bottom w:val="single" w:sz="4" w:space="0" w:color="auto"/>
              <w:right w:val="single" w:sz="4" w:space="0" w:color="auto"/>
            </w:tcBorders>
            <w:vAlign w:val="center"/>
          </w:tcPr>
          <w:p w14:paraId="0019E8B3" w14:textId="1113B278" w:rsidR="00E877C0" w:rsidRPr="0050260D" w:rsidRDefault="00E877C0" w:rsidP="00E877C0">
            <w:pPr>
              <w:jc w:val="center"/>
              <w:rPr>
                <w:rFonts w:eastAsia="Times New Roman"/>
              </w:rPr>
            </w:pPr>
            <w:r w:rsidRPr="0050260D">
              <w:rPr>
                <w:rFonts w:eastAsia="Times New Roman"/>
              </w:rPr>
              <w:t>Ramps</w:t>
            </w:r>
          </w:p>
        </w:tc>
      </w:tr>
      <w:tr w:rsidR="00E877C0" w:rsidRPr="0050260D" w14:paraId="2616D1E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102336E" w14:textId="0EA9D9C4" w:rsidR="00E877C0" w:rsidRPr="0050260D" w:rsidRDefault="00E877C0" w:rsidP="00E877C0">
            <w:pPr>
              <w:jc w:val="center"/>
              <w:rPr>
                <w:rFonts w:eastAsia="Times New Roman"/>
                <w:color w:val="000000"/>
              </w:rPr>
            </w:pPr>
            <w:r w:rsidRPr="0050260D">
              <w:rPr>
                <w:rFonts w:eastAsia="Times New Roman"/>
              </w:rPr>
              <w:t>18</w:t>
            </w:r>
          </w:p>
        </w:tc>
        <w:tc>
          <w:tcPr>
            <w:tcW w:w="2156" w:type="dxa"/>
            <w:tcBorders>
              <w:top w:val="single" w:sz="4" w:space="0" w:color="auto"/>
              <w:left w:val="single" w:sz="4" w:space="0" w:color="auto"/>
              <w:bottom w:val="single" w:sz="4" w:space="0" w:color="auto"/>
              <w:right w:val="single" w:sz="4" w:space="0" w:color="auto"/>
            </w:tcBorders>
            <w:noWrap/>
            <w:vAlign w:val="center"/>
          </w:tcPr>
          <w:p w14:paraId="6EA3D073" w14:textId="77777777" w:rsidR="00E877C0" w:rsidRPr="0050260D" w:rsidRDefault="00E877C0" w:rsidP="00E877C0">
            <w:pPr>
              <w:rPr>
                <w:rFonts w:eastAsia="Times New Roman"/>
              </w:rPr>
            </w:pPr>
            <w:r w:rsidRPr="0050260D">
              <w:rPr>
                <w:rFonts w:eastAsia="Times New Roman"/>
              </w:rPr>
              <w:t xml:space="preserve">Roof / </w:t>
            </w:r>
          </w:p>
          <w:p w14:paraId="6C7BC439" w14:textId="7F0E9CD7" w:rsidR="00E877C0" w:rsidRPr="0050260D" w:rsidRDefault="00E877C0" w:rsidP="00E877C0">
            <w:pPr>
              <w:rPr>
                <w:rFonts w:eastAsia="Times New Roman"/>
              </w:rPr>
            </w:pPr>
            <w:r w:rsidRPr="0050260D">
              <w:rPr>
                <w:rFonts w:eastAsia="Times New Roman"/>
              </w:rPr>
              <w:t>Architectural Roof</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3A090" w14:textId="2513ECA0" w:rsidR="00E877C0" w:rsidRPr="0050260D" w:rsidRDefault="00E877C0" w:rsidP="00E877C0">
            <w:pPr>
              <w:jc w:val="center"/>
              <w:rPr>
                <w:rFonts w:eastAsia="Times New Roman"/>
              </w:rPr>
            </w:pPr>
            <w:r w:rsidRPr="0050260D">
              <w:rPr>
                <w:rFonts w:eastAsia="Times New Roman"/>
              </w:rPr>
              <w:t>Multiple*</w:t>
            </w:r>
          </w:p>
        </w:tc>
        <w:tc>
          <w:tcPr>
            <w:tcW w:w="1843" w:type="dxa"/>
            <w:tcBorders>
              <w:top w:val="single" w:sz="4" w:space="0" w:color="auto"/>
              <w:left w:val="single" w:sz="4" w:space="0" w:color="auto"/>
              <w:bottom w:val="single" w:sz="4" w:space="0" w:color="auto"/>
              <w:right w:val="single" w:sz="4" w:space="0" w:color="auto"/>
            </w:tcBorders>
            <w:noWrap/>
            <w:vAlign w:val="center"/>
          </w:tcPr>
          <w:p w14:paraId="68D396D7" w14:textId="0869875A" w:rsidR="00E877C0" w:rsidRPr="0050260D" w:rsidRDefault="00E877C0" w:rsidP="00E877C0">
            <w:pPr>
              <w:jc w:val="center"/>
              <w:rPr>
                <w:rFonts w:eastAsia="Times New Roman"/>
              </w:rPr>
            </w:pPr>
            <w:r w:rsidRPr="0050260D">
              <w:rPr>
                <w:rFonts w:eastAsia="Times New Roman"/>
              </w:rPr>
              <w:t>ROO</w:t>
            </w:r>
          </w:p>
        </w:tc>
        <w:tc>
          <w:tcPr>
            <w:tcW w:w="1792" w:type="dxa"/>
            <w:tcBorders>
              <w:top w:val="single" w:sz="4" w:space="0" w:color="auto"/>
              <w:left w:val="single" w:sz="4" w:space="0" w:color="auto"/>
              <w:bottom w:val="single" w:sz="4" w:space="0" w:color="auto"/>
              <w:right w:val="single" w:sz="4" w:space="0" w:color="auto"/>
            </w:tcBorders>
            <w:vAlign w:val="center"/>
          </w:tcPr>
          <w:p w14:paraId="184EB0D7" w14:textId="5539A68F" w:rsidR="00E877C0" w:rsidRPr="0050260D" w:rsidRDefault="00E877C0" w:rsidP="00E877C0">
            <w:pPr>
              <w:jc w:val="center"/>
              <w:rPr>
                <w:rFonts w:eastAsia="Times New Roman"/>
              </w:rPr>
            </w:pPr>
            <w:r w:rsidRPr="0050260D">
              <w:rPr>
                <w:rFonts w:eastAsia="Times New Roman"/>
              </w:rPr>
              <w:t>23-13 39 11</w:t>
            </w:r>
          </w:p>
        </w:tc>
        <w:tc>
          <w:tcPr>
            <w:tcW w:w="5295" w:type="dxa"/>
            <w:tcBorders>
              <w:top w:val="single" w:sz="4" w:space="0" w:color="auto"/>
              <w:left w:val="single" w:sz="4" w:space="0" w:color="auto"/>
              <w:bottom w:val="single" w:sz="4" w:space="0" w:color="auto"/>
              <w:right w:val="single" w:sz="4" w:space="0" w:color="auto"/>
            </w:tcBorders>
            <w:vAlign w:val="center"/>
          </w:tcPr>
          <w:p w14:paraId="1DE2EFD0" w14:textId="11630F0B" w:rsidR="00E877C0" w:rsidRPr="0050260D" w:rsidRDefault="00E877C0" w:rsidP="00E877C0">
            <w:pPr>
              <w:jc w:val="center"/>
              <w:rPr>
                <w:rFonts w:eastAsia="Times New Roman"/>
              </w:rPr>
            </w:pPr>
            <w:r w:rsidRPr="0050260D">
              <w:rPr>
                <w:rFonts w:eastAsia="Times New Roman"/>
              </w:rPr>
              <w:t>Exterior Roof Panels</w:t>
            </w:r>
          </w:p>
        </w:tc>
      </w:tr>
      <w:tr w:rsidR="00E877C0" w:rsidRPr="0050260D" w14:paraId="1EB5F05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1B0028" w14:textId="4840DAC8" w:rsidR="00E877C0" w:rsidRPr="0050260D" w:rsidRDefault="00E877C0" w:rsidP="00E877C0">
            <w:pPr>
              <w:jc w:val="center"/>
              <w:rPr>
                <w:rFonts w:eastAsia="Times New Roman"/>
              </w:rPr>
            </w:pPr>
            <w:r w:rsidRPr="0050260D">
              <w:rPr>
                <w:rFonts w:eastAsia="Times New Roman"/>
              </w:rPr>
              <w:t>19</w:t>
            </w:r>
          </w:p>
        </w:tc>
        <w:tc>
          <w:tcPr>
            <w:tcW w:w="2156" w:type="dxa"/>
            <w:tcBorders>
              <w:top w:val="single" w:sz="4" w:space="0" w:color="auto"/>
              <w:left w:val="single" w:sz="4" w:space="0" w:color="auto"/>
              <w:bottom w:val="single" w:sz="4" w:space="0" w:color="auto"/>
              <w:right w:val="single" w:sz="4" w:space="0" w:color="auto"/>
            </w:tcBorders>
            <w:noWrap/>
            <w:vAlign w:val="center"/>
          </w:tcPr>
          <w:p w14:paraId="7AE1F716" w14:textId="64EE8B7C" w:rsidR="00E877C0" w:rsidRPr="0050260D" w:rsidRDefault="00E877C0" w:rsidP="00E877C0">
            <w:pPr>
              <w:rPr>
                <w:rFonts w:eastAsia="Times New Roman"/>
              </w:rPr>
            </w:pPr>
            <w:r w:rsidRPr="0050260D">
              <w:rPr>
                <w:rFonts w:eastAsia="Times New Roman"/>
              </w:rPr>
              <w:t>Roof Gutter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11129" w14:textId="77777777" w:rsidR="00E877C0" w:rsidRPr="0050260D" w:rsidRDefault="00E877C0" w:rsidP="00E877C0">
            <w:pPr>
              <w:jc w:val="center"/>
              <w:rPr>
                <w:rFonts w:eastAsia="Times New Roman"/>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748C29A2" w14:textId="78E37A44" w:rsidR="00E877C0" w:rsidRPr="0050260D" w:rsidRDefault="00E877C0" w:rsidP="00E877C0">
            <w:pPr>
              <w:jc w:val="center"/>
              <w:rPr>
                <w:rFonts w:eastAsia="Times New Roman"/>
              </w:rPr>
            </w:pPr>
            <w:r w:rsidRPr="0050260D">
              <w:rPr>
                <w:rFonts w:eastAsia="Times New Roman"/>
              </w:rPr>
              <w:t>AGT</w:t>
            </w:r>
          </w:p>
        </w:tc>
        <w:tc>
          <w:tcPr>
            <w:tcW w:w="1792" w:type="dxa"/>
            <w:tcBorders>
              <w:top w:val="single" w:sz="4" w:space="0" w:color="auto"/>
              <w:left w:val="single" w:sz="4" w:space="0" w:color="auto"/>
              <w:bottom w:val="single" w:sz="4" w:space="0" w:color="auto"/>
              <w:right w:val="single" w:sz="4" w:space="0" w:color="auto"/>
            </w:tcBorders>
            <w:vAlign w:val="center"/>
          </w:tcPr>
          <w:p w14:paraId="40262097" w14:textId="6337CB16" w:rsidR="00E877C0" w:rsidRPr="0050260D" w:rsidRDefault="00E877C0" w:rsidP="00E877C0">
            <w:pPr>
              <w:jc w:val="center"/>
              <w:rPr>
                <w:rFonts w:eastAsia="Times New Roman"/>
              </w:rPr>
            </w:pPr>
            <w:r w:rsidRPr="0050260D">
              <w:rPr>
                <w:rFonts w:eastAsia="Times New Roman"/>
              </w:rPr>
              <w:t>23-13 41 33</w:t>
            </w:r>
          </w:p>
        </w:tc>
        <w:tc>
          <w:tcPr>
            <w:tcW w:w="5295" w:type="dxa"/>
            <w:tcBorders>
              <w:top w:val="single" w:sz="4" w:space="0" w:color="auto"/>
              <w:left w:val="single" w:sz="4" w:space="0" w:color="auto"/>
              <w:bottom w:val="single" w:sz="4" w:space="0" w:color="auto"/>
              <w:right w:val="single" w:sz="4" w:space="0" w:color="auto"/>
            </w:tcBorders>
            <w:vAlign w:val="center"/>
          </w:tcPr>
          <w:p w14:paraId="11BD1AB3" w14:textId="301F305F" w:rsidR="00E877C0" w:rsidRPr="0050260D" w:rsidRDefault="00E877C0" w:rsidP="00E877C0">
            <w:pPr>
              <w:jc w:val="center"/>
              <w:rPr>
                <w:rFonts w:eastAsia="Times New Roman"/>
              </w:rPr>
            </w:pPr>
            <w:r w:rsidRPr="0050260D">
              <w:rPr>
                <w:rFonts w:eastAsia="Times New Roman"/>
              </w:rPr>
              <w:t>Roof Gutters</w:t>
            </w:r>
          </w:p>
        </w:tc>
      </w:tr>
      <w:tr w:rsidR="00E877C0" w:rsidRPr="0050260D" w14:paraId="6F991CB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63CACCB" w14:textId="12A75F62" w:rsidR="00E877C0" w:rsidRPr="0050260D" w:rsidRDefault="00E877C0" w:rsidP="00E877C0">
            <w:pPr>
              <w:jc w:val="center"/>
              <w:rPr>
                <w:rFonts w:eastAsia="Times New Roman"/>
                <w:color w:val="000000"/>
              </w:rPr>
            </w:pPr>
            <w:r w:rsidRPr="0050260D">
              <w:rPr>
                <w:rFonts w:eastAsia="Times New Roman"/>
              </w:rPr>
              <w:t>20</w:t>
            </w:r>
          </w:p>
        </w:tc>
        <w:tc>
          <w:tcPr>
            <w:tcW w:w="2156" w:type="dxa"/>
            <w:tcBorders>
              <w:top w:val="single" w:sz="4" w:space="0" w:color="auto"/>
              <w:left w:val="single" w:sz="4" w:space="0" w:color="auto"/>
              <w:bottom w:val="single" w:sz="4" w:space="0" w:color="auto"/>
              <w:right w:val="single" w:sz="4" w:space="0" w:color="auto"/>
            </w:tcBorders>
            <w:noWrap/>
            <w:vAlign w:val="center"/>
          </w:tcPr>
          <w:p w14:paraId="30BDA99C" w14:textId="77777777" w:rsidR="00E877C0" w:rsidRPr="0050260D" w:rsidRDefault="00E877C0" w:rsidP="00E877C0">
            <w:pPr>
              <w:rPr>
                <w:rFonts w:eastAsia="Times New Roman"/>
              </w:rPr>
            </w:pPr>
            <w:r w:rsidRPr="0050260D">
              <w:rPr>
                <w:rFonts w:eastAsia="Times New Roman"/>
              </w:rPr>
              <w:t>Skylight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0928C" w14:textId="720A1F55" w:rsidR="00E877C0" w:rsidRPr="0050260D" w:rsidRDefault="00E877C0" w:rsidP="00E877C0">
            <w:pPr>
              <w:jc w:val="center"/>
              <w:rPr>
                <w:rFonts w:eastAsia="Times New Roman"/>
              </w:rPr>
            </w:pPr>
            <w:r w:rsidRPr="0050260D">
              <w:rPr>
                <w:rFonts w:eastAsia="Times New Roman"/>
              </w:rPr>
              <w:t>WDW</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2ECA3" w14:textId="23C12525" w:rsidR="00E877C0" w:rsidRPr="0050260D" w:rsidRDefault="00E877C0" w:rsidP="00E877C0">
            <w:pPr>
              <w:jc w:val="center"/>
              <w:rPr>
                <w:rFonts w:eastAsia="Times New Roman"/>
              </w:rPr>
            </w:pPr>
            <w:r w:rsidRPr="0050260D">
              <w:rPr>
                <w:rFonts w:eastAsia="Times New Roman"/>
              </w:rPr>
              <w:t>SKY</w:t>
            </w:r>
          </w:p>
        </w:tc>
        <w:tc>
          <w:tcPr>
            <w:tcW w:w="1792" w:type="dxa"/>
            <w:tcBorders>
              <w:top w:val="single" w:sz="4" w:space="0" w:color="auto"/>
              <w:left w:val="single" w:sz="4" w:space="0" w:color="auto"/>
              <w:bottom w:val="single" w:sz="4" w:space="0" w:color="auto"/>
              <w:right w:val="single" w:sz="4" w:space="0" w:color="auto"/>
            </w:tcBorders>
            <w:vAlign w:val="center"/>
          </w:tcPr>
          <w:p w14:paraId="005CF2B9" w14:textId="15C2043F" w:rsidR="00E877C0" w:rsidRPr="0050260D" w:rsidRDefault="00E877C0" w:rsidP="00E877C0">
            <w:pPr>
              <w:jc w:val="center"/>
              <w:rPr>
                <w:rFonts w:eastAsia="Times New Roman"/>
              </w:rPr>
            </w:pPr>
            <w:r w:rsidRPr="0050260D">
              <w:rPr>
                <w:rFonts w:eastAsia="Times New Roman"/>
              </w:rPr>
              <w:t>23-17 17 00</w:t>
            </w:r>
          </w:p>
        </w:tc>
        <w:tc>
          <w:tcPr>
            <w:tcW w:w="5295" w:type="dxa"/>
            <w:tcBorders>
              <w:top w:val="single" w:sz="4" w:space="0" w:color="auto"/>
              <w:left w:val="single" w:sz="4" w:space="0" w:color="auto"/>
              <w:bottom w:val="single" w:sz="4" w:space="0" w:color="auto"/>
              <w:right w:val="single" w:sz="4" w:space="0" w:color="auto"/>
            </w:tcBorders>
            <w:vAlign w:val="center"/>
          </w:tcPr>
          <w:p w14:paraId="08D85DF4" w14:textId="2501EFE3" w:rsidR="00E877C0" w:rsidRPr="0050260D" w:rsidRDefault="00E877C0" w:rsidP="00E877C0">
            <w:pPr>
              <w:jc w:val="center"/>
              <w:rPr>
                <w:rFonts w:eastAsia="Times New Roman"/>
              </w:rPr>
            </w:pPr>
            <w:r w:rsidRPr="0050260D">
              <w:rPr>
                <w:rFonts w:eastAsia="Times New Roman"/>
              </w:rPr>
              <w:t>Skylights</w:t>
            </w:r>
          </w:p>
        </w:tc>
      </w:tr>
      <w:tr w:rsidR="00E877C0" w:rsidRPr="0050260D" w14:paraId="32B355A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FEEFD0C" w14:textId="1F8E78EB" w:rsidR="00E877C0" w:rsidRPr="0050260D" w:rsidRDefault="00E877C0" w:rsidP="00E877C0">
            <w:pPr>
              <w:jc w:val="center"/>
              <w:rPr>
                <w:rFonts w:eastAsia="Times New Roman"/>
                <w:color w:val="000000"/>
              </w:rPr>
            </w:pPr>
            <w:r w:rsidRPr="0050260D">
              <w:rPr>
                <w:rFonts w:eastAsia="Times New Roman"/>
              </w:rPr>
              <w:t>21</w:t>
            </w:r>
          </w:p>
        </w:tc>
        <w:tc>
          <w:tcPr>
            <w:tcW w:w="2156" w:type="dxa"/>
            <w:tcBorders>
              <w:top w:val="single" w:sz="4" w:space="0" w:color="auto"/>
              <w:left w:val="single" w:sz="4" w:space="0" w:color="auto"/>
              <w:bottom w:val="single" w:sz="4" w:space="0" w:color="auto"/>
              <w:right w:val="single" w:sz="4" w:space="0" w:color="auto"/>
            </w:tcBorders>
            <w:noWrap/>
            <w:vAlign w:val="center"/>
          </w:tcPr>
          <w:p w14:paraId="6E6E93FE" w14:textId="77777777" w:rsidR="00E877C0" w:rsidRPr="0050260D" w:rsidRDefault="00E877C0" w:rsidP="00E877C0">
            <w:pPr>
              <w:rPr>
                <w:rFonts w:eastAsia="Times New Roman"/>
              </w:rPr>
            </w:pPr>
            <w:r w:rsidRPr="0050260D">
              <w:rPr>
                <w:rFonts w:eastAsia="Times New Roman"/>
              </w:rPr>
              <w:t>Stairs</w:t>
            </w:r>
          </w:p>
        </w:tc>
        <w:tc>
          <w:tcPr>
            <w:tcW w:w="1559" w:type="dxa"/>
            <w:tcBorders>
              <w:top w:val="single" w:sz="4" w:space="0" w:color="auto"/>
              <w:left w:val="single" w:sz="4" w:space="0" w:color="auto"/>
              <w:bottom w:val="single" w:sz="4" w:space="0" w:color="auto"/>
              <w:right w:val="single" w:sz="4" w:space="0" w:color="auto"/>
            </w:tcBorders>
            <w:noWrap/>
            <w:vAlign w:val="center"/>
          </w:tcPr>
          <w:p w14:paraId="233060ED" w14:textId="77777777" w:rsidR="00E877C0" w:rsidRPr="0050260D" w:rsidRDefault="00E877C0" w:rsidP="00E877C0">
            <w:pPr>
              <w:jc w:val="center"/>
              <w:rPr>
                <w:rFonts w:eastAsia="Times New Roman"/>
              </w:rPr>
            </w:pPr>
            <w:r w:rsidRPr="0050260D">
              <w:rPr>
                <w:rFonts w:eastAsia="Times New Roman"/>
              </w:rPr>
              <w:t>TTE</w:t>
            </w:r>
          </w:p>
        </w:tc>
        <w:tc>
          <w:tcPr>
            <w:tcW w:w="1843" w:type="dxa"/>
            <w:tcBorders>
              <w:top w:val="single" w:sz="4" w:space="0" w:color="auto"/>
              <w:left w:val="single" w:sz="4" w:space="0" w:color="auto"/>
              <w:bottom w:val="single" w:sz="4" w:space="0" w:color="auto"/>
              <w:right w:val="single" w:sz="4" w:space="0" w:color="auto"/>
            </w:tcBorders>
            <w:noWrap/>
            <w:vAlign w:val="center"/>
          </w:tcPr>
          <w:p w14:paraId="12031C12" w14:textId="431E66B5" w:rsidR="00E877C0" w:rsidRPr="0050260D" w:rsidRDefault="00E877C0" w:rsidP="00E877C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C58AC51" w14:textId="236C2026" w:rsidR="00E877C0" w:rsidRPr="0050260D" w:rsidRDefault="00E877C0" w:rsidP="00E877C0">
            <w:pPr>
              <w:jc w:val="center"/>
              <w:rPr>
                <w:rFonts w:eastAsia="Times New Roman"/>
              </w:rPr>
            </w:pPr>
            <w:r w:rsidRPr="0050260D">
              <w:rPr>
                <w:rFonts w:eastAsia="Times New Roman"/>
              </w:rPr>
              <w:t>23-17 23 17</w:t>
            </w:r>
          </w:p>
        </w:tc>
        <w:tc>
          <w:tcPr>
            <w:tcW w:w="5295" w:type="dxa"/>
            <w:tcBorders>
              <w:top w:val="single" w:sz="4" w:space="0" w:color="auto"/>
              <w:left w:val="single" w:sz="4" w:space="0" w:color="auto"/>
              <w:bottom w:val="single" w:sz="4" w:space="0" w:color="auto"/>
              <w:right w:val="single" w:sz="4" w:space="0" w:color="auto"/>
            </w:tcBorders>
            <w:vAlign w:val="center"/>
          </w:tcPr>
          <w:p w14:paraId="10D767BC" w14:textId="2E1CE677" w:rsidR="00E877C0" w:rsidRPr="0050260D" w:rsidRDefault="00E877C0" w:rsidP="00E877C0">
            <w:pPr>
              <w:jc w:val="center"/>
              <w:rPr>
                <w:rFonts w:eastAsia="Times New Roman"/>
              </w:rPr>
            </w:pPr>
            <w:r w:rsidRPr="0050260D">
              <w:rPr>
                <w:rFonts w:eastAsia="Times New Roman"/>
              </w:rPr>
              <w:t>Stairs</w:t>
            </w:r>
          </w:p>
        </w:tc>
      </w:tr>
      <w:tr w:rsidR="00E877C0" w:rsidRPr="0050260D" w14:paraId="7DEF3AA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C7397CF" w14:textId="16684846" w:rsidR="00E877C0" w:rsidRPr="0050260D" w:rsidRDefault="00E877C0" w:rsidP="00E877C0">
            <w:pPr>
              <w:jc w:val="center"/>
              <w:rPr>
                <w:rFonts w:eastAsia="Times New Roman"/>
              </w:rPr>
            </w:pPr>
            <w:r w:rsidRPr="0050260D">
              <w:rPr>
                <w:rFonts w:eastAsia="Times New Roman"/>
              </w:rPr>
              <w:t>22</w:t>
            </w:r>
          </w:p>
        </w:tc>
        <w:tc>
          <w:tcPr>
            <w:tcW w:w="2156" w:type="dxa"/>
            <w:tcBorders>
              <w:top w:val="single" w:sz="4" w:space="0" w:color="auto"/>
              <w:left w:val="single" w:sz="4" w:space="0" w:color="auto"/>
              <w:bottom w:val="single" w:sz="4" w:space="0" w:color="auto"/>
              <w:right w:val="single" w:sz="4" w:space="0" w:color="auto"/>
            </w:tcBorders>
            <w:noWrap/>
            <w:vAlign w:val="center"/>
          </w:tcPr>
          <w:p w14:paraId="49939F4A" w14:textId="37C1926F" w:rsidR="00E877C0" w:rsidRPr="0050260D" w:rsidRDefault="00E877C0" w:rsidP="00E877C0">
            <w:pPr>
              <w:rPr>
                <w:rFonts w:eastAsia="Times New Roman"/>
              </w:rPr>
            </w:pPr>
            <w:r w:rsidRPr="0050260D">
              <w:rPr>
                <w:rFonts w:eastAsia="Times New Roman"/>
              </w:rPr>
              <w:t>Tactile Warning strip</w:t>
            </w:r>
          </w:p>
        </w:tc>
        <w:tc>
          <w:tcPr>
            <w:tcW w:w="1559" w:type="dxa"/>
            <w:tcBorders>
              <w:top w:val="single" w:sz="4" w:space="0" w:color="auto"/>
              <w:left w:val="single" w:sz="4" w:space="0" w:color="auto"/>
              <w:bottom w:val="single" w:sz="4" w:space="0" w:color="auto"/>
              <w:right w:val="single" w:sz="4" w:space="0" w:color="auto"/>
            </w:tcBorders>
            <w:noWrap/>
            <w:vAlign w:val="center"/>
          </w:tcPr>
          <w:p w14:paraId="3F52B179" w14:textId="4161F566" w:rsidR="00E877C0" w:rsidRPr="0050260D" w:rsidRDefault="00E877C0" w:rsidP="00E877C0">
            <w:pPr>
              <w:jc w:val="center"/>
              <w:rPr>
                <w:rFonts w:eastAsia="Times New Roman"/>
              </w:rPr>
            </w:pPr>
            <w:r w:rsidRPr="0050260D">
              <w:rPr>
                <w:rFonts w:eastAsia="Times New Roman"/>
              </w:rPr>
              <w:t>FWS</w:t>
            </w:r>
          </w:p>
        </w:tc>
        <w:tc>
          <w:tcPr>
            <w:tcW w:w="1843" w:type="dxa"/>
            <w:tcBorders>
              <w:top w:val="single" w:sz="4" w:space="0" w:color="auto"/>
              <w:left w:val="single" w:sz="4" w:space="0" w:color="auto"/>
              <w:bottom w:val="single" w:sz="4" w:space="0" w:color="auto"/>
              <w:right w:val="single" w:sz="4" w:space="0" w:color="auto"/>
            </w:tcBorders>
            <w:noWrap/>
            <w:vAlign w:val="center"/>
          </w:tcPr>
          <w:p w14:paraId="626F55C2" w14:textId="181B759B" w:rsidR="00E877C0" w:rsidRPr="0050260D" w:rsidRDefault="00E877C0" w:rsidP="00E877C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439D568" w14:textId="5BF14AB9" w:rsidR="00E877C0" w:rsidRPr="0050260D" w:rsidRDefault="00E877C0" w:rsidP="00E877C0">
            <w:pPr>
              <w:jc w:val="center"/>
              <w:rPr>
                <w:rFonts w:eastAsia="Times New Roman"/>
              </w:rPr>
            </w:pPr>
            <w:r w:rsidRPr="0050260D">
              <w:rPr>
                <w:rFonts w:eastAsia="Times New Roman"/>
              </w:rPr>
              <w:t>23-11 21 13 15</w:t>
            </w:r>
          </w:p>
        </w:tc>
        <w:tc>
          <w:tcPr>
            <w:tcW w:w="5295" w:type="dxa"/>
            <w:tcBorders>
              <w:top w:val="single" w:sz="4" w:space="0" w:color="auto"/>
              <w:left w:val="single" w:sz="4" w:space="0" w:color="auto"/>
              <w:bottom w:val="single" w:sz="4" w:space="0" w:color="auto"/>
              <w:right w:val="single" w:sz="4" w:space="0" w:color="auto"/>
            </w:tcBorders>
            <w:vAlign w:val="center"/>
          </w:tcPr>
          <w:p w14:paraId="19BCE022" w14:textId="5A8EC6B1" w:rsidR="00E877C0" w:rsidRPr="0050260D" w:rsidRDefault="00E877C0" w:rsidP="00E877C0">
            <w:pPr>
              <w:jc w:val="center"/>
              <w:rPr>
                <w:rFonts w:eastAsia="Times New Roman"/>
              </w:rPr>
            </w:pPr>
            <w:r w:rsidRPr="0050260D">
              <w:rPr>
                <w:rFonts w:eastAsia="Times New Roman"/>
              </w:rPr>
              <w:t>Detectable Warning Surface for Roadways</w:t>
            </w:r>
          </w:p>
        </w:tc>
      </w:tr>
      <w:tr w:rsidR="00E877C0" w:rsidRPr="0050260D" w14:paraId="73995B7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4E92CDA" w14:textId="4E0A7C03" w:rsidR="00E877C0" w:rsidRPr="0050260D" w:rsidRDefault="00E877C0" w:rsidP="00E877C0">
            <w:pPr>
              <w:jc w:val="center"/>
              <w:rPr>
                <w:rFonts w:eastAsia="Times New Roman"/>
                <w:color w:val="000000"/>
              </w:rPr>
            </w:pPr>
            <w:r w:rsidRPr="0050260D">
              <w:rPr>
                <w:rFonts w:eastAsia="Times New Roman"/>
              </w:rPr>
              <w:t>23</w:t>
            </w:r>
          </w:p>
        </w:tc>
        <w:tc>
          <w:tcPr>
            <w:tcW w:w="2156" w:type="dxa"/>
            <w:tcBorders>
              <w:top w:val="single" w:sz="4" w:space="0" w:color="auto"/>
              <w:left w:val="single" w:sz="4" w:space="0" w:color="auto"/>
              <w:bottom w:val="single" w:sz="4" w:space="0" w:color="auto"/>
              <w:right w:val="single" w:sz="4" w:space="0" w:color="auto"/>
            </w:tcBorders>
            <w:noWrap/>
            <w:vAlign w:val="center"/>
          </w:tcPr>
          <w:p w14:paraId="206A6A7C" w14:textId="77777777" w:rsidR="00E877C0" w:rsidRPr="0050260D" w:rsidRDefault="00E877C0" w:rsidP="00E877C0">
            <w:pPr>
              <w:rPr>
                <w:rFonts w:eastAsia="Times New Roman"/>
              </w:rPr>
            </w:pPr>
            <w:r w:rsidRPr="0050260D">
              <w:rPr>
                <w:rFonts w:eastAsia="Times New Roman"/>
              </w:rPr>
              <w:t>Window</w:t>
            </w:r>
          </w:p>
        </w:tc>
        <w:tc>
          <w:tcPr>
            <w:tcW w:w="1559" w:type="dxa"/>
            <w:tcBorders>
              <w:top w:val="single" w:sz="4" w:space="0" w:color="auto"/>
              <w:left w:val="single" w:sz="4" w:space="0" w:color="auto"/>
              <w:bottom w:val="single" w:sz="4" w:space="0" w:color="auto"/>
              <w:right w:val="single" w:sz="4" w:space="0" w:color="auto"/>
            </w:tcBorders>
            <w:noWrap/>
            <w:vAlign w:val="center"/>
          </w:tcPr>
          <w:p w14:paraId="2D83CEDF" w14:textId="77777777" w:rsidR="00E877C0" w:rsidRPr="0050260D" w:rsidRDefault="00E877C0" w:rsidP="00E877C0">
            <w:pPr>
              <w:jc w:val="center"/>
              <w:rPr>
                <w:rFonts w:eastAsia="Times New Roman"/>
              </w:rPr>
            </w:pPr>
            <w:r w:rsidRPr="0050260D">
              <w:rPr>
                <w:rFonts w:eastAsia="Times New Roman"/>
              </w:rPr>
              <w:t>WDW</w:t>
            </w:r>
          </w:p>
        </w:tc>
        <w:tc>
          <w:tcPr>
            <w:tcW w:w="1843" w:type="dxa"/>
            <w:tcBorders>
              <w:top w:val="single" w:sz="4" w:space="0" w:color="auto"/>
              <w:left w:val="single" w:sz="4" w:space="0" w:color="auto"/>
              <w:bottom w:val="single" w:sz="4" w:space="0" w:color="auto"/>
              <w:right w:val="single" w:sz="4" w:space="0" w:color="auto"/>
            </w:tcBorders>
            <w:noWrap/>
            <w:vAlign w:val="center"/>
          </w:tcPr>
          <w:p w14:paraId="34A400DA" w14:textId="6724D820" w:rsidR="00E877C0" w:rsidRPr="0050260D" w:rsidRDefault="00E877C0" w:rsidP="00E877C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12C17BBF" w14:textId="7B483338" w:rsidR="00E877C0" w:rsidRPr="0050260D" w:rsidRDefault="00E877C0" w:rsidP="00E877C0">
            <w:pPr>
              <w:jc w:val="center"/>
              <w:rPr>
                <w:rFonts w:eastAsia="Times New Roman"/>
              </w:rPr>
            </w:pPr>
            <w:r w:rsidRPr="0050260D">
              <w:rPr>
                <w:rFonts w:eastAsia="Times New Roman"/>
              </w:rPr>
              <w:t>23-17 13 00</w:t>
            </w:r>
          </w:p>
        </w:tc>
        <w:tc>
          <w:tcPr>
            <w:tcW w:w="5295" w:type="dxa"/>
            <w:tcBorders>
              <w:top w:val="single" w:sz="4" w:space="0" w:color="auto"/>
              <w:left w:val="single" w:sz="4" w:space="0" w:color="auto"/>
              <w:bottom w:val="single" w:sz="4" w:space="0" w:color="auto"/>
              <w:right w:val="single" w:sz="4" w:space="0" w:color="auto"/>
            </w:tcBorders>
            <w:vAlign w:val="center"/>
          </w:tcPr>
          <w:p w14:paraId="23B50BFB" w14:textId="0418A26D" w:rsidR="00E877C0" w:rsidRPr="0050260D" w:rsidRDefault="00E877C0" w:rsidP="00E877C0">
            <w:pPr>
              <w:jc w:val="center"/>
              <w:rPr>
                <w:rFonts w:eastAsia="Times New Roman"/>
              </w:rPr>
            </w:pPr>
            <w:r w:rsidRPr="0050260D">
              <w:rPr>
                <w:rFonts w:eastAsia="Times New Roman"/>
              </w:rPr>
              <w:t>Windows</w:t>
            </w:r>
          </w:p>
        </w:tc>
      </w:tr>
      <w:bookmarkEnd w:id="84"/>
    </w:tbl>
    <w:p w14:paraId="1481CFB5" w14:textId="4B7DDD03" w:rsidR="0030417B" w:rsidRPr="0050260D" w:rsidRDefault="0030417B" w:rsidP="00A5052D"/>
    <w:p w14:paraId="3CBE3DBA" w14:textId="0939D809" w:rsidR="0033075E" w:rsidRPr="0050260D" w:rsidRDefault="0033075E" w:rsidP="00A5052D">
      <w:pPr>
        <w:pStyle w:val="Heading4"/>
        <w:spacing w:line="240" w:lineRule="auto"/>
      </w:pPr>
      <w:r w:rsidRPr="0050260D">
        <w:t>Structural Model includes all the object elements designed by structural engineers in proposed in the buildings/facilities.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258A728E"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CD9007" w14:textId="352144A5" w:rsidR="00DF4DA2" w:rsidRPr="0050260D" w:rsidRDefault="001A1B19" w:rsidP="00A5052D">
            <w:pPr>
              <w:overflowPunct/>
              <w:autoSpaceDE/>
              <w:autoSpaceDN/>
              <w:adjustRightInd/>
              <w:rPr>
                <w:rFonts w:eastAsia="Times New Roman"/>
                <w:b/>
                <w:bCs/>
              </w:rPr>
            </w:pPr>
            <w:bookmarkStart w:id="85" w:name="_Hlk88248380"/>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1B14E4" w14:textId="0A7D5D4B"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EFD3915" w14:textId="2E9D13DA"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3383B4B2" w14:textId="4E0C0512"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EB7D0E0" w14:textId="6CB1526E"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D514C4" w14:textId="3EFB2439" w:rsidR="00DF4DA2" w:rsidRPr="0050260D" w:rsidRDefault="001A1B19" w:rsidP="00A5052D">
            <w:pPr>
              <w:jc w:val="center"/>
              <w:rPr>
                <w:rFonts w:eastAsia="Times New Roman"/>
                <w:b/>
                <w:bCs/>
              </w:rPr>
            </w:pPr>
            <w:r w:rsidRPr="0050260D">
              <w:rPr>
                <w:rFonts w:eastAsia="Times New Roman"/>
                <w:b/>
                <w:bCs/>
              </w:rPr>
              <w:t>OMNICLASS DESCRIPTION</w:t>
            </w:r>
          </w:p>
        </w:tc>
      </w:tr>
      <w:tr w:rsidR="00DF4DA2" w:rsidRPr="0050260D" w14:paraId="66D0431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B5972C6" w14:textId="77777777" w:rsidR="00DF4DA2" w:rsidRPr="0050260D" w:rsidRDefault="00DF4DA2" w:rsidP="00A5052D">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4194F0D1" w14:textId="77777777" w:rsidR="00DF4DA2" w:rsidRPr="0050260D" w:rsidRDefault="00DF4DA2" w:rsidP="00A5052D">
            <w:pPr>
              <w:rPr>
                <w:rFonts w:eastAsia="Times New Roman"/>
                <w:lang w:val="en-HK"/>
              </w:rPr>
            </w:pPr>
            <w:r w:rsidRPr="0050260D">
              <w:rPr>
                <w:rFonts w:eastAsia="Times New Roman"/>
              </w:rPr>
              <w:t>Base Plates, Blots, clip angles, fixing etc.</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7686E" w14:textId="779051C5" w:rsidR="00DF4DA2" w:rsidRPr="0050260D" w:rsidRDefault="009E7312" w:rsidP="00A5052D">
            <w:pPr>
              <w:jc w:val="center"/>
              <w:rPr>
                <w:rFonts w:eastAsia="Times New Roman"/>
              </w:rPr>
            </w:pPr>
            <w:r w:rsidRPr="0050260D">
              <w:rPr>
                <w:rFonts w:eastAsia="Times New Roman"/>
              </w:rPr>
              <w:t>SFM</w:t>
            </w:r>
          </w:p>
        </w:tc>
        <w:tc>
          <w:tcPr>
            <w:tcW w:w="1843" w:type="dxa"/>
            <w:tcBorders>
              <w:top w:val="single" w:sz="4" w:space="0" w:color="auto"/>
              <w:left w:val="single" w:sz="4" w:space="0" w:color="auto"/>
              <w:bottom w:val="single" w:sz="4" w:space="0" w:color="auto"/>
              <w:right w:val="single" w:sz="4" w:space="0" w:color="auto"/>
            </w:tcBorders>
            <w:noWrap/>
            <w:vAlign w:val="center"/>
          </w:tcPr>
          <w:p w14:paraId="0D9E0A06" w14:textId="31C2E0EE" w:rsidR="00DF4DA2" w:rsidRPr="0050260D" w:rsidRDefault="009E7312" w:rsidP="00A5052D">
            <w:pPr>
              <w:jc w:val="center"/>
              <w:rPr>
                <w:rFonts w:eastAsia="Times New Roman"/>
              </w:rPr>
            </w:pPr>
            <w:r w:rsidRPr="0050260D">
              <w:rPr>
                <w:rFonts w:eastAsia="Times New Roman"/>
              </w:rPr>
              <w:t>BRA</w:t>
            </w:r>
          </w:p>
        </w:tc>
        <w:tc>
          <w:tcPr>
            <w:tcW w:w="1792" w:type="dxa"/>
            <w:tcBorders>
              <w:top w:val="single" w:sz="4" w:space="0" w:color="auto"/>
              <w:left w:val="single" w:sz="4" w:space="0" w:color="auto"/>
              <w:bottom w:val="single" w:sz="4" w:space="0" w:color="auto"/>
              <w:right w:val="single" w:sz="4" w:space="0" w:color="auto"/>
            </w:tcBorders>
            <w:vAlign w:val="center"/>
          </w:tcPr>
          <w:p w14:paraId="02F3354A" w14:textId="42171DFC" w:rsidR="00DF4DA2" w:rsidRPr="0050260D" w:rsidRDefault="00A83625" w:rsidP="00A5052D">
            <w:pPr>
              <w:jc w:val="center"/>
              <w:rPr>
                <w:rFonts w:eastAsia="Times New Roman"/>
              </w:rPr>
            </w:pPr>
            <w:r w:rsidRPr="0050260D">
              <w:rPr>
                <w:rFonts w:eastAsia="Times New Roman"/>
              </w:rPr>
              <w:t>23-13 35 19</w:t>
            </w:r>
          </w:p>
        </w:tc>
        <w:tc>
          <w:tcPr>
            <w:tcW w:w="5295" w:type="dxa"/>
            <w:tcBorders>
              <w:top w:val="single" w:sz="4" w:space="0" w:color="auto"/>
              <w:left w:val="single" w:sz="4" w:space="0" w:color="auto"/>
              <w:bottom w:val="single" w:sz="4" w:space="0" w:color="auto"/>
              <w:right w:val="single" w:sz="4" w:space="0" w:color="auto"/>
            </w:tcBorders>
            <w:vAlign w:val="center"/>
          </w:tcPr>
          <w:p w14:paraId="475018B2" w14:textId="48FA48AF" w:rsidR="00DF4DA2" w:rsidRPr="0050260D" w:rsidRDefault="00A83625" w:rsidP="00A5052D">
            <w:pPr>
              <w:jc w:val="center"/>
              <w:rPr>
                <w:rFonts w:eastAsia="Times New Roman"/>
              </w:rPr>
            </w:pPr>
            <w:r w:rsidRPr="0050260D">
              <w:rPr>
                <w:rFonts w:eastAsia="Times New Roman"/>
              </w:rPr>
              <w:t>Rafters, Beams, Joists</w:t>
            </w:r>
          </w:p>
        </w:tc>
      </w:tr>
      <w:tr w:rsidR="00A83625" w:rsidRPr="0050260D" w14:paraId="726DC0B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EAA1BA6" w14:textId="77777777" w:rsidR="00A83625" w:rsidRPr="0050260D" w:rsidRDefault="00A83625" w:rsidP="00A83625">
            <w:pPr>
              <w:jc w:val="center"/>
              <w:rPr>
                <w:rFonts w:eastAsia="Times New Roman"/>
              </w:rPr>
            </w:pPr>
            <w:r w:rsidRPr="0050260D">
              <w:rPr>
                <w:rFonts w:eastAsia="Times New Roman"/>
              </w:rPr>
              <w:t>2</w:t>
            </w:r>
          </w:p>
        </w:tc>
        <w:tc>
          <w:tcPr>
            <w:tcW w:w="2156" w:type="dxa"/>
            <w:tcBorders>
              <w:top w:val="single" w:sz="4" w:space="0" w:color="auto"/>
              <w:left w:val="single" w:sz="4" w:space="0" w:color="auto"/>
              <w:bottom w:val="single" w:sz="4" w:space="0" w:color="auto"/>
              <w:right w:val="single" w:sz="4" w:space="0" w:color="auto"/>
            </w:tcBorders>
            <w:noWrap/>
            <w:vAlign w:val="center"/>
          </w:tcPr>
          <w:p w14:paraId="3EF390C9" w14:textId="77777777" w:rsidR="00A83625" w:rsidRPr="0050260D" w:rsidRDefault="00A83625" w:rsidP="00A83625">
            <w:pPr>
              <w:rPr>
                <w:rFonts w:eastAsia="Times New Roman"/>
                <w:lang w:val="en-HK"/>
              </w:rPr>
            </w:pPr>
            <w:r w:rsidRPr="0050260D">
              <w:rPr>
                <w:rFonts w:eastAsia="Times New Roman"/>
              </w:rPr>
              <w:t>Beams</w:t>
            </w:r>
          </w:p>
        </w:tc>
        <w:tc>
          <w:tcPr>
            <w:tcW w:w="1559" w:type="dxa"/>
            <w:tcBorders>
              <w:top w:val="single" w:sz="4" w:space="0" w:color="auto"/>
              <w:left w:val="single" w:sz="4" w:space="0" w:color="auto"/>
              <w:bottom w:val="single" w:sz="4" w:space="0" w:color="auto"/>
              <w:right w:val="single" w:sz="4" w:space="0" w:color="auto"/>
            </w:tcBorders>
            <w:noWrap/>
            <w:vAlign w:val="center"/>
          </w:tcPr>
          <w:p w14:paraId="210654ED" w14:textId="77777777" w:rsidR="00A83625" w:rsidRPr="0050260D" w:rsidRDefault="00A83625" w:rsidP="00A83625">
            <w:pPr>
              <w:jc w:val="center"/>
              <w:rPr>
                <w:rFonts w:eastAsia="Times New Roman"/>
              </w:rPr>
            </w:pPr>
            <w:r w:rsidRPr="0050260D">
              <w:rPr>
                <w:rFonts w:eastAsia="Times New Roman"/>
              </w:rPr>
              <w:t>TBS</w:t>
            </w:r>
          </w:p>
        </w:tc>
        <w:tc>
          <w:tcPr>
            <w:tcW w:w="1843" w:type="dxa"/>
            <w:tcBorders>
              <w:top w:val="single" w:sz="4" w:space="0" w:color="auto"/>
              <w:left w:val="single" w:sz="4" w:space="0" w:color="auto"/>
              <w:bottom w:val="single" w:sz="4" w:space="0" w:color="auto"/>
              <w:right w:val="single" w:sz="4" w:space="0" w:color="auto"/>
            </w:tcBorders>
            <w:noWrap/>
            <w:vAlign w:val="center"/>
          </w:tcPr>
          <w:p w14:paraId="0AF4BCC7" w14:textId="166EADF3" w:rsidR="00A83625" w:rsidRPr="0050260D" w:rsidRDefault="00A83625" w:rsidP="00A83625">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9FAC601" w14:textId="144E3CC4" w:rsidR="00A83625" w:rsidRPr="0050260D" w:rsidRDefault="00A83625" w:rsidP="00A83625">
            <w:pPr>
              <w:jc w:val="center"/>
              <w:rPr>
                <w:rFonts w:eastAsia="Times New Roman"/>
              </w:rPr>
            </w:pPr>
            <w:r w:rsidRPr="0050260D">
              <w:rPr>
                <w:rFonts w:eastAsia="Times New Roman"/>
              </w:rPr>
              <w:t>23-13 35 11 13 13</w:t>
            </w:r>
          </w:p>
        </w:tc>
        <w:tc>
          <w:tcPr>
            <w:tcW w:w="5295" w:type="dxa"/>
            <w:tcBorders>
              <w:top w:val="single" w:sz="4" w:space="0" w:color="auto"/>
              <w:left w:val="single" w:sz="4" w:space="0" w:color="auto"/>
              <w:bottom w:val="single" w:sz="4" w:space="0" w:color="auto"/>
              <w:right w:val="single" w:sz="4" w:space="0" w:color="auto"/>
            </w:tcBorders>
            <w:vAlign w:val="center"/>
          </w:tcPr>
          <w:p w14:paraId="548AF88B" w14:textId="04CACC61" w:rsidR="00A83625" w:rsidRPr="0050260D" w:rsidRDefault="00A83625" w:rsidP="00A83625">
            <w:pPr>
              <w:jc w:val="center"/>
              <w:rPr>
                <w:rFonts w:eastAsia="Times New Roman"/>
              </w:rPr>
            </w:pPr>
            <w:r w:rsidRPr="0050260D">
              <w:rPr>
                <w:rFonts w:eastAsia="Times New Roman"/>
              </w:rPr>
              <w:t>Beams</w:t>
            </w:r>
          </w:p>
        </w:tc>
      </w:tr>
      <w:tr w:rsidR="00A83625" w:rsidRPr="0050260D" w14:paraId="5F956D8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7870C9C" w14:textId="77777777" w:rsidR="00A83625" w:rsidRPr="0050260D" w:rsidRDefault="00A83625" w:rsidP="00A83625">
            <w:pPr>
              <w:jc w:val="center"/>
              <w:rPr>
                <w:rFonts w:eastAsia="Times New Roman"/>
              </w:rPr>
            </w:pPr>
            <w:r w:rsidRPr="0050260D">
              <w:rPr>
                <w:rFonts w:eastAsia="Times New Roman"/>
              </w:rPr>
              <w:t>3</w:t>
            </w:r>
          </w:p>
        </w:tc>
        <w:tc>
          <w:tcPr>
            <w:tcW w:w="2156" w:type="dxa"/>
            <w:tcBorders>
              <w:top w:val="single" w:sz="4" w:space="0" w:color="auto"/>
              <w:left w:val="single" w:sz="4" w:space="0" w:color="auto"/>
              <w:bottom w:val="single" w:sz="4" w:space="0" w:color="auto"/>
              <w:right w:val="single" w:sz="4" w:space="0" w:color="auto"/>
            </w:tcBorders>
            <w:noWrap/>
            <w:vAlign w:val="center"/>
          </w:tcPr>
          <w:p w14:paraId="12FBBEAD" w14:textId="77777777" w:rsidR="00A83625" w:rsidRPr="0050260D" w:rsidRDefault="00A83625" w:rsidP="00A83625">
            <w:pPr>
              <w:rPr>
                <w:rFonts w:eastAsia="Times New Roman"/>
                <w:lang w:val="en-HK"/>
              </w:rPr>
            </w:pPr>
            <w:r w:rsidRPr="0050260D">
              <w:rPr>
                <w:rFonts w:eastAsia="Times New Roman"/>
              </w:rPr>
              <w:t>Columns</w:t>
            </w:r>
          </w:p>
        </w:tc>
        <w:tc>
          <w:tcPr>
            <w:tcW w:w="1559" w:type="dxa"/>
            <w:tcBorders>
              <w:top w:val="single" w:sz="4" w:space="0" w:color="auto"/>
              <w:left w:val="single" w:sz="4" w:space="0" w:color="auto"/>
              <w:bottom w:val="single" w:sz="4" w:space="0" w:color="auto"/>
              <w:right w:val="single" w:sz="4" w:space="0" w:color="auto"/>
            </w:tcBorders>
            <w:noWrap/>
            <w:vAlign w:val="center"/>
          </w:tcPr>
          <w:p w14:paraId="5ECEAC04" w14:textId="77777777" w:rsidR="00A83625" w:rsidRPr="0050260D" w:rsidRDefault="00A83625" w:rsidP="00A83625">
            <w:pPr>
              <w:jc w:val="center"/>
              <w:rPr>
                <w:rFonts w:eastAsia="Times New Roman"/>
              </w:rPr>
            </w:pPr>
            <w:r w:rsidRPr="0050260D">
              <w:rPr>
                <w:rFonts w:eastAsia="Times New Roman"/>
              </w:rPr>
              <w:t>SCL</w:t>
            </w:r>
          </w:p>
        </w:tc>
        <w:tc>
          <w:tcPr>
            <w:tcW w:w="1843" w:type="dxa"/>
            <w:tcBorders>
              <w:top w:val="single" w:sz="4" w:space="0" w:color="auto"/>
              <w:left w:val="single" w:sz="4" w:space="0" w:color="auto"/>
              <w:bottom w:val="single" w:sz="4" w:space="0" w:color="auto"/>
              <w:right w:val="single" w:sz="4" w:space="0" w:color="auto"/>
            </w:tcBorders>
            <w:noWrap/>
            <w:vAlign w:val="center"/>
          </w:tcPr>
          <w:p w14:paraId="39AA05FF" w14:textId="4A400E3A" w:rsidR="00A83625" w:rsidRPr="0050260D" w:rsidRDefault="00A83625" w:rsidP="00A83625">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AB4DABB" w14:textId="1BC2330A" w:rsidR="00A83625" w:rsidRPr="0050260D" w:rsidRDefault="00A83625" w:rsidP="00A83625">
            <w:pPr>
              <w:jc w:val="center"/>
              <w:rPr>
                <w:rFonts w:eastAsia="Times New Roman"/>
              </w:rPr>
            </w:pPr>
            <w:r w:rsidRPr="0050260D">
              <w:rPr>
                <w:rFonts w:eastAsia="Times New Roman"/>
              </w:rPr>
              <w:t>23-13 35 11 13 11</w:t>
            </w:r>
          </w:p>
        </w:tc>
        <w:tc>
          <w:tcPr>
            <w:tcW w:w="5295" w:type="dxa"/>
            <w:tcBorders>
              <w:top w:val="single" w:sz="4" w:space="0" w:color="auto"/>
              <w:left w:val="single" w:sz="4" w:space="0" w:color="auto"/>
              <w:bottom w:val="single" w:sz="4" w:space="0" w:color="auto"/>
              <w:right w:val="single" w:sz="4" w:space="0" w:color="auto"/>
            </w:tcBorders>
            <w:vAlign w:val="center"/>
          </w:tcPr>
          <w:p w14:paraId="173822A2" w14:textId="62547D52" w:rsidR="00A83625" w:rsidRPr="0050260D" w:rsidRDefault="00A83625" w:rsidP="00A83625">
            <w:pPr>
              <w:jc w:val="center"/>
              <w:rPr>
                <w:rFonts w:eastAsia="Times New Roman"/>
              </w:rPr>
            </w:pPr>
            <w:r w:rsidRPr="0050260D">
              <w:rPr>
                <w:rFonts w:eastAsia="Times New Roman"/>
              </w:rPr>
              <w:t>Columns</w:t>
            </w:r>
          </w:p>
        </w:tc>
      </w:tr>
      <w:tr w:rsidR="00A83625" w:rsidRPr="0050260D" w14:paraId="609978E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296C0BD" w14:textId="77777777" w:rsidR="00A83625" w:rsidRPr="0050260D" w:rsidRDefault="00A83625" w:rsidP="00A83625">
            <w:pPr>
              <w:jc w:val="center"/>
              <w:rPr>
                <w:rFonts w:eastAsia="Times New Roman"/>
              </w:rPr>
            </w:pPr>
            <w:r w:rsidRPr="0050260D">
              <w:rPr>
                <w:rFonts w:eastAsia="Times New Roman"/>
              </w:rPr>
              <w:t>4</w:t>
            </w:r>
          </w:p>
        </w:tc>
        <w:tc>
          <w:tcPr>
            <w:tcW w:w="2156" w:type="dxa"/>
            <w:tcBorders>
              <w:top w:val="single" w:sz="4" w:space="0" w:color="auto"/>
              <w:left w:val="single" w:sz="4" w:space="0" w:color="auto"/>
              <w:bottom w:val="single" w:sz="4" w:space="0" w:color="auto"/>
              <w:right w:val="single" w:sz="4" w:space="0" w:color="auto"/>
            </w:tcBorders>
            <w:noWrap/>
            <w:vAlign w:val="center"/>
          </w:tcPr>
          <w:p w14:paraId="6C6CC216" w14:textId="77777777" w:rsidR="00A83625" w:rsidRPr="0050260D" w:rsidRDefault="00A83625" w:rsidP="00A83625">
            <w:pPr>
              <w:rPr>
                <w:rFonts w:eastAsia="Times New Roman"/>
              </w:rPr>
            </w:pPr>
            <w:r w:rsidRPr="0050260D">
              <w:rPr>
                <w:rFonts w:eastAsia="Times New Roman"/>
              </w:rPr>
              <w:t>Foundation (Pile, pile cap, ground</w:t>
            </w:r>
            <w:r w:rsidRPr="0050260D">
              <w:rPr>
                <w:rFonts w:eastAsia="Times New Roman"/>
              </w:rPr>
              <w:br/>
              <w:t>beams &amp; Footings)</w:t>
            </w:r>
          </w:p>
        </w:tc>
        <w:tc>
          <w:tcPr>
            <w:tcW w:w="1559" w:type="dxa"/>
            <w:tcBorders>
              <w:top w:val="single" w:sz="4" w:space="0" w:color="auto"/>
              <w:left w:val="single" w:sz="4" w:space="0" w:color="auto"/>
              <w:bottom w:val="single" w:sz="4" w:space="0" w:color="auto"/>
              <w:right w:val="single" w:sz="4" w:space="0" w:color="auto"/>
            </w:tcBorders>
            <w:noWrap/>
            <w:vAlign w:val="center"/>
          </w:tcPr>
          <w:p w14:paraId="235EC560" w14:textId="77777777" w:rsidR="00A83625" w:rsidRPr="0050260D" w:rsidRDefault="00A83625" w:rsidP="00A83625">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05C6B657" w14:textId="639AF1ED" w:rsidR="00A83625" w:rsidRPr="0050260D" w:rsidRDefault="00A83625" w:rsidP="00A83625">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334DDF81" w14:textId="0EFF8E90" w:rsidR="00A83625" w:rsidRPr="0050260D" w:rsidRDefault="00A83625" w:rsidP="00A83625">
            <w:pPr>
              <w:jc w:val="center"/>
              <w:rPr>
                <w:rFonts w:eastAsia="Times New Roman"/>
              </w:rPr>
            </w:pPr>
            <w:r w:rsidRPr="0050260D">
              <w:rPr>
                <w:rFonts w:eastAsia="Times New Roman"/>
              </w:rPr>
              <w:t>23-13 29 00</w:t>
            </w:r>
          </w:p>
        </w:tc>
        <w:tc>
          <w:tcPr>
            <w:tcW w:w="5295" w:type="dxa"/>
            <w:tcBorders>
              <w:top w:val="single" w:sz="4" w:space="0" w:color="auto"/>
              <w:left w:val="single" w:sz="4" w:space="0" w:color="auto"/>
              <w:bottom w:val="single" w:sz="4" w:space="0" w:color="auto"/>
              <w:right w:val="single" w:sz="4" w:space="0" w:color="auto"/>
            </w:tcBorders>
            <w:vAlign w:val="center"/>
          </w:tcPr>
          <w:p w14:paraId="4D841EAC" w14:textId="6E83C064" w:rsidR="00A83625" w:rsidRPr="0050260D" w:rsidRDefault="00A83625" w:rsidP="00A83625">
            <w:pPr>
              <w:jc w:val="center"/>
              <w:rPr>
                <w:rFonts w:eastAsia="Times New Roman"/>
              </w:rPr>
            </w:pPr>
            <w:r w:rsidRPr="0050260D">
              <w:rPr>
                <w:rFonts w:eastAsia="Times New Roman"/>
              </w:rPr>
              <w:t>Foundations</w:t>
            </w:r>
          </w:p>
        </w:tc>
      </w:tr>
      <w:tr w:rsidR="004B28AD" w:rsidRPr="0050260D" w14:paraId="0954688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AC066F8" w14:textId="77777777" w:rsidR="004B28AD" w:rsidRPr="0050260D" w:rsidRDefault="004B28AD" w:rsidP="004B28AD">
            <w:pPr>
              <w:jc w:val="center"/>
              <w:rPr>
                <w:rFonts w:eastAsia="Times New Roman"/>
              </w:rPr>
            </w:pPr>
            <w:r w:rsidRPr="0050260D">
              <w:rPr>
                <w:rFonts w:eastAsia="Times New Roman"/>
              </w:rPr>
              <w:t>5</w:t>
            </w:r>
          </w:p>
        </w:tc>
        <w:tc>
          <w:tcPr>
            <w:tcW w:w="2156" w:type="dxa"/>
            <w:tcBorders>
              <w:top w:val="single" w:sz="4" w:space="0" w:color="auto"/>
              <w:left w:val="single" w:sz="4" w:space="0" w:color="auto"/>
              <w:bottom w:val="single" w:sz="4" w:space="0" w:color="auto"/>
              <w:right w:val="single" w:sz="4" w:space="0" w:color="auto"/>
            </w:tcBorders>
            <w:noWrap/>
            <w:vAlign w:val="center"/>
          </w:tcPr>
          <w:p w14:paraId="423B409D" w14:textId="77777777" w:rsidR="004B28AD" w:rsidRPr="0050260D" w:rsidRDefault="004B28AD" w:rsidP="004B28AD">
            <w:pPr>
              <w:rPr>
                <w:rFonts w:eastAsia="Times New Roman"/>
              </w:rPr>
            </w:pPr>
            <w:r w:rsidRPr="0050260D">
              <w:rPr>
                <w:rFonts w:eastAsia="Times New Roman"/>
              </w:rPr>
              <w:t>Mass concrete fill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A9F13" w14:textId="03446D9D" w:rsidR="004B28AD" w:rsidRPr="0050260D" w:rsidRDefault="00CA55F2" w:rsidP="004B28AD">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5C258626" w14:textId="732DD070" w:rsidR="004B28AD" w:rsidRPr="0050260D" w:rsidRDefault="00CA55F2" w:rsidP="004B28AD">
            <w:pPr>
              <w:jc w:val="center"/>
              <w:rPr>
                <w:rFonts w:eastAsia="Times New Roman"/>
              </w:rPr>
            </w:pPr>
            <w:r w:rsidRPr="0050260D">
              <w:rPr>
                <w:rFonts w:eastAsia="Times New Roman"/>
              </w:rPr>
              <w:t>OTR</w:t>
            </w:r>
          </w:p>
        </w:tc>
        <w:tc>
          <w:tcPr>
            <w:tcW w:w="1792" w:type="dxa"/>
            <w:tcBorders>
              <w:top w:val="single" w:sz="4" w:space="0" w:color="auto"/>
              <w:left w:val="single" w:sz="4" w:space="0" w:color="auto"/>
              <w:bottom w:val="single" w:sz="4" w:space="0" w:color="auto"/>
              <w:right w:val="single" w:sz="4" w:space="0" w:color="auto"/>
            </w:tcBorders>
            <w:vAlign w:val="center"/>
          </w:tcPr>
          <w:p w14:paraId="26984F86" w14:textId="4B50CEE2" w:rsidR="004B28AD" w:rsidRPr="0050260D" w:rsidRDefault="004B28AD" w:rsidP="004B28AD">
            <w:pPr>
              <w:jc w:val="center"/>
              <w:rPr>
                <w:rFonts w:eastAsia="Times New Roman"/>
              </w:rPr>
            </w:pPr>
            <w:r w:rsidRPr="0050260D">
              <w:rPr>
                <w:rFonts w:eastAsia="Times New Roman"/>
              </w:rPr>
              <w:t>23-13 15 11</w:t>
            </w:r>
          </w:p>
        </w:tc>
        <w:tc>
          <w:tcPr>
            <w:tcW w:w="5295" w:type="dxa"/>
            <w:tcBorders>
              <w:top w:val="single" w:sz="4" w:space="0" w:color="auto"/>
              <w:left w:val="single" w:sz="4" w:space="0" w:color="auto"/>
              <w:bottom w:val="single" w:sz="4" w:space="0" w:color="auto"/>
              <w:right w:val="single" w:sz="4" w:space="0" w:color="auto"/>
            </w:tcBorders>
            <w:vAlign w:val="center"/>
          </w:tcPr>
          <w:p w14:paraId="3C2F9ADA" w14:textId="761D97E7" w:rsidR="004B28AD" w:rsidRPr="0050260D" w:rsidRDefault="004B28AD" w:rsidP="004B28AD">
            <w:pPr>
              <w:jc w:val="center"/>
              <w:rPr>
                <w:rFonts w:eastAsia="Times New Roman"/>
              </w:rPr>
            </w:pPr>
            <w:r w:rsidRPr="0050260D">
              <w:rPr>
                <w:rFonts w:eastAsia="Times New Roman"/>
              </w:rPr>
              <w:t>Concretes</w:t>
            </w:r>
          </w:p>
        </w:tc>
      </w:tr>
      <w:tr w:rsidR="004B28AD" w:rsidRPr="0050260D" w14:paraId="48D70D3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639BF09" w14:textId="77777777" w:rsidR="004B28AD" w:rsidRPr="0050260D" w:rsidRDefault="004B28AD" w:rsidP="004B28AD">
            <w:pPr>
              <w:jc w:val="center"/>
              <w:rPr>
                <w:rFonts w:eastAsia="Times New Roman"/>
              </w:rPr>
            </w:pPr>
            <w:r w:rsidRPr="0050260D">
              <w:rPr>
                <w:rFonts w:eastAsia="Times New Roman"/>
              </w:rPr>
              <w:t>6</w:t>
            </w:r>
          </w:p>
        </w:tc>
        <w:tc>
          <w:tcPr>
            <w:tcW w:w="2156" w:type="dxa"/>
            <w:tcBorders>
              <w:top w:val="single" w:sz="4" w:space="0" w:color="auto"/>
              <w:left w:val="single" w:sz="4" w:space="0" w:color="auto"/>
              <w:bottom w:val="single" w:sz="4" w:space="0" w:color="auto"/>
              <w:right w:val="single" w:sz="4" w:space="0" w:color="auto"/>
            </w:tcBorders>
            <w:noWrap/>
            <w:vAlign w:val="center"/>
          </w:tcPr>
          <w:p w14:paraId="70626926" w14:textId="69AFAA44" w:rsidR="004B28AD" w:rsidRPr="0050260D" w:rsidRDefault="004B28AD" w:rsidP="004B28AD">
            <w:pPr>
              <w:rPr>
                <w:rFonts w:eastAsia="Times New Roman"/>
              </w:rPr>
            </w:pPr>
            <w:r w:rsidRPr="0050260D">
              <w:rPr>
                <w:rFonts w:eastAsia="Times New Roman"/>
              </w:rPr>
              <w:t>Slabs</w:t>
            </w:r>
          </w:p>
        </w:tc>
        <w:tc>
          <w:tcPr>
            <w:tcW w:w="1559" w:type="dxa"/>
            <w:tcBorders>
              <w:top w:val="single" w:sz="4" w:space="0" w:color="auto"/>
              <w:left w:val="single" w:sz="4" w:space="0" w:color="auto"/>
              <w:bottom w:val="single" w:sz="4" w:space="0" w:color="auto"/>
              <w:right w:val="single" w:sz="4" w:space="0" w:color="auto"/>
            </w:tcBorders>
            <w:noWrap/>
            <w:vAlign w:val="center"/>
          </w:tcPr>
          <w:p w14:paraId="0A68CF71" w14:textId="77777777" w:rsidR="004B28AD" w:rsidRPr="0050260D" w:rsidRDefault="004B28AD" w:rsidP="004B28AD">
            <w:pPr>
              <w:jc w:val="center"/>
              <w:rPr>
                <w:rFonts w:eastAsia="Times New Roman"/>
              </w:rPr>
            </w:pPr>
            <w:r w:rsidRPr="0050260D">
              <w:rPr>
                <w:rFonts w:eastAsia="Times New Roman"/>
              </w:rPr>
              <w:t>TLA</w:t>
            </w:r>
          </w:p>
        </w:tc>
        <w:tc>
          <w:tcPr>
            <w:tcW w:w="1843" w:type="dxa"/>
            <w:tcBorders>
              <w:top w:val="single" w:sz="4" w:space="0" w:color="auto"/>
              <w:left w:val="single" w:sz="4" w:space="0" w:color="auto"/>
              <w:bottom w:val="single" w:sz="4" w:space="0" w:color="auto"/>
              <w:right w:val="single" w:sz="4" w:space="0" w:color="auto"/>
            </w:tcBorders>
            <w:noWrap/>
            <w:vAlign w:val="center"/>
          </w:tcPr>
          <w:p w14:paraId="71EAE69C" w14:textId="1323E87E" w:rsidR="004B28AD" w:rsidRPr="0050260D" w:rsidRDefault="004B28AD" w:rsidP="004B28A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B9DD03A" w14:textId="5712BC71" w:rsidR="004B28AD" w:rsidRPr="0050260D" w:rsidRDefault="004B28AD" w:rsidP="004B28AD">
            <w:pPr>
              <w:jc w:val="center"/>
              <w:rPr>
                <w:rFonts w:eastAsia="Times New Roman"/>
              </w:rPr>
            </w:pPr>
            <w:r w:rsidRPr="0050260D">
              <w:rPr>
                <w:rFonts w:eastAsia="Times New Roman"/>
              </w:rPr>
              <w:t>23-15 17 13 19</w:t>
            </w:r>
          </w:p>
        </w:tc>
        <w:tc>
          <w:tcPr>
            <w:tcW w:w="5295" w:type="dxa"/>
            <w:tcBorders>
              <w:top w:val="single" w:sz="4" w:space="0" w:color="auto"/>
              <w:left w:val="single" w:sz="4" w:space="0" w:color="auto"/>
              <w:bottom w:val="single" w:sz="4" w:space="0" w:color="auto"/>
              <w:right w:val="single" w:sz="4" w:space="0" w:color="auto"/>
            </w:tcBorders>
            <w:vAlign w:val="center"/>
          </w:tcPr>
          <w:p w14:paraId="504A2E17" w14:textId="205D08B5" w:rsidR="004B28AD" w:rsidRPr="0050260D" w:rsidRDefault="004B28AD" w:rsidP="004B28AD">
            <w:pPr>
              <w:jc w:val="center"/>
              <w:rPr>
                <w:rFonts w:eastAsia="Times New Roman"/>
              </w:rPr>
            </w:pPr>
            <w:r w:rsidRPr="0050260D">
              <w:rPr>
                <w:rFonts w:eastAsia="Times New Roman"/>
              </w:rPr>
              <w:t>Precast tile and slab flooring</w:t>
            </w:r>
          </w:p>
        </w:tc>
      </w:tr>
      <w:tr w:rsidR="00CA55F2" w:rsidRPr="0050260D" w14:paraId="6243F52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D2296D2" w14:textId="4B439239" w:rsidR="00CA55F2" w:rsidRPr="0050260D" w:rsidRDefault="00CA55F2" w:rsidP="00CA55F2">
            <w:pPr>
              <w:jc w:val="center"/>
              <w:rPr>
                <w:rFonts w:eastAsia="Times New Roman"/>
              </w:rPr>
            </w:pPr>
            <w:r w:rsidRPr="0050260D">
              <w:rPr>
                <w:rFonts w:eastAsia="Times New Roman"/>
              </w:rPr>
              <w:t>7</w:t>
            </w:r>
          </w:p>
        </w:tc>
        <w:tc>
          <w:tcPr>
            <w:tcW w:w="2156" w:type="dxa"/>
            <w:tcBorders>
              <w:top w:val="single" w:sz="4" w:space="0" w:color="auto"/>
              <w:left w:val="single" w:sz="4" w:space="0" w:color="auto"/>
              <w:bottom w:val="single" w:sz="4" w:space="0" w:color="auto"/>
              <w:right w:val="single" w:sz="4" w:space="0" w:color="auto"/>
            </w:tcBorders>
            <w:noWrap/>
            <w:vAlign w:val="center"/>
          </w:tcPr>
          <w:p w14:paraId="3300FE0F" w14:textId="77777777" w:rsidR="00CA55F2" w:rsidRPr="0050260D" w:rsidRDefault="00CA55F2" w:rsidP="00CA55F2">
            <w:pPr>
              <w:rPr>
                <w:rFonts w:eastAsia="Times New Roman"/>
              </w:rPr>
            </w:pPr>
            <w:r w:rsidRPr="0050260D">
              <w:rPr>
                <w:rFonts w:eastAsia="Times New Roman"/>
              </w:rPr>
              <w:t>Ramp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F6462" w14:textId="3FA23F91" w:rsidR="00CA55F2" w:rsidRPr="0050260D" w:rsidRDefault="00CA55F2" w:rsidP="00CA55F2">
            <w:pPr>
              <w:jc w:val="center"/>
              <w:rPr>
                <w:rFonts w:eastAsia="Times New Roman"/>
              </w:rPr>
            </w:pPr>
            <w:r w:rsidRPr="0050260D">
              <w:rPr>
                <w:rFonts w:eastAsia="Times New Roman"/>
              </w:rPr>
              <w:t>TPD</w:t>
            </w:r>
          </w:p>
        </w:tc>
        <w:tc>
          <w:tcPr>
            <w:tcW w:w="1843" w:type="dxa"/>
            <w:tcBorders>
              <w:top w:val="single" w:sz="4" w:space="0" w:color="auto"/>
              <w:left w:val="single" w:sz="4" w:space="0" w:color="auto"/>
              <w:bottom w:val="single" w:sz="4" w:space="0" w:color="auto"/>
              <w:right w:val="single" w:sz="4" w:space="0" w:color="auto"/>
            </w:tcBorders>
            <w:noWrap/>
            <w:vAlign w:val="center"/>
          </w:tcPr>
          <w:p w14:paraId="775AE2C2" w14:textId="4E6D7737" w:rsidR="00CA55F2" w:rsidRPr="0050260D" w:rsidRDefault="00CA55F2" w:rsidP="00CA55F2">
            <w:pPr>
              <w:jc w:val="center"/>
              <w:rPr>
                <w:rFonts w:eastAsia="Times New Roman"/>
              </w:rPr>
            </w:pPr>
            <w:r w:rsidRPr="0050260D">
              <w:rPr>
                <w:rFonts w:eastAsia="Times New Roman"/>
              </w:rPr>
              <w:t>ROS</w:t>
            </w:r>
          </w:p>
        </w:tc>
        <w:tc>
          <w:tcPr>
            <w:tcW w:w="1792" w:type="dxa"/>
            <w:tcBorders>
              <w:top w:val="single" w:sz="4" w:space="0" w:color="auto"/>
              <w:left w:val="single" w:sz="4" w:space="0" w:color="auto"/>
              <w:bottom w:val="single" w:sz="4" w:space="0" w:color="auto"/>
              <w:right w:val="single" w:sz="4" w:space="0" w:color="auto"/>
            </w:tcBorders>
            <w:vAlign w:val="center"/>
          </w:tcPr>
          <w:p w14:paraId="74BA208A" w14:textId="77777777" w:rsidR="00CA55F2" w:rsidRPr="0050260D" w:rsidRDefault="00CA55F2" w:rsidP="00CA55F2">
            <w:pPr>
              <w:jc w:val="center"/>
              <w:rPr>
                <w:rFonts w:eastAsia="Times New Roman"/>
              </w:rPr>
            </w:pPr>
            <w:r w:rsidRPr="0050260D">
              <w:rPr>
                <w:rFonts w:eastAsia="Times New Roman"/>
              </w:rPr>
              <w:t>23-17 23 11</w:t>
            </w:r>
          </w:p>
        </w:tc>
        <w:tc>
          <w:tcPr>
            <w:tcW w:w="5295" w:type="dxa"/>
            <w:tcBorders>
              <w:top w:val="single" w:sz="4" w:space="0" w:color="auto"/>
              <w:left w:val="single" w:sz="4" w:space="0" w:color="auto"/>
              <w:bottom w:val="single" w:sz="4" w:space="0" w:color="auto"/>
              <w:right w:val="single" w:sz="4" w:space="0" w:color="auto"/>
            </w:tcBorders>
            <w:vAlign w:val="center"/>
          </w:tcPr>
          <w:p w14:paraId="237F35E9" w14:textId="77777777" w:rsidR="00CA55F2" w:rsidRPr="0050260D" w:rsidRDefault="00CA55F2" w:rsidP="00CA55F2">
            <w:pPr>
              <w:jc w:val="center"/>
              <w:rPr>
                <w:rFonts w:eastAsia="Times New Roman"/>
              </w:rPr>
            </w:pPr>
            <w:r w:rsidRPr="0050260D">
              <w:rPr>
                <w:rFonts w:eastAsia="Times New Roman"/>
              </w:rPr>
              <w:t>Ramps</w:t>
            </w:r>
          </w:p>
        </w:tc>
      </w:tr>
      <w:tr w:rsidR="004B28AD" w:rsidRPr="0050260D" w14:paraId="04230D3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2093E9" w14:textId="07436649" w:rsidR="004B28AD" w:rsidRPr="0050260D" w:rsidRDefault="004B28AD" w:rsidP="004B28AD">
            <w:pPr>
              <w:jc w:val="center"/>
              <w:rPr>
                <w:rFonts w:eastAsia="Times New Roman"/>
              </w:rPr>
            </w:pPr>
            <w:r w:rsidRPr="0050260D">
              <w:rPr>
                <w:rFonts w:eastAsia="Times New Roman"/>
              </w:rPr>
              <w:t>8</w:t>
            </w:r>
          </w:p>
        </w:tc>
        <w:tc>
          <w:tcPr>
            <w:tcW w:w="2156" w:type="dxa"/>
            <w:tcBorders>
              <w:top w:val="single" w:sz="4" w:space="0" w:color="auto"/>
              <w:left w:val="single" w:sz="4" w:space="0" w:color="auto"/>
              <w:bottom w:val="single" w:sz="4" w:space="0" w:color="auto"/>
              <w:right w:val="single" w:sz="4" w:space="0" w:color="auto"/>
            </w:tcBorders>
            <w:noWrap/>
            <w:vAlign w:val="center"/>
          </w:tcPr>
          <w:p w14:paraId="50D73B11" w14:textId="77777777" w:rsidR="004B28AD" w:rsidRPr="0050260D" w:rsidRDefault="004B28AD" w:rsidP="004B28AD">
            <w:pPr>
              <w:rPr>
                <w:rFonts w:eastAsia="Times New Roman"/>
              </w:rPr>
            </w:pPr>
            <w:r w:rsidRPr="0050260D">
              <w:rPr>
                <w:rFonts w:eastAsia="Times New Roman"/>
              </w:rPr>
              <w:t>Stairs</w:t>
            </w:r>
          </w:p>
        </w:tc>
        <w:tc>
          <w:tcPr>
            <w:tcW w:w="1559" w:type="dxa"/>
            <w:tcBorders>
              <w:top w:val="single" w:sz="4" w:space="0" w:color="auto"/>
              <w:left w:val="single" w:sz="4" w:space="0" w:color="auto"/>
              <w:bottom w:val="single" w:sz="4" w:space="0" w:color="auto"/>
              <w:right w:val="single" w:sz="4" w:space="0" w:color="auto"/>
            </w:tcBorders>
            <w:noWrap/>
            <w:vAlign w:val="center"/>
          </w:tcPr>
          <w:p w14:paraId="6C01EAD1" w14:textId="77777777" w:rsidR="004B28AD" w:rsidRPr="0050260D" w:rsidRDefault="004B28AD" w:rsidP="004B28AD">
            <w:pPr>
              <w:jc w:val="center"/>
              <w:rPr>
                <w:rFonts w:eastAsia="Times New Roman"/>
              </w:rPr>
            </w:pPr>
            <w:r w:rsidRPr="0050260D">
              <w:rPr>
                <w:rFonts w:eastAsia="Times New Roman"/>
              </w:rPr>
              <w:t>TTE</w:t>
            </w:r>
          </w:p>
        </w:tc>
        <w:tc>
          <w:tcPr>
            <w:tcW w:w="1843" w:type="dxa"/>
            <w:tcBorders>
              <w:top w:val="single" w:sz="4" w:space="0" w:color="auto"/>
              <w:left w:val="single" w:sz="4" w:space="0" w:color="auto"/>
              <w:bottom w:val="single" w:sz="4" w:space="0" w:color="auto"/>
              <w:right w:val="single" w:sz="4" w:space="0" w:color="auto"/>
            </w:tcBorders>
            <w:noWrap/>
            <w:vAlign w:val="center"/>
          </w:tcPr>
          <w:p w14:paraId="209A467E" w14:textId="77777777" w:rsidR="004B28AD" w:rsidRPr="0050260D" w:rsidRDefault="004B28AD" w:rsidP="004B28A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598F1F45" w14:textId="77777777" w:rsidR="004B28AD" w:rsidRPr="0050260D" w:rsidRDefault="004B28AD" w:rsidP="004B28AD">
            <w:pPr>
              <w:jc w:val="center"/>
              <w:rPr>
                <w:rFonts w:eastAsia="Times New Roman"/>
              </w:rPr>
            </w:pPr>
            <w:r w:rsidRPr="0050260D">
              <w:rPr>
                <w:rFonts w:eastAsia="Times New Roman"/>
              </w:rPr>
              <w:t>23-17 23 17</w:t>
            </w:r>
          </w:p>
        </w:tc>
        <w:tc>
          <w:tcPr>
            <w:tcW w:w="5295" w:type="dxa"/>
            <w:tcBorders>
              <w:top w:val="single" w:sz="4" w:space="0" w:color="auto"/>
              <w:left w:val="single" w:sz="4" w:space="0" w:color="auto"/>
              <w:bottom w:val="single" w:sz="4" w:space="0" w:color="auto"/>
              <w:right w:val="single" w:sz="4" w:space="0" w:color="auto"/>
            </w:tcBorders>
            <w:vAlign w:val="center"/>
          </w:tcPr>
          <w:p w14:paraId="62AF8F8D" w14:textId="77777777" w:rsidR="004B28AD" w:rsidRPr="0050260D" w:rsidRDefault="004B28AD" w:rsidP="004B28AD">
            <w:pPr>
              <w:jc w:val="center"/>
              <w:rPr>
                <w:rFonts w:eastAsia="Times New Roman"/>
              </w:rPr>
            </w:pPr>
            <w:r w:rsidRPr="0050260D">
              <w:rPr>
                <w:rFonts w:eastAsia="Times New Roman"/>
              </w:rPr>
              <w:t>Stairs</w:t>
            </w:r>
          </w:p>
        </w:tc>
      </w:tr>
      <w:tr w:rsidR="004B28AD" w:rsidRPr="0050260D" w14:paraId="09BDA4B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FBF77AF" w14:textId="05CF8E54" w:rsidR="004B28AD" w:rsidRPr="0050260D" w:rsidRDefault="004B28AD" w:rsidP="004B28AD">
            <w:pPr>
              <w:jc w:val="center"/>
              <w:rPr>
                <w:rFonts w:eastAsia="Times New Roman"/>
              </w:rPr>
            </w:pPr>
            <w:r w:rsidRPr="0050260D">
              <w:rPr>
                <w:rFonts w:eastAsia="Times New Roman"/>
              </w:rPr>
              <w:t>9</w:t>
            </w:r>
          </w:p>
        </w:tc>
        <w:tc>
          <w:tcPr>
            <w:tcW w:w="2156" w:type="dxa"/>
            <w:tcBorders>
              <w:top w:val="single" w:sz="4" w:space="0" w:color="auto"/>
              <w:left w:val="single" w:sz="4" w:space="0" w:color="auto"/>
              <w:bottom w:val="single" w:sz="4" w:space="0" w:color="auto"/>
              <w:right w:val="single" w:sz="4" w:space="0" w:color="auto"/>
            </w:tcBorders>
            <w:noWrap/>
            <w:vAlign w:val="center"/>
          </w:tcPr>
          <w:p w14:paraId="7F5F59F3" w14:textId="77777777" w:rsidR="004B28AD" w:rsidRPr="0050260D" w:rsidRDefault="004B28AD" w:rsidP="004B28AD">
            <w:pPr>
              <w:rPr>
                <w:rFonts w:eastAsia="Times New Roman"/>
              </w:rPr>
            </w:pPr>
            <w:r w:rsidRPr="0050260D">
              <w:rPr>
                <w:rFonts w:eastAsia="Times New Roman"/>
              </w:rPr>
              <w:t>Structural Wall</w:t>
            </w:r>
          </w:p>
        </w:tc>
        <w:tc>
          <w:tcPr>
            <w:tcW w:w="1559" w:type="dxa"/>
            <w:tcBorders>
              <w:top w:val="single" w:sz="4" w:space="0" w:color="auto"/>
              <w:left w:val="single" w:sz="4" w:space="0" w:color="auto"/>
              <w:bottom w:val="single" w:sz="4" w:space="0" w:color="auto"/>
              <w:right w:val="single" w:sz="4" w:space="0" w:color="auto"/>
            </w:tcBorders>
            <w:noWrap/>
            <w:vAlign w:val="center"/>
          </w:tcPr>
          <w:p w14:paraId="080AB644" w14:textId="77777777" w:rsidR="004B28AD" w:rsidRPr="0050260D" w:rsidRDefault="004B28AD" w:rsidP="004B28AD">
            <w:pPr>
              <w:jc w:val="center"/>
              <w:rPr>
                <w:rFonts w:eastAsia="Times New Roman"/>
              </w:rPr>
            </w:pPr>
            <w:r w:rsidRPr="0050260D">
              <w:rPr>
                <w:rFonts w:eastAsia="Times New Roman"/>
              </w:rPr>
              <w:t>TWL</w:t>
            </w:r>
          </w:p>
        </w:tc>
        <w:tc>
          <w:tcPr>
            <w:tcW w:w="1843" w:type="dxa"/>
            <w:tcBorders>
              <w:top w:val="single" w:sz="4" w:space="0" w:color="auto"/>
              <w:left w:val="single" w:sz="4" w:space="0" w:color="auto"/>
              <w:bottom w:val="single" w:sz="4" w:space="0" w:color="auto"/>
              <w:right w:val="single" w:sz="4" w:space="0" w:color="auto"/>
            </w:tcBorders>
            <w:noWrap/>
            <w:vAlign w:val="center"/>
          </w:tcPr>
          <w:p w14:paraId="1DFF1344" w14:textId="2F1405D1" w:rsidR="004B28AD" w:rsidRPr="0050260D" w:rsidRDefault="004B28AD" w:rsidP="004B28AD">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D92D2E5" w14:textId="1D43F7A9" w:rsidR="004B28AD" w:rsidRPr="0050260D" w:rsidRDefault="004B28AD" w:rsidP="004B28AD">
            <w:pPr>
              <w:jc w:val="center"/>
              <w:rPr>
                <w:rFonts w:eastAsia="Times New Roman"/>
              </w:rPr>
            </w:pPr>
            <w:r w:rsidRPr="0050260D">
              <w:rPr>
                <w:rFonts w:eastAsia="Times New Roman"/>
              </w:rPr>
              <w:t>23-13 35 21</w:t>
            </w:r>
          </w:p>
        </w:tc>
        <w:tc>
          <w:tcPr>
            <w:tcW w:w="5295" w:type="dxa"/>
            <w:tcBorders>
              <w:top w:val="single" w:sz="4" w:space="0" w:color="auto"/>
              <w:left w:val="single" w:sz="4" w:space="0" w:color="auto"/>
              <w:bottom w:val="single" w:sz="4" w:space="0" w:color="auto"/>
              <w:right w:val="single" w:sz="4" w:space="0" w:color="auto"/>
            </w:tcBorders>
            <w:vAlign w:val="center"/>
          </w:tcPr>
          <w:p w14:paraId="64B1880F" w14:textId="392A7F0F" w:rsidR="004B28AD" w:rsidRPr="0050260D" w:rsidRDefault="004B28AD" w:rsidP="004B28AD">
            <w:pPr>
              <w:jc w:val="center"/>
              <w:rPr>
                <w:rFonts w:eastAsia="Times New Roman"/>
              </w:rPr>
            </w:pPr>
            <w:r w:rsidRPr="0050260D">
              <w:rPr>
                <w:rFonts w:eastAsia="Times New Roman"/>
              </w:rPr>
              <w:t>Structural Walls</w:t>
            </w:r>
          </w:p>
        </w:tc>
      </w:tr>
      <w:tr w:rsidR="004B28AD" w:rsidRPr="0050260D" w14:paraId="50581F4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B656862" w14:textId="1B37A6CF" w:rsidR="004B28AD" w:rsidRPr="0050260D" w:rsidRDefault="004B28AD" w:rsidP="004B28AD">
            <w:pPr>
              <w:jc w:val="center"/>
              <w:rPr>
                <w:rFonts w:eastAsia="Times New Roman"/>
              </w:rPr>
            </w:pPr>
            <w:r w:rsidRPr="0050260D">
              <w:rPr>
                <w:rFonts w:eastAsia="Times New Roman"/>
              </w:rPr>
              <w:t>10</w:t>
            </w:r>
          </w:p>
        </w:tc>
        <w:tc>
          <w:tcPr>
            <w:tcW w:w="2156" w:type="dxa"/>
            <w:tcBorders>
              <w:top w:val="single" w:sz="4" w:space="0" w:color="auto"/>
              <w:left w:val="single" w:sz="4" w:space="0" w:color="auto"/>
              <w:bottom w:val="single" w:sz="4" w:space="0" w:color="auto"/>
              <w:right w:val="single" w:sz="4" w:space="0" w:color="auto"/>
            </w:tcBorders>
            <w:noWrap/>
            <w:vAlign w:val="center"/>
          </w:tcPr>
          <w:p w14:paraId="0C625843" w14:textId="61E8A2F3" w:rsidR="004B28AD" w:rsidRPr="0050260D" w:rsidRDefault="004B28AD" w:rsidP="004B28AD">
            <w:pPr>
              <w:rPr>
                <w:rFonts w:eastAsia="Times New Roman"/>
              </w:rPr>
            </w:pPr>
            <w:r w:rsidRPr="0050260D">
              <w:rPr>
                <w:rFonts w:eastAsia="Times New Roman"/>
              </w:rPr>
              <w:t>Tank structures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0C1F4" w14:textId="54137539" w:rsidR="004B28AD" w:rsidRPr="0050260D" w:rsidRDefault="00994179" w:rsidP="004B28AD">
            <w:pPr>
              <w:jc w:val="center"/>
              <w:rPr>
                <w:rFonts w:eastAsia="Times New Roman"/>
              </w:rPr>
            </w:pPr>
            <w:r w:rsidRPr="0050260D">
              <w:rPr>
                <w:rFonts w:eastAsia="Times New Roman"/>
              </w:rPr>
              <w:t>SFD</w:t>
            </w:r>
          </w:p>
        </w:tc>
        <w:tc>
          <w:tcPr>
            <w:tcW w:w="1843" w:type="dxa"/>
            <w:tcBorders>
              <w:top w:val="single" w:sz="4" w:space="0" w:color="auto"/>
              <w:left w:val="single" w:sz="4" w:space="0" w:color="auto"/>
              <w:bottom w:val="single" w:sz="4" w:space="0" w:color="auto"/>
              <w:right w:val="single" w:sz="4" w:space="0" w:color="auto"/>
            </w:tcBorders>
            <w:noWrap/>
            <w:vAlign w:val="center"/>
          </w:tcPr>
          <w:p w14:paraId="507D8FA5" w14:textId="1D39E3C9" w:rsidR="004B28AD" w:rsidRPr="0050260D" w:rsidRDefault="00994179" w:rsidP="004B28A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BFC9D41" w14:textId="6A5C918C" w:rsidR="004B28AD" w:rsidRPr="0050260D" w:rsidRDefault="004B28AD" w:rsidP="004B28AD">
            <w:pPr>
              <w:jc w:val="center"/>
              <w:rPr>
                <w:rFonts w:eastAsia="Times New Roman"/>
              </w:rPr>
            </w:pPr>
            <w:r w:rsidRPr="0050260D">
              <w:rPr>
                <w:rFonts w:eastAsia="Times New Roman"/>
              </w:rPr>
              <w:t>23-27 29 13</w:t>
            </w:r>
          </w:p>
        </w:tc>
        <w:tc>
          <w:tcPr>
            <w:tcW w:w="5295" w:type="dxa"/>
            <w:tcBorders>
              <w:top w:val="single" w:sz="4" w:space="0" w:color="auto"/>
              <w:left w:val="single" w:sz="4" w:space="0" w:color="auto"/>
              <w:bottom w:val="single" w:sz="4" w:space="0" w:color="auto"/>
              <w:right w:val="single" w:sz="4" w:space="0" w:color="auto"/>
            </w:tcBorders>
            <w:vAlign w:val="center"/>
          </w:tcPr>
          <w:p w14:paraId="2529D188" w14:textId="7C9874C9" w:rsidR="004B28AD" w:rsidRPr="0050260D" w:rsidRDefault="004B28AD" w:rsidP="004B28AD">
            <w:pPr>
              <w:jc w:val="center"/>
              <w:rPr>
                <w:rFonts w:eastAsia="Times New Roman"/>
              </w:rPr>
            </w:pPr>
            <w:r w:rsidRPr="0050260D">
              <w:rPr>
                <w:rFonts w:eastAsia="Times New Roman"/>
              </w:rPr>
              <w:t>Tank Foundation</w:t>
            </w:r>
          </w:p>
        </w:tc>
      </w:tr>
      <w:bookmarkEnd w:id="85"/>
    </w:tbl>
    <w:p w14:paraId="38CA0FB0" w14:textId="77777777" w:rsidR="0033075E" w:rsidRPr="0050260D" w:rsidRDefault="0033075E" w:rsidP="00A5052D"/>
    <w:p w14:paraId="56FA2257" w14:textId="77777777" w:rsidR="0033075E" w:rsidRPr="0050260D" w:rsidRDefault="0033075E" w:rsidP="00A5052D">
      <w:pPr>
        <w:pStyle w:val="Heading4"/>
        <w:spacing w:line="240" w:lineRule="auto"/>
      </w:pPr>
      <w:r w:rsidRPr="0050260D">
        <w:t>The Building Services Model includes all the object elements designed by building services engineers in proposed in the buildings/facilities. It is applicable to all services. The following object elements should be included.</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DF4DA2" w:rsidRPr="0050260D" w14:paraId="4232DEC0" w14:textId="77777777" w:rsidTr="00361524">
        <w:trPr>
          <w:trHeight w:val="340"/>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02AFE7" w14:textId="595BE46D" w:rsidR="00DF4DA2" w:rsidRPr="0050260D" w:rsidRDefault="001A1B19" w:rsidP="00A5052D">
            <w:pPr>
              <w:overflowPunct/>
              <w:autoSpaceDE/>
              <w:autoSpaceDN/>
              <w:adjustRightInd/>
              <w:rPr>
                <w:rFonts w:eastAsia="Times New Roman"/>
                <w:b/>
                <w:bCs/>
              </w:rPr>
            </w:pPr>
            <w:bookmarkStart w:id="86" w:name="_Hlk88253616"/>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22F422" w14:textId="66960C92" w:rsidR="00DF4DA2" w:rsidRPr="0050260D" w:rsidRDefault="001A1B19" w:rsidP="00A5052D">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FC6D34" w14:textId="6AE7644A" w:rsidR="00DF4DA2" w:rsidRPr="0050260D" w:rsidRDefault="001A1B19" w:rsidP="00A5052D">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6F64E38" w14:textId="1F84F11B" w:rsidR="00DF4DA2" w:rsidRPr="0050260D" w:rsidRDefault="001A1B19" w:rsidP="00A5052D">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23643B" w14:textId="156703C0" w:rsidR="00DF4DA2" w:rsidRPr="0050260D" w:rsidDel="004A140C" w:rsidRDefault="001A1B19" w:rsidP="00A5052D">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2C8F385" w14:textId="3C3A0FF4" w:rsidR="00DF4DA2" w:rsidRPr="0050260D" w:rsidRDefault="001A1B19" w:rsidP="00A5052D">
            <w:pPr>
              <w:jc w:val="center"/>
              <w:rPr>
                <w:rFonts w:eastAsia="Times New Roman"/>
                <w:b/>
                <w:bCs/>
              </w:rPr>
            </w:pPr>
            <w:r w:rsidRPr="0050260D">
              <w:rPr>
                <w:rFonts w:eastAsia="Times New Roman"/>
                <w:b/>
                <w:bCs/>
              </w:rPr>
              <w:t>OMNICLASS DESCRIPTION</w:t>
            </w:r>
          </w:p>
        </w:tc>
      </w:tr>
      <w:tr w:rsidR="00DF4DA2" w:rsidRPr="0050260D" w14:paraId="1069646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49856C0" w14:textId="77777777" w:rsidR="00DF4DA2" w:rsidRPr="0050260D" w:rsidRDefault="00DF4DA2" w:rsidP="00A5052D">
            <w:pPr>
              <w:jc w:val="center"/>
              <w:rPr>
                <w:rFonts w:eastAsia="Times New Roman"/>
              </w:rPr>
            </w:pPr>
            <w:r w:rsidRPr="0050260D">
              <w:rPr>
                <w:rFonts w:eastAsia="Times New Roman"/>
              </w:rPr>
              <w:t>1</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5344C5E9" w14:textId="77777777" w:rsidR="00DF4DA2" w:rsidRPr="0050260D" w:rsidRDefault="00DF4DA2" w:rsidP="00A5052D">
            <w:pPr>
              <w:rPr>
                <w:rFonts w:eastAsia="Times New Roman"/>
              </w:rPr>
            </w:pPr>
            <w:r w:rsidRPr="0050260D">
              <w:rPr>
                <w:rFonts w:eastAsia="Times New Roman"/>
              </w:rPr>
              <w:t>MVAC System</w:t>
            </w:r>
          </w:p>
        </w:tc>
      </w:tr>
      <w:tr w:rsidR="00D907DB" w:rsidRPr="0050260D" w14:paraId="2724E04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63D4DFC" w14:textId="77777777" w:rsidR="00DF4DA2" w:rsidRPr="0050260D" w:rsidRDefault="00DF4DA2" w:rsidP="00A5052D">
            <w:pPr>
              <w:jc w:val="center"/>
              <w:rPr>
                <w:rFonts w:eastAsia="Times New Roman"/>
              </w:rPr>
            </w:pPr>
            <w:r w:rsidRPr="0050260D">
              <w:rPr>
                <w:rFonts w:eastAsia="Times New Roman"/>
              </w:rPr>
              <w:t>1a</w:t>
            </w:r>
          </w:p>
        </w:tc>
        <w:tc>
          <w:tcPr>
            <w:tcW w:w="2156" w:type="dxa"/>
            <w:tcBorders>
              <w:top w:val="single" w:sz="4" w:space="0" w:color="auto"/>
              <w:left w:val="single" w:sz="4" w:space="0" w:color="auto"/>
              <w:bottom w:val="single" w:sz="4" w:space="0" w:color="auto"/>
              <w:right w:val="single" w:sz="4" w:space="0" w:color="auto"/>
            </w:tcBorders>
            <w:noWrap/>
            <w:vAlign w:val="center"/>
          </w:tcPr>
          <w:p w14:paraId="68E58779" w14:textId="77777777" w:rsidR="00DF4DA2" w:rsidRPr="0050260D" w:rsidRDefault="00DF4DA2" w:rsidP="00A5052D">
            <w:pPr>
              <w:rPr>
                <w:rFonts w:eastAsia="Times New Roman"/>
                <w:lang w:val="en-HK"/>
              </w:rPr>
            </w:pPr>
            <w:r w:rsidRPr="0050260D">
              <w:rPr>
                <w:w w:val="105"/>
              </w:rPr>
              <w:t>Exhaust (extract) air duct</w:t>
            </w:r>
          </w:p>
        </w:tc>
        <w:tc>
          <w:tcPr>
            <w:tcW w:w="1559" w:type="dxa"/>
            <w:tcBorders>
              <w:top w:val="single" w:sz="4" w:space="0" w:color="auto"/>
              <w:left w:val="single" w:sz="4" w:space="0" w:color="auto"/>
              <w:bottom w:val="single" w:sz="4" w:space="0" w:color="auto"/>
              <w:right w:val="single" w:sz="4" w:space="0" w:color="auto"/>
            </w:tcBorders>
            <w:noWrap/>
            <w:vAlign w:val="center"/>
          </w:tcPr>
          <w:p w14:paraId="488B1F5F" w14:textId="77777777" w:rsidR="00DF4DA2" w:rsidRPr="0050260D" w:rsidRDefault="00DF4DA2" w:rsidP="00A5052D">
            <w:pPr>
              <w:jc w:val="center"/>
              <w:rPr>
                <w:rFonts w:eastAsia="Times New Roman"/>
              </w:rPr>
            </w:pPr>
            <w:r w:rsidRPr="0050260D">
              <w:rPr>
                <w:rFonts w:eastAsia="Times New Roman"/>
              </w:rPr>
              <w:t>BDU</w:t>
            </w:r>
          </w:p>
        </w:tc>
        <w:tc>
          <w:tcPr>
            <w:tcW w:w="1843" w:type="dxa"/>
            <w:tcBorders>
              <w:top w:val="single" w:sz="4" w:space="0" w:color="auto"/>
              <w:left w:val="single" w:sz="4" w:space="0" w:color="auto"/>
              <w:bottom w:val="single" w:sz="4" w:space="0" w:color="auto"/>
              <w:right w:val="single" w:sz="4" w:space="0" w:color="auto"/>
            </w:tcBorders>
            <w:noWrap/>
            <w:vAlign w:val="center"/>
          </w:tcPr>
          <w:p w14:paraId="1C3F675D" w14:textId="77777777" w:rsidR="00DF4DA2" w:rsidRPr="0050260D" w:rsidRDefault="00DF4DA2" w:rsidP="00A5052D">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476D2B2F" w14:textId="4F38C980" w:rsidR="00DF4DA2" w:rsidRPr="0050260D" w:rsidRDefault="006944FE" w:rsidP="00A5052D">
            <w:pPr>
              <w:jc w:val="center"/>
              <w:rPr>
                <w:rFonts w:eastAsia="Times New Roman"/>
              </w:rPr>
            </w:pPr>
            <w:r w:rsidRPr="0050260D">
              <w:rPr>
                <w:rFonts w:eastAsia="Times New Roman"/>
              </w:rPr>
              <w:t>23-33 49 13</w:t>
            </w:r>
          </w:p>
        </w:tc>
        <w:tc>
          <w:tcPr>
            <w:tcW w:w="5295" w:type="dxa"/>
            <w:tcBorders>
              <w:top w:val="single" w:sz="4" w:space="0" w:color="auto"/>
              <w:left w:val="single" w:sz="4" w:space="0" w:color="auto"/>
              <w:bottom w:val="single" w:sz="4" w:space="0" w:color="auto"/>
              <w:right w:val="single" w:sz="4" w:space="0" w:color="auto"/>
            </w:tcBorders>
            <w:vAlign w:val="center"/>
          </w:tcPr>
          <w:p w14:paraId="421E8018" w14:textId="3389A015" w:rsidR="00DF4DA2" w:rsidRPr="0050260D" w:rsidRDefault="006944FE" w:rsidP="00A5052D">
            <w:pPr>
              <w:jc w:val="center"/>
              <w:rPr>
                <w:rFonts w:eastAsia="Times New Roman"/>
              </w:rPr>
            </w:pPr>
            <w:r w:rsidRPr="0050260D">
              <w:rPr>
                <w:rFonts w:eastAsia="Times New Roman"/>
              </w:rPr>
              <w:t>Ventilation Ducts</w:t>
            </w:r>
          </w:p>
        </w:tc>
      </w:tr>
      <w:tr w:rsidR="006944FE" w:rsidRPr="0050260D" w14:paraId="5F037FF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CBCC92D" w14:textId="77777777" w:rsidR="006944FE" w:rsidRPr="0050260D" w:rsidRDefault="006944FE" w:rsidP="006944FE">
            <w:pPr>
              <w:jc w:val="center"/>
              <w:rPr>
                <w:rFonts w:eastAsia="Times New Roman"/>
              </w:rPr>
            </w:pPr>
            <w:r w:rsidRPr="0050260D">
              <w:rPr>
                <w:rFonts w:eastAsia="Times New Roman"/>
              </w:rPr>
              <w:t>1b</w:t>
            </w:r>
          </w:p>
        </w:tc>
        <w:tc>
          <w:tcPr>
            <w:tcW w:w="2156" w:type="dxa"/>
            <w:tcBorders>
              <w:top w:val="single" w:sz="4" w:space="0" w:color="auto"/>
              <w:left w:val="single" w:sz="4" w:space="0" w:color="auto"/>
              <w:bottom w:val="single" w:sz="4" w:space="0" w:color="auto"/>
              <w:right w:val="single" w:sz="4" w:space="0" w:color="auto"/>
            </w:tcBorders>
            <w:noWrap/>
            <w:vAlign w:val="center"/>
          </w:tcPr>
          <w:p w14:paraId="017EA4D5" w14:textId="77777777" w:rsidR="006944FE" w:rsidRPr="0050260D" w:rsidRDefault="006944FE" w:rsidP="006944FE">
            <w:pPr>
              <w:rPr>
                <w:rFonts w:eastAsia="Times New Roman"/>
                <w:lang w:val="en-HK"/>
              </w:rPr>
            </w:pPr>
            <w:r w:rsidRPr="0050260D">
              <w:rPr>
                <w:w w:val="105"/>
              </w:rPr>
              <w:t>Fresh air duct</w:t>
            </w:r>
          </w:p>
        </w:tc>
        <w:tc>
          <w:tcPr>
            <w:tcW w:w="1559" w:type="dxa"/>
            <w:tcBorders>
              <w:top w:val="single" w:sz="4" w:space="0" w:color="auto"/>
              <w:left w:val="single" w:sz="4" w:space="0" w:color="auto"/>
              <w:bottom w:val="single" w:sz="4" w:space="0" w:color="auto"/>
              <w:right w:val="single" w:sz="4" w:space="0" w:color="auto"/>
            </w:tcBorders>
            <w:noWrap/>
            <w:vAlign w:val="center"/>
          </w:tcPr>
          <w:p w14:paraId="72863EEA" w14:textId="77777777" w:rsidR="006944FE" w:rsidRPr="0050260D" w:rsidRDefault="006944FE" w:rsidP="006944FE">
            <w:pPr>
              <w:jc w:val="center"/>
              <w:rPr>
                <w:rFonts w:eastAsia="Times New Roman"/>
              </w:rPr>
            </w:pPr>
            <w:r w:rsidRPr="0050260D">
              <w:rPr>
                <w:rFonts w:eastAsia="Times New Roman"/>
              </w:rPr>
              <w:t>BDU</w:t>
            </w:r>
          </w:p>
        </w:tc>
        <w:tc>
          <w:tcPr>
            <w:tcW w:w="1843" w:type="dxa"/>
            <w:tcBorders>
              <w:top w:val="single" w:sz="4" w:space="0" w:color="auto"/>
              <w:left w:val="single" w:sz="4" w:space="0" w:color="auto"/>
              <w:bottom w:val="single" w:sz="4" w:space="0" w:color="auto"/>
              <w:right w:val="single" w:sz="4" w:space="0" w:color="auto"/>
            </w:tcBorders>
            <w:noWrap/>
            <w:vAlign w:val="center"/>
          </w:tcPr>
          <w:p w14:paraId="2328986A" w14:textId="77777777" w:rsidR="006944FE" w:rsidRPr="0050260D" w:rsidRDefault="006944FE" w:rsidP="006944FE">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676BCDD5" w14:textId="633E9F7A" w:rsidR="006944FE" w:rsidRPr="0050260D" w:rsidRDefault="006944FE" w:rsidP="006944FE">
            <w:pPr>
              <w:jc w:val="center"/>
              <w:rPr>
                <w:rFonts w:eastAsia="Times New Roman"/>
              </w:rPr>
            </w:pPr>
            <w:r w:rsidRPr="0050260D">
              <w:rPr>
                <w:rFonts w:eastAsia="Times New Roman"/>
              </w:rPr>
              <w:t>23-33 49 13</w:t>
            </w:r>
          </w:p>
        </w:tc>
        <w:tc>
          <w:tcPr>
            <w:tcW w:w="5295" w:type="dxa"/>
            <w:tcBorders>
              <w:top w:val="single" w:sz="4" w:space="0" w:color="auto"/>
              <w:left w:val="single" w:sz="4" w:space="0" w:color="auto"/>
              <w:bottom w:val="single" w:sz="4" w:space="0" w:color="auto"/>
              <w:right w:val="single" w:sz="4" w:space="0" w:color="auto"/>
            </w:tcBorders>
            <w:vAlign w:val="center"/>
          </w:tcPr>
          <w:p w14:paraId="2DC44E7B" w14:textId="7478EA07" w:rsidR="006944FE" w:rsidRPr="0050260D" w:rsidRDefault="006944FE" w:rsidP="006944FE">
            <w:pPr>
              <w:jc w:val="center"/>
              <w:rPr>
                <w:rFonts w:eastAsia="Times New Roman"/>
              </w:rPr>
            </w:pPr>
            <w:r w:rsidRPr="0050260D">
              <w:rPr>
                <w:rFonts w:eastAsia="Times New Roman"/>
              </w:rPr>
              <w:t>Ventilation Ducts</w:t>
            </w:r>
          </w:p>
        </w:tc>
      </w:tr>
      <w:tr w:rsidR="006944FE" w:rsidRPr="0050260D" w14:paraId="5B2BEFC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450811E" w14:textId="77777777" w:rsidR="006944FE" w:rsidRPr="0050260D" w:rsidRDefault="006944FE" w:rsidP="006944FE">
            <w:pPr>
              <w:jc w:val="center"/>
              <w:rPr>
                <w:rFonts w:eastAsia="Times New Roman"/>
              </w:rPr>
            </w:pPr>
            <w:r w:rsidRPr="0050260D">
              <w:rPr>
                <w:rFonts w:eastAsia="Times New Roman"/>
              </w:rPr>
              <w:t>1c</w:t>
            </w:r>
          </w:p>
        </w:tc>
        <w:tc>
          <w:tcPr>
            <w:tcW w:w="2156" w:type="dxa"/>
            <w:tcBorders>
              <w:top w:val="single" w:sz="4" w:space="0" w:color="auto"/>
              <w:left w:val="single" w:sz="4" w:space="0" w:color="auto"/>
              <w:bottom w:val="single" w:sz="4" w:space="0" w:color="auto"/>
              <w:right w:val="single" w:sz="4" w:space="0" w:color="auto"/>
            </w:tcBorders>
            <w:noWrap/>
            <w:vAlign w:val="center"/>
          </w:tcPr>
          <w:p w14:paraId="3F762EB2" w14:textId="77777777" w:rsidR="006944FE" w:rsidRPr="0050260D" w:rsidRDefault="006944FE" w:rsidP="006944FE">
            <w:pPr>
              <w:rPr>
                <w:rFonts w:eastAsia="Times New Roman"/>
              </w:rPr>
            </w:pPr>
            <w:r w:rsidRPr="0050260D">
              <w:rPr>
                <w:w w:val="105"/>
              </w:rPr>
              <w:t>Return air duct</w:t>
            </w:r>
          </w:p>
        </w:tc>
        <w:tc>
          <w:tcPr>
            <w:tcW w:w="1559" w:type="dxa"/>
            <w:tcBorders>
              <w:top w:val="single" w:sz="4" w:space="0" w:color="auto"/>
              <w:left w:val="single" w:sz="4" w:space="0" w:color="auto"/>
              <w:bottom w:val="single" w:sz="4" w:space="0" w:color="auto"/>
              <w:right w:val="single" w:sz="4" w:space="0" w:color="auto"/>
            </w:tcBorders>
            <w:noWrap/>
            <w:vAlign w:val="center"/>
          </w:tcPr>
          <w:p w14:paraId="33EA317D" w14:textId="77777777" w:rsidR="006944FE" w:rsidRPr="0050260D" w:rsidRDefault="006944FE" w:rsidP="006944FE">
            <w:pPr>
              <w:jc w:val="center"/>
              <w:rPr>
                <w:rFonts w:eastAsia="Times New Roman"/>
              </w:rPr>
            </w:pPr>
            <w:r w:rsidRPr="0050260D">
              <w:rPr>
                <w:rFonts w:eastAsia="Times New Roman"/>
              </w:rPr>
              <w:t>BDU</w:t>
            </w:r>
          </w:p>
        </w:tc>
        <w:tc>
          <w:tcPr>
            <w:tcW w:w="1843" w:type="dxa"/>
            <w:tcBorders>
              <w:top w:val="single" w:sz="4" w:space="0" w:color="auto"/>
              <w:left w:val="single" w:sz="4" w:space="0" w:color="auto"/>
              <w:bottom w:val="single" w:sz="4" w:space="0" w:color="auto"/>
              <w:right w:val="single" w:sz="4" w:space="0" w:color="auto"/>
            </w:tcBorders>
            <w:noWrap/>
            <w:vAlign w:val="center"/>
          </w:tcPr>
          <w:p w14:paraId="3A79658C" w14:textId="77777777" w:rsidR="006944FE" w:rsidRPr="0050260D" w:rsidRDefault="006944FE" w:rsidP="006944FE">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5E397D3B" w14:textId="7FE21BA4" w:rsidR="006944FE" w:rsidRPr="0050260D" w:rsidRDefault="006944FE" w:rsidP="006944FE">
            <w:pPr>
              <w:jc w:val="center"/>
              <w:rPr>
                <w:rFonts w:eastAsia="Times New Roman"/>
              </w:rPr>
            </w:pPr>
            <w:r w:rsidRPr="0050260D">
              <w:rPr>
                <w:rFonts w:eastAsia="Times New Roman"/>
              </w:rPr>
              <w:t>23-33 49 13</w:t>
            </w:r>
          </w:p>
        </w:tc>
        <w:tc>
          <w:tcPr>
            <w:tcW w:w="5295" w:type="dxa"/>
            <w:tcBorders>
              <w:top w:val="single" w:sz="4" w:space="0" w:color="auto"/>
              <w:left w:val="single" w:sz="4" w:space="0" w:color="auto"/>
              <w:bottom w:val="single" w:sz="4" w:space="0" w:color="auto"/>
              <w:right w:val="single" w:sz="4" w:space="0" w:color="auto"/>
            </w:tcBorders>
            <w:vAlign w:val="center"/>
          </w:tcPr>
          <w:p w14:paraId="5E862450" w14:textId="204B4E41" w:rsidR="006944FE" w:rsidRPr="0050260D" w:rsidRDefault="006944FE" w:rsidP="006944FE">
            <w:pPr>
              <w:jc w:val="center"/>
              <w:rPr>
                <w:rFonts w:eastAsia="Times New Roman"/>
              </w:rPr>
            </w:pPr>
            <w:r w:rsidRPr="0050260D">
              <w:rPr>
                <w:rFonts w:eastAsia="Times New Roman"/>
              </w:rPr>
              <w:t>Ventilation Ducts</w:t>
            </w:r>
          </w:p>
        </w:tc>
      </w:tr>
      <w:tr w:rsidR="006944FE" w:rsidRPr="0050260D" w14:paraId="6382A35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F9A492F" w14:textId="77777777" w:rsidR="006944FE" w:rsidRPr="0050260D" w:rsidRDefault="006944FE" w:rsidP="006944FE">
            <w:pPr>
              <w:jc w:val="center"/>
              <w:rPr>
                <w:rFonts w:eastAsia="Times New Roman"/>
              </w:rPr>
            </w:pPr>
            <w:r w:rsidRPr="0050260D">
              <w:rPr>
                <w:rFonts w:eastAsia="Times New Roman"/>
              </w:rPr>
              <w:t>1d</w:t>
            </w:r>
          </w:p>
        </w:tc>
        <w:tc>
          <w:tcPr>
            <w:tcW w:w="2156" w:type="dxa"/>
            <w:tcBorders>
              <w:top w:val="single" w:sz="4" w:space="0" w:color="auto"/>
              <w:left w:val="single" w:sz="4" w:space="0" w:color="auto"/>
              <w:bottom w:val="single" w:sz="4" w:space="0" w:color="auto"/>
              <w:right w:val="single" w:sz="4" w:space="0" w:color="auto"/>
            </w:tcBorders>
            <w:noWrap/>
            <w:vAlign w:val="center"/>
          </w:tcPr>
          <w:p w14:paraId="1CF66A24" w14:textId="77777777" w:rsidR="006944FE" w:rsidRPr="0050260D" w:rsidRDefault="006944FE" w:rsidP="006944FE">
            <w:pPr>
              <w:rPr>
                <w:rFonts w:eastAsia="Times New Roman"/>
              </w:rPr>
            </w:pPr>
            <w:r w:rsidRPr="0050260D">
              <w:rPr>
                <w:w w:val="105"/>
              </w:rPr>
              <w:t>Supply air duct</w:t>
            </w:r>
          </w:p>
        </w:tc>
        <w:tc>
          <w:tcPr>
            <w:tcW w:w="1559" w:type="dxa"/>
            <w:tcBorders>
              <w:top w:val="single" w:sz="4" w:space="0" w:color="auto"/>
              <w:left w:val="single" w:sz="4" w:space="0" w:color="auto"/>
              <w:bottom w:val="single" w:sz="4" w:space="0" w:color="auto"/>
              <w:right w:val="single" w:sz="4" w:space="0" w:color="auto"/>
            </w:tcBorders>
            <w:noWrap/>
            <w:vAlign w:val="center"/>
          </w:tcPr>
          <w:p w14:paraId="3452A74B" w14:textId="77777777" w:rsidR="006944FE" w:rsidRPr="0050260D" w:rsidRDefault="006944FE" w:rsidP="006944FE">
            <w:pPr>
              <w:jc w:val="center"/>
              <w:rPr>
                <w:rFonts w:eastAsia="Times New Roman"/>
              </w:rPr>
            </w:pPr>
            <w:r w:rsidRPr="0050260D">
              <w:rPr>
                <w:rFonts w:eastAsia="Times New Roman"/>
              </w:rPr>
              <w:t>BDU</w:t>
            </w:r>
          </w:p>
        </w:tc>
        <w:tc>
          <w:tcPr>
            <w:tcW w:w="1843" w:type="dxa"/>
            <w:tcBorders>
              <w:top w:val="single" w:sz="4" w:space="0" w:color="auto"/>
              <w:left w:val="single" w:sz="4" w:space="0" w:color="auto"/>
              <w:bottom w:val="single" w:sz="4" w:space="0" w:color="auto"/>
              <w:right w:val="single" w:sz="4" w:space="0" w:color="auto"/>
            </w:tcBorders>
            <w:noWrap/>
            <w:vAlign w:val="center"/>
          </w:tcPr>
          <w:p w14:paraId="61E8B545" w14:textId="77777777" w:rsidR="006944FE" w:rsidRPr="0050260D" w:rsidRDefault="006944FE" w:rsidP="006944FE">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377F0DC8" w14:textId="14D1630A" w:rsidR="006944FE" w:rsidRPr="0050260D" w:rsidRDefault="006944FE" w:rsidP="006944FE">
            <w:pPr>
              <w:jc w:val="center"/>
              <w:rPr>
                <w:rFonts w:eastAsia="Times New Roman"/>
              </w:rPr>
            </w:pPr>
            <w:r w:rsidRPr="0050260D">
              <w:rPr>
                <w:rFonts w:eastAsia="Times New Roman"/>
              </w:rPr>
              <w:t>23-33 49 13</w:t>
            </w:r>
          </w:p>
        </w:tc>
        <w:tc>
          <w:tcPr>
            <w:tcW w:w="5295" w:type="dxa"/>
            <w:tcBorders>
              <w:top w:val="single" w:sz="4" w:space="0" w:color="auto"/>
              <w:left w:val="single" w:sz="4" w:space="0" w:color="auto"/>
              <w:bottom w:val="single" w:sz="4" w:space="0" w:color="auto"/>
              <w:right w:val="single" w:sz="4" w:space="0" w:color="auto"/>
            </w:tcBorders>
            <w:vAlign w:val="center"/>
          </w:tcPr>
          <w:p w14:paraId="204072D9" w14:textId="3FD13041" w:rsidR="006944FE" w:rsidRPr="0050260D" w:rsidRDefault="006944FE" w:rsidP="006944FE">
            <w:pPr>
              <w:jc w:val="center"/>
              <w:rPr>
                <w:rFonts w:eastAsia="Times New Roman"/>
              </w:rPr>
            </w:pPr>
            <w:r w:rsidRPr="0050260D">
              <w:rPr>
                <w:rFonts w:eastAsia="Times New Roman"/>
              </w:rPr>
              <w:t>Ventilation Ducts</w:t>
            </w:r>
          </w:p>
        </w:tc>
      </w:tr>
      <w:tr w:rsidR="006944FE" w:rsidRPr="0050260D" w14:paraId="2B5FBDB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5C1C090" w14:textId="77777777" w:rsidR="006944FE" w:rsidRPr="0050260D" w:rsidRDefault="006944FE" w:rsidP="006944FE">
            <w:pPr>
              <w:jc w:val="center"/>
              <w:rPr>
                <w:rFonts w:eastAsia="Times New Roman"/>
              </w:rPr>
            </w:pPr>
            <w:r w:rsidRPr="0050260D">
              <w:rPr>
                <w:rFonts w:eastAsia="Times New Roman"/>
              </w:rPr>
              <w:t>1e</w:t>
            </w:r>
          </w:p>
        </w:tc>
        <w:tc>
          <w:tcPr>
            <w:tcW w:w="2156" w:type="dxa"/>
            <w:tcBorders>
              <w:top w:val="single" w:sz="4" w:space="0" w:color="auto"/>
              <w:left w:val="single" w:sz="4" w:space="0" w:color="auto"/>
              <w:bottom w:val="single" w:sz="4" w:space="0" w:color="auto"/>
              <w:right w:val="single" w:sz="4" w:space="0" w:color="auto"/>
            </w:tcBorders>
            <w:noWrap/>
            <w:vAlign w:val="center"/>
          </w:tcPr>
          <w:p w14:paraId="15051A60" w14:textId="77777777" w:rsidR="006944FE" w:rsidRPr="0050260D" w:rsidRDefault="006944FE" w:rsidP="006944FE">
            <w:pPr>
              <w:rPr>
                <w:rFonts w:eastAsia="Times New Roman"/>
              </w:rPr>
            </w:pPr>
            <w:r w:rsidRPr="0050260D">
              <w:rPr>
                <w:w w:val="105"/>
              </w:rPr>
              <w:t>Access panel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181FA" w14:textId="7159D6AE" w:rsidR="006944FE" w:rsidRPr="0050260D" w:rsidRDefault="00E13B20" w:rsidP="006944FE">
            <w:pPr>
              <w:jc w:val="center"/>
              <w:rPr>
                <w:rFonts w:eastAsia="Times New Roman"/>
              </w:rPr>
            </w:pPr>
            <w:r w:rsidRPr="003C6BB0">
              <w:rPr>
                <w:rFonts w:eastAsia="Times New Roman"/>
              </w:rPr>
              <w:t>AAP</w:t>
            </w:r>
          </w:p>
        </w:tc>
        <w:tc>
          <w:tcPr>
            <w:tcW w:w="1843" w:type="dxa"/>
            <w:tcBorders>
              <w:top w:val="single" w:sz="4" w:space="0" w:color="auto"/>
              <w:left w:val="single" w:sz="4" w:space="0" w:color="auto"/>
              <w:bottom w:val="single" w:sz="4" w:space="0" w:color="auto"/>
              <w:right w:val="single" w:sz="4" w:space="0" w:color="auto"/>
            </w:tcBorders>
            <w:noWrap/>
            <w:vAlign w:val="center"/>
          </w:tcPr>
          <w:p w14:paraId="2374615D" w14:textId="413D461D" w:rsidR="006944FE" w:rsidRPr="0050260D" w:rsidRDefault="00E13B20" w:rsidP="006944FE">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42C7E4E8" w14:textId="6491F0FC" w:rsidR="006944FE" w:rsidRPr="0050260D" w:rsidRDefault="006944FE" w:rsidP="006944FE">
            <w:pPr>
              <w:jc w:val="center"/>
              <w:rPr>
                <w:rFonts w:eastAsia="Times New Roman"/>
              </w:rPr>
            </w:pPr>
            <w:r w:rsidRPr="0050260D">
              <w:rPr>
                <w:rFonts w:eastAsia="Times New Roman"/>
              </w:rPr>
              <w:t>23-33 49 15</w:t>
            </w:r>
          </w:p>
        </w:tc>
        <w:tc>
          <w:tcPr>
            <w:tcW w:w="5295" w:type="dxa"/>
            <w:tcBorders>
              <w:top w:val="single" w:sz="4" w:space="0" w:color="auto"/>
              <w:left w:val="single" w:sz="4" w:space="0" w:color="auto"/>
              <w:bottom w:val="single" w:sz="4" w:space="0" w:color="auto"/>
              <w:right w:val="single" w:sz="4" w:space="0" w:color="auto"/>
            </w:tcBorders>
            <w:vAlign w:val="center"/>
          </w:tcPr>
          <w:p w14:paraId="09A573FF" w14:textId="5EAA0597" w:rsidR="006944FE" w:rsidRPr="0050260D" w:rsidRDefault="006944FE" w:rsidP="006944FE">
            <w:pPr>
              <w:jc w:val="center"/>
              <w:rPr>
                <w:rFonts w:eastAsia="Times New Roman"/>
              </w:rPr>
            </w:pPr>
            <w:r w:rsidRPr="0050260D">
              <w:rPr>
                <w:rFonts w:eastAsia="Times New Roman"/>
              </w:rPr>
              <w:t>Duct Access Panels</w:t>
            </w:r>
          </w:p>
        </w:tc>
      </w:tr>
      <w:tr w:rsidR="00E13B20" w:rsidRPr="0050260D" w14:paraId="54818CC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2FD617C" w14:textId="77777777" w:rsidR="00E13B20" w:rsidRPr="0050260D" w:rsidRDefault="00E13B20" w:rsidP="00E13B20">
            <w:pPr>
              <w:jc w:val="center"/>
              <w:rPr>
                <w:rFonts w:eastAsia="Times New Roman"/>
              </w:rPr>
            </w:pPr>
            <w:r w:rsidRPr="0050260D">
              <w:rPr>
                <w:rFonts w:eastAsia="Times New Roman"/>
              </w:rPr>
              <w:t>1f</w:t>
            </w:r>
          </w:p>
        </w:tc>
        <w:tc>
          <w:tcPr>
            <w:tcW w:w="2156" w:type="dxa"/>
            <w:tcBorders>
              <w:top w:val="single" w:sz="4" w:space="0" w:color="auto"/>
              <w:left w:val="single" w:sz="4" w:space="0" w:color="auto"/>
              <w:bottom w:val="single" w:sz="4" w:space="0" w:color="auto"/>
              <w:right w:val="single" w:sz="4" w:space="0" w:color="auto"/>
            </w:tcBorders>
            <w:noWrap/>
            <w:vAlign w:val="center"/>
          </w:tcPr>
          <w:p w14:paraId="1D918347" w14:textId="77777777" w:rsidR="00E13B20" w:rsidRPr="0050260D" w:rsidRDefault="00E13B20" w:rsidP="00E13B20">
            <w:pPr>
              <w:rPr>
                <w:rFonts w:eastAsia="Times New Roman"/>
              </w:rPr>
            </w:pPr>
            <w:r w:rsidRPr="0050260D">
              <w:rPr>
                <w:w w:val="105"/>
              </w:rPr>
              <w:t>Air handling unit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5FB3B" w14:textId="1054B8B5" w:rsidR="00E13B20" w:rsidRPr="0050260D" w:rsidRDefault="00E13B20" w:rsidP="00E13B20">
            <w:pPr>
              <w:jc w:val="center"/>
              <w:rPr>
                <w:rFonts w:eastAsia="Times New Roman"/>
              </w:rPr>
            </w:pPr>
            <w:r w:rsidRPr="0050260D">
              <w:rPr>
                <w:rFonts w:eastAsia="Times New Roman"/>
              </w:rPr>
              <w:t>BAC</w:t>
            </w:r>
          </w:p>
        </w:tc>
        <w:tc>
          <w:tcPr>
            <w:tcW w:w="1843" w:type="dxa"/>
            <w:tcBorders>
              <w:top w:val="single" w:sz="4" w:space="0" w:color="auto"/>
              <w:left w:val="single" w:sz="4" w:space="0" w:color="auto"/>
              <w:bottom w:val="single" w:sz="4" w:space="0" w:color="auto"/>
              <w:right w:val="single" w:sz="4" w:space="0" w:color="auto"/>
            </w:tcBorders>
            <w:noWrap/>
            <w:vAlign w:val="center"/>
          </w:tcPr>
          <w:p w14:paraId="4D63E85D" w14:textId="1D3EA95C"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CD62136" w14:textId="36623ACB" w:rsidR="00E13B20" w:rsidRPr="0050260D" w:rsidRDefault="00E13B20" w:rsidP="00E13B20">
            <w:pPr>
              <w:jc w:val="center"/>
              <w:rPr>
                <w:rFonts w:eastAsia="Times New Roman"/>
              </w:rPr>
            </w:pPr>
            <w:r w:rsidRPr="0050260D">
              <w:rPr>
                <w:rFonts w:eastAsia="Times New Roman"/>
              </w:rPr>
              <w:t>23-33 25 00</w:t>
            </w:r>
          </w:p>
        </w:tc>
        <w:tc>
          <w:tcPr>
            <w:tcW w:w="5295" w:type="dxa"/>
            <w:tcBorders>
              <w:top w:val="single" w:sz="4" w:space="0" w:color="auto"/>
              <w:left w:val="single" w:sz="4" w:space="0" w:color="auto"/>
              <w:bottom w:val="single" w:sz="4" w:space="0" w:color="auto"/>
              <w:right w:val="single" w:sz="4" w:space="0" w:color="auto"/>
            </w:tcBorders>
            <w:vAlign w:val="center"/>
          </w:tcPr>
          <w:p w14:paraId="0DC4DDE7" w14:textId="0F687BCE" w:rsidR="00E13B20" w:rsidRPr="0050260D" w:rsidRDefault="00E13B20" w:rsidP="00E13B20">
            <w:pPr>
              <w:jc w:val="center"/>
              <w:rPr>
                <w:rFonts w:eastAsia="Times New Roman"/>
              </w:rPr>
            </w:pPr>
            <w:r w:rsidRPr="0050260D">
              <w:rPr>
                <w:rFonts w:eastAsia="Times New Roman"/>
              </w:rPr>
              <w:t>Air Handling Units</w:t>
            </w:r>
          </w:p>
        </w:tc>
      </w:tr>
      <w:tr w:rsidR="00E13B20" w:rsidRPr="0050260D" w14:paraId="662F5EC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29893A" w14:textId="7CD8EBE0" w:rsidR="00E13B20" w:rsidRPr="0050260D" w:rsidRDefault="00E13B20" w:rsidP="00E13B20">
            <w:pPr>
              <w:jc w:val="center"/>
              <w:rPr>
                <w:rFonts w:eastAsia="Times New Roman"/>
              </w:rPr>
            </w:pPr>
            <w:r w:rsidRPr="0050260D">
              <w:rPr>
                <w:rFonts w:eastAsia="Times New Roman"/>
              </w:rPr>
              <w:t>1g</w:t>
            </w:r>
          </w:p>
        </w:tc>
        <w:tc>
          <w:tcPr>
            <w:tcW w:w="2156" w:type="dxa"/>
            <w:tcBorders>
              <w:top w:val="single" w:sz="4" w:space="0" w:color="auto"/>
              <w:left w:val="single" w:sz="4" w:space="0" w:color="auto"/>
              <w:bottom w:val="single" w:sz="4" w:space="0" w:color="auto"/>
              <w:right w:val="single" w:sz="4" w:space="0" w:color="auto"/>
            </w:tcBorders>
            <w:noWrap/>
            <w:vAlign w:val="center"/>
          </w:tcPr>
          <w:p w14:paraId="288274B3" w14:textId="4C44C656" w:rsidR="00E13B20" w:rsidRPr="0050260D" w:rsidRDefault="00E13B20" w:rsidP="00E13B20">
            <w:pPr>
              <w:rPr>
                <w:w w:val="105"/>
              </w:rPr>
            </w:pPr>
            <w:r w:rsidRPr="0050260D">
              <w:rPr>
                <w:w w:val="105"/>
              </w:rPr>
              <w:t>Chillers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3CFD2" w14:textId="5104E42B" w:rsidR="00E13B20" w:rsidRPr="0050260D" w:rsidRDefault="00633C66" w:rsidP="00E13B20">
            <w:pPr>
              <w:jc w:val="center"/>
              <w:rPr>
                <w:rFonts w:eastAsia="Times New Roman"/>
              </w:rPr>
            </w:pPr>
            <w:r w:rsidRPr="0050260D">
              <w:rPr>
                <w:rFonts w:eastAsia="Times New Roman"/>
              </w:rPr>
              <w:t>MCQ</w:t>
            </w:r>
          </w:p>
        </w:tc>
        <w:tc>
          <w:tcPr>
            <w:tcW w:w="1843" w:type="dxa"/>
            <w:tcBorders>
              <w:top w:val="single" w:sz="4" w:space="0" w:color="auto"/>
              <w:left w:val="single" w:sz="4" w:space="0" w:color="auto"/>
              <w:bottom w:val="single" w:sz="4" w:space="0" w:color="auto"/>
              <w:right w:val="single" w:sz="4" w:space="0" w:color="auto"/>
            </w:tcBorders>
            <w:noWrap/>
            <w:vAlign w:val="center"/>
          </w:tcPr>
          <w:p w14:paraId="06086822" w14:textId="43B217E4" w:rsidR="00E13B20" w:rsidRPr="0050260D" w:rsidRDefault="00633C66" w:rsidP="00E13B20">
            <w:pPr>
              <w:jc w:val="center"/>
              <w:rPr>
                <w:rFonts w:eastAsia="Times New Roman"/>
              </w:rPr>
            </w:pPr>
            <w:r w:rsidRPr="0050260D">
              <w:rPr>
                <w:rFonts w:eastAsia="Times New Roman"/>
              </w:rPr>
              <w:t>CHR</w:t>
            </w:r>
          </w:p>
        </w:tc>
        <w:tc>
          <w:tcPr>
            <w:tcW w:w="1792" w:type="dxa"/>
            <w:tcBorders>
              <w:top w:val="single" w:sz="4" w:space="0" w:color="auto"/>
              <w:left w:val="single" w:sz="4" w:space="0" w:color="auto"/>
              <w:bottom w:val="single" w:sz="4" w:space="0" w:color="auto"/>
              <w:right w:val="single" w:sz="4" w:space="0" w:color="auto"/>
            </w:tcBorders>
            <w:vAlign w:val="center"/>
          </w:tcPr>
          <w:p w14:paraId="0B8FA6B6" w14:textId="0482B797" w:rsidR="00E13B20" w:rsidRPr="0050260D" w:rsidRDefault="00E13B20" w:rsidP="00E13B20">
            <w:pPr>
              <w:jc w:val="center"/>
              <w:rPr>
                <w:rFonts w:eastAsia="Times New Roman"/>
              </w:rPr>
            </w:pPr>
            <w:r w:rsidRPr="0050260D">
              <w:rPr>
                <w:rFonts w:eastAsia="Times New Roman"/>
              </w:rPr>
              <w:t>23-33 21 13</w:t>
            </w:r>
          </w:p>
        </w:tc>
        <w:tc>
          <w:tcPr>
            <w:tcW w:w="5295" w:type="dxa"/>
            <w:tcBorders>
              <w:top w:val="single" w:sz="4" w:space="0" w:color="auto"/>
              <w:left w:val="single" w:sz="4" w:space="0" w:color="auto"/>
              <w:bottom w:val="single" w:sz="4" w:space="0" w:color="auto"/>
              <w:right w:val="single" w:sz="4" w:space="0" w:color="auto"/>
            </w:tcBorders>
            <w:vAlign w:val="center"/>
          </w:tcPr>
          <w:p w14:paraId="20FB5D19" w14:textId="70962B9B" w:rsidR="00E13B20" w:rsidRPr="0050260D" w:rsidRDefault="00E13B20" w:rsidP="00E13B20">
            <w:pPr>
              <w:jc w:val="center"/>
              <w:rPr>
                <w:rFonts w:eastAsia="Times New Roman"/>
              </w:rPr>
            </w:pPr>
            <w:r w:rsidRPr="0050260D">
              <w:rPr>
                <w:rFonts w:eastAsia="Times New Roman"/>
              </w:rPr>
              <w:t>Chillers</w:t>
            </w:r>
          </w:p>
        </w:tc>
      </w:tr>
      <w:tr w:rsidR="00E13B20" w:rsidRPr="0050260D" w14:paraId="499212B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901BDE7" w14:textId="628ED01A" w:rsidR="00E13B20" w:rsidRPr="0050260D" w:rsidRDefault="00E13B20" w:rsidP="00E13B20">
            <w:pPr>
              <w:jc w:val="center"/>
              <w:rPr>
                <w:rFonts w:eastAsia="Times New Roman"/>
              </w:rPr>
            </w:pPr>
            <w:r w:rsidRPr="0050260D">
              <w:rPr>
                <w:rFonts w:eastAsia="Times New Roman"/>
              </w:rPr>
              <w:t>1h</w:t>
            </w:r>
          </w:p>
        </w:tc>
        <w:tc>
          <w:tcPr>
            <w:tcW w:w="2156" w:type="dxa"/>
            <w:tcBorders>
              <w:top w:val="single" w:sz="4" w:space="0" w:color="auto"/>
              <w:left w:val="single" w:sz="4" w:space="0" w:color="auto"/>
              <w:bottom w:val="single" w:sz="4" w:space="0" w:color="auto"/>
              <w:right w:val="single" w:sz="4" w:space="0" w:color="auto"/>
            </w:tcBorders>
            <w:noWrap/>
            <w:vAlign w:val="center"/>
          </w:tcPr>
          <w:p w14:paraId="22DF0F13" w14:textId="77777777" w:rsidR="00E13B20" w:rsidRPr="0050260D" w:rsidRDefault="00E13B20" w:rsidP="00E13B20">
            <w:pPr>
              <w:rPr>
                <w:rFonts w:eastAsia="Times New Roman"/>
              </w:rPr>
            </w:pPr>
            <w:r w:rsidRPr="0050260D">
              <w:rPr>
                <w:w w:val="105"/>
              </w:rPr>
              <w:t>Chilled water supply pipe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222AB" w14:textId="224B709A" w:rsidR="00E13B20" w:rsidRPr="0050260D" w:rsidRDefault="00633C66" w:rsidP="00E13B20">
            <w:pPr>
              <w:jc w:val="center"/>
              <w:rPr>
                <w:rFonts w:eastAsia="Times New Roman"/>
              </w:rPr>
            </w:pPr>
            <w:r w:rsidRPr="0050260D">
              <w:rPr>
                <w:rFonts w:eastAsia="Times New Roman"/>
              </w:rPr>
              <w:t>MCQ</w:t>
            </w:r>
          </w:p>
        </w:tc>
        <w:tc>
          <w:tcPr>
            <w:tcW w:w="1843" w:type="dxa"/>
            <w:tcBorders>
              <w:top w:val="single" w:sz="4" w:space="0" w:color="auto"/>
              <w:left w:val="single" w:sz="4" w:space="0" w:color="auto"/>
              <w:bottom w:val="single" w:sz="4" w:space="0" w:color="auto"/>
              <w:right w:val="single" w:sz="4" w:space="0" w:color="auto"/>
            </w:tcBorders>
            <w:noWrap/>
            <w:vAlign w:val="center"/>
          </w:tcPr>
          <w:p w14:paraId="0408E100" w14:textId="432B9791" w:rsidR="00E13B20" w:rsidRPr="0050260D" w:rsidRDefault="00633C66" w:rsidP="00E13B20">
            <w:pPr>
              <w:jc w:val="center"/>
              <w:rPr>
                <w:rFonts w:eastAsia="Times New Roman"/>
              </w:rPr>
            </w:pPr>
            <w:r w:rsidRPr="0050260D">
              <w:rPr>
                <w:rFonts w:eastAsia="Times New Roman"/>
              </w:rPr>
              <w:t>CHL</w:t>
            </w:r>
          </w:p>
        </w:tc>
        <w:tc>
          <w:tcPr>
            <w:tcW w:w="1792" w:type="dxa"/>
            <w:tcBorders>
              <w:top w:val="single" w:sz="4" w:space="0" w:color="auto"/>
              <w:left w:val="single" w:sz="4" w:space="0" w:color="auto"/>
              <w:bottom w:val="single" w:sz="4" w:space="0" w:color="auto"/>
              <w:right w:val="single" w:sz="4" w:space="0" w:color="auto"/>
            </w:tcBorders>
            <w:vAlign w:val="center"/>
          </w:tcPr>
          <w:p w14:paraId="63AC7F89" w14:textId="5A7FE95C" w:rsidR="00E13B20" w:rsidRPr="0050260D" w:rsidRDefault="00E13B20" w:rsidP="00E13B20">
            <w:pPr>
              <w:jc w:val="center"/>
              <w:rPr>
                <w:rFonts w:eastAsia="Times New Roman"/>
              </w:rPr>
            </w:pPr>
            <w:r w:rsidRPr="0050260D">
              <w:rPr>
                <w:rFonts w:eastAsia="Times New Roman"/>
              </w:rPr>
              <w:t>23-33 00 00</w:t>
            </w:r>
          </w:p>
        </w:tc>
        <w:tc>
          <w:tcPr>
            <w:tcW w:w="5295" w:type="dxa"/>
            <w:tcBorders>
              <w:top w:val="single" w:sz="4" w:space="0" w:color="auto"/>
              <w:left w:val="single" w:sz="4" w:space="0" w:color="auto"/>
              <w:bottom w:val="single" w:sz="4" w:space="0" w:color="auto"/>
              <w:right w:val="single" w:sz="4" w:space="0" w:color="auto"/>
            </w:tcBorders>
            <w:vAlign w:val="center"/>
          </w:tcPr>
          <w:p w14:paraId="6BA58FFF" w14:textId="65140A01" w:rsidR="00E13B20" w:rsidRPr="0050260D" w:rsidRDefault="00E13B20" w:rsidP="00E13B20">
            <w:pPr>
              <w:jc w:val="center"/>
              <w:rPr>
                <w:rFonts w:eastAsia="Times New Roman"/>
              </w:rPr>
            </w:pPr>
            <w:r w:rsidRPr="0050260D">
              <w:rPr>
                <w:rFonts w:eastAsia="Times New Roman"/>
              </w:rPr>
              <w:t>HVAC Specific Products and Equipment</w:t>
            </w:r>
          </w:p>
        </w:tc>
      </w:tr>
      <w:tr w:rsidR="00E13B20" w:rsidRPr="0050260D" w14:paraId="3494BC1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3E3B6E5" w14:textId="6F9A0548" w:rsidR="00E13B20" w:rsidRPr="0050260D" w:rsidRDefault="00E13B20" w:rsidP="00E13B20">
            <w:pPr>
              <w:jc w:val="center"/>
              <w:rPr>
                <w:rFonts w:eastAsia="Times New Roman"/>
              </w:rPr>
            </w:pPr>
            <w:r w:rsidRPr="0050260D">
              <w:rPr>
                <w:rFonts w:eastAsia="Times New Roman"/>
              </w:rPr>
              <w:t>1i</w:t>
            </w:r>
          </w:p>
        </w:tc>
        <w:tc>
          <w:tcPr>
            <w:tcW w:w="2156" w:type="dxa"/>
            <w:tcBorders>
              <w:top w:val="single" w:sz="4" w:space="0" w:color="auto"/>
              <w:left w:val="single" w:sz="4" w:space="0" w:color="auto"/>
              <w:bottom w:val="single" w:sz="4" w:space="0" w:color="auto"/>
              <w:right w:val="single" w:sz="4" w:space="0" w:color="auto"/>
            </w:tcBorders>
            <w:noWrap/>
            <w:vAlign w:val="center"/>
          </w:tcPr>
          <w:p w14:paraId="51EC1135" w14:textId="77777777" w:rsidR="00E13B20" w:rsidRPr="0050260D" w:rsidRDefault="00E13B20" w:rsidP="00E13B20">
            <w:pPr>
              <w:rPr>
                <w:w w:val="105"/>
              </w:rPr>
            </w:pPr>
            <w:r w:rsidRPr="0050260D">
              <w:rPr>
                <w:w w:val="105"/>
              </w:rPr>
              <w:t>Chilled water return pipe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D09EC" w14:textId="7A62646C" w:rsidR="00E13B20" w:rsidRPr="0050260D" w:rsidRDefault="00633C66" w:rsidP="00E13B20">
            <w:pPr>
              <w:jc w:val="center"/>
              <w:rPr>
                <w:rFonts w:eastAsia="Times New Roman"/>
              </w:rPr>
            </w:pPr>
            <w:r w:rsidRPr="0050260D">
              <w:rPr>
                <w:rFonts w:eastAsia="Times New Roman"/>
              </w:rPr>
              <w:t>MCQ</w:t>
            </w:r>
          </w:p>
        </w:tc>
        <w:tc>
          <w:tcPr>
            <w:tcW w:w="1843" w:type="dxa"/>
            <w:tcBorders>
              <w:top w:val="single" w:sz="4" w:space="0" w:color="auto"/>
              <w:left w:val="single" w:sz="4" w:space="0" w:color="auto"/>
              <w:bottom w:val="single" w:sz="4" w:space="0" w:color="auto"/>
              <w:right w:val="single" w:sz="4" w:space="0" w:color="auto"/>
            </w:tcBorders>
            <w:noWrap/>
            <w:vAlign w:val="center"/>
          </w:tcPr>
          <w:p w14:paraId="5452A39C" w14:textId="2BB37FC4" w:rsidR="00E13B20" w:rsidRPr="0050260D" w:rsidRDefault="00633C66" w:rsidP="00E13B20">
            <w:pPr>
              <w:jc w:val="center"/>
              <w:rPr>
                <w:rFonts w:eastAsia="Times New Roman"/>
              </w:rPr>
            </w:pPr>
            <w:r w:rsidRPr="0050260D">
              <w:rPr>
                <w:rFonts w:eastAsia="Times New Roman"/>
              </w:rPr>
              <w:t>CHL</w:t>
            </w:r>
          </w:p>
        </w:tc>
        <w:tc>
          <w:tcPr>
            <w:tcW w:w="1792" w:type="dxa"/>
            <w:tcBorders>
              <w:top w:val="single" w:sz="4" w:space="0" w:color="auto"/>
              <w:left w:val="single" w:sz="4" w:space="0" w:color="auto"/>
              <w:bottom w:val="single" w:sz="4" w:space="0" w:color="auto"/>
              <w:right w:val="single" w:sz="4" w:space="0" w:color="auto"/>
            </w:tcBorders>
            <w:vAlign w:val="center"/>
          </w:tcPr>
          <w:p w14:paraId="015B81B3" w14:textId="3B014A35" w:rsidR="00E13B20" w:rsidRPr="0050260D" w:rsidRDefault="00E13B20" w:rsidP="00E13B20">
            <w:pPr>
              <w:jc w:val="center"/>
              <w:rPr>
                <w:rFonts w:eastAsia="Times New Roman"/>
              </w:rPr>
            </w:pPr>
            <w:r w:rsidRPr="0050260D">
              <w:rPr>
                <w:rFonts w:eastAsia="Times New Roman"/>
              </w:rPr>
              <w:t>23-33 00 00</w:t>
            </w:r>
          </w:p>
        </w:tc>
        <w:tc>
          <w:tcPr>
            <w:tcW w:w="5295" w:type="dxa"/>
            <w:tcBorders>
              <w:top w:val="single" w:sz="4" w:space="0" w:color="auto"/>
              <w:left w:val="single" w:sz="4" w:space="0" w:color="auto"/>
              <w:bottom w:val="single" w:sz="4" w:space="0" w:color="auto"/>
              <w:right w:val="single" w:sz="4" w:space="0" w:color="auto"/>
            </w:tcBorders>
            <w:vAlign w:val="center"/>
          </w:tcPr>
          <w:p w14:paraId="2E8B6454" w14:textId="242827B2" w:rsidR="00E13B20" w:rsidRPr="0050260D" w:rsidRDefault="00E13B20" w:rsidP="00E13B20">
            <w:pPr>
              <w:jc w:val="center"/>
              <w:rPr>
                <w:rFonts w:eastAsia="Times New Roman"/>
              </w:rPr>
            </w:pPr>
            <w:r w:rsidRPr="0050260D">
              <w:rPr>
                <w:rFonts w:eastAsia="Times New Roman"/>
              </w:rPr>
              <w:t>HVAC Specific Products and Equipment</w:t>
            </w:r>
          </w:p>
        </w:tc>
      </w:tr>
      <w:tr w:rsidR="00E13B20" w:rsidRPr="0050260D" w14:paraId="62C1B3C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9018275" w14:textId="0A0F58F8" w:rsidR="00E13B20" w:rsidRPr="0050260D" w:rsidRDefault="00E13B20" w:rsidP="00E13B20">
            <w:pPr>
              <w:jc w:val="center"/>
              <w:rPr>
                <w:rFonts w:eastAsia="Times New Roman"/>
              </w:rPr>
            </w:pPr>
            <w:r w:rsidRPr="0050260D">
              <w:rPr>
                <w:rFonts w:eastAsia="Times New Roman"/>
              </w:rPr>
              <w:t>1j</w:t>
            </w:r>
          </w:p>
        </w:tc>
        <w:tc>
          <w:tcPr>
            <w:tcW w:w="2156" w:type="dxa"/>
            <w:tcBorders>
              <w:top w:val="single" w:sz="4" w:space="0" w:color="auto"/>
              <w:left w:val="single" w:sz="4" w:space="0" w:color="auto"/>
              <w:bottom w:val="single" w:sz="4" w:space="0" w:color="auto"/>
              <w:right w:val="single" w:sz="4" w:space="0" w:color="auto"/>
            </w:tcBorders>
            <w:noWrap/>
            <w:vAlign w:val="center"/>
          </w:tcPr>
          <w:p w14:paraId="59F6A37F" w14:textId="77777777" w:rsidR="00E13B20" w:rsidRPr="0050260D" w:rsidRDefault="00E13B20" w:rsidP="00E13B20">
            <w:pPr>
              <w:rPr>
                <w:w w:val="105"/>
              </w:rPr>
            </w:pPr>
            <w:r w:rsidRPr="0050260D">
              <w:rPr>
                <w:w w:val="105"/>
              </w:rPr>
              <w:t>Condensate drainpipe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B3153" w14:textId="203957D9" w:rsidR="00E13B20" w:rsidRPr="0050260D" w:rsidRDefault="00633C66" w:rsidP="00E13B20">
            <w:pPr>
              <w:jc w:val="center"/>
              <w:rPr>
                <w:rFonts w:eastAsia="Times New Roman"/>
              </w:rPr>
            </w:pPr>
            <w:r w:rsidRPr="0050260D">
              <w:rPr>
                <w:rFonts w:eastAsia="Times New Roman"/>
              </w:rPr>
              <w:t>MPI</w:t>
            </w:r>
          </w:p>
        </w:tc>
        <w:tc>
          <w:tcPr>
            <w:tcW w:w="1843" w:type="dxa"/>
            <w:tcBorders>
              <w:top w:val="single" w:sz="4" w:space="0" w:color="auto"/>
              <w:left w:val="single" w:sz="4" w:space="0" w:color="auto"/>
              <w:bottom w:val="single" w:sz="4" w:space="0" w:color="auto"/>
              <w:right w:val="single" w:sz="4" w:space="0" w:color="auto"/>
            </w:tcBorders>
            <w:noWrap/>
            <w:vAlign w:val="center"/>
          </w:tcPr>
          <w:p w14:paraId="0AD03677" w14:textId="52EBEAE9" w:rsidR="00E13B20" w:rsidRPr="0050260D" w:rsidRDefault="00633C66" w:rsidP="00E13B20">
            <w:pPr>
              <w:jc w:val="center"/>
              <w:rPr>
                <w:rFonts w:eastAsia="Times New Roman"/>
              </w:rPr>
            </w:pPr>
            <w:r w:rsidRPr="0050260D">
              <w:rPr>
                <w:rFonts w:eastAsia="Times New Roman"/>
              </w:rPr>
              <w:t>PVC</w:t>
            </w:r>
          </w:p>
        </w:tc>
        <w:tc>
          <w:tcPr>
            <w:tcW w:w="1792" w:type="dxa"/>
            <w:tcBorders>
              <w:top w:val="single" w:sz="4" w:space="0" w:color="auto"/>
              <w:left w:val="single" w:sz="4" w:space="0" w:color="auto"/>
              <w:bottom w:val="single" w:sz="4" w:space="0" w:color="auto"/>
              <w:right w:val="single" w:sz="4" w:space="0" w:color="auto"/>
            </w:tcBorders>
            <w:vAlign w:val="center"/>
          </w:tcPr>
          <w:p w14:paraId="70C629A0" w14:textId="1B25FA2F" w:rsidR="00E13B20" w:rsidRPr="0050260D" w:rsidRDefault="00E13B20" w:rsidP="00E13B20">
            <w:pPr>
              <w:jc w:val="center"/>
              <w:rPr>
                <w:rFonts w:eastAsia="Times New Roman"/>
              </w:rPr>
            </w:pPr>
            <w:r w:rsidRPr="0050260D">
              <w:rPr>
                <w:rFonts w:eastAsia="Times New Roman"/>
              </w:rPr>
              <w:t>23-33 00 00</w:t>
            </w:r>
          </w:p>
        </w:tc>
        <w:tc>
          <w:tcPr>
            <w:tcW w:w="5295" w:type="dxa"/>
            <w:tcBorders>
              <w:top w:val="single" w:sz="4" w:space="0" w:color="auto"/>
              <w:left w:val="single" w:sz="4" w:space="0" w:color="auto"/>
              <w:bottom w:val="single" w:sz="4" w:space="0" w:color="auto"/>
              <w:right w:val="single" w:sz="4" w:space="0" w:color="auto"/>
            </w:tcBorders>
            <w:vAlign w:val="center"/>
          </w:tcPr>
          <w:p w14:paraId="7D37DA61" w14:textId="01876DDF" w:rsidR="00E13B20" w:rsidRPr="0050260D" w:rsidRDefault="00E13B20" w:rsidP="00E13B20">
            <w:pPr>
              <w:jc w:val="center"/>
              <w:rPr>
                <w:rFonts w:eastAsia="Times New Roman"/>
              </w:rPr>
            </w:pPr>
            <w:r w:rsidRPr="0050260D">
              <w:rPr>
                <w:rFonts w:eastAsia="Times New Roman"/>
              </w:rPr>
              <w:t>HVAC Specific Products and Equipment</w:t>
            </w:r>
          </w:p>
        </w:tc>
      </w:tr>
      <w:tr w:rsidR="00E13B20" w:rsidRPr="0050260D" w14:paraId="210246A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C1B7CFD" w14:textId="47093413" w:rsidR="00E13B20" w:rsidRPr="0050260D" w:rsidRDefault="00E13B20" w:rsidP="00E13B20">
            <w:pPr>
              <w:jc w:val="center"/>
              <w:rPr>
                <w:rFonts w:eastAsia="Times New Roman"/>
              </w:rPr>
            </w:pPr>
            <w:r w:rsidRPr="0050260D">
              <w:rPr>
                <w:rFonts w:eastAsia="Times New Roman"/>
              </w:rPr>
              <w:t>1k</w:t>
            </w:r>
          </w:p>
        </w:tc>
        <w:tc>
          <w:tcPr>
            <w:tcW w:w="2156" w:type="dxa"/>
            <w:tcBorders>
              <w:top w:val="single" w:sz="4" w:space="0" w:color="auto"/>
              <w:left w:val="single" w:sz="4" w:space="0" w:color="auto"/>
              <w:bottom w:val="single" w:sz="4" w:space="0" w:color="auto"/>
              <w:right w:val="single" w:sz="4" w:space="0" w:color="auto"/>
            </w:tcBorders>
            <w:noWrap/>
            <w:vAlign w:val="center"/>
          </w:tcPr>
          <w:p w14:paraId="0596D4A0" w14:textId="77777777" w:rsidR="00E13B20" w:rsidRPr="0050260D" w:rsidRDefault="00E13B20" w:rsidP="00E13B20">
            <w:pPr>
              <w:rPr>
                <w:w w:val="105"/>
              </w:rPr>
            </w:pPr>
            <w:r w:rsidRPr="0050260D">
              <w:rPr>
                <w:w w:val="105"/>
              </w:rPr>
              <w:t>Damper</w:t>
            </w:r>
          </w:p>
        </w:tc>
        <w:tc>
          <w:tcPr>
            <w:tcW w:w="1559" w:type="dxa"/>
            <w:tcBorders>
              <w:top w:val="single" w:sz="4" w:space="0" w:color="auto"/>
              <w:left w:val="single" w:sz="4" w:space="0" w:color="auto"/>
              <w:bottom w:val="single" w:sz="4" w:space="0" w:color="auto"/>
              <w:right w:val="single" w:sz="4" w:space="0" w:color="auto"/>
            </w:tcBorders>
            <w:noWrap/>
            <w:vAlign w:val="center"/>
          </w:tcPr>
          <w:p w14:paraId="0667A205" w14:textId="77777777" w:rsidR="00E13B20" w:rsidRPr="0050260D" w:rsidRDefault="00E13B20" w:rsidP="00E13B20">
            <w:pPr>
              <w:jc w:val="center"/>
              <w:rPr>
                <w:rFonts w:eastAsia="Times New Roman"/>
              </w:rPr>
            </w:pPr>
            <w:r w:rsidRPr="0050260D">
              <w:rPr>
                <w:rFonts w:eastAsia="Times New Roman"/>
              </w:rPr>
              <w:t>BDA</w:t>
            </w:r>
          </w:p>
        </w:tc>
        <w:tc>
          <w:tcPr>
            <w:tcW w:w="1843" w:type="dxa"/>
            <w:tcBorders>
              <w:top w:val="single" w:sz="4" w:space="0" w:color="auto"/>
              <w:left w:val="single" w:sz="4" w:space="0" w:color="auto"/>
              <w:bottom w:val="single" w:sz="4" w:space="0" w:color="auto"/>
              <w:right w:val="single" w:sz="4" w:space="0" w:color="auto"/>
            </w:tcBorders>
            <w:noWrap/>
            <w:vAlign w:val="center"/>
          </w:tcPr>
          <w:p w14:paraId="50BF4D84" w14:textId="41071F1A" w:rsidR="00E13B20" w:rsidRPr="0050260D" w:rsidRDefault="00E13B20" w:rsidP="00E13B2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60DA787" w14:textId="30642949" w:rsidR="00E13B20" w:rsidRPr="0050260D" w:rsidRDefault="00E13B20" w:rsidP="00E13B20">
            <w:pPr>
              <w:jc w:val="center"/>
              <w:rPr>
                <w:rFonts w:eastAsia="Times New Roman"/>
              </w:rPr>
            </w:pPr>
            <w:r w:rsidRPr="0050260D">
              <w:rPr>
                <w:rFonts w:eastAsia="Times New Roman"/>
              </w:rPr>
              <w:t>23-33 29 00</w:t>
            </w:r>
          </w:p>
        </w:tc>
        <w:tc>
          <w:tcPr>
            <w:tcW w:w="5295" w:type="dxa"/>
            <w:tcBorders>
              <w:top w:val="single" w:sz="4" w:space="0" w:color="auto"/>
              <w:left w:val="single" w:sz="4" w:space="0" w:color="auto"/>
              <w:bottom w:val="single" w:sz="4" w:space="0" w:color="auto"/>
              <w:right w:val="single" w:sz="4" w:space="0" w:color="auto"/>
            </w:tcBorders>
            <w:vAlign w:val="center"/>
          </w:tcPr>
          <w:p w14:paraId="64E0D96E" w14:textId="37BE8684" w:rsidR="00E13B20" w:rsidRPr="0050260D" w:rsidRDefault="00E13B20" w:rsidP="00E13B20">
            <w:pPr>
              <w:jc w:val="center"/>
              <w:rPr>
                <w:rFonts w:eastAsia="Times New Roman"/>
              </w:rPr>
            </w:pPr>
            <w:r w:rsidRPr="0050260D">
              <w:rPr>
                <w:rFonts w:eastAsia="Times New Roman"/>
              </w:rPr>
              <w:t>HVAC Dampers</w:t>
            </w:r>
          </w:p>
        </w:tc>
      </w:tr>
      <w:tr w:rsidR="00E13B20" w:rsidRPr="0050260D" w14:paraId="682DD70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F5E1C08" w14:textId="1F587A25" w:rsidR="00E13B20" w:rsidRPr="0050260D" w:rsidRDefault="00E13B20" w:rsidP="00E13B20">
            <w:pPr>
              <w:jc w:val="center"/>
              <w:rPr>
                <w:rFonts w:eastAsia="Times New Roman"/>
              </w:rPr>
            </w:pPr>
            <w:r w:rsidRPr="0050260D">
              <w:rPr>
                <w:rFonts w:eastAsia="Times New Roman"/>
              </w:rPr>
              <w:t>1l</w:t>
            </w:r>
          </w:p>
        </w:tc>
        <w:tc>
          <w:tcPr>
            <w:tcW w:w="2156" w:type="dxa"/>
            <w:tcBorders>
              <w:top w:val="single" w:sz="4" w:space="0" w:color="auto"/>
              <w:left w:val="single" w:sz="4" w:space="0" w:color="auto"/>
              <w:bottom w:val="single" w:sz="4" w:space="0" w:color="auto"/>
              <w:right w:val="single" w:sz="4" w:space="0" w:color="auto"/>
            </w:tcBorders>
            <w:noWrap/>
            <w:vAlign w:val="center"/>
          </w:tcPr>
          <w:p w14:paraId="08666029" w14:textId="77777777" w:rsidR="00E13B20" w:rsidRPr="0050260D" w:rsidRDefault="00E13B20" w:rsidP="00E13B20">
            <w:pPr>
              <w:pStyle w:val="TableParagraph"/>
              <w:spacing w:before="3"/>
              <w:ind w:left="23"/>
              <w:rPr>
                <w:rFonts w:ascii="Times New Roman" w:hAnsi="Times New Roman" w:cs="Times New Roman"/>
                <w:sz w:val="20"/>
                <w:szCs w:val="20"/>
              </w:rPr>
            </w:pPr>
            <w:r w:rsidRPr="0050260D">
              <w:rPr>
                <w:rFonts w:ascii="Times New Roman" w:hAnsi="Times New Roman" w:cs="Times New Roman"/>
                <w:w w:val="105"/>
                <w:sz w:val="20"/>
                <w:szCs w:val="20"/>
              </w:rPr>
              <w:t>Diffuser, air-boot, air grill, air</w:t>
            </w:r>
          </w:p>
          <w:p w14:paraId="5A83C51B" w14:textId="77777777" w:rsidR="00E13B20" w:rsidRPr="0050260D" w:rsidRDefault="00E13B20" w:rsidP="00E13B20">
            <w:pPr>
              <w:rPr>
                <w:w w:val="105"/>
              </w:rPr>
            </w:pPr>
            <w:r w:rsidRPr="0050260D">
              <w:rPr>
                <w:w w:val="105"/>
              </w:rPr>
              <w:t>filter, register</w:t>
            </w:r>
          </w:p>
        </w:tc>
        <w:tc>
          <w:tcPr>
            <w:tcW w:w="1559" w:type="dxa"/>
            <w:tcBorders>
              <w:top w:val="single" w:sz="4" w:space="0" w:color="auto"/>
              <w:left w:val="single" w:sz="4" w:space="0" w:color="auto"/>
              <w:bottom w:val="single" w:sz="4" w:space="0" w:color="auto"/>
              <w:right w:val="single" w:sz="4" w:space="0" w:color="auto"/>
            </w:tcBorders>
            <w:noWrap/>
            <w:vAlign w:val="center"/>
          </w:tcPr>
          <w:p w14:paraId="0C2D9034" w14:textId="77777777" w:rsidR="00E13B20" w:rsidRPr="0050260D" w:rsidRDefault="00E13B20" w:rsidP="00E13B20">
            <w:pPr>
              <w:jc w:val="center"/>
              <w:rPr>
                <w:rFonts w:eastAsia="Times New Roman"/>
              </w:rPr>
            </w:pPr>
            <w:r w:rsidRPr="0050260D">
              <w:rPr>
                <w:rFonts w:eastAsia="Times New Roman"/>
              </w:rPr>
              <w:t>BDI</w:t>
            </w:r>
          </w:p>
        </w:tc>
        <w:tc>
          <w:tcPr>
            <w:tcW w:w="1843" w:type="dxa"/>
            <w:tcBorders>
              <w:top w:val="single" w:sz="4" w:space="0" w:color="auto"/>
              <w:left w:val="single" w:sz="4" w:space="0" w:color="auto"/>
              <w:bottom w:val="single" w:sz="4" w:space="0" w:color="auto"/>
              <w:right w:val="single" w:sz="4" w:space="0" w:color="auto"/>
            </w:tcBorders>
            <w:noWrap/>
            <w:vAlign w:val="center"/>
          </w:tcPr>
          <w:p w14:paraId="4B01C3E0" w14:textId="77777777" w:rsidR="00E13B20" w:rsidRPr="0050260D" w:rsidRDefault="00E13B20" w:rsidP="00E13B20">
            <w:pPr>
              <w:jc w:val="center"/>
              <w:rPr>
                <w:rFonts w:eastAsia="Times New Roman"/>
              </w:rPr>
            </w:pPr>
            <w:r w:rsidRPr="0050260D">
              <w:rPr>
                <w:rFonts w:eastAsia="Times New Roman"/>
              </w:rPr>
              <w:t>EXH</w:t>
            </w:r>
          </w:p>
        </w:tc>
        <w:tc>
          <w:tcPr>
            <w:tcW w:w="1792" w:type="dxa"/>
            <w:tcBorders>
              <w:top w:val="single" w:sz="4" w:space="0" w:color="auto"/>
              <w:left w:val="single" w:sz="4" w:space="0" w:color="auto"/>
              <w:bottom w:val="single" w:sz="4" w:space="0" w:color="auto"/>
              <w:right w:val="single" w:sz="4" w:space="0" w:color="auto"/>
            </w:tcBorders>
            <w:vAlign w:val="center"/>
          </w:tcPr>
          <w:p w14:paraId="1DC44FEE" w14:textId="247C78B7" w:rsidR="00E13B20" w:rsidRPr="0050260D" w:rsidRDefault="00E13B20" w:rsidP="00E13B20">
            <w:pPr>
              <w:jc w:val="center"/>
              <w:rPr>
                <w:rFonts w:eastAsia="Times New Roman"/>
              </w:rPr>
            </w:pPr>
            <w:r w:rsidRPr="0050260D">
              <w:rPr>
                <w:rFonts w:eastAsia="Times New Roman"/>
              </w:rPr>
              <w:t>23-33 49 11</w:t>
            </w:r>
          </w:p>
        </w:tc>
        <w:tc>
          <w:tcPr>
            <w:tcW w:w="5295" w:type="dxa"/>
            <w:tcBorders>
              <w:top w:val="single" w:sz="4" w:space="0" w:color="auto"/>
              <w:left w:val="single" w:sz="4" w:space="0" w:color="auto"/>
              <w:bottom w:val="single" w:sz="4" w:space="0" w:color="auto"/>
              <w:right w:val="single" w:sz="4" w:space="0" w:color="auto"/>
            </w:tcBorders>
            <w:vAlign w:val="center"/>
          </w:tcPr>
          <w:p w14:paraId="0F3B11FD" w14:textId="1AFC8364" w:rsidR="00E13B20" w:rsidRPr="0050260D" w:rsidRDefault="00E13B20" w:rsidP="00E13B20">
            <w:pPr>
              <w:jc w:val="center"/>
              <w:rPr>
                <w:rFonts w:eastAsia="Times New Roman"/>
              </w:rPr>
            </w:pPr>
            <w:r w:rsidRPr="0050260D">
              <w:rPr>
                <w:rFonts w:eastAsia="Times New Roman"/>
              </w:rPr>
              <w:t>Ventilation Diffusers</w:t>
            </w:r>
          </w:p>
        </w:tc>
      </w:tr>
      <w:tr w:rsidR="00E13B20" w:rsidRPr="0050260D" w14:paraId="20FF7CA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19FD3C8" w14:textId="1D379A65" w:rsidR="00E13B20" w:rsidRPr="0050260D" w:rsidRDefault="00E13B20" w:rsidP="00E13B20">
            <w:pPr>
              <w:jc w:val="center"/>
              <w:rPr>
                <w:rFonts w:eastAsia="Times New Roman"/>
              </w:rPr>
            </w:pPr>
            <w:r w:rsidRPr="0050260D">
              <w:rPr>
                <w:rFonts w:eastAsia="Times New Roman"/>
              </w:rPr>
              <w:t>1m</w:t>
            </w:r>
          </w:p>
        </w:tc>
        <w:tc>
          <w:tcPr>
            <w:tcW w:w="2156" w:type="dxa"/>
            <w:tcBorders>
              <w:top w:val="single" w:sz="4" w:space="0" w:color="auto"/>
              <w:left w:val="single" w:sz="4" w:space="0" w:color="auto"/>
              <w:bottom w:val="single" w:sz="4" w:space="0" w:color="auto"/>
              <w:right w:val="single" w:sz="4" w:space="0" w:color="auto"/>
            </w:tcBorders>
            <w:noWrap/>
            <w:vAlign w:val="center"/>
          </w:tcPr>
          <w:p w14:paraId="2B8C7321" w14:textId="77777777" w:rsidR="00E13B20" w:rsidRPr="0050260D" w:rsidRDefault="00E13B20" w:rsidP="00E13B20">
            <w:pPr>
              <w:spacing w:before="3"/>
              <w:ind w:left="23"/>
              <w:rPr>
                <w:w w:val="105"/>
              </w:rPr>
            </w:pPr>
            <w:r w:rsidRPr="0050260D">
              <w:rPr>
                <w:w w:val="105"/>
              </w:rPr>
              <w:t>Fan</w:t>
            </w:r>
          </w:p>
        </w:tc>
        <w:tc>
          <w:tcPr>
            <w:tcW w:w="1559" w:type="dxa"/>
            <w:tcBorders>
              <w:top w:val="single" w:sz="4" w:space="0" w:color="auto"/>
              <w:left w:val="single" w:sz="4" w:space="0" w:color="auto"/>
              <w:bottom w:val="single" w:sz="4" w:space="0" w:color="auto"/>
              <w:right w:val="single" w:sz="4" w:space="0" w:color="auto"/>
            </w:tcBorders>
            <w:noWrap/>
            <w:vAlign w:val="center"/>
          </w:tcPr>
          <w:p w14:paraId="462979CD" w14:textId="77777777" w:rsidR="00E13B20" w:rsidRPr="0050260D" w:rsidRDefault="00E13B20" w:rsidP="00E13B20">
            <w:pPr>
              <w:jc w:val="center"/>
              <w:rPr>
                <w:rFonts w:eastAsia="Times New Roman"/>
              </w:rPr>
            </w:pPr>
            <w:r w:rsidRPr="0050260D">
              <w:rPr>
                <w:rFonts w:eastAsia="Times New Roman"/>
              </w:rPr>
              <w:t>BFA</w:t>
            </w:r>
          </w:p>
        </w:tc>
        <w:tc>
          <w:tcPr>
            <w:tcW w:w="1843" w:type="dxa"/>
            <w:tcBorders>
              <w:top w:val="single" w:sz="4" w:space="0" w:color="auto"/>
              <w:left w:val="single" w:sz="4" w:space="0" w:color="auto"/>
              <w:bottom w:val="single" w:sz="4" w:space="0" w:color="auto"/>
              <w:right w:val="single" w:sz="4" w:space="0" w:color="auto"/>
            </w:tcBorders>
            <w:noWrap/>
            <w:vAlign w:val="center"/>
          </w:tcPr>
          <w:p w14:paraId="40328BE2" w14:textId="4941025C" w:rsidR="00E13B20" w:rsidRPr="0050260D" w:rsidRDefault="00E13B20" w:rsidP="00E13B2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E2D31D8" w14:textId="5EEF11BE" w:rsidR="00E13B20" w:rsidRPr="0050260D" w:rsidRDefault="00E13B20" w:rsidP="00E13B20">
            <w:pPr>
              <w:jc w:val="center"/>
              <w:rPr>
                <w:rFonts w:eastAsia="Times New Roman"/>
              </w:rPr>
            </w:pPr>
            <w:r w:rsidRPr="0050260D">
              <w:rPr>
                <w:rFonts w:eastAsia="Times New Roman"/>
              </w:rPr>
              <w:t>23-33 31 19</w:t>
            </w:r>
          </w:p>
        </w:tc>
        <w:tc>
          <w:tcPr>
            <w:tcW w:w="5295" w:type="dxa"/>
            <w:tcBorders>
              <w:top w:val="single" w:sz="4" w:space="0" w:color="auto"/>
              <w:left w:val="single" w:sz="4" w:space="0" w:color="auto"/>
              <w:bottom w:val="single" w:sz="4" w:space="0" w:color="auto"/>
              <w:right w:val="single" w:sz="4" w:space="0" w:color="auto"/>
            </w:tcBorders>
            <w:vAlign w:val="center"/>
          </w:tcPr>
          <w:p w14:paraId="56DE1604" w14:textId="7FFD780A" w:rsidR="00E13B20" w:rsidRPr="0050260D" w:rsidRDefault="00E13B20" w:rsidP="00E13B20">
            <w:pPr>
              <w:jc w:val="center"/>
              <w:rPr>
                <w:rFonts w:eastAsia="Times New Roman"/>
              </w:rPr>
            </w:pPr>
            <w:r w:rsidRPr="0050260D">
              <w:rPr>
                <w:rFonts w:eastAsia="Times New Roman"/>
              </w:rPr>
              <w:t>Fans</w:t>
            </w:r>
          </w:p>
        </w:tc>
      </w:tr>
      <w:tr w:rsidR="00E13B20" w:rsidRPr="0050260D" w14:paraId="1CA949D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45F0844" w14:textId="7C58E83E" w:rsidR="00E13B20" w:rsidRPr="0050260D" w:rsidRDefault="00E13B20" w:rsidP="00E13B20">
            <w:pPr>
              <w:jc w:val="center"/>
              <w:rPr>
                <w:rFonts w:eastAsia="Times New Roman"/>
              </w:rPr>
            </w:pPr>
            <w:r w:rsidRPr="0050260D">
              <w:rPr>
                <w:rFonts w:eastAsia="Times New Roman"/>
              </w:rPr>
              <w:t>1n</w:t>
            </w:r>
          </w:p>
        </w:tc>
        <w:tc>
          <w:tcPr>
            <w:tcW w:w="2156" w:type="dxa"/>
            <w:tcBorders>
              <w:top w:val="single" w:sz="4" w:space="0" w:color="auto"/>
              <w:left w:val="single" w:sz="4" w:space="0" w:color="auto"/>
              <w:bottom w:val="single" w:sz="4" w:space="0" w:color="auto"/>
              <w:right w:val="single" w:sz="4" w:space="0" w:color="auto"/>
            </w:tcBorders>
            <w:noWrap/>
            <w:vAlign w:val="center"/>
          </w:tcPr>
          <w:p w14:paraId="4CCCBF24" w14:textId="77777777" w:rsidR="00E13B20" w:rsidRPr="0050260D" w:rsidRDefault="00E13B20" w:rsidP="00E13B20">
            <w:pPr>
              <w:spacing w:before="3"/>
              <w:ind w:left="23"/>
              <w:rPr>
                <w:w w:val="105"/>
              </w:rPr>
            </w:pPr>
            <w:r w:rsidRPr="0050260D">
              <w:rPr>
                <w:w w:val="105"/>
              </w:rPr>
              <w:t>Fan Coil Unit</w:t>
            </w:r>
          </w:p>
        </w:tc>
        <w:tc>
          <w:tcPr>
            <w:tcW w:w="1559" w:type="dxa"/>
            <w:tcBorders>
              <w:top w:val="single" w:sz="4" w:space="0" w:color="auto"/>
              <w:left w:val="single" w:sz="4" w:space="0" w:color="auto"/>
              <w:bottom w:val="single" w:sz="4" w:space="0" w:color="auto"/>
              <w:right w:val="single" w:sz="4" w:space="0" w:color="auto"/>
            </w:tcBorders>
            <w:noWrap/>
            <w:vAlign w:val="center"/>
          </w:tcPr>
          <w:p w14:paraId="65CDA8E2" w14:textId="77777777" w:rsidR="00E13B20" w:rsidRPr="0050260D" w:rsidRDefault="00E13B20" w:rsidP="00E13B20">
            <w:pPr>
              <w:jc w:val="center"/>
              <w:rPr>
                <w:rFonts w:eastAsia="Times New Roman"/>
              </w:rPr>
            </w:pPr>
            <w:r w:rsidRPr="0050260D">
              <w:rPr>
                <w:rFonts w:eastAsia="Times New Roman"/>
              </w:rPr>
              <w:t>BFC</w:t>
            </w:r>
          </w:p>
        </w:tc>
        <w:tc>
          <w:tcPr>
            <w:tcW w:w="1843" w:type="dxa"/>
            <w:tcBorders>
              <w:top w:val="single" w:sz="4" w:space="0" w:color="auto"/>
              <w:left w:val="single" w:sz="4" w:space="0" w:color="auto"/>
              <w:bottom w:val="single" w:sz="4" w:space="0" w:color="auto"/>
              <w:right w:val="single" w:sz="4" w:space="0" w:color="auto"/>
            </w:tcBorders>
            <w:noWrap/>
            <w:vAlign w:val="center"/>
          </w:tcPr>
          <w:p w14:paraId="1DD4DA05" w14:textId="77777777"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9BCA539" w14:textId="2B7B61BA" w:rsidR="00E13B20" w:rsidRPr="0050260D" w:rsidRDefault="00E13B20" w:rsidP="00E13B20">
            <w:pPr>
              <w:jc w:val="center"/>
              <w:rPr>
                <w:rFonts w:eastAsia="Times New Roman"/>
              </w:rPr>
            </w:pPr>
            <w:r w:rsidRPr="0050260D">
              <w:rPr>
                <w:rFonts w:eastAsia="Times New Roman"/>
              </w:rPr>
              <w:t>23-33 33 11</w:t>
            </w:r>
          </w:p>
        </w:tc>
        <w:tc>
          <w:tcPr>
            <w:tcW w:w="5295" w:type="dxa"/>
            <w:tcBorders>
              <w:top w:val="single" w:sz="4" w:space="0" w:color="auto"/>
              <w:left w:val="single" w:sz="4" w:space="0" w:color="auto"/>
              <w:bottom w:val="single" w:sz="4" w:space="0" w:color="auto"/>
              <w:right w:val="single" w:sz="4" w:space="0" w:color="auto"/>
            </w:tcBorders>
            <w:vAlign w:val="center"/>
          </w:tcPr>
          <w:p w14:paraId="251B200D" w14:textId="34C5A6FB" w:rsidR="00E13B20" w:rsidRPr="0050260D" w:rsidRDefault="00E13B20" w:rsidP="00E13B20">
            <w:pPr>
              <w:jc w:val="center"/>
              <w:rPr>
                <w:rFonts w:eastAsia="Times New Roman"/>
              </w:rPr>
            </w:pPr>
            <w:r w:rsidRPr="0050260D">
              <w:rPr>
                <w:rFonts w:eastAsia="Times New Roman"/>
              </w:rPr>
              <w:t>Fan Coil Unit</w:t>
            </w:r>
          </w:p>
        </w:tc>
      </w:tr>
      <w:tr w:rsidR="00E13B20" w:rsidRPr="0050260D" w14:paraId="12FCC5D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583BDDD" w14:textId="1DA18356" w:rsidR="00E13B20" w:rsidRPr="0050260D" w:rsidRDefault="00E13B20" w:rsidP="00E13B20">
            <w:pPr>
              <w:jc w:val="center"/>
              <w:rPr>
                <w:rFonts w:eastAsia="Times New Roman"/>
              </w:rPr>
            </w:pPr>
            <w:r w:rsidRPr="0050260D">
              <w:rPr>
                <w:rFonts w:eastAsia="Times New Roman"/>
              </w:rPr>
              <w:t>1o</w:t>
            </w:r>
          </w:p>
        </w:tc>
        <w:tc>
          <w:tcPr>
            <w:tcW w:w="2156" w:type="dxa"/>
            <w:tcBorders>
              <w:top w:val="single" w:sz="4" w:space="0" w:color="auto"/>
              <w:left w:val="single" w:sz="4" w:space="0" w:color="auto"/>
              <w:bottom w:val="single" w:sz="4" w:space="0" w:color="auto"/>
              <w:right w:val="single" w:sz="4" w:space="0" w:color="auto"/>
            </w:tcBorders>
            <w:noWrap/>
            <w:vAlign w:val="center"/>
          </w:tcPr>
          <w:p w14:paraId="4A17968F" w14:textId="77777777" w:rsidR="00E13B20" w:rsidRPr="0050260D" w:rsidRDefault="00E13B20" w:rsidP="00E13B20">
            <w:pPr>
              <w:spacing w:before="3"/>
              <w:ind w:left="23"/>
              <w:rPr>
                <w:w w:val="105"/>
              </w:rPr>
            </w:pPr>
            <w:r w:rsidRPr="0050260D">
              <w:rPr>
                <w:w w:val="105"/>
              </w:rPr>
              <w:t>Fire damper</w:t>
            </w:r>
          </w:p>
        </w:tc>
        <w:tc>
          <w:tcPr>
            <w:tcW w:w="1559" w:type="dxa"/>
            <w:tcBorders>
              <w:top w:val="single" w:sz="4" w:space="0" w:color="auto"/>
              <w:left w:val="single" w:sz="4" w:space="0" w:color="auto"/>
              <w:bottom w:val="single" w:sz="4" w:space="0" w:color="auto"/>
              <w:right w:val="single" w:sz="4" w:space="0" w:color="auto"/>
            </w:tcBorders>
            <w:noWrap/>
            <w:vAlign w:val="center"/>
          </w:tcPr>
          <w:p w14:paraId="05F7CC89" w14:textId="77777777" w:rsidR="00E13B20" w:rsidRPr="0050260D" w:rsidRDefault="00E13B20" w:rsidP="00E13B20">
            <w:pPr>
              <w:jc w:val="center"/>
              <w:rPr>
                <w:rFonts w:eastAsia="Times New Roman"/>
              </w:rPr>
            </w:pPr>
            <w:r w:rsidRPr="0050260D">
              <w:rPr>
                <w:rFonts w:eastAsia="Times New Roman"/>
              </w:rPr>
              <w:t>BDA</w:t>
            </w:r>
          </w:p>
        </w:tc>
        <w:tc>
          <w:tcPr>
            <w:tcW w:w="1843" w:type="dxa"/>
            <w:tcBorders>
              <w:top w:val="single" w:sz="4" w:space="0" w:color="auto"/>
              <w:left w:val="single" w:sz="4" w:space="0" w:color="auto"/>
              <w:bottom w:val="single" w:sz="4" w:space="0" w:color="auto"/>
              <w:right w:val="single" w:sz="4" w:space="0" w:color="auto"/>
            </w:tcBorders>
            <w:noWrap/>
            <w:vAlign w:val="center"/>
          </w:tcPr>
          <w:p w14:paraId="0E6E5C6B" w14:textId="77777777" w:rsidR="00E13B20" w:rsidRPr="0050260D" w:rsidRDefault="00E13B20" w:rsidP="00E13B20">
            <w:pPr>
              <w:jc w:val="center"/>
              <w:rPr>
                <w:rFonts w:eastAsia="Times New Roman"/>
              </w:rPr>
            </w:pPr>
            <w:r w:rsidRPr="0050260D">
              <w:rPr>
                <w:rFonts w:eastAsia="Times New Roman"/>
              </w:rPr>
              <w:t>FIR</w:t>
            </w:r>
          </w:p>
        </w:tc>
        <w:tc>
          <w:tcPr>
            <w:tcW w:w="1792" w:type="dxa"/>
            <w:tcBorders>
              <w:top w:val="single" w:sz="4" w:space="0" w:color="auto"/>
              <w:left w:val="single" w:sz="4" w:space="0" w:color="auto"/>
              <w:bottom w:val="single" w:sz="4" w:space="0" w:color="auto"/>
              <w:right w:val="single" w:sz="4" w:space="0" w:color="auto"/>
            </w:tcBorders>
            <w:vAlign w:val="center"/>
          </w:tcPr>
          <w:p w14:paraId="3ADC34A3" w14:textId="60F798C5" w:rsidR="00E13B20" w:rsidRPr="0050260D" w:rsidRDefault="00E13B20" w:rsidP="00E13B20">
            <w:pPr>
              <w:jc w:val="center"/>
              <w:rPr>
                <w:rFonts w:eastAsia="Times New Roman"/>
              </w:rPr>
            </w:pPr>
            <w:r w:rsidRPr="0050260D">
              <w:rPr>
                <w:rFonts w:eastAsia="Times New Roman"/>
              </w:rPr>
              <w:t>23-33 29 23</w:t>
            </w:r>
          </w:p>
        </w:tc>
        <w:tc>
          <w:tcPr>
            <w:tcW w:w="5295" w:type="dxa"/>
            <w:tcBorders>
              <w:top w:val="single" w:sz="4" w:space="0" w:color="auto"/>
              <w:left w:val="single" w:sz="4" w:space="0" w:color="auto"/>
              <w:bottom w:val="single" w:sz="4" w:space="0" w:color="auto"/>
              <w:right w:val="single" w:sz="4" w:space="0" w:color="auto"/>
            </w:tcBorders>
            <w:vAlign w:val="center"/>
          </w:tcPr>
          <w:p w14:paraId="2CDC1ACC" w14:textId="56EF08E7" w:rsidR="00E13B20" w:rsidRPr="0050260D" w:rsidRDefault="00E13B20" w:rsidP="00E13B20">
            <w:pPr>
              <w:jc w:val="center"/>
              <w:rPr>
                <w:rFonts w:eastAsia="Times New Roman"/>
              </w:rPr>
            </w:pPr>
            <w:r w:rsidRPr="0050260D">
              <w:rPr>
                <w:rFonts w:eastAsia="Times New Roman"/>
              </w:rPr>
              <w:t>Fire Dampers</w:t>
            </w:r>
          </w:p>
        </w:tc>
      </w:tr>
      <w:tr w:rsidR="00E13B20" w:rsidRPr="0050260D" w14:paraId="1B2E6C3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F45A78D" w14:textId="71AE9BCC" w:rsidR="00E13B20" w:rsidRPr="0050260D" w:rsidRDefault="00E13B20" w:rsidP="00E13B20">
            <w:pPr>
              <w:jc w:val="center"/>
              <w:rPr>
                <w:rFonts w:eastAsia="Times New Roman"/>
              </w:rPr>
            </w:pPr>
            <w:r w:rsidRPr="0050260D">
              <w:rPr>
                <w:rFonts w:eastAsia="Times New Roman"/>
              </w:rPr>
              <w:t>1p</w:t>
            </w:r>
          </w:p>
        </w:tc>
        <w:tc>
          <w:tcPr>
            <w:tcW w:w="2156" w:type="dxa"/>
            <w:tcBorders>
              <w:top w:val="single" w:sz="4" w:space="0" w:color="auto"/>
              <w:left w:val="single" w:sz="4" w:space="0" w:color="auto"/>
              <w:bottom w:val="single" w:sz="4" w:space="0" w:color="auto"/>
              <w:right w:val="single" w:sz="4" w:space="0" w:color="auto"/>
            </w:tcBorders>
            <w:noWrap/>
            <w:vAlign w:val="center"/>
          </w:tcPr>
          <w:p w14:paraId="1E39A29E" w14:textId="77777777" w:rsidR="00E13B20" w:rsidRPr="0050260D" w:rsidRDefault="00E13B20" w:rsidP="00E13B20">
            <w:pPr>
              <w:spacing w:before="3"/>
              <w:ind w:left="23"/>
              <w:rPr>
                <w:w w:val="105"/>
              </w:rPr>
            </w:pPr>
            <w:r w:rsidRPr="0050260D">
              <w:rPr>
                <w:w w:val="105"/>
              </w:rPr>
              <w:t>Insulation</w:t>
            </w:r>
          </w:p>
        </w:tc>
        <w:tc>
          <w:tcPr>
            <w:tcW w:w="1559" w:type="dxa"/>
            <w:tcBorders>
              <w:top w:val="single" w:sz="4" w:space="0" w:color="auto"/>
              <w:left w:val="single" w:sz="4" w:space="0" w:color="auto"/>
              <w:bottom w:val="single" w:sz="4" w:space="0" w:color="auto"/>
              <w:right w:val="single" w:sz="4" w:space="0" w:color="auto"/>
            </w:tcBorders>
            <w:noWrap/>
            <w:vAlign w:val="center"/>
          </w:tcPr>
          <w:p w14:paraId="24204B6F" w14:textId="77777777" w:rsidR="00E13B20" w:rsidRPr="0050260D" w:rsidRDefault="00E13B20" w:rsidP="00E13B20">
            <w:pPr>
              <w:jc w:val="center"/>
              <w:rPr>
                <w:rFonts w:eastAsia="Times New Roman"/>
              </w:rPr>
            </w:pPr>
            <w:r w:rsidRPr="0050260D">
              <w:rPr>
                <w:rFonts w:eastAsia="Times New Roman"/>
              </w:rPr>
              <w:t>PIS</w:t>
            </w:r>
          </w:p>
        </w:tc>
        <w:tc>
          <w:tcPr>
            <w:tcW w:w="1843" w:type="dxa"/>
            <w:tcBorders>
              <w:top w:val="single" w:sz="4" w:space="0" w:color="auto"/>
              <w:left w:val="single" w:sz="4" w:space="0" w:color="auto"/>
              <w:bottom w:val="single" w:sz="4" w:space="0" w:color="auto"/>
              <w:right w:val="single" w:sz="4" w:space="0" w:color="auto"/>
            </w:tcBorders>
            <w:noWrap/>
            <w:vAlign w:val="center"/>
          </w:tcPr>
          <w:p w14:paraId="05FAB878" w14:textId="77777777" w:rsidR="00E13B20" w:rsidRPr="0050260D" w:rsidRDefault="00E13B20" w:rsidP="00E13B20">
            <w:pPr>
              <w:jc w:val="center"/>
              <w:rPr>
                <w:rFonts w:eastAsia="Times New Roman"/>
              </w:rPr>
            </w:pPr>
            <w:r w:rsidRPr="0050260D">
              <w:rPr>
                <w:rFonts w:eastAsia="Times New Roman"/>
              </w:rPr>
              <w:t>NA</w:t>
            </w:r>
          </w:p>
        </w:tc>
        <w:tc>
          <w:tcPr>
            <w:tcW w:w="1792" w:type="dxa"/>
            <w:tcBorders>
              <w:top w:val="single" w:sz="4" w:space="0" w:color="auto"/>
              <w:left w:val="single" w:sz="4" w:space="0" w:color="auto"/>
              <w:bottom w:val="single" w:sz="4" w:space="0" w:color="auto"/>
              <w:right w:val="single" w:sz="4" w:space="0" w:color="auto"/>
            </w:tcBorders>
            <w:vAlign w:val="center"/>
          </w:tcPr>
          <w:p w14:paraId="7E839095" w14:textId="055F7B68" w:rsidR="00E13B20" w:rsidRPr="0050260D" w:rsidRDefault="00E13B20" w:rsidP="00E13B20">
            <w:pPr>
              <w:jc w:val="center"/>
              <w:rPr>
                <w:rFonts w:eastAsia="Times New Roman"/>
              </w:rPr>
            </w:pPr>
            <w:r w:rsidRPr="0050260D">
              <w:rPr>
                <w:rFonts w:eastAsia="Times New Roman"/>
              </w:rPr>
              <w:t>23-33 49 17</w:t>
            </w:r>
          </w:p>
        </w:tc>
        <w:tc>
          <w:tcPr>
            <w:tcW w:w="5295" w:type="dxa"/>
            <w:tcBorders>
              <w:top w:val="single" w:sz="4" w:space="0" w:color="auto"/>
              <w:left w:val="single" w:sz="4" w:space="0" w:color="auto"/>
              <w:bottom w:val="single" w:sz="4" w:space="0" w:color="auto"/>
              <w:right w:val="single" w:sz="4" w:space="0" w:color="auto"/>
            </w:tcBorders>
            <w:vAlign w:val="center"/>
          </w:tcPr>
          <w:p w14:paraId="184E9ECA" w14:textId="59E6973B" w:rsidR="00E13B20" w:rsidRPr="0050260D" w:rsidRDefault="00E13B20" w:rsidP="00E13B20">
            <w:pPr>
              <w:jc w:val="center"/>
              <w:rPr>
                <w:rFonts w:eastAsia="Times New Roman"/>
              </w:rPr>
            </w:pPr>
            <w:r w:rsidRPr="0050260D">
              <w:rPr>
                <w:rFonts w:eastAsia="Times New Roman"/>
              </w:rPr>
              <w:t>Duct Insulation</w:t>
            </w:r>
          </w:p>
        </w:tc>
      </w:tr>
      <w:tr w:rsidR="00E13B20" w:rsidRPr="0050260D" w14:paraId="4604B88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551D4CC" w14:textId="46367018" w:rsidR="00E13B20" w:rsidRPr="0050260D" w:rsidRDefault="00E13B20" w:rsidP="00E13B20">
            <w:pPr>
              <w:jc w:val="center"/>
              <w:rPr>
                <w:rFonts w:eastAsia="Times New Roman"/>
              </w:rPr>
            </w:pPr>
            <w:r w:rsidRPr="0050260D">
              <w:rPr>
                <w:rFonts w:eastAsia="Times New Roman"/>
              </w:rPr>
              <w:t>1q</w:t>
            </w:r>
          </w:p>
        </w:tc>
        <w:tc>
          <w:tcPr>
            <w:tcW w:w="2156" w:type="dxa"/>
            <w:tcBorders>
              <w:top w:val="single" w:sz="4" w:space="0" w:color="auto"/>
              <w:left w:val="single" w:sz="4" w:space="0" w:color="auto"/>
              <w:bottom w:val="single" w:sz="4" w:space="0" w:color="auto"/>
              <w:right w:val="single" w:sz="4" w:space="0" w:color="auto"/>
            </w:tcBorders>
            <w:noWrap/>
            <w:vAlign w:val="center"/>
          </w:tcPr>
          <w:p w14:paraId="1F5D72B9" w14:textId="77777777" w:rsidR="00E13B20" w:rsidRPr="0050260D" w:rsidRDefault="00E13B20" w:rsidP="00E13B20">
            <w:pPr>
              <w:spacing w:before="3"/>
              <w:ind w:left="23"/>
              <w:rPr>
                <w:w w:val="105"/>
              </w:rPr>
            </w:pPr>
            <w:r w:rsidRPr="0050260D">
              <w:rPr>
                <w:w w:val="105"/>
              </w:rPr>
              <w:t>Primary air unit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6EA2A" w14:textId="5A5F6568" w:rsidR="00E13B20" w:rsidRPr="0050260D" w:rsidRDefault="00E13B20" w:rsidP="00E13B20">
            <w:pPr>
              <w:jc w:val="center"/>
              <w:rPr>
                <w:rFonts w:eastAsia="Times New Roman"/>
              </w:rPr>
            </w:pPr>
            <w:r w:rsidRPr="0050260D">
              <w:rPr>
                <w:rFonts w:eastAsia="Times New Roman"/>
              </w:rPr>
              <w:t>BAC</w:t>
            </w:r>
          </w:p>
        </w:tc>
        <w:tc>
          <w:tcPr>
            <w:tcW w:w="1843" w:type="dxa"/>
            <w:tcBorders>
              <w:top w:val="single" w:sz="4" w:space="0" w:color="auto"/>
              <w:left w:val="single" w:sz="4" w:space="0" w:color="auto"/>
              <w:bottom w:val="single" w:sz="4" w:space="0" w:color="auto"/>
              <w:right w:val="single" w:sz="4" w:space="0" w:color="auto"/>
            </w:tcBorders>
            <w:noWrap/>
            <w:vAlign w:val="center"/>
          </w:tcPr>
          <w:p w14:paraId="275227A0" w14:textId="682C0A58"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5C6DADA" w14:textId="19272979" w:rsidR="00E13B20" w:rsidRPr="0050260D" w:rsidRDefault="00E13B20" w:rsidP="00E13B20">
            <w:pPr>
              <w:jc w:val="center"/>
              <w:rPr>
                <w:rFonts w:eastAsia="Times New Roman"/>
              </w:rPr>
            </w:pPr>
            <w:r w:rsidRPr="0050260D">
              <w:rPr>
                <w:rFonts w:eastAsia="Times New Roman"/>
              </w:rPr>
              <w:t>23-33 39 00</w:t>
            </w:r>
          </w:p>
        </w:tc>
        <w:tc>
          <w:tcPr>
            <w:tcW w:w="5295" w:type="dxa"/>
            <w:tcBorders>
              <w:top w:val="single" w:sz="4" w:space="0" w:color="auto"/>
              <w:left w:val="single" w:sz="4" w:space="0" w:color="auto"/>
              <w:bottom w:val="single" w:sz="4" w:space="0" w:color="auto"/>
              <w:right w:val="single" w:sz="4" w:space="0" w:color="auto"/>
            </w:tcBorders>
            <w:vAlign w:val="center"/>
          </w:tcPr>
          <w:p w14:paraId="08C699BE" w14:textId="25D9B44B" w:rsidR="00E13B20" w:rsidRPr="0050260D" w:rsidRDefault="00E13B20" w:rsidP="00E13B20">
            <w:pPr>
              <w:jc w:val="center"/>
              <w:rPr>
                <w:rFonts w:eastAsia="Times New Roman"/>
              </w:rPr>
            </w:pPr>
            <w:r w:rsidRPr="0050260D">
              <w:rPr>
                <w:rFonts w:eastAsia="Times New Roman"/>
              </w:rPr>
              <w:t>Air Conditioning Equipment</w:t>
            </w:r>
          </w:p>
        </w:tc>
      </w:tr>
      <w:tr w:rsidR="00E13B20" w:rsidRPr="0050260D" w14:paraId="20B17E2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E272CB1" w14:textId="455298A5" w:rsidR="00E13B20" w:rsidRPr="0050260D" w:rsidRDefault="00E13B20" w:rsidP="00E13B20">
            <w:pPr>
              <w:jc w:val="center"/>
              <w:rPr>
                <w:rFonts w:eastAsia="Times New Roman"/>
              </w:rPr>
            </w:pPr>
            <w:r w:rsidRPr="0050260D">
              <w:rPr>
                <w:rFonts w:eastAsia="Times New Roman"/>
              </w:rPr>
              <w:t>1r</w:t>
            </w:r>
          </w:p>
        </w:tc>
        <w:tc>
          <w:tcPr>
            <w:tcW w:w="2156" w:type="dxa"/>
            <w:tcBorders>
              <w:top w:val="single" w:sz="4" w:space="0" w:color="auto"/>
              <w:left w:val="single" w:sz="4" w:space="0" w:color="auto"/>
              <w:bottom w:val="single" w:sz="4" w:space="0" w:color="auto"/>
              <w:right w:val="single" w:sz="4" w:space="0" w:color="auto"/>
            </w:tcBorders>
            <w:noWrap/>
            <w:vAlign w:val="center"/>
          </w:tcPr>
          <w:p w14:paraId="7FEA577E" w14:textId="77777777" w:rsidR="00E13B20" w:rsidRPr="0050260D" w:rsidRDefault="00E13B20" w:rsidP="00E13B20">
            <w:pPr>
              <w:spacing w:before="3"/>
              <w:ind w:left="23"/>
              <w:rPr>
                <w:w w:val="105"/>
              </w:rPr>
            </w:pPr>
            <w:r w:rsidRPr="0050260D">
              <w:rPr>
                <w:w w:val="105"/>
              </w:rPr>
              <w:t>Silencer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C2B6AC4" w14:textId="77777777" w:rsidR="00E13B20" w:rsidRPr="0050260D" w:rsidRDefault="00E13B20" w:rsidP="00E13B20">
            <w:pPr>
              <w:jc w:val="center"/>
              <w:rPr>
                <w:rFonts w:eastAsia="Times New Roman"/>
              </w:rPr>
            </w:pPr>
            <w:r w:rsidRPr="0050260D">
              <w:rPr>
                <w:rFonts w:eastAsia="Times New Roman"/>
              </w:rPr>
              <w:t>BSI</w:t>
            </w:r>
          </w:p>
        </w:tc>
        <w:tc>
          <w:tcPr>
            <w:tcW w:w="1843" w:type="dxa"/>
            <w:tcBorders>
              <w:top w:val="single" w:sz="4" w:space="0" w:color="auto"/>
              <w:left w:val="single" w:sz="4" w:space="0" w:color="auto"/>
              <w:bottom w:val="single" w:sz="4" w:space="0" w:color="auto"/>
              <w:right w:val="single" w:sz="4" w:space="0" w:color="auto"/>
            </w:tcBorders>
            <w:noWrap/>
            <w:vAlign w:val="center"/>
          </w:tcPr>
          <w:p w14:paraId="08ABD3EC" w14:textId="77777777"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42EDBBBB" w14:textId="5A27C9AB" w:rsidR="00E13B20" w:rsidRPr="0050260D" w:rsidRDefault="00E13B20" w:rsidP="00E13B20">
            <w:pPr>
              <w:jc w:val="center"/>
              <w:rPr>
                <w:rFonts w:eastAsia="Times New Roman"/>
              </w:rPr>
            </w:pPr>
            <w:r w:rsidRPr="0050260D">
              <w:rPr>
                <w:rFonts w:eastAsia="Times New Roman"/>
              </w:rPr>
              <w:t>23-33 00 00</w:t>
            </w:r>
          </w:p>
        </w:tc>
        <w:tc>
          <w:tcPr>
            <w:tcW w:w="5295" w:type="dxa"/>
            <w:tcBorders>
              <w:top w:val="single" w:sz="4" w:space="0" w:color="auto"/>
              <w:left w:val="single" w:sz="4" w:space="0" w:color="auto"/>
              <w:bottom w:val="single" w:sz="4" w:space="0" w:color="auto"/>
              <w:right w:val="single" w:sz="4" w:space="0" w:color="auto"/>
            </w:tcBorders>
            <w:vAlign w:val="center"/>
          </w:tcPr>
          <w:p w14:paraId="3547DB36" w14:textId="424D91F7" w:rsidR="00E13B20" w:rsidRPr="0050260D" w:rsidRDefault="00E13B20" w:rsidP="00E13B20">
            <w:pPr>
              <w:jc w:val="center"/>
              <w:rPr>
                <w:rFonts w:eastAsia="Times New Roman"/>
              </w:rPr>
            </w:pPr>
            <w:r w:rsidRPr="0050260D">
              <w:rPr>
                <w:rFonts w:eastAsia="Times New Roman"/>
              </w:rPr>
              <w:t>HVAC Specific Products and Equipment</w:t>
            </w:r>
          </w:p>
        </w:tc>
      </w:tr>
      <w:tr w:rsidR="00633C66" w:rsidRPr="0050260D" w14:paraId="2FBDE16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440BE2F" w14:textId="59618419" w:rsidR="00633C66" w:rsidRPr="0050260D" w:rsidRDefault="00633C66" w:rsidP="00633C66">
            <w:pPr>
              <w:jc w:val="center"/>
              <w:rPr>
                <w:rFonts w:eastAsia="Times New Roman"/>
              </w:rPr>
            </w:pPr>
            <w:r w:rsidRPr="0050260D">
              <w:rPr>
                <w:rFonts w:eastAsia="Times New Roman"/>
              </w:rPr>
              <w:t>1s</w:t>
            </w:r>
          </w:p>
        </w:tc>
        <w:tc>
          <w:tcPr>
            <w:tcW w:w="2156" w:type="dxa"/>
            <w:tcBorders>
              <w:top w:val="single" w:sz="4" w:space="0" w:color="auto"/>
              <w:left w:val="single" w:sz="4" w:space="0" w:color="auto"/>
              <w:bottom w:val="single" w:sz="4" w:space="0" w:color="auto"/>
              <w:right w:val="single" w:sz="4" w:space="0" w:color="auto"/>
            </w:tcBorders>
            <w:noWrap/>
            <w:vAlign w:val="center"/>
          </w:tcPr>
          <w:p w14:paraId="52CCF720" w14:textId="77777777" w:rsidR="00633C66" w:rsidRPr="0050260D" w:rsidRDefault="00633C66" w:rsidP="00633C66">
            <w:pPr>
              <w:spacing w:before="3"/>
              <w:ind w:left="23"/>
              <w:rPr>
                <w:w w:val="105"/>
              </w:rPr>
            </w:pPr>
            <w:r w:rsidRPr="0050260D">
              <w:rPr>
                <w:w w:val="105"/>
              </w:rPr>
              <w:t>Smoke extraction system</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16F9A" w14:textId="3F9FC6A2" w:rsidR="00633C66" w:rsidRPr="0050260D" w:rsidRDefault="00633C66" w:rsidP="00633C66">
            <w:pPr>
              <w:jc w:val="center"/>
              <w:rPr>
                <w:rFonts w:eastAsia="Times New Roman"/>
              </w:rPr>
            </w:pPr>
            <w:r w:rsidRPr="0050260D">
              <w:rPr>
                <w:rFonts w:eastAsia="Times New Roman"/>
              </w:rPr>
              <w:t>MCQ</w:t>
            </w:r>
          </w:p>
        </w:tc>
        <w:tc>
          <w:tcPr>
            <w:tcW w:w="1843" w:type="dxa"/>
            <w:tcBorders>
              <w:top w:val="single" w:sz="4" w:space="0" w:color="auto"/>
              <w:left w:val="single" w:sz="4" w:space="0" w:color="auto"/>
              <w:bottom w:val="single" w:sz="4" w:space="0" w:color="auto"/>
              <w:right w:val="single" w:sz="4" w:space="0" w:color="auto"/>
            </w:tcBorders>
            <w:noWrap/>
            <w:vAlign w:val="center"/>
          </w:tcPr>
          <w:p w14:paraId="2F932CC8" w14:textId="6F941475" w:rsidR="00633C66" w:rsidRPr="0050260D" w:rsidRDefault="00633C66" w:rsidP="00633C66">
            <w:pPr>
              <w:jc w:val="center"/>
              <w:rPr>
                <w:rFonts w:eastAsia="Times New Roman"/>
              </w:rPr>
            </w:pPr>
            <w:r w:rsidRPr="0050260D">
              <w:rPr>
                <w:rFonts w:eastAsia="Times New Roman"/>
              </w:rPr>
              <w:t>VCS</w:t>
            </w:r>
          </w:p>
        </w:tc>
        <w:tc>
          <w:tcPr>
            <w:tcW w:w="1792" w:type="dxa"/>
            <w:tcBorders>
              <w:top w:val="single" w:sz="4" w:space="0" w:color="auto"/>
              <w:left w:val="single" w:sz="4" w:space="0" w:color="auto"/>
              <w:bottom w:val="single" w:sz="4" w:space="0" w:color="auto"/>
              <w:right w:val="single" w:sz="4" w:space="0" w:color="auto"/>
            </w:tcBorders>
            <w:vAlign w:val="center"/>
          </w:tcPr>
          <w:p w14:paraId="3C29B339" w14:textId="6B264C54" w:rsidR="00633C66" w:rsidRPr="0050260D" w:rsidRDefault="00633C66" w:rsidP="00633C66">
            <w:pPr>
              <w:jc w:val="center"/>
              <w:rPr>
                <w:rFonts w:eastAsia="Times New Roman"/>
              </w:rPr>
            </w:pPr>
            <w:r w:rsidRPr="0050260D">
              <w:rPr>
                <w:rFonts w:eastAsia="Times New Roman"/>
              </w:rPr>
              <w:t>23-39 27 11</w:t>
            </w:r>
          </w:p>
        </w:tc>
        <w:tc>
          <w:tcPr>
            <w:tcW w:w="5295" w:type="dxa"/>
            <w:tcBorders>
              <w:top w:val="single" w:sz="4" w:space="0" w:color="auto"/>
              <w:left w:val="single" w:sz="4" w:space="0" w:color="auto"/>
              <w:bottom w:val="single" w:sz="4" w:space="0" w:color="auto"/>
              <w:right w:val="single" w:sz="4" w:space="0" w:color="auto"/>
            </w:tcBorders>
            <w:vAlign w:val="center"/>
          </w:tcPr>
          <w:p w14:paraId="26CD5EE3" w14:textId="16B65833" w:rsidR="00633C66" w:rsidRPr="0050260D" w:rsidRDefault="00633C66" w:rsidP="00633C66">
            <w:pPr>
              <w:jc w:val="center"/>
              <w:rPr>
                <w:rFonts w:eastAsia="Times New Roman"/>
              </w:rPr>
            </w:pPr>
            <w:r w:rsidRPr="0050260D">
              <w:rPr>
                <w:rFonts w:eastAsia="Times New Roman"/>
              </w:rPr>
              <w:t>Firs Fighting Smoke Extractors</w:t>
            </w:r>
          </w:p>
        </w:tc>
      </w:tr>
      <w:tr w:rsidR="00E13B20" w:rsidRPr="0050260D" w14:paraId="589B1D6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27C7247" w14:textId="10169C89" w:rsidR="00E13B20" w:rsidRPr="0050260D" w:rsidRDefault="00E13B20" w:rsidP="00E13B20">
            <w:pPr>
              <w:jc w:val="center"/>
              <w:rPr>
                <w:rFonts w:eastAsia="Times New Roman"/>
              </w:rPr>
            </w:pPr>
            <w:r w:rsidRPr="0050260D">
              <w:rPr>
                <w:rFonts w:eastAsia="Times New Roman"/>
              </w:rPr>
              <w:t>1t</w:t>
            </w:r>
          </w:p>
        </w:tc>
        <w:tc>
          <w:tcPr>
            <w:tcW w:w="2156" w:type="dxa"/>
            <w:tcBorders>
              <w:top w:val="single" w:sz="4" w:space="0" w:color="auto"/>
              <w:left w:val="single" w:sz="4" w:space="0" w:color="auto"/>
              <w:bottom w:val="single" w:sz="4" w:space="0" w:color="auto"/>
              <w:right w:val="single" w:sz="4" w:space="0" w:color="auto"/>
            </w:tcBorders>
            <w:noWrap/>
            <w:vAlign w:val="center"/>
          </w:tcPr>
          <w:p w14:paraId="1B38C312" w14:textId="77777777" w:rsidR="00E13B20" w:rsidRPr="0050260D" w:rsidRDefault="00E13B20" w:rsidP="00E13B20">
            <w:pPr>
              <w:spacing w:before="3"/>
              <w:ind w:left="23"/>
              <w:rPr>
                <w:w w:val="105"/>
              </w:rPr>
            </w:pPr>
            <w:r w:rsidRPr="0050260D">
              <w:rPr>
                <w:w w:val="105"/>
              </w:rPr>
              <w:t>Variable control damper</w:t>
            </w:r>
          </w:p>
        </w:tc>
        <w:tc>
          <w:tcPr>
            <w:tcW w:w="1559" w:type="dxa"/>
            <w:tcBorders>
              <w:top w:val="single" w:sz="4" w:space="0" w:color="auto"/>
              <w:left w:val="single" w:sz="4" w:space="0" w:color="auto"/>
              <w:bottom w:val="single" w:sz="4" w:space="0" w:color="auto"/>
              <w:right w:val="single" w:sz="4" w:space="0" w:color="auto"/>
            </w:tcBorders>
            <w:noWrap/>
            <w:vAlign w:val="center"/>
          </w:tcPr>
          <w:p w14:paraId="6BA042A2" w14:textId="77777777" w:rsidR="00E13B20" w:rsidRPr="0050260D" w:rsidRDefault="00E13B20" w:rsidP="00E13B20">
            <w:pPr>
              <w:jc w:val="center"/>
              <w:rPr>
                <w:rFonts w:eastAsia="Times New Roman"/>
              </w:rPr>
            </w:pPr>
            <w:r w:rsidRPr="0050260D">
              <w:rPr>
                <w:rFonts w:eastAsia="Times New Roman"/>
              </w:rPr>
              <w:t>BDA</w:t>
            </w:r>
          </w:p>
        </w:tc>
        <w:tc>
          <w:tcPr>
            <w:tcW w:w="1843" w:type="dxa"/>
            <w:tcBorders>
              <w:top w:val="single" w:sz="4" w:space="0" w:color="auto"/>
              <w:left w:val="single" w:sz="4" w:space="0" w:color="auto"/>
              <w:bottom w:val="single" w:sz="4" w:space="0" w:color="auto"/>
              <w:right w:val="single" w:sz="4" w:space="0" w:color="auto"/>
            </w:tcBorders>
            <w:noWrap/>
            <w:vAlign w:val="center"/>
          </w:tcPr>
          <w:p w14:paraId="7E292A6C" w14:textId="77777777" w:rsidR="00E13B20" w:rsidRPr="0050260D" w:rsidRDefault="00E13B20" w:rsidP="00E13B20">
            <w:pPr>
              <w:jc w:val="center"/>
              <w:rPr>
                <w:rFonts w:eastAsia="Times New Roman"/>
              </w:rPr>
            </w:pPr>
            <w:r w:rsidRPr="0050260D">
              <w:rPr>
                <w:rFonts w:eastAsia="Times New Roman"/>
              </w:rPr>
              <w:t>VOC</w:t>
            </w:r>
          </w:p>
        </w:tc>
        <w:tc>
          <w:tcPr>
            <w:tcW w:w="1792" w:type="dxa"/>
            <w:tcBorders>
              <w:top w:val="single" w:sz="4" w:space="0" w:color="auto"/>
              <w:left w:val="single" w:sz="4" w:space="0" w:color="auto"/>
              <w:bottom w:val="single" w:sz="4" w:space="0" w:color="auto"/>
              <w:right w:val="single" w:sz="4" w:space="0" w:color="auto"/>
            </w:tcBorders>
            <w:vAlign w:val="center"/>
          </w:tcPr>
          <w:p w14:paraId="0C4D6EE5" w14:textId="76EC6FDA" w:rsidR="00E13B20" w:rsidRPr="0050260D" w:rsidRDefault="00E13B20" w:rsidP="00E13B20">
            <w:pPr>
              <w:jc w:val="center"/>
              <w:rPr>
                <w:rFonts w:eastAsia="Times New Roman"/>
              </w:rPr>
            </w:pPr>
            <w:r w:rsidRPr="0050260D">
              <w:rPr>
                <w:rFonts w:eastAsia="Times New Roman"/>
              </w:rPr>
              <w:t>23-33 29 37</w:t>
            </w:r>
          </w:p>
        </w:tc>
        <w:tc>
          <w:tcPr>
            <w:tcW w:w="5295" w:type="dxa"/>
            <w:tcBorders>
              <w:top w:val="single" w:sz="4" w:space="0" w:color="auto"/>
              <w:left w:val="single" w:sz="4" w:space="0" w:color="auto"/>
              <w:bottom w:val="single" w:sz="4" w:space="0" w:color="auto"/>
              <w:right w:val="single" w:sz="4" w:space="0" w:color="auto"/>
            </w:tcBorders>
            <w:vAlign w:val="center"/>
          </w:tcPr>
          <w:p w14:paraId="11A3EBD6" w14:textId="527A2270" w:rsidR="00E13B20" w:rsidRPr="0050260D" w:rsidRDefault="00E13B20" w:rsidP="00E13B20">
            <w:pPr>
              <w:jc w:val="center"/>
              <w:rPr>
                <w:rFonts w:eastAsia="Times New Roman"/>
              </w:rPr>
            </w:pPr>
            <w:r w:rsidRPr="0050260D">
              <w:rPr>
                <w:rFonts w:eastAsia="Times New Roman"/>
              </w:rPr>
              <w:t>Volume Control Dampers</w:t>
            </w:r>
          </w:p>
        </w:tc>
      </w:tr>
      <w:tr w:rsidR="00E13B20" w:rsidRPr="0050260D" w14:paraId="44A3DBC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1C3B5C9" w14:textId="1F7D6388" w:rsidR="00E13B20" w:rsidRPr="0050260D" w:rsidRDefault="00E13B20" w:rsidP="00E13B20">
            <w:pPr>
              <w:jc w:val="center"/>
              <w:rPr>
                <w:rFonts w:eastAsia="Times New Roman"/>
              </w:rPr>
            </w:pPr>
            <w:r w:rsidRPr="0050260D">
              <w:rPr>
                <w:rFonts w:eastAsia="Times New Roman"/>
              </w:rPr>
              <w:lastRenderedPageBreak/>
              <w:t>1u</w:t>
            </w:r>
          </w:p>
        </w:tc>
        <w:tc>
          <w:tcPr>
            <w:tcW w:w="2156" w:type="dxa"/>
            <w:tcBorders>
              <w:top w:val="single" w:sz="4" w:space="0" w:color="auto"/>
              <w:left w:val="single" w:sz="4" w:space="0" w:color="auto"/>
              <w:bottom w:val="single" w:sz="4" w:space="0" w:color="auto"/>
              <w:right w:val="single" w:sz="4" w:space="0" w:color="auto"/>
            </w:tcBorders>
            <w:noWrap/>
            <w:vAlign w:val="center"/>
          </w:tcPr>
          <w:p w14:paraId="5C21B0CA" w14:textId="77777777" w:rsidR="00E13B20" w:rsidRPr="0050260D" w:rsidRDefault="00E13B20" w:rsidP="00E13B20">
            <w:pPr>
              <w:pStyle w:val="TableParagraph"/>
              <w:spacing w:before="3"/>
              <w:ind w:left="23"/>
              <w:rPr>
                <w:rFonts w:ascii="Times New Roman" w:hAnsi="Times New Roman" w:cs="Times New Roman"/>
                <w:sz w:val="20"/>
                <w:szCs w:val="20"/>
              </w:rPr>
            </w:pPr>
            <w:r w:rsidRPr="0050260D">
              <w:rPr>
                <w:rFonts w:ascii="Times New Roman" w:hAnsi="Times New Roman" w:cs="Times New Roman"/>
                <w:w w:val="105"/>
                <w:sz w:val="20"/>
                <w:szCs w:val="20"/>
              </w:rPr>
              <w:t>Dynamic envelope in MVAC</w:t>
            </w:r>
          </w:p>
          <w:p w14:paraId="13882E3F" w14:textId="77777777" w:rsidR="00E13B20" w:rsidRPr="0050260D" w:rsidRDefault="00E13B20" w:rsidP="00E13B20">
            <w:pPr>
              <w:spacing w:before="3"/>
              <w:ind w:left="23"/>
              <w:rPr>
                <w:w w:val="105"/>
              </w:rPr>
            </w:pPr>
            <w:r w:rsidRPr="0050260D">
              <w:rPr>
                <w:w w:val="105"/>
              </w:rPr>
              <w:t>model</w:t>
            </w:r>
          </w:p>
        </w:tc>
        <w:tc>
          <w:tcPr>
            <w:tcW w:w="1559" w:type="dxa"/>
            <w:tcBorders>
              <w:top w:val="single" w:sz="4" w:space="0" w:color="auto"/>
              <w:left w:val="single" w:sz="4" w:space="0" w:color="auto"/>
              <w:bottom w:val="single" w:sz="4" w:space="0" w:color="auto"/>
              <w:right w:val="single" w:sz="4" w:space="0" w:color="auto"/>
            </w:tcBorders>
            <w:noWrap/>
            <w:vAlign w:val="center"/>
          </w:tcPr>
          <w:p w14:paraId="6A62D9D6" w14:textId="1EE1C404" w:rsidR="00E13B20" w:rsidRPr="0050260D" w:rsidRDefault="00633C66" w:rsidP="00E13B20">
            <w:pPr>
              <w:jc w:val="center"/>
              <w:rPr>
                <w:rFonts w:eastAsia="Times New Roman"/>
              </w:rPr>
            </w:pPr>
            <w:r w:rsidRPr="003C6BB0">
              <w:rPr>
                <w:rFonts w:eastAsia="Times New Roman"/>
              </w:rPr>
              <w:t>DNE</w:t>
            </w:r>
          </w:p>
        </w:tc>
        <w:tc>
          <w:tcPr>
            <w:tcW w:w="1843" w:type="dxa"/>
            <w:tcBorders>
              <w:top w:val="single" w:sz="4" w:space="0" w:color="auto"/>
              <w:left w:val="single" w:sz="4" w:space="0" w:color="auto"/>
              <w:bottom w:val="single" w:sz="4" w:space="0" w:color="auto"/>
              <w:right w:val="single" w:sz="4" w:space="0" w:color="auto"/>
            </w:tcBorders>
            <w:noWrap/>
            <w:vAlign w:val="center"/>
          </w:tcPr>
          <w:p w14:paraId="6D4BD45C" w14:textId="4911D9C6" w:rsidR="00E13B20" w:rsidRPr="0050260D" w:rsidRDefault="007C0B46"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11EC3A9" w14:textId="5C9AEF9F" w:rsidR="00E13B20" w:rsidRPr="0050260D" w:rsidRDefault="00E13B20" w:rsidP="00E13B20">
            <w:pPr>
              <w:jc w:val="center"/>
              <w:rPr>
                <w:rFonts w:eastAsia="Times New Roman"/>
              </w:rPr>
            </w:pPr>
            <w:r w:rsidRPr="0050260D">
              <w:rPr>
                <w:rFonts w:eastAsia="Times New Roman"/>
              </w:rPr>
              <w:t>23-33 00 00</w:t>
            </w:r>
          </w:p>
        </w:tc>
        <w:tc>
          <w:tcPr>
            <w:tcW w:w="5295" w:type="dxa"/>
            <w:tcBorders>
              <w:top w:val="single" w:sz="4" w:space="0" w:color="auto"/>
              <w:left w:val="single" w:sz="4" w:space="0" w:color="auto"/>
              <w:bottom w:val="single" w:sz="4" w:space="0" w:color="auto"/>
              <w:right w:val="single" w:sz="4" w:space="0" w:color="auto"/>
            </w:tcBorders>
            <w:vAlign w:val="center"/>
          </w:tcPr>
          <w:p w14:paraId="6444F625" w14:textId="0DA7990D" w:rsidR="00E13B20" w:rsidRPr="0050260D" w:rsidRDefault="00E13B20" w:rsidP="00E13B20">
            <w:pPr>
              <w:jc w:val="center"/>
              <w:rPr>
                <w:rFonts w:eastAsia="Times New Roman"/>
              </w:rPr>
            </w:pPr>
            <w:r w:rsidRPr="0050260D">
              <w:rPr>
                <w:rFonts w:eastAsia="Times New Roman"/>
              </w:rPr>
              <w:t>HVAC Specific Products and Equipment</w:t>
            </w:r>
          </w:p>
        </w:tc>
      </w:tr>
      <w:tr w:rsidR="00E13B20" w:rsidRPr="0050260D" w14:paraId="28C2BE5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D336889" w14:textId="77777777" w:rsidR="00E13B20" w:rsidRPr="0050260D" w:rsidRDefault="00E13B20" w:rsidP="00E13B20">
            <w:pPr>
              <w:jc w:val="center"/>
              <w:rPr>
                <w:rFonts w:eastAsia="Times New Roman"/>
              </w:rPr>
            </w:pPr>
            <w:r w:rsidRPr="0050260D">
              <w:rPr>
                <w:rFonts w:eastAsia="Times New Roman"/>
              </w:rPr>
              <w:t>2</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183E4AA8" w14:textId="77777777" w:rsidR="00E13B20" w:rsidRPr="0050260D" w:rsidRDefault="00E13B20" w:rsidP="00E13B20">
            <w:pPr>
              <w:rPr>
                <w:rFonts w:eastAsia="Times New Roman"/>
              </w:rPr>
            </w:pPr>
            <w:r w:rsidRPr="0050260D">
              <w:rPr>
                <w:w w:val="105"/>
              </w:rPr>
              <w:t>Plumbing System</w:t>
            </w:r>
          </w:p>
        </w:tc>
      </w:tr>
      <w:tr w:rsidR="00E13B20" w:rsidRPr="0050260D" w14:paraId="61C8D64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20BCE24" w14:textId="77777777" w:rsidR="00E13B20" w:rsidRPr="0050260D" w:rsidRDefault="00E13B20" w:rsidP="00E13B20">
            <w:pPr>
              <w:jc w:val="center"/>
              <w:rPr>
                <w:rFonts w:eastAsia="Times New Roman"/>
              </w:rPr>
            </w:pPr>
            <w:r w:rsidRPr="0050260D">
              <w:rPr>
                <w:rFonts w:eastAsia="Times New Roman"/>
              </w:rPr>
              <w:t>2a</w:t>
            </w:r>
          </w:p>
        </w:tc>
        <w:tc>
          <w:tcPr>
            <w:tcW w:w="2156" w:type="dxa"/>
            <w:tcBorders>
              <w:top w:val="single" w:sz="4" w:space="0" w:color="auto"/>
              <w:left w:val="single" w:sz="4" w:space="0" w:color="auto"/>
              <w:bottom w:val="single" w:sz="4" w:space="0" w:color="auto"/>
              <w:right w:val="single" w:sz="4" w:space="0" w:color="auto"/>
            </w:tcBorders>
            <w:noWrap/>
            <w:vAlign w:val="center"/>
          </w:tcPr>
          <w:p w14:paraId="29F01512"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Flush water piping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7A650CC8" w14:textId="56299C80" w:rsidR="00E13B20" w:rsidRPr="0050260D" w:rsidRDefault="00633C66" w:rsidP="00E13B20">
            <w:pPr>
              <w:jc w:val="center"/>
              <w:rPr>
                <w:rFonts w:eastAsia="Times New Roman"/>
              </w:rPr>
            </w:pPr>
            <w:r w:rsidRPr="0050260D">
              <w:rPr>
                <w:rFonts w:eastAsia="Times New Roman"/>
              </w:rPr>
              <w:t>PLM</w:t>
            </w:r>
          </w:p>
        </w:tc>
        <w:tc>
          <w:tcPr>
            <w:tcW w:w="1843" w:type="dxa"/>
            <w:tcBorders>
              <w:top w:val="single" w:sz="4" w:space="0" w:color="auto"/>
              <w:left w:val="single" w:sz="4" w:space="0" w:color="auto"/>
              <w:bottom w:val="single" w:sz="4" w:space="0" w:color="auto"/>
              <w:right w:val="single" w:sz="4" w:space="0" w:color="auto"/>
            </w:tcBorders>
            <w:noWrap/>
            <w:vAlign w:val="center"/>
          </w:tcPr>
          <w:p w14:paraId="11A84C2C" w14:textId="1565CC8B" w:rsidR="00E13B20" w:rsidRPr="0050260D" w:rsidRDefault="00633C66" w:rsidP="00E13B20">
            <w:pPr>
              <w:jc w:val="center"/>
              <w:rPr>
                <w:rFonts w:eastAsia="Times New Roman"/>
              </w:rPr>
            </w:pPr>
            <w:r w:rsidRPr="0050260D">
              <w:rPr>
                <w:rFonts w:eastAsia="Times New Roman"/>
              </w:rPr>
              <w:t>DRN</w:t>
            </w:r>
          </w:p>
        </w:tc>
        <w:tc>
          <w:tcPr>
            <w:tcW w:w="1792" w:type="dxa"/>
            <w:tcBorders>
              <w:top w:val="single" w:sz="4" w:space="0" w:color="auto"/>
              <w:left w:val="single" w:sz="4" w:space="0" w:color="auto"/>
              <w:bottom w:val="single" w:sz="4" w:space="0" w:color="auto"/>
              <w:right w:val="single" w:sz="4" w:space="0" w:color="auto"/>
            </w:tcBorders>
            <w:vAlign w:val="center"/>
          </w:tcPr>
          <w:p w14:paraId="007EDCAD" w14:textId="410BD4E7" w:rsidR="00E13B20" w:rsidRPr="0050260D" w:rsidRDefault="00E13B20" w:rsidP="00E13B20">
            <w:pPr>
              <w:jc w:val="center"/>
              <w:rPr>
                <w:rFonts w:eastAsia="Times New Roman"/>
              </w:rPr>
            </w:pPr>
            <w:r w:rsidRPr="0050260D">
              <w:rPr>
                <w:rFonts w:eastAsia="Times New Roman"/>
              </w:rPr>
              <w:t>23-31 35 00</w:t>
            </w:r>
          </w:p>
        </w:tc>
        <w:tc>
          <w:tcPr>
            <w:tcW w:w="5295" w:type="dxa"/>
            <w:tcBorders>
              <w:top w:val="single" w:sz="4" w:space="0" w:color="auto"/>
              <w:left w:val="single" w:sz="4" w:space="0" w:color="auto"/>
              <w:bottom w:val="single" w:sz="4" w:space="0" w:color="auto"/>
              <w:right w:val="single" w:sz="4" w:space="0" w:color="auto"/>
            </w:tcBorders>
            <w:vAlign w:val="center"/>
          </w:tcPr>
          <w:p w14:paraId="1DE47E2A" w14:textId="615A8836" w:rsidR="00E13B20" w:rsidRPr="0050260D" w:rsidRDefault="00E13B20" w:rsidP="00E13B20">
            <w:pPr>
              <w:jc w:val="center"/>
              <w:rPr>
                <w:rFonts w:eastAsia="Times New Roman"/>
              </w:rPr>
            </w:pPr>
            <w:r w:rsidRPr="0050260D">
              <w:rPr>
                <w:rFonts w:eastAsia="Times New Roman"/>
              </w:rPr>
              <w:t>Plumbing Tubing</w:t>
            </w:r>
          </w:p>
        </w:tc>
      </w:tr>
      <w:tr w:rsidR="00E13B20" w:rsidRPr="0050260D" w14:paraId="207229D4"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0D0DF35" w14:textId="77777777" w:rsidR="00E13B20" w:rsidRPr="0050260D" w:rsidRDefault="00E13B20" w:rsidP="00E13B20">
            <w:pPr>
              <w:jc w:val="center"/>
              <w:rPr>
                <w:rFonts w:eastAsia="Times New Roman"/>
              </w:rPr>
            </w:pPr>
            <w:r w:rsidRPr="0050260D">
              <w:rPr>
                <w:rFonts w:eastAsia="Times New Roman"/>
              </w:rPr>
              <w:t>2b</w:t>
            </w:r>
          </w:p>
        </w:tc>
        <w:tc>
          <w:tcPr>
            <w:tcW w:w="2156" w:type="dxa"/>
            <w:tcBorders>
              <w:top w:val="single" w:sz="4" w:space="0" w:color="auto"/>
              <w:left w:val="single" w:sz="4" w:space="0" w:color="auto"/>
              <w:bottom w:val="single" w:sz="4" w:space="0" w:color="auto"/>
              <w:right w:val="single" w:sz="4" w:space="0" w:color="auto"/>
            </w:tcBorders>
            <w:noWrap/>
            <w:vAlign w:val="center"/>
          </w:tcPr>
          <w:p w14:paraId="180FD703" w14:textId="536F4900"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Fresh water piping</w:t>
            </w:r>
            <w:r w:rsidR="00E56745" w:rsidRPr="0050260D">
              <w:rPr>
                <w:rFonts w:ascii="Times New Roman" w:hAnsi="Times New Roman" w:cs="Times New Roman"/>
                <w:w w:val="105"/>
                <w:sz w:val="20"/>
                <w:szCs w:val="20"/>
              </w:rPr>
              <w:t xml:space="preserve"> (water supplies)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85127" w14:textId="29E6E03A" w:rsidR="00E13B20" w:rsidRPr="0050260D" w:rsidRDefault="00E13B20" w:rsidP="00E13B20">
            <w:pPr>
              <w:jc w:val="center"/>
              <w:rPr>
                <w:rFonts w:eastAsia="Times New Roman"/>
              </w:rPr>
            </w:pPr>
            <w:r w:rsidRPr="003C6BB0">
              <w:rPr>
                <w:rFonts w:eastAsia="Times New Roman"/>
              </w:rPr>
              <w:t>WSD</w:t>
            </w:r>
          </w:p>
        </w:tc>
        <w:tc>
          <w:tcPr>
            <w:tcW w:w="1843" w:type="dxa"/>
            <w:tcBorders>
              <w:top w:val="single" w:sz="4" w:space="0" w:color="auto"/>
              <w:left w:val="single" w:sz="4" w:space="0" w:color="auto"/>
              <w:bottom w:val="single" w:sz="4" w:space="0" w:color="auto"/>
              <w:right w:val="single" w:sz="4" w:space="0" w:color="auto"/>
            </w:tcBorders>
            <w:noWrap/>
            <w:vAlign w:val="center"/>
          </w:tcPr>
          <w:p w14:paraId="640E0E72" w14:textId="3F6D2864" w:rsidR="00E13B20" w:rsidRPr="0050260D" w:rsidRDefault="007C0B46"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A4D1DFC" w14:textId="024578DD" w:rsidR="00E13B20" w:rsidRPr="0050260D" w:rsidRDefault="00E13B20" w:rsidP="00E13B20">
            <w:pPr>
              <w:jc w:val="center"/>
              <w:rPr>
                <w:rFonts w:eastAsia="Times New Roman"/>
              </w:rPr>
            </w:pPr>
            <w:r w:rsidRPr="0050260D">
              <w:rPr>
                <w:rFonts w:eastAsia="Times New Roman"/>
              </w:rPr>
              <w:t>23-31 35 00</w:t>
            </w:r>
          </w:p>
        </w:tc>
        <w:tc>
          <w:tcPr>
            <w:tcW w:w="5295" w:type="dxa"/>
            <w:tcBorders>
              <w:top w:val="single" w:sz="4" w:space="0" w:color="auto"/>
              <w:left w:val="single" w:sz="4" w:space="0" w:color="auto"/>
              <w:bottom w:val="single" w:sz="4" w:space="0" w:color="auto"/>
              <w:right w:val="single" w:sz="4" w:space="0" w:color="auto"/>
            </w:tcBorders>
            <w:vAlign w:val="center"/>
          </w:tcPr>
          <w:p w14:paraId="4B83F59B" w14:textId="3E3A7A65" w:rsidR="00E13B20" w:rsidRPr="0050260D" w:rsidRDefault="00E13B20" w:rsidP="00E13B20">
            <w:pPr>
              <w:jc w:val="center"/>
              <w:rPr>
                <w:rFonts w:eastAsia="Times New Roman"/>
              </w:rPr>
            </w:pPr>
            <w:r w:rsidRPr="0050260D">
              <w:rPr>
                <w:rFonts w:eastAsia="Times New Roman"/>
              </w:rPr>
              <w:t>Plumbing Tubing</w:t>
            </w:r>
          </w:p>
        </w:tc>
      </w:tr>
      <w:tr w:rsidR="00E13B20" w:rsidRPr="0050260D" w14:paraId="4DBED20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6BB80C8" w14:textId="77777777" w:rsidR="00E13B20" w:rsidRPr="0050260D" w:rsidRDefault="00E13B20" w:rsidP="00E13B20">
            <w:pPr>
              <w:jc w:val="center"/>
              <w:rPr>
                <w:rFonts w:eastAsia="Times New Roman"/>
              </w:rPr>
            </w:pPr>
            <w:r w:rsidRPr="0050260D">
              <w:rPr>
                <w:rFonts w:eastAsia="Times New Roman"/>
              </w:rPr>
              <w:t>2c</w:t>
            </w:r>
          </w:p>
        </w:tc>
        <w:tc>
          <w:tcPr>
            <w:tcW w:w="2156" w:type="dxa"/>
            <w:tcBorders>
              <w:top w:val="single" w:sz="4" w:space="0" w:color="auto"/>
              <w:left w:val="single" w:sz="4" w:space="0" w:color="auto"/>
              <w:bottom w:val="single" w:sz="4" w:space="0" w:color="auto"/>
              <w:right w:val="single" w:sz="4" w:space="0" w:color="auto"/>
            </w:tcBorders>
            <w:noWrap/>
            <w:vAlign w:val="center"/>
          </w:tcPr>
          <w:p w14:paraId="72485F88"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Tap, faucet</w:t>
            </w:r>
          </w:p>
        </w:tc>
        <w:tc>
          <w:tcPr>
            <w:tcW w:w="1559" w:type="dxa"/>
            <w:tcBorders>
              <w:top w:val="single" w:sz="4" w:space="0" w:color="auto"/>
              <w:left w:val="single" w:sz="4" w:space="0" w:color="auto"/>
              <w:bottom w:val="single" w:sz="4" w:space="0" w:color="auto"/>
              <w:right w:val="single" w:sz="4" w:space="0" w:color="auto"/>
            </w:tcBorders>
            <w:noWrap/>
            <w:vAlign w:val="center"/>
          </w:tcPr>
          <w:p w14:paraId="5D85CD4E" w14:textId="77777777" w:rsidR="00E13B20" w:rsidRPr="0050260D" w:rsidRDefault="00E13B20" w:rsidP="00E13B20">
            <w:pPr>
              <w:jc w:val="center"/>
              <w:rPr>
                <w:rFonts w:eastAsia="Times New Roman"/>
              </w:rPr>
            </w:pPr>
            <w:r w:rsidRPr="0050260D">
              <w:rPr>
                <w:rFonts w:eastAsia="Times New Roman"/>
              </w:rPr>
              <w:t>PLM</w:t>
            </w:r>
          </w:p>
        </w:tc>
        <w:tc>
          <w:tcPr>
            <w:tcW w:w="1843" w:type="dxa"/>
            <w:tcBorders>
              <w:top w:val="single" w:sz="4" w:space="0" w:color="auto"/>
              <w:left w:val="single" w:sz="4" w:space="0" w:color="auto"/>
              <w:bottom w:val="single" w:sz="4" w:space="0" w:color="auto"/>
              <w:right w:val="single" w:sz="4" w:space="0" w:color="auto"/>
            </w:tcBorders>
            <w:noWrap/>
            <w:vAlign w:val="center"/>
          </w:tcPr>
          <w:p w14:paraId="71220E90" w14:textId="77777777" w:rsidR="00E13B20" w:rsidRPr="0050260D" w:rsidRDefault="00E13B20" w:rsidP="00E13B20">
            <w:pPr>
              <w:jc w:val="center"/>
              <w:rPr>
                <w:rFonts w:eastAsia="Times New Roman"/>
              </w:rPr>
            </w:pPr>
            <w:r w:rsidRPr="0050260D">
              <w:rPr>
                <w:rFonts w:eastAsia="Times New Roman"/>
              </w:rPr>
              <w:t>TAP</w:t>
            </w:r>
          </w:p>
        </w:tc>
        <w:tc>
          <w:tcPr>
            <w:tcW w:w="1792" w:type="dxa"/>
            <w:tcBorders>
              <w:top w:val="single" w:sz="4" w:space="0" w:color="auto"/>
              <w:left w:val="single" w:sz="4" w:space="0" w:color="auto"/>
              <w:bottom w:val="single" w:sz="4" w:space="0" w:color="auto"/>
              <w:right w:val="single" w:sz="4" w:space="0" w:color="auto"/>
            </w:tcBorders>
            <w:vAlign w:val="center"/>
          </w:tcPr>
          <w:p w14:paraId="4295935D" w14:textId="69732655" w:rsidR="00E13B20" w:rsidRPr="0050260D" w:rsidRDefault="00E13B20" w:rsidP="00E13B20">
            <w:pPr>
              <w:jc w:val="center"/>
              <w:rPr>
                <w:rFonts w:eastAsia="Times New Roman"/>
              </w:rPr>
            </w:pPr>
            <w:r w:rsidRPr="0050260D">
              <w:rPr>
                <w:rFonts w:eastAsia="Times New Roman"/>
              </w:rPr>
              <w:t>23-31 11 00</w:t>
            </w:r>
          </w:p>
        </w:tc>
        <w:tc>
          <w:tcPr>
            <w:tcW w:w="5295" w:type="dxa"/>
            <w:tcBorders>
              <w:top w:val="single" w:sz="4" w:space="0" w:color="auto"/>
              <w:left w:val="single" w:sz="4" w:space="0" w:color="auto"/>
              <w:bottom w:val="single" w:sz="4" w:space="0" w:color="auto"/>
              <w:right w:val="single" w:sz="4" w:space="0" w:color="auto"/>
            </w:tcBorders>
            <w:vAlign w:val="center"/>
          </w:tcPr>
          <w:p w14:paraId="7F4323BC" w14:textId="43A239A3" w:rsidR="00E13B20" w:rsidRPr="0050260D" w:rsidRDefault="00E13B20" w:rsidP="00E13B20">
            <w:pPr>
              <w:jc w:val="center"/>
              <w:rPr>
                <w:rFonts w:eastAsia="Times New Roman"/>
              </w:rPr>
            </w:pPr>
            <w:r w:rsidRPr="0050260D">
              <w:rPr>
                <w:rFonts w:eastAsia="Times New Roman"/>
              </w:rPr>
              <w:t>Faucets</w:t>
            </w:r>
          </w:p>
        </w:tc>
      </w:tr>
      <w:tr w:rsidR="00E13B20" w:rsidRPr="0050260D" w14:paraId="07B2742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C8CB575" w14:textId="77777777" w:rsidR="00E13B20" w:rsidRPr="0050260D" w:rsidRDefault="00E13B20" w:rsidP="00E13B20">
            <w:pPr>
              <w:jc w:val="center"/>
              <w:rPr>
                <w:rFonts w:eastAsia="Times New Roman"/>
              </w:rPr>
            </w:pPr>
            <w:r w:rsidRPr="0050260D">
              <w:rPr>
                <w:rFonts w:eastAsia="Times New Roman"/>
              </w:rPr>
              <w:t>2d</w:t>
            </w:r>
          </w:p>
        </w:tc>
        <w:tc>
          <w:tcPr>
            <w:tcW w:w="2156" w:type="dxa"/>
            <w:tcBorders>
              <w:top w:val="single" w:sz="4" w:space="0" w:color="auto"/>
              <w:left w:val="single" w:sz="4" w:space="0" w:color="auto"/>
              <w:bottom w:val="single" w:sz="4" w:space="0" w:color="auto"/>
              <w:right w:val="single" w:sz="4" w:space="0" w:color="auto"/>
            </w:tcBorders>
            <w:noWrap/>
            <w:vAlign w:val="center"/>
          </w:tcPr>
          <w:p w14:paraId="2D1A0B98"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Valve</w:t>
            </w:r>
          </w:p>
        </w:tc>
        <w:tc>
          <w:tcPr>
            <w:tcW w:w="1559" w:type="dxa"/>
            <w:tcBorders>
              <w:top w:val="single" w:sz="4" w:space="0" w:color="auto"/>
              <w:left w:val="single" w:sz="4" w:space="0" w:color="auto"/>
              <w:bottom w:val="single" w:sz="4" w:space="0" w:color="auto"/>
              <w:right w:val="single" w:sz="4" w:space="0" w:color="auto"/>
            </w:tcBorders>
            <w:noWrap/>
            <w:vAlign w:val="center"/>
          </w:tcPr>
          <w:p w14:paraId="5B3B81A3" w14:textId="77777777" w:rsidR="00E13B20" w:rsidRPr="0050260D" w:rsidRDefault="00E13B20" w:rsidP="00E13B20">
            <w:pPr>
              <w:jc w:val="center"/>
              <w:rPr>
                <w:rFonts w:eastAsia="Times New Roman"/>
              </w:rPr>
            </w:pPr>
            <w:r w:rsidRPr="0050260D">
              <w:rPr>
                <w:rFonts w:eastAsia="Times New Roman"/>
              </w:rPr>
              <w:t>MVA</w:t>
            </w:r>
          </w:p>
        </w:tc>
        <w:tc>
          <w:tcPr>
            <w:tcW w:w="1843" w:type="dxa"/>
            <w:tcBorders>
              <w:top w:val="single" w:sz="4" w:space="0" w:color="auto"/>
              <w:left w:val="single" w:sz="4" w:space="0" w:color="auto"/>
              <w:bottom w:val="single" w:sz="4" w:space="0" w:color="auto"/>
              <w:right w:val="single" w:sz="4" w:space="0" w:color="auto"/>
            </w:tcBorders>
            <w:noWrap/>
            <w:vAlign w:val="center"/>
          </w:tcPr>
          <w:p w14:paraId="14E925A1" w14:textId="46106F6C" w:rsidR="00E13B20" w:rsidRPr="0050260D" w:rsidRDefault="00E13B20" w:rsidP="00E13B2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F555C0B" w14:textId="241583FB" w:rsidR="00E13B20" w:rsidRPr="0050260D" w:rsidRDefault="00E13B20" w:rsidP="00E13B20">
            <w:pPr>
              <w:jc w:val="center"/>
              <w:rPr>
                <w:rFonts w:eastAsia="Times New Roman"/>
              </w:rPr>
            </w:pPr>
            <w:r w:rsidRPr="0050260D">
              <w:rPr>
                <w:rFonts w:eastAsia="Times New Roman"/>
              </w:rPr>
              <w:t>23-31 00 00</w:t>
            </w:r>
          </w:p>
        </w:tc>
        <w:tc>
          <w:tcPr>
            <w:tcW w:w="5295" w:type="dxa"/>
            <w:tcBorders>
              <w:top w:val="single" w:sz="4" w:space="0" w:color="auto"/>
              <w:left w:val="single" w:sz="4" w:space="0" w:color="auto"/>
              <w:bottom w:val="single" w:sz="4" w:space="0" w:color="auto"/>
              <w:right w:val="single" w:sz="4" w:space="0" w:color="auto"/>
            </w:tcBorders>
            <w:vAlign w:val="center"/>
          </w:tcPr>
          <w:p w14:paraId="18B8E193" w14:textId="0B3E6660" w:rsidR="00E13B20" w:rsidRPr="0050260D" w:rsidRDefault="00E13B20" w:rsidP="00E13B20">
            <w:pPr>
              <w:jc w:val="center"/>
              <w:rPr>
                <w:rFonts w:eastAsia="Times New Roman"/>
              </w:rPr>
            </w:pPr>
            <w:r w:rsidRPr="0050260D">
              <w:rPr>
                <w:rFonts w:eastAsia="Times New Roman"/>
              </w:rPr>
              <w:t>Plumbing Specific Products and Equipment</w:t>
            </w:r>
          </w:p>
        </w:tc>
      </w:tr>
      <w:tr w:rsidR="00E13B20" w:rsidRPr="0050260D" w14:paraId="65A10BD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41E0AE0" w14:textId="77777777" w:rsidR="00E13B20" w:rsidRPr="0050260D" w:rsidRDefault="00E13B20" w:rsidP="00E13B20">
            <w:pPr>
              <w:jc w:val="center"/>
              <w:rPr>
                <w:rFonts w:eastAsia="Times New Roman"/>
              </w:rPr>
            </w:pPr>
            <w:r w:rsidRPr="0050260D">
              <w:rPr>
                <w:rFonts w:eastAsia="Times New Roman"/>
              </w:rPr>
              <w:t>2e</w:t>
            </w:r>
          </w:p>
        </w:tc>
        <w:tc>
          <w:tcPr>
            <w:tcW w:w="2156" w:type="dxa"/>
            <w:tcBorders>
              <w:top w:val="single" w:sz="4" w:space="0" w:color="auto"/>
              <w:left w:val="single" w:sz="4" w:space="0" w:color="auto"/>
              <w:bottom w:val="single" w:sz="4" w:space="0" w:color="auto"/>
              <w:right w:val="single" w:sz="4" w:space="0" w:color="auto"/>
            </w:tcBorders>
            <w:noWrap/>
            <w:vAlign w:val="center"/>
          </w:tcPr>
          <w:p w14:paraId="6F941B00"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Dynamic</w:t>
            </w:r>
            <w:r w:rsidRPr="0050260D">
              <w:rPr>
                <w:rFonts w:ascii="Times New Roman" w:hAnsi="Times New Roman" w:cs="Times New Roman"/>
                <w:spacing w:val="-13"/>
                <w:w w:val="105"/>
                <w:sz w:val="20"/>
                <w:szCs w:val="20"/>
              </w:rPr>
              <w:t xml:space="preserve"> </w:t>
            </w:r>
            <w:r w:rsidRPr="0050260D">
              <w:rPr>
                <w:rFonts w:ascii="Times New Roman" w:hAnsi="Times New Roman" w:cs="Times New Roman"/>
                <w:w w:val="105"/>
                <w:sz w:val="20"/>
                <w:szCs w:val="20"/>
              </w:rPr>
              <w:t>envelope</w:t>
            </w:r>
            <w:r w:rsidRPr="0050260D">
              <w:rPr>
                <w:rFonts w:ascii="Times New Roman" w:hAnsi="Times New Roman" w:cs="Times New Roman"/>
                <w:spacing w:val="-14"/>
                <w:w w:val="105"/>
                <w:sz w:val="20"/>
                <w:szCs w:val="20"/>
              </w:rPr>
              <w:t xml:space="preserve"> </w:t>
            </w:r>
            <w:r w:rsidRPr="0050260D">
              <w:rPr>
                <w:rFonts w:ascii="Times New Roman" w:hAnsi="Times New Roman" w:cs="Times New Roman"/>
                <w:w w:val="105"/>
                <w:sz w:val="20"/>
                <w:szCs w:val="20"/>
              </w:rPr>
              <w:t>in</w:t>
            </w:r>
            <w:r w:rsidRPr="0050260D">
              <w:rPr>
                <w:rFonts w:ascii="Times New Roman" w:hAnsi="Times New Roman" w:cs="Times New Roman"/>
                <w:spacing w:val="-13"/>
                <w:w w:val="105"/>
                <w:sz w:val="20"/>
                <w:szCs w:val="20"/>
              </w:rPr>
              <w:t xml:space="preserve"> </w:t>
            </w:r>
            <w:r w:rsidRPr="0050260D">
              <w:rPr>
                <w:rFonts w:ascii="Times New Roman" w:hAnsi="Times New Roman" w:cs="Times New Roman"/>
                <w:w w:val="105"/>
                <w:sz w:val="20"/>
                <w:szCs w:val="20"/>
              </w:rPr>
              <w:t>plumbing</w:t>
            </w:r>
            <w:r w:rsidRPr="0050260D">
              <w:rPr>
                <w:rFonts w:ascii="Times New Roman" w:hAnsi="Times New Roman" w:cs="Times New Roman"/>
                <w:spacing w:val="-14"/>
                <w:w w:val="105"/>
                <w:sz w:val="20"/>
                <w:szCs w:val="20"/>
              </w:rPr>
              <w:t xml:space="preserve"> </w:t>
            </w:r>
            <w:r w:rsidRPr="0050260D">
              <w:rPr>
                <w:rFonts w:ascii="Times New Roman" w:hAnsi="Times New Roman" w:cs="Times New Roman"/>
                <w:w w:val="105"/>
                <w:sz w:val="20"/>
                <w:szCs w:val="20"/>
              </w:rPr>
              <w:t>&amp;</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water supply model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CB0DC" w14:textId="7D64B580" w:rsidR="00E13B20" w:rsidRPr="0050260D" w:rsidRDefault="00633C66" w:rsidP="00E13B20">
            <w:pPr>
              <w:jc w:val="center"/>
              <w:rPr>
                <w:rFonts w:eastAsia="Times New Roman"/>
              </w:rPr>
            </w:pPr>
            <w:r w:rsidRPr="003C6BB0">
              <w:rPr>
                <w:rFonts w:eastAsia="Times New Roman"/>
              </w:rPr>
              <w:t>DNE</w:t>
            </w:r>
          </w:p>
        </w:tc>
        <w:tc>
          <w:tcPr>
            <w:tcW w:w="1843" w:type="dxa"/>
            <w:tcBorders>
              <w:top w:val="single" w:sz="4" w:space="0" w:color="auto"/>
              <w:left w:val="single" w:sz="4" w:space="0" w:color="auto"/>
              <w:bottom w:val="single" w:sz="4" w:space="0" w:color="auto"/>
              <w:right w:val="single" w:sz="4" w:space="0" w:color="auto"/>
            </w:tcBorders>
            <w:noWrap/>
            <w:vAlign w:val="center"/>
          </w:tcPr>
          <w:p w14:paraId="7079A416" w14:textId="4CDC6DCD" w:rsidR="00E13B20" w:rsidRPr="0050260D" w:rsidRDefault="007C0B46"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598DABB" w14:textId="181E4983" w:rsidR="00E13B20" w:rsidRPr="0050260D" w:rsidRDefault="00E13B20" w:rsidP="00E13B20">
            <w:pPr>
              <w:jc w:val="center"/>
              <w:rPr>
                <w:rFonts w:eastAsia="Times New Roman"/>
              </w:rPr>
            </w:pPr>
            <w:r w:rsidRPr="0050260D">
              <w:rPr>
                <w:rFonts w:eastAsia="Times New Roman"/>
              </w:rPr>
              <w:t>23-31 00 00</w:t>
            </w:r>
          </w:p>
        </w:tc>
        <w:tc>
          <w:tcPr>
            <w:tcW w:w="5295" w:type="dxa"/>
            <w:tcBorders>
              <w:top w:val="single" w:sz="4" w:space="0" w:color="auto"/>
              <w:left w:val="single" w:sz="4" w:space="0" w:color="auto"/>
              <w:bottom w:val="single" w:sz="4" w:space="0" w:color="auto"/>
              <w:right w:val="single" w:sz="4" w:space="0" w:color="auto"/>
            </w:tcBorders>
            <w:vAlign w:val="center"/>
          </w:tcPr>
          <w:p w14:paraId="540BD96D" w14:textId="5CF6D9FD" w:rsidR="00E13B20" w:rsidRPr="0050260D" w:rsidRDefault="00E13B20" w:rsidP="00E13B20">
            <w:pPr>
              <w:jc w:val="center"/>
              <w:rPr>
                <w:rFonts w:eastAsia="Times New Roman"/>
              </w:rPr>
            </w:pPr>
            <w:r w:rsidRPr="0050260D">
              <w:rPr>
                <w:rFonts w:eastAsia="Times New Roman"/>
              </w:rPr>
              <w:t>Plumbing Specific Products and Equipment</w:t>
            </w:r>
          </w:p>
        </w:tc>
      </w:tr>
      <w:tr w:rsidR="00E13B20" w:rsidRPr="0050260D" w14:paraId="4C9CD5D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E50A18E" w14:textId="77777777" w:rsidR="00E13B20" w:rsidRPr="0050260D" w:rsidRDefault="00E13B20" w:rsidP="00E13B20">
            <w:pPr>
              <w:jc w:val="center"/>
              <w:rPr>
                <w:rFonts w:eastAsia="Times New Roman"/>
              </w:rPr>
            </w:pPr>
            <w:r w:rsidRPr="0050260D">
              <w:rPr>
                <w:rFonts w:eastAsia="Times New Roman"/>
              </w:rPr>
              <w:t>3</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2652ABFD" w14:textId="77777777" w:rsidR="00E13B20" w:rsidRPr="0050260D" w:rsidRDefault="00E13B20" w:rsidP="00E13B20">
            <w:pPr>
              <w:rPr>
                <w:rFonts w:eastAsia="Times New Roman"/>
              </w:rPr>
            </w:pPr>
            <w:r w:rsidRPr="0050260D">
              <w:rPr>
                <w:rFonts w:eastAsia="Times New Roman"/>
              </w:rPr>
              <w:t>Drainage and Sewerage</w:t>
            </w:r>
          </w:p>
        </w:tc>
      </w:tr>
      <w:tr w:rsidR="00E13B20" w:rsidRPr="0050260D" w14:paraId="3E3FD86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7C547AB" w14:textId="77777777" w:rsidR="00E13B20" w:rsidRPr="0050260D" w:rsidRDefault="00E13B20" w:rsidP="00E13B20">
            <w:pPr>
              <w:jc w:val="center"/>
              <w:rPr>
                <w:rFonts w:eastAsia="Times New Roman"/>
              </w:rPr>
            </w:pPr>
            <w:r w:rsidRPr="0050260D">
              <w:rPr>
                <w:rFonts w:eastAsia="Times New Roman"/>
              </w:rPr>
              <w:t>3a</w:t>
            </w:r>
          </w:p>
        </w:tc>
        <w:tc>
          <w:tcPr>
            <w:tcW w:w="2156" w:type="dxa"/>
            <w:tcBorders>
              <w:top w:val="single" w:sz="4" w:space="0" w:color="auto"/>
              <w:left w:val="single" w:sz="4" w:space="0" w:color="auto"/>
              <w:bottom w:val="single" w:sz="4" w:space="0" w:color="auto"/>
              <w:right w:val="single" w:sz="4" w:space="0" w:color="auto"/>
            </w:tcBorders>
            <w:noWrap/>
            <w:vAlign w:val="center"/>
          </w:tcPr>
          <w:p w14:paraId="265B306F"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Floor drain</w:t>
            </w:r>
          </w:p>
        </w:tc>
        <w:tc>
          <w:tcPr>
            <w:tcW w:w="1559" w:type="dxa"/>
            <w:tcBorders>
              <w:top w:val="single" w:sz="4" w:space="0" w:color="auto"/>
              <w:left w:val="single" w:sz="4" w:space="0" w:color="auto"/>
              <w:bottom w:val="single" w:sz="4" w:space="0" w:color="auto"/>
              <w:right w:val="single" w:sz="4" w:space="0" w:color="auto"/>
            </w:tcBorders>
            <w:noWrap/>
            <w:vAlign w:val="center"/>
          </w:tcPr>
          <w:p w14:paraId="135DC67A" w14:textId="77777777" w:rsidR="00E13B20" w:rsidRPr="0050260D" w:rsidRDefault="00E13B20" w:rsidP="00E13B20">
            <w:pPr>
              <w:jc w:val="center"/>
              <w:rPr>
                <w:rFonts w:eastAsia="Times New Roman"/>
              </w:rPr>
            </w:pPr>
            <w:r w:rsidRPr="0050260D">
              <w:rPr>
                <w:rFonts w:eastAsia="Times New Roman"/>
              </w:rPr>
              <w:t>DTH</w:t>
            </w:r>
          </w:p>
        </w:tc>
        <w:tc>
          <w:tcPr>
            <w:tcW w:w="1843" w:type="dxa"/>
            <w:tcBorders>
              <w:top w:val="single" w:sz="4" w:space="0" w:color="auto"/>
              <w:left w:val="single" w:sz="4" w:space="0" w:color="auto"/>
              <w:bottom w:val="single" w:sz="4" w:space="0" w:color="auto"/>
              <w:right w:val="single" w:sz="4" w:space="0" w:color="auto"/>
            </w:tcBorders>
            <w:noWrap/>
            <w:vAlign w:val="center"/>
          </w:tcPr>
          <w:p w14:paraId="0F93F9FC" w14:textId="77777777" w:rsidR="00E13B20" w:rsidRPr="0050260D" w:rsidRDefault="00E13B20" w:rsidP="00E13B20">
            <w:pPr>
              <w:jc w:val="center"/>
              <w:rPr>
                <w:rFonts w:eastAsia="Times New Roman"/>
              </w:rPr>
            </w:pPr>
            <w:r w:rsidRPr="0050260D">
              <w:rPr>
                <w:rFonts w:eastAsia="Times New Roman"/>
              </w:rPr>
              <w:t>ODR</w:t>
            </w:r>
          </w:p>
        </w:tc>
        <w:tc>
          <w:tcPr>
            <w:tcW w:w="1792" w:type="dxa"/>
            <w:tcBorders>
              <w:top w:val="single" w:sz="4" w:space="0" w:color="auto"/>
              <w:left w:val="single" w:sz="4" w:space="0" w:color="auto"/>
              <w:bottom w:val="single" w:sz="4" w:space="0" w:color="auto"/>
              <w:right w:val="single" w:sz="4" w:space="0" w:color="auto"/>
            </w:tcBorders>
            <w:vAlign w:val="center"/>
          </w:tcPr>
          <w:p w14:paraId="3AE9ECD9" w14:textId="5CADD95C" w:rsidR="00E13B20" w:rsidRPr="0050260D" w:rsidRDefault="00E13B20" w:rsidP="00E13B20">
            <w:pPr>
              <w:jc w:val="center"/>
              <w:rPr>
                <w:rFonts w:eastAsia="Times New Roman"/>
              </w:rPr>
            </w:pPr>
            <w:r w:rsidRPr="0050260D">
              <w:rPr>
                <w:rFonts w:eastAsia="Times New Roman"/>
              </w:rPr>
              <w:t>23-31 27 00</w:t>
            </w:r>
          </w:p>
        </w:tc>
        <w:tc>
          <w:tcPr>
            <w:tcW w:w="5295" w:type="dxa"/>
            <w:tcBorders>
              <w:top w:val="single" w:sz="4" w:space="0" w:color="auto"/>
              <w:left w:val="single" w:sz="4" w:space="0" w:color="auto"/>
              <w:bottom w:val="single" w:sz="4" w:space="0" w:color="auto"/>
              <w:right w:val="single" w:sz="4" w:space="0" w:color="auto"/>
            </w:tcBorders>
            <w:vAlign w:val="center"/>
          </w:tcPr>
          <w:p w14:paraId="3B30126E" w14:textId="6663D2B0" w:rsidR="00E13B20" w:rsidRPr="0050260D" w:rsidRDefault="00E13B20" w:rsidP="00E13B20">
            <w:pPr>
              <w:jc w:val="center"/>
              <w:rPr>
                <w:rFonts w:eastAsia="Times New Roman"/>
              </w:rPr>
            </w:pPr>
            <w:r w:rsidRPr="0050260D">
              <w:rPr>
                <w:rFonts w:eastAsia="Times New Roman"/>
              </w:rPr>
              <w:t>Floor Drains</w:t>
            </w:r>
          </w:p>
        </w:tc>
      </w:tr>
      <w:tr w:rsidR="00E13B20" w:rsidRPr="0050260D" w14:paraId="5FADECD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25CF9F3" w14:textId="77777777" w:rsidR="00E13B20" w:rsidRPr="0050260D" w:rsidRDefault="00E13B20" w:rsidP="00E13B20">
            <w:pPr>
              <w:jc w:val="center"/>
              <w:rPr>
                <w:rFonts w:eastAsia="Times New Roman"/>
              </w:rPr>
            </w:pPr>
            <w:r w:rsidRPr="0050260D">
              <w:rPr>
                <w:rFonts w:eastAsia="Times New Roman"/>
              </w:rPr>
              <w:t>3b</w:t>
            </w:r>
          </w:p>
        </w:tc>
        <w:tc>
          <w:tcPr>
            <w:tcW w:w="2156" w:type="dxa"/>
            <w:tcBorders>
              <w:top w:val="single" w:sz="4" w:space="0" w:color="auto"/>
              <w:left w:val="single" w:sz="4" w:space="0" w:color="auto"/>
              <w:bottom w:val="single" w:sz="4" w:space="0" w:color="auto"/>
              <w:right w:val="single" w:sz="4" w:space="0" w:color="auto"/>
            </w:tcBorders>
            <w:noWrap/>
            <w:vAlign w:val="center"/>
          </w:tcPr>
          <w:p w14:paraId="33EDAAA8"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Gully, sealed trapped gully,</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clean outs and vent</w:t>
            </w:r>
          </w:p>
        </w:tc>
        <w:tc>
          <w:tcPr>
            <w:tcW w:w="1559" w:type="dxa"/>
            <w:tcBorders>
              <w:top w:val="single" w:sz="4" w:space="0" w:color="auto"/>
              <w:left w:val="single" w:sz="4" w:space="0" w:color="auto"/>
              <w:bottom w:val="single" w:sz="4" w:space="0" w:color="auto"/>
              <w:right w:val="single" w:sz="4" w:space="0" w:color="auto"/>
            </w:tcBorders>
            <w:noWrap/>
            <w:vAlign w:val="center"/>
          </w:tcPr>
          <w:p w14:paraId="3FB8BE88" w14:textId="77777777" w:rsidR="00E13B20" w:rsidRPr="0050260D" w:rsidRDefault="00E13B20" w:rsidP="00E13B20">
            <w:pPr>
              <w:jc w:val="center"/>
              <w:rPr>
                <w:rFonts w:eastAsia="Times New Roman"/>
              </w:rPr>
            </w:pPr>
            <w:r w:rsidRPr="0050260D">
              <w:rPr>
                <w:rFonts w:eastAsia="Times New Roman"/>
              </w:rPr>
              <w:t>GUL</w:t>
            </w:r>
          </w:p>
        </w:tc>
        <w:tc>
          <w:tcPr>
            <w:tcW w:w="1843" w:type="dxa"/>
            <w:tcBorders>
              <w:top w:val="single" w:sz="4" w:space="0" w:color="auto"/>
              <w:left w:val="single" w:sz="4" w:space="0" w:color="auto"/>
              <w:bottom w:val="single" w:sz="4" w:space="0" w:color="auto"/>
              <w:right w:val="single" w:sz="4" w:space="0" w:color="auto"/>
            </w:tcBorders>
            <w:noWrap/>
            <w:vAlign w:val="center"/>
          </w:tcPr>
          <w:p w14:paraId="2D723688" w14:textId="7F8F53E7" w:rsidR="00E13B20" w:rsidRPr="0050260D" w:rsidRDefault="00E13B20" w:rsidP="00E13B2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11A2D20E" w14:textId="01537DB9" w:rsidR="00E13B20" w:rsidRPr="0050260D" w:rsidRDefault="00E13B20" w:rsidP="00E13B20">
            <w:pPr>
              <w:jc w:val="center"/>
              <w:rPr>
                <w:rFonts w:eastAsia="Times New Roman"/>
              </w:rPr>
            </w:pPr>
            <w:r w:rsidRPr="0050260D">
              <w:rPr>
                <w:rFonts w:eastAsia="Times New Roman"/>
              </w:rPr>
              <w:t>23-31 27 15</w:t>
            </w:r>
          </w:p>
        </w:tc>
        <w:tc>
          <w:tcPr>
            <w:tcW w:w="5295" w:type="dxa"/>
            <w:tcBorders>
              <w:top w:val="single" w:sz="4" w:space="0" w:color="auto"/>
              <w:left w:val="single" w:sz="4" w:space="0" w:color="auto"/>
              <w:bottom w:val="single" w:sz="4" w:space="0" w:color="auto"/>
              <w:right w:val="single" w:sz="4" w:space="0" w:color="auto"/>
            </w:tcBorders>
            <w:vAlign w:val="center"/>
          </w:tcPr>
          <w:p w14:paraId="2E6123FA" w14:textId="73BD40C3" w:rsidR="00E13B20" w:rsidRPr="0050260D" w:rsidRDefault="00E13B20" w:rsidP="00E13B20">
            <w:pPr>
              <w:jc w:val="center"/>
              <w:rPr>
                <w:rFonts w:eastAsia="Times New Roman"/>
              </w:rPr>
            </w:pPr>
            <w:r w:rsidRPr="0050260D">
              <w:rPr>
                <w:rFonts w:eastAsia="Times New Roman"/>
              </w:rPr>
              <w:t>Floor Drains cover</w:t>
            </w:r>
          </w:p>
        </w:tc>
      </w:tr>
      <w:tr w:rsidR="00E13B20" w:rsidRPr="0050260D" w14:paraId="552822C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E639E5E" w14:textId="77777777" w:rsidR="00E13B20" w:rsidRPr="0050260D" w:rsidRDefault="00E13B20" w:rsidP="00E13B20">
            <w:pPr>
              <w:jc w:val="center"/>
              <w:rPr>
                <w:rFonts w:eastAsia="Times New Roman"/>
              </w:rPr>
            </w:pPr>
            <w:r w:rsidRPr="0050260D">
              <w:rPr>
                <w:rFonts w:eastAsia="Times New Roman"/>
              </w:rPr>
              <w:t>3c</w:t>
            </w:r>
          </w:p>
        </w:tc>
        <w:tc>
          <w:tcPr>
            <w:tcW w:w="2156" w:type="dxa"/>
            <w:tcBorders>
              <w:top w:val="single" w:sz="4" w:space="0" w:color="auto"/>
              <w:left w:val="single" w:sz="4" w:space="0" w:color="auto"/>
              <w:bottom w:val="single" w:sz="4" w:space="0" w:color="auto"/>
              <w:right w:val="single" w:sz="4" w:space="0" w:color="auto"/>
            </w:tcBorders>
            <w:noWrap/>
            <w:vAlign w:val="center"/>
          </w:tcPr>
          <w:p w14:paraId="3EBF40B5"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Kitchen waste pipe work</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including floor drain, open trapped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2414F" w14:textId="58835524" w:rsidR="00E13B20" w:rsidRPr="0050260D" w:rsidRDefault="00CA55F2" w:rsidP="00E13B20">
            <w:pPr>
              <w:jc w:val="center"/>
              <w:rPr>
                <w:rFonts w:eastAsia="Times New Roman"/>
              </w:rPr>
            </w:pPr>
            <w:r w:rsidRPr="0050260D">
              <w:rPr>
                <w:rFonts w:eastAsia="Times New Roman"/>
              </w:rPr>
              <w:t>MPA</w:t>
            </w:r>
          </w:p>
        </w:tc>
        <w:tc>
          <w:tcPr>
            <w:tcW w:w="1843" w:type="dxa"/>
            <w:tcBorders>
              <w:top w:val="single" w:sz="4" w:space="0" w:color="auto"/>
              <w:left w:val="single" w:sz="4" w:space="0" w:color="auto"/>
              <w:bottom w:val="single" w:sz="4" w:space="0" w:color="auto"/>
              <w:right w:val="single" w:sz="4" w:space="0" w:color="auto"/>
            </w:tcBorders>
            <w:noWrap/>
            <w:vAlign w:val="center"/>
          </w:tcPr>
          <w:p w14:paraId="1F306093" w14:textId="41662FF4" w:rsidR="00E13B20" w:rsidRPr="0050260D" w:rsidRDefault="00CA55F2" w:rsidP="00E13B2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1DF597F5" w14:textId="3C1F5093" w:rsidR="00E13B20" w:rsidRPr="0050260D" w:rsidRDefault="00E13B20" w:rsidP="00E13B20">
            <w:pPr>
              <w:jc w:val="center"/>
              <w:rPr>
                <w:rFonts w:eastAsia="Times New Roman"/>
              </w:rPr>
            </w:pPr>
            <w:r w:rsidRPr="0050260D">
              <w:rPr>
                <w:rFonts w:eastAsia="Times New Roman"/>
              </w:rPr>
              <w:t>23-31 35 00</w:t>
            </w:r>
          </w:p>
        </w:tc>
        <w:tc>
          <w:tcPr>
            <w:tcW w:w="5295" w:type="dxa"/>
            <w:tcBorders>
              <w:top w:val="single" w:sz="4" w:space="0" w:color="auto"/>
              <w:left w:val="single" w:sz="4" w:space="0" w:color="auto"/>
              <w:bottom w:val="single" w:sz="4" w:space="0" w:color="auto"/>
              <w:right w:val="single" w:sz="4" w:space="0" w:color="auto"/>
            </w:tcBorders>
            <w:vAlign w:val="center"/>
          </w:tcPr>
          <w:p w14:paraId="71D36073" w14:textId="1862E2EF" w:rsidR="00E13B20" w:rsidRPr="0050260D" w:rsidRDefault="00E13B20" w:rsidP="00E13B20">
            <w:pPr>
              <w:jc w:val="center"/>
              <w:rPr>
                <w:rFonts w:eastAsia="Times New Roman"/>
              </w:rPr>
            </w:pPr>
            <w:r w:rsidRPr="0050260D">
              <w:rPr>
                <w:rFonts w:eastAsia="Times New Roman"/>
              </w:rPr>
              <w:t>Plumbing Tubing</w:t>
            </w:r>
          </w:p>
        </w:tc>
      </w:tr>
      <w:tr w:rsidR="00E13B20" w:rsidRPr="0050260D" w14:paraId="195A950C"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FCBD23C" w14:textId="77777777" w:rsidR="00E13B20" w:rsidRPr="0050260D" w:rsidRDefault="00E13B20" w:rsidP="00E13B20">
            <w:pPr>
              <w:jc w:val="center"/>
              <w:rPr>
                <w:rFonts w:eastAsia="Times New Roman"/>
              </w:rPr>
            </w:pPr>
            <w:r w:rsidRPr="0050260D">
              <w:rPr>
                <w:rFonts w:eastAsia="Times New Roman"/>
              </w:rPr>
              <w:t>3d</w:t>
            </w:r>
          </w:p>
        </w:tc>
        <w:tc>
          <w:tcPr>
            <w:tcW w:w="2156" w:type="dxa"/>
            <w:tcBorders>
              <w:top w:val="single" w:sz="4" w:space="0" w:color="auto"/>
              <w:left w:val="single" w:sz="4" w:space="0" w:color="auto"/>
              <w:bottom w:val="single" w:sz="4" w:space="0" w:color="auto"/>
              <w:right w:val="single" w:sz="4" w:space="0" w:color="auto"/>
            </w:tcBorders>
            <w:noWrap/>
            <w:vAlign w:val="center"/>
          </w:tcPr>
          <w:p w14:paraId="494D37BD" w14:textId="50745922"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Rainwater, storm water pipe,</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storm drain</w:t>
            </w:r>
            <w:r w:rsidR="00FD7CD3" w:rsidRPr="0050260D">
              <w:rPr>
                <w:rFonts w:ascii="Times New Roman" w:hAnsi="Times New Roman" w:cs="Times New Roman"/>
                <w:w w:val="105"/>
                <w:sz w:val="20"/>
                <w:szCs w:val="20"/>
              </w:rPr>
              <w:t>, drainage downpipe</w:t>
            </w:r>
          </w:p>
        </w:tc>
        <w:tc>
          <w:tcPr>
            <w:tcW w:w="1559" w:type="dxa"/>
            <w:tcBorders>
              <w:top w:val="single" w:sz="4" w:space="0" w:color="auto"/>
              <w:left w:val="single" w:sz="4" w:space="0" w:color="auto"/>
              <w:bottom w:val="single" w:sz="4" w:space="0" w:color="auto"/>
              <w:right w:val="single" w:sz="4" w:space="0" w:color="auto"/>
            </w:tcBorders>
            <w:noWrap/>
            <w:vAlign w:val="center"/>
          </w:tcPr>
          <w:p w14:paraId="326035E3" w14:textId="77777777" w:rsidR="00E13B20" w:rsidRPr="0050260D" w:rsidRDefault="00E13B20" w:rsidP="00E13B20">
            <w:pPr>
              <w:jc w:val="center"/>
              <w:rPr>
                <w:rFonts w:eastAsia="Times New Roman"/>
              </w:rPr>
            </w:pPr>
            <w:r w:rsidRPr="0050260D">
              <w:rPr>
                <w:rFonts w:eastAsia="Times New Roman"/>
              </w:rPr>
              <w:t>STP</w:t>
            </w:r>
          </w:p>
        </w:tc>
        <w:tc>
          <w:tcPr>
            <w:tcW w:w="1843" w:type="dxa"/>
            <w:tcBorders>
              <w:top w:val="single" w:sz="4" w:space="0" w:color="auto"/>
              <w:left w:val="single" w:sz="4" w:space="0" w:color="auto"/>
              <w:bottom w:val="single" w:sz="4" w:space="0" w:color="auto"/>
              <w:right w:val="single" w:sz="4" w:space="0" w:color="auto"/>
            </w:tcBorders>
            <w:noWrap/>
            <w:vAlign w:val="center"/>
          </w:tcPr>
          <w:p w14:paraId="30001258" w14:textId="77777777"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DCC7B62" w14:textId="2BA78F30" w:rsidR="00E13B20" w:rsidRPr="0050260D" w:rsidRDefault="00E13B20" w:rsidP="00E13B20">
            <w:pPr>
              <w:jc w:val="center"/>
              <w:rPr>
                <w:rFonts w:eastAsia="Times New Roman"/>
              </w:rPr>
            </w:pPr>
            <w:r w:rsidRPr="0050260D">
              <w:rPr>
                <w:rFonts w:eastAsia="Times New Roman"/>
              </w:rPr>
              <w:t>23-13 41 39 19</w:t>
            </w:r>
          </w:p>
        </w:tc>
        <w:tc>
          <w:tcPr>
            <w:tcW w:w="5295" w:type="dxa"/>
            <w:tcBorders>
              <w:top w:val="single" w:sz="4" w:space="0" w:color="auto"/>
              <w:left w:val="single" w:sz="4" w:space="0" w:color="auto"/>
              <w:bottom w:val="single" w:sz="4" w:space="0" w:color="auto"/>
              <w:right w:val="single" w:sz="4" w:space="0" w:color="auto"/>
            </w:tcBorders>
            <w:vAlign w:val="center"/>
          </w:tcPr>
          <w:p w14:paraId="78A62807" w14:textId="417DAA06" w:rsidR="00E13B20" w:rsidRPr="0050260D" w:rsidRDefault="00E13B20" w:rsidP="00E13B20">
            <w:pPr>
              <w:jc w:val="center"/>
              <w:rPr>
                <w:rFonts w:eastAsia="Times New Roman"/>
              </w:rPr>
            </w:pPr>
            <w:r w:rsidRPr="0050260D">
              <w:rPr>
                <w:rFonts w:eastAsia="Times New Roman"/>
              </w:rPr>
              <w:t>Siphonic Roof Drains</w:t>
            </w:r>
          </w:p>
        </w:tc>
      </w:tr>
      <w:tr w:rsidR="00E13B20" w:rsidRPr="0050260D" w14:paraId="0018C5E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314B49E" w14:textId="77777777" w:rsidR="00E13B20" w:rsidRPr="0050260D" w:rsidRDefault="00E13B20" w:rsidP="00E13B20">
            <w:pPr>
              <w:jc w:val="center"/>
              <w:rPr>
                <w:rFonts w:eastAsia="Times New Roman"/>
              </w:rPr>
            </w:pPr>
            <w:r w:rsidRPr="0050260D">
              <w:rPr>
                <w:rFonts w:eastAsia="Times New Roman"/>
              </w:rPr>
              <w:t>3e</w:t>
            </w:r>
          </w:p>
        </w:tc>
        <w:tc>
          <w:tcPr>
            <w:tcW w:w="2156" w:type="dxa"/>
            <w:tcBorders>
              <w:top w:val="single" w:sz="4" w:space="0" w:color="auto"/>
              <w:left w:val="single" w:sz="4" w:space="0" w:color="auto"/>
              <w:bottom w:val="single" w:sz="4" w:space="0" w:color="auto"/>
              <w:right w:val="single" w:sz="4" w:space="0" w:color="auto"/>
            </w:tcBorders>
            <w:noWrap/>
            <w:vAlign w:val="center"/>
          </w:tcPr>
          <w:p w14:paraId="0C61E147"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Rainwater outlet</w:t>
            </w:r>
          </w:p>
        </w:tc>
        <w:tc>
          <w:tcPr>
            <w:tcW w:w="1559" w:type="dxa"/>
            <w:tcBorders>
              <w:top w:val="single" w:sz="4" w:space="0" w:color="auto"/>
              <w:left w:val="single" w:sz="4" w:space="0" w:color="auto"/>
              <w:bottom w:val="single" w:sz="4" w:space="0" w:color="auto"/>
              <w:right w:val="single" w:sz="4" w:space="0" w:color="auto"/>
            </w:tcBorders>
            <w:noWrap/>
            <w:vAlign w:val="center"/>
          </w:tcPr>
          <w:p w14:paraId="220C0609" w14:textId="77777777" w:rsidR="00E13B20" w:rsidRPr="0050260D" w:rsidRDefault="00E13B20" w:rsidP="00E13B20">
            <w:pPr>
              <w:jc w:val="center"/>
              <w:rPr>
                <w:rFonts w:eastAsia="Times New Roman"/>
              </w:rPr>
            </w:pPr>
            <w:r w:rsidRPr="0050260D">
              <w:rPr>
                <w:rFonts w:eastAsia="Times New Roman"/>
              </w:rPr>
              <w:t>SNF</w:t>
            </w:r>
          </w:p>
        </w:tc>
        <w:tc>
          <w:tcPr>
            <w:tcW w:w="1843" w:type="dxa"/>
            <w:tcBorders>
              <w:top w:val="single" w:sz="4" w:space="0" w:color="auto"/>
              <w:left w:val="single" w:sz="4" w:space="0" w:color="auto"/>
              <w:bottom w:val="single" w:sz="4" w:space="0" w:color="auto"/>
              <w:right w:val="single" w:sz="4" w:space="0" w:color="auto"/>
            </w:tcBorders>
            <w:noWrap/>
            <w:vAlign w:val="center"/>
          </w:tcPr>
          <w:p w14:paraId="4250454F" w14:textId="77777777" w:rsidR="00E13B20" w:rsidRPr="0050260D" w:rsidRDefault="00E13B20"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C7FD0D3" w14:textId="72389D54" w:rsidR="00E13B20" w:rsidRPr="0050260D" w:rsidRDefault="00E13B20" w:rsidP="00E13B20">
            <w:pPr>
              <w:jc w:val="center"/>
              <w:rPr>
                <w:rFonts w:eastAsia="Times New Roman"/>
              </w:rPr>
            </w:pPr>
            <w:r w:rsidRPr="0050260D">
              <w:rPr>
                <w:rFonts w:eastAsia="Times New Roman"/>
              </w:rPr>
              <w:t>23-13 41 39 11</w:t>
            </w:r>
          </w:p>
        </w:tc>
        <w:tc>
          <w:tcPr>
            <w:tcW w:w="5295" w:type="dxa"/>
            <w:tcBorders>
              <w:top w:val="single" w:sz="4" w:space="0" w:color="auto"/>
              <w:left w:val="single" w:sz="4" w:space="0" w:color="auto"/>
              <w:bottom w:val="single" w:sz="4" w:space="0" w:color="auto"/>
              <w:right w:val="single" w:sz="4" w:space="0" w:color="auto"/>
            </w:tcBorders>
            <w:vAlign w:val="center"/>
          </w:tcPr>
          <w:p w14:paraId="6E7B026B" w14:textId="7730A97D" w:rsidR="00E13B20" w:rsidRPr="0050260D" w:rsidRDefault="00E13B20" w:rsidP="00E13B20">
            <w:pPr>
              <w:jc w:val="center"/>
              <w:rPr>
                <w:rFonts w:eastAsia="Times New Roman"/>
              </w:rPr>
            </w:pPr>
            <w:r w:rsidRPr="0050260D">
              <w:rPr>
                <w:rFonts w:eastAsia="Times New Roman"/>
              </w:rPr>
              <w:t>Roof Downspouts</w:t>
            </w:r>
          </w:p>
        </w:tc>
      </w:tr>
      <w:tr w:rsidR="00E13B20" w:rsidRPr="0050260D" w14:paraId="6DB8E38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16DBCBC" w14:textId="77777777" w:rsidR="00E13B20" w:rsidRPr="0050260D" w:rsidRDefault="00E13B20" w:rsidP="00E13B20">
            <w:pPr>
              <w:jc w:val="center"/>
              <w:rPr>
                <w:rFonts w:eastAsia="Times New Roman"/>
              </w:rPr>
            </w:pPr>
            <w:r w:rsidRPr="0050260D">
              <w:rPr>
                <w:rFonts w:eastAsia="Times New Roman"/>
              </w:rPr>
              <w:t>3f</w:t>
            </w:r>
          </w:p>
        </w:tc>
        <w:tc>
          <w:tcPr>
            <w:tcW w:w="2156" w:type="dxa"/>
            <w:tcBorders>
              <w:top w:val="single" w:sz="4" w:space="0" w:color="auto"/>
              <w:left w:val="single" w:sz="4" w:space="0" w:color="auto"/>
              <w:bottom w:val="single" w:sz="4" w:space="0" w:color="auto"/>
              <w:right w:val="single" w:sz="4" w:space="0" w:color="auto"/>
            </w:tcBorders>
            <w:noWrap/>
            <w:vAlign w:val="center"/>
          </w:tcPr>
          <w:p w14:paraId="79EE5581"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Surface channel, slot channel,</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external drainage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34234" w14:textId="3C48B1E2" w:rsidR="00E13B20" w:rsidRPr="0050260D" w:rsidRDefault="00E13B20" w:rsidP="00E13B20">
            <w:pPr>
              <w:jc w:val="center"/>
              <w:rPr>
                <w:rFonts w:eastAsia="Times New Roman"/>
              </w:rPr>
            </w:pPr>
            <w:r w:rsidRPr="0050260D">
              <w:rPr>
                <w:rFonts w:eastAsia="Times New Roman"/>
              </w:rPr>
              <w:t>SUP</w:t>
            </w:r>
          </w:p>
        </w:tc>
        <w:tc>
          <w:tcPr>
            <w:tcW w:w="1843" w:type="dxa"/>
            <w:tcBorders>
              <w:top w:val="single" w:sz="4" w:space="0" w:color="auto"/>
              <w:left w:val="single" w:sz="4" w:space="0" w:color="auto"/>
              <w:bottom w:val="single" w:sz="4" w:space="0" w:color="auto"/>
              <w:right w:val="single" w:sz="4" w:space="0" w:color="auto"/>
            </w:tcBorders>
            <w:noWrap/>
            <w:vAlign w:val="center"/>
          </w:tcPr>
          <w:p w14:paraId="601FA6F8" w14:textId="4BDCEF23" w:rsidR="00E13B20" w:rsidRPr="0050260D" w:rsidRDefault="00E13B20" w:rsidP="00E13B20">
            <w:pPr>
              <w:jc w:val="center"/>
              <w:rPr>
                <w:rFonts w:eastAsia="Times New Roman"/>
              </w:rPr>
            </w:pPr>
            <w:r w:rsidRPr="0050260D">
              <w:rPr>
                <w:rFonts w:eastAsia="Times New Roman"/>
              </w:rPr>
              <w:t>DSC</w:t>
            </w:r>
          </w:p>
        </w:tc>
        <w:tc>
          <w:tcPr>
            <w:tcW w:w="1792" w:type="dxa"/>
            <w:tcBorders>
              <w:top w:val="single" w:sz="4" w:space="0" w:color="auto"/>
              <w:left w:val="single" w:sz="4" w:space="0" w:color="auto"/>
              <w:bottom w:val="single" w:sz="4" w:space="0" w:color="auto"/>
              <w:right w:val="single" w:sz="4" w:space="0" w:color="auto"/>
            </w:tcBorders>
            <w:vAlign w:val="center"/>
          </w:tcPr>
          <w:p w14:paraId="39556F61" w14:textId="0B2C8493" w:rsidR="00E13B20" w:rsidRPr="0050260D" w:rsidRDefault="00E13B20" w:rsidP="00E13B20">
            <w:pPr>
              <w:jc w:val="center"/>
              <w:rPr>
                <w:rFonts w:eastAsia="Times New Roman"/>
              </w:rPr>
            </w:pPr>
            <w:r w:rsidRPr="0050260D">
              <w:rPr>
                <w:rFonts w:eastAsia="Times New Roman"/>
              </w:rPr>
              <w:t>23-13 41 39 17</w:t>
            </w:r>
          </w:p>
        </w:tc>
        <w:tc>
          <w:tcPr>
            <w:tcW w:w="5295" w:type="dxa"/>
            <w:tcBorders>
              <w:top w:val="single" w:sz="4" w:space="0" w:color="auto"/>
              <w:left w:val="single" w:sz="4" w:space="0" w:color="auto"/>
              <w:bottom w:val="single" w:sz="4" w:space="0" w:color="auto"/>
              <w:right w:val="single" w:sz="4" w:space="0" w:color="auto"/>
            </w:tcBorders>
            <w:vAlign w:val="center"/>
          </w:tcPr>
          <w:p w14:paraId="1D9EBCAC" w14:textId="1F0EBC8A" w:rsidR="00E13B20" w:rsidRPr="0050260D" w:rsidRDefault="00E13B20" w:rsidP="00E13B20">
            <w:pPr>
              <w:jc w:val="center"/>
              <w:rPr>
                <w:rFonts w:eastAsia="Times New Roman"/>
              </w:rPr>
            </w:pPr>
            <w:r w:rsidRPr="0050260D">
              <w:rPr>
                <w:rFonts w:eastAsia="Times New Roman"/>
              </w:rPr>
              <w:t>Eavestroughs</w:t>
            </w:r>
          </w:p>
        </w:tc>
      </w:tr>
      <w:tr w:rsidR="00E13B20" w:rsidRPr="0050260D" w14:paraId="7E90DEC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D841F04" w14:textId="77777777" w:rsidR="00E13B20" w:rsidRPr="0050260D" w:rsidRDefault="00E13B20" w:rsidP="00E13B20">
            <w:pPr>
              <w:jc w:val="center"/>
              <w:rPr>
                <w:rFonts w:eastAsia="Times New Roman"/>
              </w:rPr>
            </w:pPr>
            <w:r w:rsidRPr="0050260D">
              <w:rPr>
                <w:rFonts w:eastAsia="Times New Roman"/>
              </w:rPr>
              <w:t>3g</w:t>
            </w:r>
          </w:p>
        </w:tc>
        <w:tc>
          <w:tcPr>
            <w:tcW w:w="2156" w:type="dxa"/>
            <w:tcBorders>
              <w:top w:val="single" w:sz="4" w:space="0" w:color="auto"/>
              <w:left w:val="single" w:sz="4" w:space="0" w:color="auto"/>
              <w:bottom w:val="single" w:sz="4" w:space="0" w:color="auto"/>
              <w:right w:val="single" w:sz="4" w:space="0" w:color="auto"/>
            </w:tcBorders>
            <w:noWrap/>
            <w:vAlign w:val="center"/>
          </w:tcPr>
          <w:p w14:paraId="60A6BDEF"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Sewerage</w:t>
            </w:r>
            <w:r w:rsidRPr="0050260D">
              <w:rPr>
                <w:rFonts w:ascii="Times New Roman" w:hAnsi="Times New Roman" w:cs="Times New Roman"/>
                <w:spacing w:val="-11"/>
                <w:w w:val="105"/>
                <w:sz w:val="20"/>
                <w:szCs w:val="20"/>
              </w:rPr>
              <w:t xml:space="preserve"> </w:t>
            </w:r>
            <w:r w:rsidRPr="0050260D">
              <w:rPr>
                <w:rFonts w:ascii="Times New Roman" w:hAnsi="Times New Roman" w:cs="Times New Roman"/>
                <w:w w:val="105"/>
                <w:sz w:val="20"/>
                <w:szCs w:val="20"/>
              </w:rPr>
              <w:t>pipe,</w:t>
            </w:r>
            <w:r w:rsidRPr="0050260D">
              <w:rPr>
                <w:rFonts w:ascii="Times New Roman" w:hAnsi="Times New Roman" w:cs="Times New Roman"/>
                <w:spacing w:val="-11"/>
                <w:w w:val="105"/>
                <w:sz w:val="20"/>
                <w:szCs w:val="20"/>
              </w:rPr>
              <w:t xml:space="preserve"> </w:t>
            </w:r>
            <w:r w:rsidRPr="0050260D">
              <w:rPr>
                <w:rFonts w:ascii="Times New Roman" w:hAnsi="Times New Roman" w:cs="Times New Roman"/>
                <w:w w:val="105"/>
                <w:sz w:val="20"/>
                <w:szCs w:val="20"/>
              </w:rPr>
              <w:t>foul</w:t>
            </w:r>
            <w:r w:rsidRPr="0050260D">
              <w:rPr>
                <w:rFonts w:ascii="Times New Roman" w:hAnsi="Times New Roman" w:cs="Times New Roman"/>
                <w:spacing w:val="-12"/>
                <w:w w:val="105"/>
                <w:sz w:val="20"/>
                <w:szCs w:val="20"/>
              </w:rPr>
              <w:t xml:space="preserve"> </w:t>
            </w:r>
            <w:r w:rsidRPr="0050260D">
              <w:rPr>
                <w:rFonts w:ascii="Times New Roman" w:hAnsi="Times New Roman" w:cs="Times New Roman"/>
                <w:w w:val="105"/>
                <w:sz w:val="20"/>
                <w:szCs w:val="20"/>
              </w:rPr>
              <w:t>sewer</w:t>
            </w:r>
            <w:r w:rsidRPr="0050260D">
              <w:rPr>
                <w:rFonts w:ascii="Times New Roman" w:hAnsi="Times New Roman" w:cs="Times New Roman"/>
                <w:spacing w:val="-10"/>
                <w:w w:val="105"/>
                <w:sz w:val="20"/>
                <w:szCs w:val="20"/>
              </w:rPr>
              <w:t xml:space="preserve"> </w:t>
            </w:r>
            <w:r w:rsidRPr="0050260D">
              <w:rPr>
                <w:rFonts w:ascii="Times New Roman" w:hAnsi="Times New Roman" w:cs="Times New Roman"/>
                <w:w w:val="105"/>
                <w:sz w:val="20"/>
                <w:szCs w:val="20"/>
              </w:rPr>
              <w:t>drains</w:t>
            </w:r>
          </w:p>
        </w:tc>
        <w:tc>
          <w:tcPr>
            <w:tcW w:w="1559" w:type="dxa"/>
            <w:tcBorders>
              <w:top w:val="single" w:sz="4" w:space="0" w:color="auto"/>
              <w:left w:val="single" w:sz="4" w:space="0" w:color="auto"/>
              <w:bottom w:val="single" w:sz="4" w:space="0" w:color="auto"/>
              <w:right w:val="single" w:sz="4" w:space="0" w:color="auto"/>
            </w:tcBorders>
            <w:noWrap/>
            <w:vAlign w:val="center"/>
          </w:tcPr>
          <w:p w14:paraId="77D15FB9" w14:textId="77777777" w:rsidR="00E13B20" w:rsidRPr="0050260D" w:rsidRDefault="00E13B20" w:rsidP="00E13B20">
            <w:pPr>
              <w:jc w:val="center"/>
              <w:rPr>
                <w:rFonts w:eastAsia="Times New Roman"/>
              </w:rPr>
            </w:pPr>
            <w:r w:rsidRPr="0050260D">
              <w:rPr>
                <w:rFonts w:eastAsia="Times New Roman"/>
              </w:rPr>
              <w:t>FWD</w:t>
            </w:r>
          </w:p>
        </w:tc>
        <w:tc>
          <w:tcPr>
            <w:tcW w:w="1843" w:type="dxa"/>
            <w:tcBorders>
              <w:top w:val="single" w:sz="4" w:space="0" w:color="auto"/>
              <w:left w:val="single" w:sz="4" w:space="0" w:color="auto"/>
              <w:bottom w:val="single" w:sz="4" w:space="0" w:color="auto"/>
              <w:right w:val="single" w:sz="4" w:space="0" w:color="auto"/>
            </w:tcBorders>
            <w:noWrap/>
            <w:vAlign w:val="center"/>
          </w:tcPr>
          <w:p w14:paraId="36523D9C" w14:textId="77777777" w:rsidR="00E13B20" w:rsidRPr="0050260D" w:rsidRDefault="00E13B20" w:rsidP="00E13B20">
            <w:pPr>
              <w:jc w:val="center"/>
              <w:rPr>
                <w:rFonts w:eastAsia="Times New Roman"/>
              </w:rPr>
            </w:pPr>
            <w:r w:rsidRPr="0050260D">
              <w:rPr>
                <w:rFonts w:eastAsia="Times New Roman"/>
              </w:rPr>
              <w:t>CSU</w:t>
            </w:r>
          </w:p>
        </w:tc>
        <w:tc>
          <w:tcPr>
            <w:tcW w:w="1792" w:type="dxa"/>
            <w:tcBorders>
              <w:top w:val="single" w:sz="4" w:space="0" w:color="auto"/>
              <w:left w:val="single" w:sz="4" w:space="0" w:color="auto"/>
              <w:bottom w:val="single" w:sz="4" w:space="0" w:color="auto"/>
              <w:right w:val="single" w:sz="4" w:space="0" w:color="auto"/>
            </w:tcBorders>
            <w:vAlign w:val="center"/>
          </w:tcPr>
          <w:p w14:paraId="0C1257D3" w14:textId="5D3A4A87" w:rsidR="00E13B20" w:rsidRPr="0050260D" w:rsidRDefault="00E13B20" w:rsidP="00E13B20">
            <w:pPr>
              <w:jc w:val="center"/>
              <w:rPr>
                <w:rFonts w:eastAsia="Times New Roman"/>
              </w:rPr>
            </w:pPr>
            <w:r w:rsidRPr="0050260D">
              <w:rPr>
                <w:rFonts w:eastAsia="Times New Roman"/>
              </w:rPr>
              <w:t>23-27 39 00</w:t>
            </w:r>
          </w:p>
        </w:tc>
        <w:tc>
          <w:tcPr>
            <w:tcW w:w="5295" w:type="dxa"/>
            <w:tcBorders>
              <w:top w:val="single" w:sz="4" w:space="0" w:color="auto"/>
              <w:left w:val="single" w:sz="4" w:space="0" w:color="auto"/>
              <w:bottom w:val="single" w:sz="4" w:space="0" w:color="auto"/>
              <w:right w:val="single" w:sz="4" w:space="0" w:color="auto"/>
            </w:tcBorders>
            <w:vAlign w:val="center"/>
          </w:tcPr>
          <w:p w14:paraId="36BFFE70" w14:textId="0503C64F" w:rsidR="00E13B20" w:rsidRPr="0050260D" w:rsidRDefault="00E13B20" w:rsidP="00E13B20">
            <w:pPr>
              <w:jc w:val="center"/>
              <w:rPr>
                <w:rFonts w:eastAsia="Times New Roman"/>
              </w:rPr>
            </w:pPr>
            <w:r w:rsidRPr="0050260D">
              <w:rPr>
                <w:rFonts w:eastAsia="Times New Roman"/>
              </w:rPr>
              <w:t>Piping</w:t>
            </w:r>
          </w:p>
        </w:tc>
      </w:tr>
      <w:tr w:rsidR="00E13B20" w:rsidRPr="0050260D" w14:paraId="381F197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6BFA588" w14:textId="77777777" w:rsidR="00E13B20" w:rsidRPr="0050260D" w:rsidRDefault="00E13B20" w:rsidP="00E13B20">
            <w:pPr>
              <w:jc w:val="center"/>
              <w:rPr>
                <w:rFonts w:eastAsia="Times New Roman"/>
              </w:rPr>
            </w:pPr>
            <w:r w:rsidRPr="0050260D">
              <w:rPr>
                <w:rFonts w:eastAsia="Times New Roman"/>
              </w:rPr>
              <w:t>3h</w:t>
            </w:r>
          </w:p>
        </w:tc>
        <w:tc>
          <w:tcPr>
            <w:tcW w:w="2156" w:type="dxa"/>
            <w:tcBorders>
              <w:top w:val="single" w:sz="4" w:space="0" w:color="auto"/>
              <w:left w:val="single" w:sz="4" w:space="0" w:color="auto"/>
              <w:bottom w:val="single" w:sz="4" w:space="0" w:color="auto"/>
              <w:right w:val="single" w:sz="4" w:space="0" w:color="auto"/>
            </w:tcBorders>
            <w:noWrap/>
            <w:vAlign w:val="center"/>
          </w:tcPr>
          <w:p w14:paraId="513E0415"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Vent pipe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F83E0" w14:textId="1B93FADF" w:rsidR="00E13B20" w:rsidRPr="0050260D" w:rsidRDefault="00E56745" w:rsidP="00E13B20">
            <w:pPr>
              <w:jc w:val="center"/>
              <w:rPr>
                <w:rFonts w:eastAsia="Times New Roman"/>
              </w:rPr>
            </w:pPr>
            <w:r w:rsidRPr="0050260D">
              <w:rPr>
                <w:rFonts w:eastAsia="Times New Roman"/>
              </w:rPr>
              <w:t>MPI</w:t>
            </w:r>
          </w:p>
        </w:tc>
        <w:tc>
          <w:tcPr>
            <w:tcW w:w="1843" w:type="dxa"/>
            <w:tcBorders>
              <w:top w:val="single" w:sz="4" w:space="0" w:color="auto"/>
              <w:left w:val="single" w:sz="4" w:space="0" w:color="auto"/>
              <w:bottom w:val="single" w:sz="4" w:space="0" w:color="auto"/>
              <w:right w:val="single" w:sz="4" w:space="0" w:color="auto"/>
            </w:tcBorders>
            <w:noWrap/>
            <w:vAlign w:val="center"/>
          </w:tcPr>
          <w:p w14:paraId="60E317F1" w14:textId="170BEACC" w:rsidR="00E13B20" w:rsidRPr="0050260D" w:rsidRDefault="00E56745" w:rsidP="00E13B20">
            <w:pPr>
              <w:jc w:val="center"/>
              <w:rPr>
                <w:rFonts w:eastAsia="Times New Roman"/>
              </w:rPr>
            </w:pPr>
            <w:r w:rsidRPr="0050260D">
              <w:rPr>
                <w:rFonts w:eastAsia="Times New Roman"/>
              </w:rPr>
              <w:t>PVC</w:t>
            </w:r>
          </w:p>
        </w:tc>
        <w:tc>
          <w:tcPr>
            <w:tcW w:w="1792" w:type="dxa"/>
            <w:tcBorders>
              <w:top w:val="single" w:sz="4" w:space="0" w:color="auto"/>
              <w:left w:val="single" w:sz="4" w:space="0" w:color="auto"/>
              <w:bottom w:val="single" w:sz="4" w:space="0" w:color="auto"/>
              <w:right w:val="single" w:sz="4" w:space="0" w:color="auto"/>
            </w:tcBorders>
            <w:vAlign w:val="center"/>
          </w:tcPr>
          <w:p w14:paraId="031A6427" w14:textId="76E0EC6C" w:rsidR="00E13B20" w:rsidRPr="0050260D" w:rsidRDefault="00E13B20" w:rsidP="00E13B20">
            <w:pPr>
              <w:jc w:val="center"/>
              <w:rPr>
                <w:rFonts w:eastAsia="Times New Roman"/>
              </w:rPr>
            </w:pPr>
            <w:r w:rsidRPr="0050260D">
              <w:rPr>
                <w:rFonts w:eastAsia="Times New Roman"/>
              </w:rPr>
              <w:t>23-27 39 00</w:t>
            </w:r>
          </w:p>
        </w:tc>
        <w:tc>
          <w:tcPr>
            <w:tcW w:w="5295" w:type="dxa"/>
            <w:tcBorders>
              <w:top w:val="single" w:sz="4" w:space="0" w:color="auto"/>
              <w:left w:val="single" w:sz="4" w:space="0" w:color="auto"/>
              <w:bottom w:val="single" w:sz="4" w:space="0" w:color="auto"/>
              <w:right w:val="single" w:sz="4" w:space="0" w:color="auto"/>
            </w:tcBorders>
            <w:vAlign w:val="center"/>
          </w:tcPr>
          <w:p w14:paraId="2680D95A" w14:textId="2DDAE3B8" w:rsidR="00E13B20" w:rsidRPr="0050260D" w:rsidRDefault="00E13B20" w:rsidP="00E13B20">
            <w:pPr>
              <w:jc w:val="center"/>
              <w:rPr>
                <w:rFonts w:eastAsia="Times New Roman"/>
              </w:rPr>
            </w:pPr>
            <w:r w:rsidRPr="0050260D">
              <w:rPr>
                <w:rFonts w:eastAsia="Times New Roman"/>
              </w:rPr>
              <w:t>Piping</w:t>
            </w:r>
          </w:p>
        </w:tc>
      </w:tr>
      <w:tr w:rsidR="00E13B20" w:rsidRPr="0050260D" w14:paraId="388EAB9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C214E9D" w14:textId="77777777" w:rsidR="00E13B20" w:rsidRPr="0050260D" w:rsidRDefault="00E13B20" w:rsidP="00E13B20">
            <w:pPr>
              <w:jc w:val="center"/>
              <w:rPr>
                <w:rFonts w:eastAsia="Times New Roman"/>
              </w:rPr>
            </w:pPr>
            <w:r w:rsidRPr="0050260D">
              <w:rPr>
                <w:rFonts w:eastAsia="Times New Roman"/>
              </w:rPr>
              <w:t>3i</w:t>
            </w:r>
          </w:p>
        </w:tc>
        <w:tc>
          <w:tcPr>
            <w:tcW w:w="2156" w:type="dxa"/>
            <w:tcBorders>
              <w:top w:val="single" w:sz="4" w:space="0" w:color="auto"/>
              <w:left w:val="single" w:sz="4" w:space="0" w:color="auto"/>
              <w:bottom w:val="single" w:sz="4" w:space="0" w:color="auto"/>
              <w:right w:val="single" w:sz="4" w:space="0" w:color="auto"/>
            </w:tcBorders>
            <w:noWrap/>
            <w:vAlign w:val="center"/>
          </w:tcPr>
          <w:p w14:paraId="44D1A916" w14:textId="77777777" w:rsidR="00E13B20" w:rsidRPr="0050260D" w:rsidRDefault="00E13B20" w:rsidP="00E13B2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Dynamic</w:t>
            </w:r>
            <w:r w:rsidRPr="0050260D">
              <w:rPr>
                <w:rFonts w:ascii="Times New Roman" w:hAnsi="Times New Roman" w:cs="Times New Roman"/>
                <w:spacing w:val="-11"/>
                <w:w w:val="105"/>
                <w:sz w:val="20"/>
                <w:szCs w:val="20"/>
              </w:rPr>
              <w:t xml:space="preserve"> </w:t>
            </w:r>
            <w:r w:rsidRPr="0050260D">
              <w:rPr>
                <w:rFonts w:ascii="Times New Roman" w:hAnsi="Times New Roman" w:cs="Times New Roman"/>
                <w:w w:val="105"/>
                <w:sz w:val="20"/>
                <w:szCs w:val="20"/>
              </w:rPr>
              <w:t>envelope</w:t>
            </w:r>
            <w:r w:rsidRPr="0050260D">
              <w:rPr>
                <w:rFonts w:ascii="Times New Roman" w:hAnsi="Times New Roman" w:cs="Times New Roman"/>
                <w:spacing w:val="-12"/>
                <w:w w:val="105"/>
                <w:sz w:val="20"/>
                <w:szCs w:val="20"/>
              </w:rPr>
              <w:t xml:space="preserve"> </w:t>
            </w:r>
            <w:r w:rsidRPr="0050260D">
              <w:rPr>
                <w:rFonts w:ascii="Times New Roman" w:hAnsi="Times New Roman" w:cs="Times New Roman"/>
                <w:w w:val="105"/>
                <w:sz w:val="20"/>
                <w:szCs w:val="20"/>
              </w:rPr>
              <w:t>in</w:t>
            </w:r>
            <w:r w:rsidRPr="0050260D">
              <w:rPr>
                <w:rFonts w:ascii="Times New Roman" w:hAnsi="Times New Roman" w:cs="Times New Roman"/>
                <w:spacing w:val="-11"/>
                <w:w w:val="105"/>
                <w:sz w:val="20"/>
                <w:szCs w:val="20"/>
              </w:rPr>
              <w:t xml:space="preserve"> </w:t>
            </w:r>
            <w:r w:rsidRPr="0050260D">
              <w:rPr>
                <w:rFonts w:ascii="Times New Roman" w:hAnsi="Times New Roman" w:cs="Times New Roman"/>
                <w:w w:val="105"/>
                <w:sz w:val="20"/>
                <w:szCs w:val="20"/>
              </w:rPr>
              <w:t>drainage</w:t>
            </w:r>
            <w:r w:rsidRPr="0050260D">
              <w:rPr>
                <w:rFonts w:ascii="Times New Roman" w:hAnsi="Times New Roman" w:cs="Times New Roman"/>
                <w:spacing w:val="-11"/>
                <w:w w:val="105"/>
                <w:sz w:val="20"/>
                <w:szCs w:val="20"/>
              </w:rPr>
              <w:t xml:space="preserve"> </w:t>
            </w:r>
            <w:r w:rsidRPr="0050260D">
              <w:rPr>
                <w:rFonts w:ascii="Times New Roman" w:hAnsi="Times New Roman" w:cs="Times New Roman"/>
                <w:w w:val="105"/>
                <w:sz w:val="20"/>
                <w:szCs w:val="20"/>
              </w:rPr>
              <w:t>&amp;</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sewage model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098D8" w14:textId="3F3B46E9" w:rsidR="00E13B20" w:rsidRPr="0050260D" w:rsidRDefault="00633C66" w:rsidP="00E13B20">
            <w:pPr>
              <w:jc w:val="center"/>
              <w:rPr>
                <w:rFonts w:eastAsia="Times New Roman"/>
              </w:rPr>
            </w:pPr>
            <w:r w:rsidRPr="003C6BB0">
              <w:rPr>
                <w:rFonts w:eastAsia="Times New Roman"/>
              </w:rPr>
              <w:t>DNE</w:t>
            </w:r>
          </w:p>
        </w:tc>
        <w:tc>
          <w:tcPr>
            <w:tcW w:w="1843" w:type="dxa"/>
            <w:tcBorders>
              <w:top w:val="single" w:sz="4" w:space="0" w:color="auto"/>
              <w:left w:val="single" w:sz="4" w:space="0" w:color="auto"/>
              <w:bottom w:val="single" w:sz="4" w:space="0" w:color="auto"/>
              <w:right w:val="single" w:sz="4" w:space="0" w:color="auto"/>
            </w:tcBorders>
            <w:noWrap/>
            <w:vAlign w:val="center"/>
          </w:tcPr>
          <w:p w14:paraId="410466DE" w14:textId="59B352C7" w:rsidR="00E13B20" w:rsidRPr="0050260D" w:rsidRDefault="007C0B46" w:rsidP="00E13B2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60EB28AA" w14:textId="7C98876D" w:rsidR="00E13B20" w:rsidRPr="0050260D" w:rsidRDefault="00E13B20" w:rsidP="00E13B20">
            <w:pPr>
              <w:jc w:val="center"/>
              <w:rPr>
                <w:rFonts w:eastAsia="Times New Roman"/>
              </w:rPr>
            </w:pPr>
            <w:r w:rsidRPr="0050260D">
              <w:rPr>
                <w:rFonts w:eastAsia="Times New Roman"/>
              </w:rPr>
              <w:t>23-31 00 00</w:t>
            </w:r>
          </w:p>
        </w:tc>
        <w:tc>
          <w:tcPr>
            <w:tcW w:w="5295" w:type="dxa"/>
            <w:tcBorders>
              <w:top w:val="single" w:sz="4" w:space="0" w:color="auto"/>
              <w:left w:val="single" w:sz="4" w:space="0" w:color="auto"/>
              <w:bottom w:val="single" w:sz="4" w:space="0" w:color="auto"/>
              <w:right w:val="single" w:sz="4" w:space="0" w:color="auto"/>
            </w:tcBorders>
            <w:vAlign w:val="center"/>
          </w:tcPr>
          <w:p w14:paraId="3883EFAE" w14:textId="50EE2C90" w:rsidR="00E13B20" w:rsidRPr="0050260D" w:rsidRDefault="00E13B20" w:rsidP="00E13B20">
            <w:pPr>
              <w:jc w:val="center"/>
              <w:rPr>
                <w:rFonts w:eastAsia="Times New Roman"/>
              </w:rPr>
            </w:pPr>
            <w:r w:rsidRPr="0050260D">
              <w:rPr>
                <w:rFonts w:eastAsia="Times New Roman"/>
              </w:rPr>
              <w:t>Plumbing Specific Products and Equipment</w:t>
            </w:r>
          </w:p>
        </w:tc>
      </w:tr>
      <w:tr w:rsidR="00E13B20" w:rsidRPr="0050260D" w14:paraId="59569C7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459C7B3" w14:textId="77777777" w:rsidR="00E13B20" w:rsidRPr="0050260D" w:rsidRDefault="00E13B20" w:rsidP="00E13B20">
            <w:pPr>
              <w:jc w:val="center"/>
              <w:rPr>
                <w:rFonts w:eastAsia="Times New Roman"/>
              </w:rPr>
            </w:pPr>
            <w:r w:rsidRPr="0050260D">
              <w:rPr>
                <w:rFonts w:eastAsia="Times New Roman"/>
              </w:rPr>
              <w:t>4</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134F03EF" w14:textId="77777777" w:rsidR="00E13B20" w:rsidRPr="0050260D" w:rsidRDefault="00E13B20" w:rsidP="00E13B20">
            <w:pPr>
              <w:rPr>
                <w:rFonts w:eastAsia="Times New Roman"/>
              </w:rPr>
            </w:pPr>
            <w:r w:rsidRPr="0050260D">
              <w:rPr>
                <w:w w:val="105"/>
              </w:rPr>
              <w:t>Fire Services System</w:t>
            </w:r>
          </w:p>
        </w:tc>
      </w:tr>
      <w:tr w:rsidR="00E52300" w:rsidRPr="0050260D" w14:paraId="7557106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71EC49E" w14:textId="601C3854" w:rsidR="00E52300" w:rsidRPr="0050260D" w:rsidRDefault="00E52300" w:rsidP="00E52300">
            <w:pPr>
              <w:jc w:val="center"/>
              <w:rPr>
                <w:rFonts w:eastAsia="Times New Roman"/>
              </w:rPr>
            </w:pPr>
            <w:r w:rsidRPr="0050260D">
              <w:rPr>
                <w:rFonts w:eastAsia="Times New Roman"/>
              </w:rPr>
              <w:lastRenderedPageBreak/>
              <w:t>4a</w:t>
            </w:r>
          </w:p>
        </w:tc>
        <w:tc>
          <w:tcPr>
            <w:tcW w:w="2156" w:type="dxa"/>
            <w:tcBorders>
              <w:top w:val="single" w:sz="4" w:space="0" w:color="auto"/>
              <w:left w:val="single" w:sz="4" w:space="0" w:color="auto"/>
              <w:bottom w:val="single" w:sz="4" w:space="0" w:color="auto"/>
              <w:right w:val="single" w:sz="4" w:space="0" w:color="auto"/>
            </w:tcBorders>
            <w:noWrap/>
            <w:vAlign w:val="center"/>
          </w:tcPr>
          <w:p w14:paraId="4269A8E1" w14:textId="7B6098F3"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Fire Alarm Control Panel</w:t>
            </w:r>
          </w:p>
        </w:tc>
        <w:tc>
          <w:tcPr>
            <w:tcW w:w="1559" w:type="dxa"/>
            <w:tcBorders>
              <w:top w:val="single" w:sz="4" w:space="0" w:color="auto"/>
              <w:left w:val="single" w:sz="4" w:space="0" w:color="auto"/>
              <w:bottom w:val="single" w:sz="4" w:space="0" w:color="auto"/>
              <w:right w:val="single" w:sz="4" w:space="0" w:color="auto"/>
            </w:tcBorders>
            <w:noWrap/>
            <w:vAlign w:val="center"/>
          </w:tcPr>
          <w:p w14:paraId="6A80A484" w14:textId="77777777" w:rsidR="00E52300" w:rsidRPr="0050260D" w:rsidRDefault="00E52300" w:rsidP="00E52300">
            <w:pPr>
              <w:jc w:val="center"/>
              <w:rPr>
                <w:rFonts w:eastAsia="Times New Roman"/>
              </w:rPr>
            </w:pPr>
            <w:r w:rsidRPr="0050260D">
              <w:rPr>
                <w:rFonts w:eastAsia="Times New Roman"/>
              </w:rPr>
              <w:t>BFP</w:t>
            </w:r>
          </w:p>
        </w:tc>
        <w:tc>
          <w:tcPr>
            <w:tcW w:w="1843" w:type="dxa"/>
            <w:tcBorders>
              <w:top w:val="single" w:sz="4" w:space="0" w:color="auto"/>
              <w:left w:val="single" w:sz="4" w:space="0" w:color="auto"/>
              <w:bottom w:val="single" w:sz="4" w:space="0" w:color="auto"/>
              <w:right w:val="single" w:sz="4" w:space="0" w:color="auto"/>
            </w:tcBorders>
            <w:noWrap/>
            <w:vAlign w:val="center"/>
          </w:tcPr>
          <w:p w14:paraId="6434418E" w14:textId="2FB5B2F2" w:rsidR="00E52300" w:rsidRPr="0050260D" w:rsidRDefault="00E52300" w:rsidP="00E5230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3C3CA1D" w14:textId="6BF84451" w:rsidR="00E52300" w:rsidRPr="0050260D" w:rsidRDefault="00E52300" w:rsidP="00E52300">
            <w:pPr>
              <w:jc w:val="center"/>
              <w:rPr>
                <w:rFonts w:eastAsia="Times New Roman"/>
              </w:rPr>
            </w:pPr>
            <w:r w:rsidRPr="0050260D">
              <w:rPr>
                <w:rFonts w:eastAsia="Times New Roman"/>
              </w:rPr>
              <w:t>23-29 31 13</w:t>
            </w:r>
          </w:p>
        </w:tc>
        <w:tc>
          <w:tcPr>
            <w:tcW w:w="5295" w:type="dxa"/>
            <w:tcBorders>
              <w:top w:val="single" w:sz="4" w:space="0" w:color="auto"/>
              <w:left w:val="single" w:sz="4" w:space="0" w:color="auto"/>
              <w:bottom w:val="single" w:sz="4" w:space="0" w:color="auto"/>
              <w:right w:val="single" w:sz="4" w:space="0" w:color="auto"/>
            </w:tcBorders>
            <w:vAlign w:val="center"/>
          </w:tcPr>
          <w:p w14:paraId="492D9918" w14:textId="3AE47F53" w:rsidR="00E52300" w:rsidRPr="0050260D" w:rsidRDefault="00E52300" w:rsidP="00E52300">
            <w:pPr>
              <w:jc w:val="center"/>
              <w:rPr>
                <w:rFonts w:eastAsia="Times New Roman"/>
              </w:rPr>
            </w:pPr>
            <w:r w:rsidRPr="0050260D">
              <w:rPr>
                <w:rFonts w:eastAsia="Times New Roman"/>
              </w:rPr>
              <w:t>Fire Alarm Control Panel</w:t>
            </w:r>
          </w:p>
        </w:tc>
      </w:tr>
      <w:tr w:rsidR="00E52300" w:rsidRPr="0050260D" w14:paraId="23BB427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81CFB5D" w14:textId="35A9C6A2" w:rsidR="00E52300" w:rsidRPr="0050260D" w:rsidRDefault="00E52300" w:rsidP="00E52300">
            <w:pPr>
              <w:jc w:val="center"/>
              <w:rPr>
                <w:rFonts w:eastAsia="Times New Roman"/>
              </w:rPr>
            </w:pPr>
            <w:r w:rsidRPr="0050260D">
              <w:rPr>
                <w:rFonts w:eastAsia="Times New Roman"/>
              </w:rPr>
              <w:t>4b</w:t>
            </w:r>
          </w:p>
        </w:tc>
        <w:tc>
          <w:tcPr>
            <w:tcW w:w="2156" w:type="dxa"/>
            <w:tcBorders>
              <w:top w:val="single" w:sz="4" w:space="0" w:color="auto"/>
              <w:left w:val="single" w:sz="4" w:space="0" w:color="auto"/>
              <w:bottom w:val="single" w:sz="4" w:space="0" w:color="auto"/>
              <w:right w:val="single" w:sz="4" w:space="0" w:color="auto"/>
            </w:tcBorders>
            <w:noWrap/>
            <w:vAlign w:val="center"/>
          </w:tcPr>
          <w:p w14:paraId="7AE3DE3F"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Fire Alarm Audio/ Visual</w:t>
            </w:r>
          </w:p>
        </w:tc>
        <w:tc>
          <w:tcPr>
            <w:tcW w:w="1559" w:type="dxa"/>
            <w:tcBorders>
              <w:top w:val="single" w:sz="4" w:space="0" w:color="auto"/>
              <w:left w:val="single" w:sz="4" w:space="0" w:color="auto"/>
              <w:bottom w:val="single" w:sz="4" w:space="0" w:color="auto"/>
              <w:right w:val="single" w:sz="4" w:space="0" w:color="auto"/>
            </w:tcBorders>
            <w:noWrap/>
            <w:vAlign w:val="center"/>
          </w:tcPr>
          <w:p w14:paraId="12D21153" w14:textId="77777777" w:rsidR="00E52300" w:rsidRPr="0050260D" w:rsidRDefault="00E52300" w:rsidP="00E52300">
            <w:pPr>
              <w:jc w:val="center"/>
              <w:rPr>
                <w:rFonts w:eastAsia="Times New Roman"/>
              </w:rPr>
            </w:pPr>
            <w:r w:rsidRPr="0050260D">
              <w:rPr>
                <w:rFonts w:eastAsia="Times New Roman"/>
              </w:rPr>
              <w:t>BFS</w:t>
            </w:r>
          </w:p>
        </w:tc>
        <w:tc>
          <w:tcPr>
            <w:tcW w:w="1843" w:type="dxa"/>
            <w:tcBorders>
              <w:top w:val="single" w:sz="4" w:space="0" w:color="auto"/>
              <w:left w:val="single" w:sz="4" w:space="0" w:color="auto"/>
              <w:bottom w:val="single" w:sz="4" w:space="0" w:color="auto"/>
              <w:right w:val="single" w:sz="4" w:space="0" w:color="auto"/>
            </w:tcBorders>
            <w:noWrap/>
            <w:vAlign w:val="center"/>
          </w:tcPr>
          <w:p w14:paraId="1FEF4923" w14:textId="689ECA86" w:rsidR="00E52300" w:rsidRPr="0050260D" w:rsidRDefault="00E52300" w:rsidP="00E5230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39D58F18" w14:textId="65FF944E" w:rsidR="00E52300" w:rsidRPr="0050260D" w:rsidRDefault="00E52300" w:rsidP="00E52300">
            <w:pPr>
              <w:jc w:val="center"/>
              <w:rPr>
                <w:rFonts w:eastAsia="Times New Roman"/>
              </w:rPr>
            </w:pPr>
            <w:r w:rsidRPr="0050260D">
              <w:rPr>
                <w:rFonts w:eastAsia="Times New Roman"/>
              </w:rPr>
              <w:t>23-29 31 19</w:t>
            </w:r>
          </w:p>
        </w:tc>
        <w:tc>
          <w:tcPr>
            <w:tcW w:w="5295" w:type="dxa"/>
            <w:tcBorders>
              <w:top w:val="single" w:sz="4" w:space="0" w:color="auto"/>
              <w:left w:val="single" w:sz="4" w:space="0" w:color="auto"/>
              <w:bottom w:val="single" w:sz="4" w:space="0" w:color="auto"/>
              <w:right w:val="single" w:sz="4" w:space="0" w:color="auto"/>
            </w:tcBorders>
            <w:vAlign w:val="center"/>
          </w:tcPr>
          <w:p w14:paraId="50DF5B38" w14:textId="65305BA3" w:rsidR="00E52300" w:rsidRPr="0050260D" w:rsidRDefault="00E52300" w:rsidP="00E52300">
            <w:pPr>
              <w:jc w:val="center"/>
              <w:rPr>
                <w:rFonts w:eastAsia="Times New Roman"/>
              </w:rPr>
            </w:pPr>
            <w:r w:rsidRPr="0050260D">
              <w:rPr>
                <w:rFonts w:eastAsia="Times New Roman"/>
              </w:rPr>
              <w:t>Combination Audible and Visible Fire Notification Devices</w:t>
            </w:r>
          </w:p>
        </w:tc>
      </w:tr>
      <w:tr w:rsidR="00E52300" w:rsidRPr="0050260D" w14:paraId="45DD6B6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1F1C83D" w14:textId="4D35FFB4" w:rsidR="00E52300" w:rsidRPr="0050260D" w:rsidRDefault="00E52300" w:rsidP="00E52300">
            <w:pPr>
              <w:jc w:val="center"/>
              <w:rPr>
                <w:rFonts w:eastAsia="Times New Roman"/>
              </w:rPr>
            </w:pPr>
            <w:r w:rsidRPr="0050260D">
              <w:rPr>
                <w:rFonts w:eastAsia="Times New Roman"/>
              </w:rPr>
              <w:t>4c</w:t>
            </w:r>
          </w:p>
        </w:tc>
        <w:tc>
          <w:tcPr>
            <w:tcW w:w="2156" w:type="dxa"/>
            <w:tcBorders>
              <w:top w:val="single" w:sz="4" w:space="0" w:color="auto"/>
              <w:left w:val="single" w:sz="4" w:space="0" w:color="auto"/>
              <w:bottom w:val="single" w:sz="4" w:space="0" w:color="auto"/>
              <w:right w:val="single" w:sz="4" w:space="0" w:color="auto"/>
            </w:tcBorders>
            <w:noWrap/>
            <w:vAlign w:val="center"/>
          </w:tcPr>
          <w:p w14:paraId="139BB36A"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Fire Alarm Devices</w:t>
            </w:r>
          </w:p>
        </w:tc>
        <w:tc>
          <w:tcPr>
            <w:tcW w:w="1559" w:type="dxa"/>
            <w:tcBorders>
              <w:top w:val="single" w:sz="4" w:space="0" w:color="auto"/>
              <w:left w:val="single" w:sz="4" w:space="0" w:color="auto"/>
              <w:bottom w:val="single" w:sz="4" w:space="0" w:color="auto"/>
              <w:right w:val="single" w:sz="4" w:space="0" w:color="auto"/>
            </w:tcBorders>
            <w:noWrap/>
            <w:vAlign w:val="center"/>
          </w:tcPr>
          <w:p w14:paraId="573EA885" w14:textId="77777777" w:rsidR="00E52300" w:rsidRPr="0050260D" w:rsidRDefault="00E52300" w:rsidP="00E52300">
            <w:pPr>
              <w:jc w:val="center"/>
              <w:rPr>
                <w:rFonts w:eastAsia="Times New Roman"/>
              </w:rPr>
            </w:pPr>
            <w:r w:rsidRPr="0050260D">
              <w:rPr>
                <w:rFonts w:eastAsia="Times New Roman"/>
              </w:rPr>
              <w:t>ALM</w:t>
            </w:r>
          </w:p>
        </w:tc>
        <w:tc>
          <w:tcPr>
            <w:tcW w:w="1843" w:type="dxa"/>
            <w:tcBorders>
              <w:top w:val="single" w:sz="4" w:space="0" w:color="auto"/>
              <w:left w:val="single" w:sz="4" w:space="0" w:color="auto"/>
              <w:bottom w:val="single" w:sz="4" w:space="0" w:color="auto"/>
              <w:right w:val="single" w:sz="4" w:space="0" w:color="auto"/>
            </w:tcBorders>
            <w:noWrap/>
            <w:vAlign w:val="center"/>
          </w:tcPr>
          <w:p w14:paraId="19D3ED4E" w14:textId="2ECC6400" w:rsidR="00E52300" w:rsidRPr="0050260D" w:rsidRDefault="00E52300" w:rsidP="00E5230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2438DE5" w14:textId="56921FC1" w:rsidR="00E52300" w:rsidRPr="0050260D" w:rsidRDefault="00E52300" w:rsidP="00E52300">
            <w:pPr>
              <w:jc w:val="center"/>
              <w:rPr>
                <w:rFonts w:eastAsia="Times New Roman"/>
              </w:rPr>
            </w:pPr>
            <w:r w:rsidRPr="0050260D">
              <w:rPr>
                <w:rFonts w:eastAsia="Times New Roman"/>
              </w:rPr>
              <w:t>23-29 31 00</w:t>
            </w:r>
          </w:p>
        </w:tc>
        <w:tc>
          <w:tcPr>
            <w:tcW w:w="5295" w:type="dxa"/>
            <w:tcBorders>
              <w:top w:val="single" w:sz="4" w:space="0" w:color="auto"/>
              <w:left w:val="single" w:sz="4" w:space="0" w:color="auto"/>
              <w:bottom w:val="single" w:sz="4" w:space="0" w:color="auto"/>
              <w:right w:val="single" w:sz="4" w:space="0" w:color="auto"/>
            </w:tcBorders>
            <w:vAlign w:val="center"/>
          </w:tcPr>
          <w:p w14:paraId="24A76BC0" w14:textId="3ED92593" w:rsidR="00E52300" w:rsidRPr="0050260D" w:rsidRDefault="00E52300" w:rsidP="00E52300">
            <w:pPr>
              <w:jc w:val="center"/>
              <w:rPr>
                <w:rFonts w:eastAsia="Times New Roman"/>
              </w:rPr>
            </w:pPr>
            <w:r w:rsidRPr="0050260D">
              <w:rPr>
                <w:rFonts w:eastAsia="Times New Roman"/>
              </w:rPr>
              <w:t>Fire Notification Appliances</w:t>
            </w:r>
          </w:p>
        </w:tc>
      </w:tr>
      <w:tr w:rsidR="00E52300" w:rsidRPr="0050260D" w14:paraId="5A04FC3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A6E59A2" w14:textId="2B9F87D7" w:rsidR="00E52300" w:rsidRPr="0050260D" w:rsidRDefault="00E52300" w:rsidP="00E52300">
            <w:pPr>
              <w:jc w:val="center"/>
              <w:rPr>
                <w:rFonts w:eastAsia="Times New Roman"/>
              </w:rPr>
            </w:pPr>
            <w:r w:rsidRPr="0050260D">
              <w:rPr>
                <w:rFonts w:eastAsia="Times New Roman"/>
              </w:rPr>
              <w:t>4d</w:t>
            </w:r>
          </w:p>
        </w:tc>
        <w:tc>
          <w:tcPr>
            <w:tcW w:w="2156" w:type="dxa"/>
            <w:tcBorders>
              <w:top w:val="single" w:sz="4" w:space="0" w:color="auto"/>
              <w:left w:val="single" w:sz="4" w:space="0" w:color="auto"/>
              <w:bottom w:val="single" w:sz="4" w:space="0" w:color="auto"/>
              <w:right w:val="single" w:sz="4" w:space="0" w:color="auto"/>
            </w:tcBorders>
            <w:noWrap/>
            <w:vAlign w:val="center"/>
          </w:tcPr>
          <w:p w14:paraId="5671886C"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Break glass unit</w:t>
            </w:r>
          </w:p>
        </w:tc>
        <w:tc>
          <w:tcPr>
            <w:tcW w:w="1559" w:type="dxa"/>
            <w:tcBorders>
              <w:top w:val="single" w:sz="4" w:space="0" w:color="auto"/>
              <w:left w:val="single" w:sz="4" w:space="0" w:color="auto"/>
              <w:bottom w:val="single" w:sz="4" w:space="0" w:color="auto"/>
              <w:right w:val="single" w:sz="4" w:space="0" w:color="auto"/>
            </w:tcBorders>
            <w:noWrap/>
            <w:vAlign w:val="center"/>
          </w:tcPr>
          <w:p w14:paraId="5C8B78A4" w14:textId="77777777" w:rsidR="00E52300" w:rsidRPr="0050260D" w:rsidRDefault="00E52300" w:rsidP="00E52300">
            <w:pPr>
              <w:jc w:val="center"/>
              <w:rPr>
                <w:rFonts w:eastAsia="Times New Roman"/>
              </w:rPr>
            </w:pPr>
            <w:r w:rsidRPr="0050260D">
              <w:rPr>
                <w:rFonts w:eastAsia="Times New Roman"/>
              </w:rPr>
              <w:t>BFB</w:t>
            </w:r>
          </w:p>
        </w:tc>
        <w:tc>
          <w:tcPr>
            <w:tcW w:w="1843" w:type="dxa"/>
            <w:tcBorders>
              <w:top w:val="single" w:sz="4" w:space="0" w:color="auto"/>
              <w:left w:val="single" w:sz="4" w:space="0" w:color="auto"/>
              <w:bottom w:val="single" w:sz="4" w:space="0" w:color="auto"/>
              <w:right w:val="single" w:sz="4" w:space="0" w:color="auto"/>
            </w:tcBorders>
            <w:noWrap/>
            <w:vAlign w:val="center"/>
          </w:tcPr>
          <w:p w14:paraId="6DA00A83" w14:textId="77777777" w:rsidR="00E52300" w:rsidRPr="0050260D" w:rsidRDefault="00E52300" w:rsidP="00E5230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2FC022C0" w14:textId="0A33FC4F" w:rsidR="00E52300" w:rsidRPr="0050260D" w:rsidRDefault="00E52300" w:rsidP="00E52300">
            <w:pPr>
              <w:jc w:val="center"/>
              <w:rPr>
                <w:rFonts w:eastAsia="Times New Roman"/>
              </w:rPr>
            </w:pPr>
            <w:r w:rsidRPr="0050260D">
              <w:rPr>
                <w:rFonts w:eastAsia="Times New Roman"/>
              </w:rPr>
              <w:t>23-29 29 11</w:t>
            </w:r>
          </w:p>
        </w:tc>
        <w:tc>
          <w:tcPr>
            <w:tcW w:w="5295" w:type="dxa"/>
            <w:tcBorders>
              <w:top w:val="single" w:sz="4" w:space="0" w:color="auto"/>
              <w:left w:val="single" w:sz="4" w:space="0" w:color="auto"/>
              <w:bottom w:val="single" w:sz="4" w:space="0" w:color="auto"/>
              <w:right w:val="single" w:sz="4" w:space="0" w:color="auto"/>
            </w:tcBorders>
            <w:vAlign w:val="center"/>
          </w:tcPr>
          <w:p w14:paraId="7901ED99" w14:textId="38C0A178" w:rsidR="00E52300" w:rsidRPr="0050260D" w:rsidRDefault="00E52300" w:rsidP="00E52300">
            <w:pPr>
              <w:jc w:val="center"/>
              <w:rPr>
                <w:rFonts w:eastAsia="Times New Roman"/>
              </w:rPr>
            </w:pPr>
            <w:r w:rsidRPr="0050260D">
              <w:rPr>
                <w:rFonts w:eastAsia="Times New Roman"/>
              </w:rPr>
              <w:t>Fire Alarm Pull stations</w:t>
            </w:r>
          </w:p>
        </w:tc>
      </w:tr>
      <w:tr w:rsidR="00E52300" w:rsidRPr="0050260D" w14:paraId="00C5554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0C4CD114" w14:textId="222B08B7" w:rsidR="00E52300" w:rsidRPr="0050260D" w:rsidRDefault="00E52300" w:rsidP="00E52300">
            <w:pPr>
              <w:jc w:val="center"/>
              <w:rPr>
                <w:rFonts w:eastAsia="Times New Roman"/>
              </w:rPr>
            </w:pPr>
            <w:r w:rsidRPr="0050260D">
              <w:rPr>
                <w:rFonts w:eastAsia="Times New Roman"/>
              </w:rPr>
              <w:t>4e</w:t>
            </w:r>
          </w:p>
        </w:tc>
        <w:tc>
          <w:tcPr>
            <w:tcW w:w="2156" w:type="dxa"/>
            <w:tcBorders>
              <w:top w:val="single" w:sz="4" w:space="0" w:color="auto"/>
              <w:left w:val="single" w:sz="4" w:space="0" w:color="auto"/>
              <w:bottom w:val="single" w:sz="4" w:space="0" w:color="auto"/>
              <w:right w:val="single" w:sz="4" w:space="0" w:color="auto"/>
            </w:tcBorders>
            <w:noWrap/>
            <w:vAlign w:val="center"/>
          </w:tcPr>
          <w:p w14:paraId="79FDB2D8"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Fire detection system, heat or</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smoke detectors</w:t>
            </w:r>
          </w:p>
        </w:tc>
        <w:tc>
          <w:tcPr>
            <w:tcW w:w="1559" w:type="dxa"/>
            <w:tcBorders>
              <w:top w:val="single" w:sz="4" w:space="0" w:color="auto"/>
              <w:left w:val="single" w:sz="4" w:space="0" w:color="auto"/>
              <w:bottom w:val="single" w:sz="4" w:space="0" w:color="auto"/>
              <w:right w:val="single" w:sz="4" w:space="0" w:color="auto"/>
            </w:tcBorders>
            <w:noWrap/>
            <w:vAlign w:val="center"/>
          </w:tcPr>
          <w:p w14:paraId="14C30CB8" w14:textId="77777777" w:rsidR="00E52300" w:rsidRPr="0050260D" w:rsidRDefault="00E52300" w:rsidP="00E52300">
            <w:pPr>
              <w:jc w:val="center"/>
              <w:rPr>
                <w:rFonts w:eastAsia="Times New Roman"/>
              </w:rPr>
            </w:pPr>
            <w:r w:rsidRPr="0050260D">
              <w:rPr>
                <w:rFonts w:eastAsia="Times New Roman"/>
              </w:rPr>
              <w:t>BFD</w:t>
            </w:r>
          </w:p>
        </w:tc>
        <w:tc>
          <w:tcPr>
            <w:tcW w:w="1843" w:type="dxa"/>
            <w:tcBorders>
              <w:top w:val="single" w:sz="4" w:space="0" w:color="auto"/>
              <w:left w:val="single" w:sz="4" w:space="0" w:color="auto"/>
              <w:bottom w:val="single" w:sz="4" w:space="0" w:color="auto"/>
              <w:right w:val="single" w:sz="4" w:space="0" w:color="auto"/>
            </w:tcBorders>
            <w:noWrap/>
            <w:vAlign w:val="center"/>
          </w:tcPr>
          <w:p w14:paraId="19CBB940" w14:textId="72252E5C" w:rsidR="00E52300" w:rsidRPr="0050260D" w:rsidRDefault="00E52300" w:rsidP="00E5230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378E8DE3" w14:textId="6F2131F0" w:rsidR="00E52300" w:rsidRPr="0050260D" w:rsidRDefault="00E52300" w:rsidP="00E52300">
            <w:pPr>
              <w:jc w:val="center"/>
              <w:rPr>
                <w:rFonts w:eastAsia="Times New Roman"/>
              </w:rPr>
            </w:pPr>
            <w:r w:rsidRPr="0050260D">
              <w:rPr>
                <w:rFonts w:eastAsia="Times New Roman"/>
              </w:rPr>
              <w:t>23-29 29 13</w:t>
            </w:r>
          </w:p>
        </w:tc>
        <w:tc>
          <w:tcPr>
            <w:tcW w:w="5295" w:type="dxa"/>
            <w:tcBorders>
              <w:top w:val="single" w:sz="4" w:space="0" w:color="auto"/>
              <w:left w:val="single" w:sz="4" w:space="0" w:color="auto"/>
              <w:bottom w:val="single" w:sz="4" w:space="0" w:color="auto"/>
              <w:right w:val="single" w:sz="4" w:space="0" w:color="auto"/>
            </w:tcBorders>
            <w:vAlign w:val="center"/>
          </w:tcPr>
          <w:p w14:paraId="72E61BCC" w14:textId="126CD159" w:rsidR="00E52300" w:rsidRPr="0050260D" w:rsidRDefault="00E52300" w:rsidP="00E52300">
            <w:pPr>
              <w:jc w:val="center"/>
              <w:rPr>
                <w:rFonts w:eastAsia="Times New Roman"/>
              </w:rPr>
            </w:pPr>
            <w:r w:rsidRPr="0050260D">
              <w:rPr>
                <w:rFonts w:eastAsia="Times New Roman"/>
              </w:rPr>
              <w:t>Fire Detectors</w:t>
            </w:r>
          </w:p>
        </w:tc>
      </w:tr>
      <w:tr w:rsidR="00E52300" w:rsidRPr="0050260D" w14:paraId="4ADA341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D6440B5" w14:textId="67FA2480" w:rsidR="00E52300" w:rsidRPr="0050260D" w:rsidRDefault="00E52300" w:rsidP="00E52300">
            <w:pPr>
              <w:jc w:val="center"/>
              <w:rPr>
                <w:rFonts w:eastAsia="Times New Roman"/>
              </w:rPr>
            </w:pPr>
            <w:r w:rsidRPr="0050260D">
              <w:rPr>
                <w:rFonts w:eastAsia="Times New Roman"/>
              </w:rPr>
              <w:t>4f</w:t>
            </w:r>
          </w:p>
        </w:tc>
        <w:tc>
          <w:tcPr>
            <w:tcW w:w="2156" w:type="dxa"/>
            <w:tcBorders>
              <w:top w:val="single" w:sz="4" w:space="0" w:color="auto"/>
              <w:left w:val="single" w:sz="4" w:space="0" w:color="auto"/>
              <w:bottom w:val="single" w:sz="4" w:space="0" w:color="auto"/>
              <w:right w:val="single" w:sz="4" w:space="0" w:color="auto"/>
            </w:tcBorders>
            <w:noWrap/>
            <w:vAlign w:val="center"/>
          </w:tcPr>
          <w:p w14:paraId="7A132C07"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Fire hydrant/hose reel system</w:t>
            </w:r>
          </w:p>
        </w:tc>
        <w:tc>
          <w:tcPr>
            <w:tcW w:w="1559" w:type="dxa"/>
            <w:tcBorders>
              <w:top w:val="single" w:sz="4" w:space="0" w:color="auto"/>
              <w:left w:val="single" w:sz="4" w:space="0" w:color="auto"/>
              <w:bottom w:val="single" w:sz="4" w:space="0" w:color="auto"/>
              <w:right w:val="single" w:sz="4" w:space="0" w:color="auto"/>
            </w:tcBorders>
            <w:noWrap/>
            <w:vAlign w:val="center"/>
          </w:tcPr>
          <w:p w14:paraId="4C8D10CD" w14:textId="77777777" w:rsidR="00E52300" w:rsidRPr="0050260D" w:rsidRDefault="00E52300" w:rsidP="00E52300">
            <w:pPr>
              <w:jc w:val="center"/>
              <w:rPr>
                <w:rFonts w:eastAsia="Times New Roman"/>
              </w:rPr>
            </w:pPr>
            <w:r w:rsidRPr="0050260D">
              <w:rPr>
                <w:rFonts w:eastAsia="Times New Roman"/>
              </w:rPr>
              <w:t>BFH</w:t>
            </w:r>
          </w:p>
        </w:tc>
        <w:tc>
          <w:tcPr>
            <w:tcW w:w="1843" w:type="dxa"/>
            <w:tcBorders>
              <w:top w:val="single" w:sz="4" w:space="0" w:color="auto"/>
              <w:left w:val="single" w:sz="4" w:space="0" w:color="auto"/>
              <w:bottom w:val="single" w:sz="4" w:space="0" w:color="auto"/>
              <w:right w:val="single" w:sz="4" w:space="0" w:color="auto"/>
            </w:tcBorders>
            <w:noWrap/>
            <w:vAlign w:val="center"/>
          </w:tcPr>
          <w:p w14:paraId="5ACA5B44" w14:textId="77777777" w:rsidR="00E52300" w:rsidRPr="0050260D" w:rsidRDefault="00E52300" w:rsidP="00E5230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201C34E5" w14:textId="5C02574A" w:rsidR="00E52300" w:rsidRPr="0050260D" w:rsidRDefault="00E52300" w:rsidP="00E52300">
            <w:pPr>
              <w:jc w:val="center"/>
              <w:rPr>
                <w:rFonts w:eastAsia="Times New Roman"/>
              </w:rPr>
            </w:pPr>
            <w:r w:rsidRPr="0050260D">
              <w:rPr>
                <w:rFonts w:eastAsia="Times New Roman"/>
              </w:rPr>
              <w:t>23-29 25 00</w:t>
            </w:r>
          </w:p>
        </w:tc>
        <w:tc>
          <w:tcPr>
            <w:tcW w:w="5295" w:type="dxa"/>
            <w:tcBorders>
              <w:top w:val="single" w:sz="4" w:space="0" w:color="auto"/>
              <w:left w:val="single" w:sz="4" w:space="0" w:color="auto"/>
              <w:bottom w:val="single" w:sz="4" w:space="0" w:color="auto"/>
              <w:right w:val="single" w:sz="4" w:space="0" w:color="auto"/>
            </w:tcBorders>
            <w:vAlign w:val="center"/>
          </w:tcPr>
          <w:p w14:paraId="7525EBF6" w14:textId="05EAD344" w:rsidR="00E52300" w:rsidRPr="0050260D" w:rsidRDefault="00E52300" w:rsidP="00E52300">
            <w:pPr>
              <w:jc w:val="center"/>
              <w:rPr>
                <w:rFonts w:eastAsia="Times New Roman"/>
              </w:rPr>
            </w:pPr>
            <w:r w:rsidRPr="0050260D">
              <w:rPr>
                <w:rFonts w:eastAsia="Times New Roman"/>
              </w:rPr>
              <w:t>Fire Fighting Equipment</w:t>
            </w:r>
          </w:p>
        </w:tc>
      </w:tr>
      <w:tr w:rsidR="00E52300" w:rsidRPr="0050260D" w14:paraId="6937A2F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645F6F0" w14:textId="02574268" w:rsidR="00E52300" w:rsidRPr="0050260D" w:rsidRDefault="00E52300" w:rsidP="00E52300">
            <w:pPr>
              <w:jc w:val="center"/>
              <w:rPr>
                <w:rFonts w:eastAsia="Times New Roman"/>
              </w:rPr>
            </w:pPr>
            <w:r w:rsidRPr="0050260D">
              <w:rPr>
                <w:rFonts w:eastAsia="Times New Roman"/>
              </w:rPr>
              <w:t>4g</w:t>
            </w:r>
          </w:p>
        </w:tc>
        <w:tc>
          <w:tcPr>
            <w:tcW w:w="2156" w:type="dxa"/>
            <w:tcBorders>
              <w:top w:val="single" w:sz="4" w:space="0" w:color="auto"/>
              <w:left w:val="single" w:sz="4" w:space="0" w:color="auto"/>
              <w:bottom w:val="single" w:sz="4" w:space="0" w:color="auto"/>
              <w:right w:val="single" w:sz="4" w:space="0" w:color="auto"/>
            </w:tcBorders>
            <w:noWrap/>
            <w:vAlign w:val="center"/>
          </w:tcPr>
          <w:p w14:paraId="351F21D7"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Sprinkler pipe work</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207FB" w14:textId="5BF1FCAF" w:rsidR="00E52300" w:rsidRPr="0050260D" w:rsidRDefault="00E52300" w:rsidP="00E52300">
            <w:pPr>
              <w:jc w:val="center"/>
              <w:rPr>
                <w:rFonts w:eastAsia="Times New Roman"/>
                <w:color w:val="FF0000"/>
              </w:rPr>
            </w:pPr>
            <w:r w:rsidRPr="0050260D">
              <w:rPr>
                <w:rFonts w:eastAsia="Times New Roman"/>
              </w:rPr>
              <w:t>SRK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D79C" w14:textId="392049A7" w:rsidR="00E52300" w:rsidRPr="0050260D" w:rsidRDefault="00E52300" w:rsidP="00E52300">
            <w:pPr>
              <w:jc w:val="center"/>
              <w:rPr>
                <w:rFonts w:eastAsia="Times New Roman"/>
                <w:color w:val="FF0000"/>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ED47B0E" w14:textId="7895E1DF" w:rsidR="00E52300" w:rsidRPr="0050260D" w:rsidRDefault="00E52300" w:rsidP="00E52300">
            <w:pPr>
              <w:jc w:val="center"/>
              <w:rPr>
                <w:rFonts w:eastAsia="Times New Roman"/>
              </w:rPr>
            </w:pPr>
            <w:r w:rsidRPr="0050260D">
              <w:rPr>
                <w:rFonts w:eastAsia="Times New Roman"/>
              </w:rPr>
              <w:t>23-29 33 00</w:t>
            </w:r>
          </w:p>
        </w:tc>
        <w:tc>
          <w:tcPr>
            <w:tcW w:w="5295" w:type="dxa"/>
            <w:tcBorders>
              <w:top w:val="single" w:sz="4" w:space="0" w:color="auto"/>
              <w:left w:val="single" w:sz="4" w:space="0" w:color="auto"/>
              <w:bottom w:val="single" w:sz="4" w:space="0" w:color="auto"/>
              <w:right w:val="single" w:sz="4" w:space="0" w:color="auto"/>
            </w:tcBorders>
            <w:vAlign w:val="center"/>
          </w:tcPr>
          <w:p w14:paraId="08817379" w14:textId="4B32D294" w:rsidR="00E52300" w:rsidRPr="0050260D" w:rsidRDefault="00E52300" w:rsidP="00E52300">
            <w:pPr>
              <w:jc w:val="center"/>
              <w:rPr>
                <w:rFonts w:eastAsia="Times New Roman"/>
              </w:rPr>
            </w:pPr>
            <w:r w:rsidRPr="0050260D">
              <w:rPr>
                <w:rFonts w:eastAsia="Times New Roman"/>
              </w:rPr>
              <w:t>Fire suppression System Components</w:t>
            </w:r>
          </w:p>
        </w:tc>
      </w:tr>
      <w:tr w:rsidR="00E52300" w:rsidRPr="0050260D" w14:paraId="259A07D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67334BF" w14:textId="27C928A5" w:rsidR="00E52300" w:rsidRPr="0050260D" w:rsidRDefault="00E52300" w:rsidP="00E52300">
            <w:pPr>
              <w:jc w:val="center"/>
              <w:rPr>
                <w:rFonts w:eastAsia="Times New Roman"/>
              </w:rPr>
            </w:pPr>
            <w:r w:rsidRPr="0050260D">
              <w:rPr>
                <w:rFonts w:eastAsia="Times New Roman"/>
              </w:rPr>
              <w:t>4h</w:t>
            </w:r>
          </w:p>
        </w:tc>
        <w:tc>
          <w:tcPr>
            <w:tcW w:w="2156" w:type="dxa"/>
            <w:tcBorders>
              <w:top w:val="single" w:sz="4" w:space="0" w:color="auto"/>
              <w:left w:val="single" w:sz="4" w:space="0" w:color="auto"/>
              <w:bottom w:val="single" w:sz="4" w:space="0" w:color="auto"/>
              <w:right w:val="single" w:sz="4" w:space="0" w:color="auto"/>
            </w:tcBorders>
            <w:noWrap/>
            <w:vAlign w:val="center"/>
          </w:tcPr>
          <w:p w14:paraId="5CBB4F83"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Sprinkler head</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64369" w14:textId="77777777" w:rsidR="00E52300" w:rsidRPr="0050260D" w:rsidRDefault="00E52300" w:rsidP="00E52300">
            <w:pPr>
              <w:jc w:val="center"/>
              <w:rPr>
                <w:rFonts w:eastAsia="Times New Roman"/>
              </w:rPr>
            </w:pPr>
            <w:r w:rsidRPr="0050260D">
              <w:rPr>
                <w:rFonts w:eastAsia="Times New Roman"/>
              </w:rPr>
              <w:t>SRK</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4DF6C" w14:textId="77777777" w:rsidR="00E52300" w:rsidRPr="0050260D" w:rsidRDefault="00E52300" w:rsidP="00E5230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39EC08A1" w14:textId="15664F12" w:rsidR="00E52300" w:rsidRPr="0050260D" w:rsidRDefault="00E52300" w:rsidP="00E52300">
            <w:pPr>
              <w:jc w:val="center"/>
              <w:rPr>
                <w:rFonts w:eastAsia="Times New Roman"/>
              </w:rPr>
            </w:pPr>
            <w:r w:rsidRPr="0050260D">
              <w:rPr>
                <w:rFonts w:eastAsia="Times New Roman"/>
              </w:rPr>
              <w:t>23-29 33 00</w:t>
            </w:r>
          </w:p>
        </w:tc>
        <w:tc>
          <w:tcPr>
            <w:tcW w:w="5295" w:type="dxa"/>
            <w:tcBorders>
              <w:top w:val="single" w:sz="4" w:space="0" w:color="auto"/>
              <w:left w:val="single" w:sz="4" w:space="0" w:color="auto"/>
              <w:bottom w:val="single" w:sz="4" w:space="0" w:color="auto"/>
              <w:right w:val="single" w:sz="4" w:space="0" w:color="auto"/>
            </w:tcBorders>
            <w:vAlign w:val="center"/>
          </w:tcPr>
          <w:p w14:paraId="2F13CC86" w14:textId="6C019B9E" w:rsidR="00E52300" w:rsidRPr="0050260D" w:rsidRDefault="00E52300" w:rsidP="00E52300">
            <w:pPr>
              <w:jc w:val="center"/>
              <w:rPr>
                <w:rFonts w:eastAsia="Times New Roman"/>
              </w:rPr>
            </w:pPr>
            <w:r w:rsidRPr="0050260D">
              <w:rPr>
                <w:rFonts w:eastAsia="Times New Roman"/>
              </w:rPr>
              <w:t>Fire suppression System Components</w:t>
            </w:r>
          </w:p>
        </w:tc>
      </w:tr>
      <w:tr w:rsidR="00E52300" w:rsidRPr="0050260D" w14:paraId="7A1DC415"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12AE6A5" w14:textId="6B28FF4E" w:rsidR="00E52300" w:rsidRPr="0050260D" w:rsidRDefault="00E52300" w:rsidP="00E52300">
            <w:pPr>
              <w:jc w:val="center"/>
              <w:rPr>
                <w:rFonts w:eastAsia="Times New Roman"/>
              </w:rPr>
            </w:pPr>
            <w:r w:rsidRPr="0050260D">
              <w:rPr>
                <w:rFonts w:eastAsia="Times New Roman"/>
              </w:rPr>
              <w:t>4i</w:t>
            </w:r>
          </w:p>
        </w:tc>
        <w:tc>
          <w:tcPr>
            <w:tcW w:w="2156" w:type="dxa"/>
            <w:tcBorders>
              <w:top w:val="single" w:sz="4" w:space="0" w:color="auto"/>
              <w:left w:val="single" w:sz="4" w:space="0" w:color="auto"/>
              <w:bottom w:val="single" w:sz="4" w:space="0" w:color="auto"/>
              <w:right w:val="single" w:sz="4" w:space="0" w:color="auto"/>
            </w:tcBorders>
            <w:noWrap/>
            <w:vAlign w:val="center"/>
          </w:tcPr>
          <w:p w14:paraId="05DF1C3D"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Sprinkler valve &amp; flow switch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B10E6" w14:textId="7CDCBAE2" w:rsidR="00E52300" w:rsidRPr="0050260D" w:rsidRDefault="00E52300" w:rsidP="00E52300">
            <w:pPr>
              <w:jc w:val="center"/>
              <w:rPr>
                <w:rFonts w:eastAsia="Times New Roman"/>
              </w:rPr>
            </w:pPr>
            <w:r w:rsidRPr="0050260D">
              <w:rPr>
                <w:rFonts w:eastAsia="Times New Roman"/>
              </w:rPr>
              <w:t>SRK</w:t>
            </w:r>
          </w:p>
        </w:tc>
        <w:tc>
          <w:tcPr>
            <w:tcW w:w="1843" w:type="dxa"/>
            <w:tcBorders>
              <w:top w:val="single" w:sz="4" w:space="0" w:color="auto"/>
              <w:left w:val="single" w:sz="4" w:space="0" w:color="auto"/>
              <w:bottom w:val="single" w:sz="4" w:space="0" w:color="auto"/>
              <w:right w:val="single" w:sz="4" w:space="0" w:color="auto"/>
            </w:tcBorders>
            <w:noWrap/>
            <w:vAlign w:val="center"/>
          </w:tcPr>
          <w:p w14:paraId="69D41EFE" w14:textId="3AFA6DE8" w:rsidR="00E52300" w:rsidRPr="0050260D" w:rsidRDefault="00E52300" w:rsidP="00E5230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9B5F581" w14:textId="0DA4C194" w:rsidR="00E52300" w:rsidRPr="0050260D" w:rsidRDefault="00E52300" w:rsidP="00E52300">
            <w:pPr>
              <w:jc w:val="center"/>
              <w:rPr>
                <w:rFonts w:eastAsia="Times New Roman"/>
              </w:rPr>
            </w:pPr>
            <w:r w:rsidRPr="0050260D">
              <w:rPr>
                <w:rFonts w:eastAsia="Times New Roman"/>
              </w:rPr>
              <w:t>23-29 33 00</w:t>
            </w:r>
          </w:p>
        </w:tc>
        <w:tc>
          <w:tcPr>
            <w:tcW w:w="5295" w:type="dxa"/>
            <w:tcBorders>
              <w:top w:val="single" w:sz="4" w:space="0" w:color="auto"/>
              <w:left w:val="single" w:sz="4" w:space="0" w:color="auto"/>
              <w:bottom w:val="single" w:sz="4" w:space="0" w:color="auto"/>
              <w:right w:val="single" w:sz="4" w:space="0" w:color="auto"/>
            </w:tcBorders>
            <w:vAlign w:val="center"/>
          </w:tcPr>
          <w:p w14:paraId="249819AD" w14:textId="04A30EBB" w:rsidR="00E52300" w:rsidRPr="0050260D" w:rsidRDefault="00E52300" w:rsidP="00E52300">
            <w:pPr>
              <w:jc w:val="center"/>
              <w:rPr>
                <w:rFonts w:eastAsia="Times New Roman"/>
              </w:rPr>
            </w:pPr>
            <w:r w:rsidRPr="0050260D">
              <w:rPr>
                <w:rFonts w:eastAsia="Times New Roman"/>
              </w:rPr>
              <w:t>Fire suppression System Components</w:t>
            </w:r>
          </w:p>
        </w:tc>
      </w:tr>
      <w:tr w:rsidR="00E52300" w:rsidRPr="0050260D" w14:paraId="094AFEF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2F84958" w14:textId="4450D69A" w:rsidR="00E52300" w:rsidRPr="0050260D" w:rsidRDefault="00E52300" w:rsidP="00E52300">
            <w:pPr>
              <w:jc w:val="center"/>
              <w:rPr>
                <w:rFonts w:eastAsia="Times New Roman"/>
              </w:rPr>
            </w:pPr>
            <w:r w:rsidRPr="0050260D">
              <w:rPr>
                <w:rFonts w:eastAsia="Times New Roman"/>
              </w:rPr>
              <w:t>4j</w:t>
            </w:r>
          </w:p>
        </w:tc>
        <w:tc>
          <w:tcPr>
            <w:tcW w:w="2156" w:type="dxa"/>
            <w:tcBorders>
              <w:top w:val="single" w:sz="4" w:space="0" w:color="auto"/>
              <w:left w:val="single" w:sz="4" w:space="0" w:color="auto"/>
              <w:bottom w:val="single" w:sz="4" w:space="0" w:color="auto"/>
              <w:right w:val="single" w:sz="4" w:space="0" w:color="auto"/>
            </w:tcBorders>
            <w:noWrap/>
            <w:vAlign w:val="center"/>
          </w:tcPr>
          <w:p w14:paraId="6A22AE93" w14:textId="77777777"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Dynamic envelope fire services</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model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03609" w14:textId="6C45B932" w:rsidR="00E52300" w:rsidRPr="003C6BB0" w:rsidRDefault="00633C66" w:rsidP="00E52300">
            <w:pPr>
              <w:jc w:val="center"/>
              <w:rPr>
                <w:rFonts w:eastAsia="Times New Roman"/>
              </w:rPr>
            </w:pPr>
            <w:r w:rsidRPr="003C6BB0">
              <w:rPr>
                <w:rFonts w:eastAsia="Times New Roman"/>
              </w:rPr>
              <w:t>DNE</w:t>
            </w:r>
          </w:p>
        </w:tc>
        <w:tc>
          <w:tcPr>
            <w:tcW w:w="1843" w:type="dxa"/>
            <w:tcBorders>
              <w:top w:val="single" w:sz="4" w:space="0" w:color="auto"/>
              <w:left w:val="single" w:sz="4" w:space="0" w:color="auto"/>
              <w:bottom w:val="single" w:sz="4" w:space="0" w:color="auto"/>
              <w:right w:val="single" w:sz="4" w:space="0" w:color="auto"/>
            </w:tcBorders>
            <w:noWrap/>
            <w:vAlign w:val="center"/>
          </w:tcPr>
          <w:p w14:paraId="6A75E20A" w14:textId="4F7B7CF3" w:rsidR="00E52300" w:rsidRPr="0050260D" w:rsidRDefault="00E52300" w:rsidP="00E52300">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476D939E" w14:textId="3632049A" w:rsidR="00E52300" w:rsidRPr="0050260D" w:rsidRDefault="00E52300" w:rsidP="00E52300">
            <w:pPr>
              <w:jc w:val="center"/>
              <w:rPr>
                <w:rFonts w:eastAsia="Times New Roman"/>
              </w:rPr>
            </w:pPr>
            <w:r w:rsidRPr="0050260D">
              <w:rPr>
                <w:rFonts w:eastAsia="Times New Roman"/>
              </w:rPr>
              <w:t>23-29 33 00</w:t>
            </w:r>
          </w:p>
        </w:tc>
        <w:tc>
          <w:tcPr>
            <w:tcW w:w="5295" w:type="dxa"/>
            <w:tcBorders>
              <w:top w:val="single" w:sz="4" w:space="0" w:color="auto"/>
              <w:left w:val="single" w:sz="4" w:space="0" w:color="auto"/>
              <w:bottom w:val="single" w:sz="4" w:space="0" w:color="auto"/>
              <w:right w:val="single" w:sz="4" w:space="0" w:color="auto"/>
            </w:tcBorders>
            <w:vAlign w:val="center"/>
          </w:tcPr>
          <w:p w14:paraId="51C4E326" w14:textId="37E756B2" w:rsidR="00E52300" w:rsidRPr="0050260D" w:rsidRDefault="00E52300" w:rsidP="00E52300">
            <w:pPr>
              <w:jc w:val="center"/>
              <w:rPr>
                <w:rFonts w:eastAsia="Times New Roman"/>
              </w:rPr>
            </w:pPr>
            <w:r w:rsidRPr="0050260D">
              <w:rPr>
                <w:rFonts w:eastAsia="Times New Roman"/>
              </w:rPr>
              <w:t>Fire suppression System Components</w:t>
            </w:r>
          </w:p>
        </w:tc>
      </w:tr>
      <w:tr w:rsidR="00E52300" w:rsidRPr="0050260D" w14:paraId="246836B6"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D246BF4" w14:textId="77777777" w:rsidR="00E52300" w:rsidRPr="0050260D" w:rsidRDefault="00E52300" w:rsidP="00E52300">
            <w:pPr>
              <w:jc w:val="center"/>
              <w:rPr>
                <w:rFonts w:eastAsia="Times New Roman"/>
              </w:rPr>
            </w:pPr>
            <w:r w:rsidRPr="0050260D">
              <w:rPr>
                <w:rFonts w:eastAsia="Times New Roman"/>
              </w:rPr>
              <w:t>5</w:t>
            </w:r>
          </w:p>
        </w:tc>
        <w:tc>
          <w:tcPr>
            <w:tcW w:w="12645" w:type="dxa"/>
            <w:gridSpan w:val="5"/>
            <w:tcBorders>
              <w:top w:val="single" w:sz="4" w:space="0" w:color="auto"/>
              <w:left w:val="single" w:sz="4" w:space="0" w:color="auto"/>
              <w:bottom w:val="single" w:sz="4" w:space="0" w:color="auto"/>
              <w:right w:val="single" w:sz="4" w:space="0" w:color="auto"/>
            </w:tcBorders>
            <w:noWrap/>
            <w:vAlign w:val="center"/>
          </w:tcPr>
          <w:p w14:paraId="530C92CA" w14:textId="05305726" w:rsidR="00E52300" w:rsidRPr="0050260D" w:rsidRDefault="00E52300" w:rsidP="00E52300">
            <w:pPr>
              <w:rPr>
                <w:rFonts w:eastAsia="Times New Roman"/>
              </w:rPr>
            </w:pPr>
            <w:r w:rsidRPr="0050260D">
              <w:rPr>
                <w:w w:val="105"/>
              </w:rPr>
              <w:t>Electrical System / MEP System for Marine and Ports</w:t>
            </w:r>
          </w:p>
        </w:tc>
      </w:tr>
      <w:tr w:rsidR="00E52300" w:rsidRPr="0050260D" w14:paraId="4944C4B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42CC429" w14:textId="49DE988B" w:rsidR="00E52300" w:rsidRPr="0050260D" w:rsidRDefault="0033098B" w:rsidP="00E52300">
            <w:pPr>
              <w:jc w:val="center"/>
              <w:rPr>
                <w:rFonts w:eastAsia="Times New Roman"/>
              </w:rPr>
            </w:pPr>
            <w:r w:rsidRPr="0050260D">
              <w:rPr>
                <w:rFonts w:eastAsia="Times New Roman"/>
              </w:rPr>
              <w:t>5a</w:t>
            </w:r>
          </w:p>
        </w:tc>
        <w:tc>
          <w:tcPr>
            <w:tcW w:w="2156" w:type="dxa"/>
            <w:tcBorders>
              <w:top w:val="single" w:sz="4" w:space="0" w:color="auto"/>
              <w:left w:val="single" w:sz="4" w:space="0" w:color="auto"/>
              <w:bottom w:val="single" w:sz="4" w:space="0" w:color="auto"/>
              <w:right w:val="single" w:sz="4" w:space="0" w:color="auto"/>
            </w:tcBorders>
            <w:noWrap/>
            <w:vAlign w:val="center"/>
          </w:tcPr>
          <w:p w14:paraId="646E1A74" w14:textId="613F9759" w:rsidR="00E52300" w:rsidRPr="0050260D" w:rsidRDefault="00E52300" w:rsidP="00E52300">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Cable Draw pit</w:t>
            </w:r>
          </w:p>
        </w:tc>
        <w:tc>
          <w:tcPr>
            <w:tcW w:w="1559" w:type="dxa"/>
            <w:tcBorders>
              <w:top w:val="single" w:sz="4" w:space="0" w:color="auto"/>
              <w:left w:val="single" w:sz="4" w:space="0" w:color="auto"/>
              <w:bottom w:val="single" w:sz="4" w:space="0" w:color="auto"/>
              <w:right w:val="single" w:sz="4" w:space="0" w:color="auto"/>
            </w:tcBorders>
            <w:noWrap/>
            <w:vAlign w:val="center"/>
          </w:tcPr>
          <w:p w14:paraId="6EF9D1DE" w14:textId="03E8F022" w:rsidR="00E52300" w:rsidRPr="0050260D" w:rsidRDefault="00E52300" w:rsidP="00E52300">
            <w:pPr>
              <w:jc w:val="center"/>
              <w:rPr>
                <w:rFonts w:eastAsia="Times New Roman"/>
              </w:rPr>
            </w:pPr>
            <w:r w:rsidRPr="0050260D">
              <w:rPr>
                <w:rFonts w:eastAsia="Times New Roman"/>
              </w:rPr>
              <w:t>ECD</w:t>
            </w:r>
          </w:p>
        </w:tc>
        <w:tc>
          <w:tcPr>
            <w:tcW w:w="1843" w:type="dxa"/>
            <w:tcBorders>
              <w:top w:val="single" w:sz="4" w:space="0" w:color="auto"/>
              <w:left w:val="single" w:sz="4" w:space="0" w:color="auto"/>
              <w:bottom w:val="single" w:sz="4" w:space="0" w:color="auto"/>
              <w:right w:val="single" w:sz="4" w:space="0" w:color="auto"/>
            </w:tcBorders>
            <w:noWrap/>
            <w:vAlign w:val="center"/>
          </w:tcPr>
          <w:p w14:paraId="00F529EA" w14:textId="084A705F" w:rsidR="00E52300" w:rsidRPr="003C6BB0" w:rsidRDefault="00E52300" w:rsidP="00E52300">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85597A6" w14:textId="19CB7B42" w:rsidR="00E52300" w:rsidRPr="0050260D" w:rsidRDefault="00E52300" w:rsidP="00E52300">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66A7AA7F" w14:textId="2E445883" w:rsidR="00E52300" w:rsidRPr="0050260D" w:rsidRDefault="00E52300" w:rsidP="00E52300">
            <w:pPr>
              <w:jc w:val="center"/>
              <w:rPr>
                <w:rFonts w:eastAsia="Times New Roman"/>
              </w:rPr>
            </w:pPr>
            <w:r w:rsidRPr="0050260D">
              <w:rPr>
                <w:rFonts w:eastAsia="Times New Roman"/>
              </w:rPr>
              <w:t>Manhole Accesses</w:t>
            </w:r>
          </w:p>
        </w:tc>
      </w:tr>
      <w:tr w:rsidR="0033098B" w:rsidRPr="0050260D" w14:paraId="2E409151"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4734D8F" w14:textId="7B8EDD31" w:rsidR="0033098B" w:rsidRPr="0050260D" w:rsidRDefault="0033098B" w:rsidP="0033098B">
            <w:pPr>
              <w:jc w:val="center"/>
              <w:rPr>
                <w:rFonts w:eastAsia="Times New Roman"/>
              </w:rPr>
            </w:pPr>
            <w:r w:rsidRPr="0050260D">
              <w:rPr>
                <w:rFonts w:eastAsia="Times New Roman"/>
              </w:rPr>
              <w:t>5b</w:t>
            </w:r>
          </w:p>
        </w:tc>
        <w:tc>
          <w:tcPr>
            <w:tcW w:w="2156" w:type="dxa"/>
            <w:tcBorders>
              <w:top w:val="single" w:sz="4" w:space="0" w:color="auto"/>
              <w:left w:val="single" w:sz="4" w:space="0" w:color="auto"/>
              <w:bottom w:val="single" w:sz="4" w:space="0" w:color="auto"/>
              <w:right w:val="single" w:sz="4" w:space="0" w:color="auto"/>
            </w:tcBorders>
            <w:noWrap/>
            <w:vAlign w:val="center"/>
          </w:tcPr>
          <w:p w14:paraId="46733087" w14:textId="1DEE14A2"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CCTV Camera</w:t>
            </w:r>
          </w:p>
        </w:tc>
        <w:tc>
          <w:tcPr>
            <w:tcW w:w="1559" w:type="dxa"/>
            <w:tcBorders>
              <w:top w:val="single" w:sz="4" w:space="0" w:color="auto"/>
              <w:left w:val="single" w:sz="4" w:space="0" w:color="auto"/>
              <w:bottom w:val="single" w:sz="4" w:space="0" w:color="auto"/>
              <w:right w:val="single" w:sz="4" w:space="0" w:color="auto"/>
            </w:tcBorders>
            <w:noWrap/>
            <w:vAlign w:val="center"/>
          </w:tcPr>
          <w:p w14:paraId="4C19931E" w14:textId="42597EC0" w:rsidR="0033098B" w:rsidRPr="0050260D" w:rsidRDefault="0033098B" w:rsidP="0033098B">
            <w:pPr>
              <w:jc w:val="center"/>
              <w:rPr>
                <w:rFonts w:eastAsia="Times New Roman"/>
              </w:rPr>
            </w:pPr>
            <w:r w:rsidRPr="0050260D">
              <w:rPr>
                <w:rFonts w:eastAsia="Times New Roman"/>
              </w:rPr>
              <w:t>BCA</w:t>
            </w:r>
          </w:p>
        </w:tc>
        <w:tc>
          <w:tcPr>
            <w:tcW w:w="1843" w:type="dxa"/>
            <w:tcBorders>
              <w:top w:val="single" w:sz="4" w:space="0" w:color="auto"/>
              <w:left w:val="single" w:sz="4" w:space="0" w:color="auto"/>
              <w:bottom w:val="single" w:sz="4" w:space="0" w:color="auto"/>
              <w:right w:val="single" w:sz="4" w:space="0" w:color="auto"/>
            </w:tcBorders>
            <w:noWrap/>
            <w:vAlign w:val="center"/>
          </w:tcPr>
          <w:p w14:paraId="0C2DCB34" w14:textId="2AC59FFD"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3D9538B" w14:textId="53AE6F06" w:rsidR="0033098B" w:rsidRPr="0050260D" w:rsidRDefault="0033098B" w:rsidP="0033098B">
            <w:pPr>
              <w:jc w:val="center"/>
              <w:rPr>
                <w:rFonts w:eastAsia="Times New Roman"/>
              </w:rPr>
            </w:pPr>
            <w:r w:rsidRPr="0050260D">
              <w:rPr>
                <w:rFonts w:eastAsia="Times New Roman"/>
              </w:rPr>
              <w:t>23-29 11 11 13</w:t>
            </w:r>
          </w:p>
        </w:tc>
        <w:tc>
          <w:tcPr>
            <w:tcW w:w="5295" w:type="dxa"/>
            <w:tcBorders>
              <w:top w:val="single" w:sz="4" w:space="0" w:color="auto"/>
              <w:left w:val="single" w:sz="4" w:space="0" w:color="auto"/>
              <w:bottom w:val="single" w:sz="4" w:space="0" w:color="auto"/>
              <w:right w:val="single" w:sz="4" w:space="0" w:color="auto"/>
            </w:tcBorders>
            <w:vAlign w:val="center"/>
          </w:tcPr>
          <w:p w14:paraId="5366EA8A" w14:textId="65807194" w:rsidR="0033098B" w:rsidRPr="0050260D" w:rsidRDefault="0033098B" w:rsidP="0033098B">
            <w:pPr>
              <w:jc w:val="center"/>
              <w:rPr>
                <w:rFonts w:eastAsia="Times New Roman"/>
              </w:rPr>
            </w:pPr>
            <w:r w:rsidRPr="0050260D">
              <w:rPr>
                <w:rFonts w:eastAsia="Times New Roman"/>
              </w:rPr>
              <w:t>Visual Light wavelength CCTV Camera</w:t>
            </w:r>
          </w:p>
        </w:tc>
      </w:tr>
      <w:tr w:rsidR="0033098B" w:rsidRPr="0050260D" w14:paraId="1441228E"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729F3F9" w14:textId="32C892B1" w:rsidR="0033098B" w:rsidRPr="0050260D" w:rsidRDefault="0033098B" w:rsidP="0033098B">
            <w:pPr>
              <w:jc w:val="center"/>
              <w:rPr>
                <w:rFonts w:eastAsia="Times New Roman"/>
              </w:rPr>
            </w:pPr>
            <w:r w:rsidRPr="0050260D">
              <w:rPr>
                <w:rFonts w:eastAsia="Times New Roman"/>
              </w:rPr>
              <w:t>5c</w:t>
            </w:r>
          </w:p>
        </w:tc>
        <w:tc>
          <w:tcPr>
            <w:tcW w:w="2156" w:type="dxa"/>
            <w:tcBorders>
              <w:top w:val="single" w:sz="4" w:space="0" w:color="auto"/>
              <w:left w:val="single" w:sz="4" w:space="0" w:color="auto"/>
              <w:bottom w:val="single" w:sz="4" w:space="0" w:color="auto"/>
              <w:right w:val="single" w:sz="4" w:space="0" w:color="auto"/>
            </w:tcBorders>
            <w:noWrap/>
            <w:vAlign w:val="center"/>
          </w:tcPr>
          <w:p w14:paraId="5F817125" w14:textId="761F8F4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Corrosion Monitoring Pit</w:t>
            </w:r>
          </w:p>
        </w:tc>
        <w:tc>
          <w:tcPr>
            <w:tcW w:w="1559" w:type="dxa"/>
            <w:tcBorders>
              <w:top w:val="single" w:sz="4" w:space="0" w:color="auto"/>
              <w:left w:val="single" w:sz="4" w:space="0" w:color="auto"/>
              <w:bottom w:val="single" w:sz="4" w:space="0" w:color="auto"/>
              <w:right w:val="single" w:sz="4" w:space="0" w:color="auto"/>
            </w:tcBorders>
            <w:noWrap/>
            <w:vAlign w:val="center"/>
          </w:tcPr>
          <w:p w14:paraId="03DE828B" w14:textId="0B140254" w:rsidR="0033098B" w:rsidRPr="0050260D" w:rsidRDefault="0033098B" w:rsidP="0033098B">
            <w:pPr>
              <w:jc w:val="center"/>
              <w:rPr>
                <w:rFonts w:eastAsia="Times New Roman"/>
              </w:rPr>
            </w:pPr>
            <w:r w:rsidRPr="0050260D">
              <w:rPr>
                <w:rFonts w:eastAsia="Times New Roman"/>
              </w:rPr>
              <w:t>CSE</w:t>
            </w:r>
          </w:p>
        </w:tc>
        <w:tc>
          <w:tcPr>
            <w:tcW w:w="1843" w:type="dxa"/>
            <w:tcBorders>
              <w:top w:val="single" w:sz="4" w:space="0" w:color="auto"/>
              <w:left w:val="single" w:sz="4" w:space="0" w:color="auto"/>
              <w:bottom w:val="single" w:sz="4" w:space="0" w:color="auto"/>
              <w:right w:val="single" w:sz="4" w:space="0" w:color="auto"/>
            </w:tcBorders>
            <w:noWrap/>
            <w:vAlign w:val="center"/>
          </w:tcPr>
          <w:p w14:paraId="0A42C9C5" w14:textId="53B06DBC"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3F4331AE" w14:textId="0C7F6EDC" w:rsidR="0033098B" w:rsidRPr="0050260D" w:rsidRDefault="0033098B" w:rsidP="0033098B">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0FD5B303" w14:textId="0FCC9603" w:rsidR="0033098B" w:rsidRPr="0050260D" w:rsidRDefault="0033098B" w:rsidP="0033098B">
            <w:pPr>
              <w:jc w:val="center"/>
              <w:rPr>
                <w:rFonts w:eastAsia="Times New Roman"/>
              </w:rPr>
            </w:pPr>
            <w:r w:rsidRPr="0050260D">
              <w:rPr>
                <w:rFonts w:eastAsia="Times New Roman"/>
              </w:rPr>
              <w:t>Manhole Accesses</w:t>
            </w:r>
          </w:p>
        </w:tc>
      </w:tr>
      <w:tr w:rsidR="0033098B" w:rsidRPr="0050260D" w14:paraId="6D2DFFE2"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6DC1EA30" w14:textId="326EB28B" w:rsidR="0033098B" w:rsidRPr="0050260D" w:rsidRDefault="0033098B" w:rsidP="0033098B">
            <w:pPr>
              <w:jc w:val="center"/>
              <w:rPr>
                <w:rFonts w:eastAsia="Times New Roman"/>
              </w:rPr>
            </w:pPr>
            <w:r w:rsidRPr="0050260D">
              <w:rPr>
                <w:rFonts w:eastAsia="Times New Roman"/>
              </w:rPr>
              <w:t>5d</w:t>
            </w:r>
          </w:p>
        </w:tc>
        <w:tc>
          <w:tcPr>
            <w:tcW w:w="2156" w:type="dxa"/>
            <w:tcBorders>
              <w:top w:val="single" w:sz="4" w:space="0" w:color="auto"/>
              <w:left w:val="single" w:sz="4" w:space="0" w:color="auto"/>
              <w:bottom w:val="single" w:sz="4" w:space="0" w:color="auto"/>
              <w:right w:val="single" w:sz="4" w:space="0" w:color="auto"/>
            </w:tcBorders>
            <w:noWrap/>
            <w:vAlign w:val="center"/>
          </w:tcPr>
          <w:p w14:paraId="434229AD" w14:textId="400BEC1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Corrosion Monitoring Terminal Box</w:t>
            </w:r>
          </w:p>
        </w:tc>
        <w:tc>
          <w:tcPr>
            <w:tcW w:w="1559" w:type="dxa"/>
            <w:tcBorders>
              <w:top w:val="single" w:sz="4" w:space="0" w:color="auto"/>
              <w:left w:val="single" w:sz="4" w:space="0" w:color="auto"/>
              <w:bottom w:val="single" w:sz="4" w:space="0" w:color="auto"/>
              <w:right w:val="single" w:sz="4" w:space="0" w:color="auto"/>
            </w:tcBorders>
            <w:noWrap/>
            <w:vAlign w:val="center"/>
          </w:tcPr>
          <w:p w14:paraId="5C459D99" w14:textId="2B8C68DE" w:rsidR="0033098B" w:rsidRPr="0050260D" w:rsidRDefault="0033098B" w:rsidP="0033098B">
            <w:pPr>
              <w:jc w:val="center"/>
              <w:rPr>
                <w:rFonts w:eastAsia="Times New Roman"/>
              </w:rPr>
            </w:pPr>
            <w:r w:rsidRPr="0050260D">
              <w:rPr>
                <w:rFonts w:eastAsia="Times New Roman"/>
              </w:rPr>
              <w:t>CSE</w:t>
            </w:r>
          </w:p>
        </w:tc>
        <w:tc>
          <w:tcPr>
            <w:tcW w:w="1843" w:type="dxa"/>
            <w:tcBorders>
              <w:top w:val="single" w:sz="4" w:space="0" w:color="auto"/>
              <w:left w:val="single" w:sz="4" w:space="0" w:color="auto"/>
              <w:bottom w:val="single" w:sz="4" w:space="0" w:color="auto"/>
              <w:right w:val="single" w:sz="4" w:space="0" w:color="auto"/>
            </w:tcBorders>
            <w:noWrap/>
            <w:vAlign w:val="center"/>
          </w:tcPr>
          <w:p w14:paraId="75BBE8EB" w14:textId="5BC451E4"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44E3869E" w14:textId="582C64A1" w:rsidR="0033098B" w:rsidRPr="0050260D" w:rsidRDefault="0033098B" w:rsidP="0033098B">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67B02FFE" w14:textId="3A1D4DCE" w:rsidR="0033098B" w:rsidRPr="0050260D" w:rsidRDefault="0033098B" w:rsidP="0033098B">
            <w:pPr>
              <w:jc w:val="center"/>
              <w:rPr>
                <w:rFonts w:eastAsia="Times New Roman"/>
              </w:rPr>
            </w:pPr>
            <w:r w:rsidRPr="0050260D">
              <w:rPr>
                <w:rFonts w:eastAsia="Times New Roman"/>
              </w:rPr>
              <w:t>Manhole Accesses</w:t>
            </w:r>
          </w:p>
        </w:tc>
      </w:tr>
      <w:tr w:rsidR="0033098B" w:rsidRPr="0050260D" w14:paraId="2461214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F7A4E19" w14:textId="1586780A" w:rsidR="0033098B" w:rsidRPr="0050260D" w:rsidRDefault="0033098B" w:rsidP="0033098B">
            <w:pPr>
              <w:jc w:val="center"/>
              <w:rPr>
                <w:rFonts w:eastAsia="Times New Roman"/>
              </w:rPr>
            </w:pPr>
            <w:r w:rsidRPr="0050260D">
              <w:rPr>
                <w:rFonts w:eastAsia="Times New Roman"/>
              </w:rPr>
              <w:t>5e</w:t>
            </w:r>
          </w:p>
        </w:tc>
        <w:tc>
          <w:tcPr>
            <w:tcW w:w="2156" w:type="dxa"/>
            <w:tcBorders>
              <w:top w:val="single" w:sz="4" w:space="0" w:color="auto"/>
              <w:left w:val="single" w:sz="4" w:space="0" w:color="auto"/>
              <w:bottom w:val="single" w:sz="4" w:space="0" w:color="auto"/>
              <w:right w:val="single" w:sz="4" w:space="0" w:color="auto"/>
            </w:tcBorders>
            <w:noWrap/>
            <w:vAlign w:val="center"/>
          </w:tcPr>
          <w:p w14:paraId="5212EB19" w14:textId="1E01838E"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Directional Exit Sign</w:t>
            </w:r>
          </w:p>
        </w:tc>
        <w:tc>
          <w:tcPr>
            <w:tcW w:w="1559" w:type="dxa"/>
            <w:tcBorders>
              <w:top w:val="single" w:sz="4" w:space="0" w:color="auto"/>
              <w:left w:val="single" w:sz="4" w:space="0" w:color="auto"/>
              <w:bottom w:val="single" w:sz="4" w:space="0" w:color="auto"/>
              <w:right w:val="single" w:sz="4" w:space="0" w:color="auto"/>
            </w:tcBorders>
            <w:noWrap/>
            <w:vAlign w:val="center"/>
          </w:tcPr>
          <w:p w14:paraId="3AD20C01" w14:textId="3B20AE29" w:rsidR="0033098B" w:rsidRPr="0050260D" w:rsidRDefault="0033098B" w:rsidP="0033098B">
            <w:pPr>
              <w:jc w:val="center"/>
              <w:rPr>
                <w:rFonts w:eastAsia="Times New Roman"/>
              </w:rPr>
            </w:pPr>
            <w:r w:rsidRPr="0050260D">
              <w:rPr>
                <w:rFonts w:eastAsia="Times New Roman"/>
              </w:rPr>
              <w:t>BFX</w:t>
            </w:r>
          </w:p>
        </w:tc>
        <w:tc>
          <w:tcPr>
            <w:tcW w:w="1843" w:type="dxa"/>
            <w:tcBorders>
              <w:top w:val="single" w:sz="4" w:space="0" w:color="auto"/>
              <w:left w:val="single" w:sz="4" w:space="0" w:color="auto"/>
              <w:bottom w:val="single" w:sz="4" w:space="0" w:color="auto"/>
              <w:right w:val="single" w:sz="4" w:space="0" w:color="auto"/>
            </w:tcBorders>
            <w:noWrap/>
            <w:vAlign w:val="center"/>
          </w:tcPr>
          <w:p w14:paraId="272347C0" w14:textId="4A8E039E" w:rsidR="0033098B" w:rsidRPr="003C6BB0"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F844BDF" w14:textId="21522870" w:rsidR="0033098B" w:rsidRPr="0050260D" w:rsidRDefault="0033098B" w:rsidP="0033098B">
            <w:pPr>
              <w:jc w:val="center"/>
              <w:rPr>
                <w:rFonts w:eastAsia="Times New Roman"/>
              </w:rPr>
            </w:pPr>
            <w:r w:rsidRPr="0050260D">
              <w:rPr>
                <w:rFonts w:eastAsia="Times New Roman"/>
              </w:rPr>
              <w:t>23-35 47 15</w:t>
            </w:r>
          </w:p>
        </w:tc>
        <w:tc>
          <w:tcPr>
            <w:tcW w:w="5295" w:type="dxa"/>
            <w:tcBorders>
              <w:top w:val="single" w:sz="4" w:space="0" w:color="auto"/>
              <w:left w:val="single" w:sz="4" w:space="0" w:color="auto"/>
              <w:bottom w:val="single" w:sz="4" w:space="0" w:color="auto"/>
              <w:right w:val="single" w:sz="4" w:space="0" w:color="auto"/>
            </w:tcBorders>
            <w:vAlign w:val="center"/>
          </w:tcPr>
          <w:p w14:paraId="615F698D" w14:textId="67E611F3" w:rsidR="0033098B" w:rsidRPr="0050260D" w:rsidRDefault="0033098B" w:rsidP="0033098B">
            <w:pPr>
              <w:jc w:val="center"/>
              <w:rPr>
                <w:rFonts w:eastAsia="Times New Roman"/>
              </w:rPr>
            </w:pPr>
            <w:r w:rsidRPr="0050260D">
              <w:rPr>
                <w:rFonts w:eastAsia="Times New Roman"/>
              </w:rPr>
              <w:t>Exit Illuminated Signs</w:t>
            </w:r>
          </w:p>
        </w:tc>
      </w:tr>
      <w:tr w:rsidR="0033098B" w:rsidRPr="0050260D" w14:paraId="6C2FE46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256538BE" w14:textId="62B7D3CC" w:rsidR="0033098B" w:rsidRPr="0050260D" w:rsidRDefault="0033098B" w:rsidP="0033098B">
            <w:pPr>
              <w:jc w:val="center"/>
              <w:rPr>
                <w:rFonts w:eastAsia="Times New Roman"/>
              </w:rPr>
            </w:pPr>
            <w:r w:rsidRPr="0050260D">
              <w:rPr>
                <w:rFonts w:eastAsia="Times New Roman"/>
              </w:rPr>
              <w:t>5f</w:t>
            </w:r>
          </w:p>
        </w:tc>
        <w:tc>
          <w:tcPr>
            <w:tcW w:w="2156" w:type="dxa"/>
            <w:tcBorders>
              <w:top w:val="single" w:sz="4" w:space="0" w:color="auto"/>
              <w:left w:val="single" w:sz="4" w:space="0" w:color="auto"/>
              <w:bottom w:val="single" w:sz="4" w:space="0" w:color="auto"/>
              <w:right w:val="single" w:sz="4" w:space="0" w:color="auto"/>
            </w:tcBorders>
            <w:noWrap/>
            <w:vAlign w:val="center"/>
          </w:tcPr>
          <w:p w14:paraId="373E92F6" w14:textId="49E4C9AB"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Earthing and Lightning equipment</w:t>
            </w:r>
          </w:p>
        </w:tc>
        <w:tc>
          <w:tcPr>
            <w:tcW w:w="1559" w:type="dxa"/>
            <w:tcBorders>
              <w:top w:val="single" w:sz="4" w:space="0" w:color="auto"/>
              <w:left w:val="single" w:sz="4" w:space="0" w:color="auto"/>
              <w:bottom w:val="single" w:sz="4" w:space="0" w:color="auto"/>
              <w:right w:val="single" w:sz="4" w:space="0" w:color="auto"/>
            </w:tcBorders>
            <w:noWrap/>
            <w:vAlign w:val="center"/>
          </w:tcPr>
          <w:p w14:paraId="7698BB35" w14:textId="041B3553" w:rsidR="0033098B" w:rsidRPr="0050260D" w:rsidRDefault="0033098B" w:rsidP="0033098B">
            <w:pPr>
              <w:jc w:val="center"/>
              <w:rPr>
                <w:rFonts w:eastAsia="Times New Roman"/>
              </w:rPr>
            </w:pPr>
            <w:r w:rsidRPr="0050260D">
              <w:rPr>
                <w:rFonts w:eastAsia="Times New Roman"/>
              </w:rPr>
              <w:t>Multiple*</w:t>
            </w:r>
          </w:p>
        </w:tc>
        <w:tc>
          <w:tcPr>
            <w:tcW w:w="1843" w:type="dxa"/>
            <w:tcBorders>
              <w:top w:val="single" w:sz="4" w:space="0" w:color="auto"/>
              <w:left w:val="single" w:sz="4" w:space="0" w:color="auto"/>
              <w:bottom w:val="single" w:sz="4" w:space="0" w:color="auto"/>
              <w:right w:val="single" w:sz="4" w:space="0" w:color="auto"/>
            </w:tcBorders>
            <w:noWrap/>
            <w:vAlign w:val="center"/>
          </w:tcPr>
          <w:p w14:paraId="5C52EA45" w14:textId="010B481F" w:rsidR="0033098B" w:rsidRPr="003C6BB0"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3F24962" w14:textId="050A41D9" w:rsidR="0033098B" w:rsidRPr="0050260D" w:rsidRDefault="0033098B" w:rsidP="0033098B">
            <w:pPr>
              <w:jc w:val="center"/>
              <w:rPr>
                <w:rFonts w:eastAsia="Times New Roman"/>
              </w:rPr>
            </w:pPr>
            <w:r w:rsidRPr="0050260D">
              <w:rPr>
                <w:rFonts w:eastAsia="Times New Roman"/>
              </w:rPr>
              <w:t>23-35 39 00</w:t>
            </w:r>
          </w:p>
        </w:tc>
        <w:tc>
          <w:tcPr>
            <w:tcW w:w="5295" w:type="dxa"/>
            <w:tcBorders>
              <w:top w:val="single" w:sz="4" w:space="0" w:color="auto"/>
              <w:left w:val="single" w:sz="4" w:space="0" w:color="auto"/>
              <w:bottom w:val="single" w:sz="4" w:space="0" w:color="auto"/>
              <w:right w:val="single" w:sz="4" w:space="0" w:color="auto"/>
            </w:tcBorders>
            <w:vAlign w:val="center"/>
          </w:tcPr>
          <w:p w14:paraId="30F61928" w14:textId="6422CBA0" w:rsidR="0033098B" w:rsidRPr="0050260D" w:rsidRDefault="0033098B" w:rsidP="0033098B">
            <w:pPr>
              <w:jc w:val="center"/>
              <w:rPr>
                <w:rFonts w:eastAsia="Times New Roman"/>
              </w:rPr>
            </w:pPr>
            <w:r w:rsidRPr="0050260D">
              <w:rPr>
                <w:rFonts w:eastAsia="Times New Roman"/>
              </w:rPr>
              <w:t>Electric Power protection Devices</w:t>
            </w:r>
          </w:p>
        </w:tc>
      </w:tr>
      <w:tr w:rsidR="0033098B" w:rsidRPr="0050260D" w14:paraId="00D397A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B4F1750" w14:textId="3DD25B4A" w:rsidR="0033098B" w:rsidRPr="0050260D" w:rsidRDefault="0033098B" w:rsidP="0033098B">
            <w:pPr>
              <w:jc w:val="center"/>
              <w:rPr>
                <w:rFonts w:eastAsia="Times New Roman"/>
              </w:rPr>
            </w:pPr>
            <w:r w:rsidRPr="0050260D">
              <w:rPr>
                <w:rFonts w:eastAsia="Times New Roman"/>
              </w:rPr>
              <w:t>5g</w:t>
            </w:r>
          </w:p>
        </w:tc>
        <w:tc>
          <w:tcPr>
            <w:tcW w:w="2156" w:type="dxa"/>
            <w:tcBorders>
              <w:top w:val="single" w:sz="4" w:space="0" w:color="auto"/>
              <w:left w:val="single" w:sz="4" w:space="0" w:color="auto"/>
              <w:bottom w:val="single" w:sz="4" w:space="0" w:color="auto"/>
              <w:right w:val="single" w:sz="4" w:space="0" w:color="auto"/>
            </w:tcBorders>
            <w:noWrap/>
            <w:vAlign w:val="center"/>
          </w:tcPr>
          <w:p w14:paraId="043E2D43" w14:textId="7777777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Electrical Cable tray, cable containment,</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power feed, cable ducting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605B049B" w14:textId="77777777" w:rsidR="0033098B" w:rsidRPr="0050260D" w:rsidRDefault="0033098B" w:rsidP="0033098B">
            <w:pPr>
              <w:jc w:val="center"/>
              <w:rPr>
                <w:rFonts w:eastAsia="Times New Roman"/>
              </w:rPr>
            </w:pPr>
            <w:r w:rsidRPr="0050260D">
              <w:rPr>
                <w:rFonts w:eastAsia="Times New Roman"/>
              </w:rPr>
              <w:t>CTF</w:t>
            </w:r>
          </w:p>
        </w:tc>
        <w:tc>
          <w:tcPr>
            <w:tcW w:w="1843" w:type="dxa"/>
            <w:tcBorders>
              <w:top w:val="single" w:sz="4" w:space="0" w:color="auto"/>
              <w:left w:val="single" w:sz="4" w:space="0" w:color="auto"/>
              <w:bottom w:val="single" w:sz="4" w:space="0" w:color="auto"/>
              <w:right w:val="single" w:sz="4" w:space="0" w:color="auto"/>
            </w:tcBorders>
            <w:noWrap/>
            <w:vAlign w:val="center"/>
          </w:tcPr>
          <w:p w14:paraId="1ECCA107" w14:textId="77777777" w:rsidR="0033098B" w:rsidRPr="0050260D"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B4A408B" w14:textId="77777777" w:rsidR="0033098B" w:rsidRPr="0050260D" w:rsidRDefault="0033098B" w:rsidP="0033098B">
            <w:pPr>
              <w:jc w:val="center"/>
              <w:rPr>
                <w:rFonts w:eastAsia="Times New Roman"/>
              </w:rPr>
            </w:pPr>
            <w:r w:rsidRPr="0050260D">
              <w:rPr>
                <w:rFonts w:eastAsia="Times New Roman"/>
              </w:rPr>
              <w:t>23-35 33 19</w:t>
            </w:r>
          </w:p>
        </w:tc>
        <w:tc>
          <w:tcPr>
            <w:tcW w:w="5295" w:type="dxa"/>
            <w:tcBorders>
              <w:top w:val="single" w:sz="4" w:space="0" w:color="auto"/>
              <w:left w:val="single" w:sz="4" w:space="0" w:color="auto"/>
              <w:bottom w:val="single" w:sz="4" w:space="0" w:color="auto"/>
              <w:right w:val="single" w:sz="4" w:space="0" w:color="auto"/>
            </w:tcBorders>
            <w:vAlign w:val="center"/>
          </w:tcPr>
          <w:p w14:paraId="5A9AD469" w14:textId="77777777" w:rsidR="0033098B" w:rsidRPr="0050260D" w:rsidRDefault="0033098B" w:rsidP="0033098B">
            <w:pPr>
              <w:jc w:val="center"/>
              <w:rPr>
                <w:rFonts w:eastAsia="Times New Roman"/>
              </w:rPr>
            </w:pPr>
            <w:r w:rsidRPr="0050260D">
              <w:rPr>
                <w:rFonts w:eastAsia="Times New Roman"/>
              </w:rPr>
              <w:t>Electrical Cable Trays</w:t>
            </w:r>
          </w:p>
        </w:tc>
      </w:tr>
      <w:tr w:rsidR="0033098B" w:rsidRPr="0050260D" w14:paraId="345E227F"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551984EE" w14:textId="152731A1" w:rsidR="0033098B" w:rsidRPr="0050260D" w:rsidRDefault="0033098B" w:rsidP="0033098B">
            <w:pPr>
              <w:jc w:val="center"/>
              <w:rPr>
                <w:rFonts w:eastAsia="Times New Roman"/>
              </w:rPr>
            </w:pPr>
            <w:r w:rsidRPr="0050260D">
              <w:rPr>
                <w:rFonts w:eastAsia="Times New Roman"/>
              </w:rPr>
              <w:t>5h</w:t>
            </w:r>
          </w:p>
        </w:tc>
        <w:tc>
          <w:tcPr>
            <w:tcW w:w="2156" w:type="dxa"/>
            <w:tcBorders>
              <w:top w:val="single" w:sz="4" w:space="0" w:color="auto"/>
              <w:left w:val="single" w:sz="4" w:space="0" w:color="auto"/>
              <w:bottom w:val="single" w:sz="4" w:space="0" w:color="auto"/>
              <w:right w:val="single" w:sz="4" w:space="0" w:color="auto"/>
            </w:tcBorders>
            <w:noWrap/>
            <w:vAlign w:val="center"/>
          </w:tcPr>
          <w:p w14:paraId="4F0D8C28" w14:textId="6D32D3CA"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Emergency lighting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55C6B15F" w14:textId="51F3E458" w:rsidR="0033098B" w:rsidRPr="0050260D" w:rsidRDefault="0033098B" w:rsidP="0033098B">
            <w:pPr>
              <w:jc w:val="center"/>
              <w:rPr>
                <w:rFonts w:eastAsia="Times New Roman"/>
              </w:rPr>
            </w:pPr>
            <w:r w:rsidRPr="0050260D">
              <w:rPr>
                <w:rFonts w:eastAsia="Times New Roman"/>
              </w:rPr>
              <w:t>BLF</w:t>
            </w:r>
          </w:p>
        </w:tc>
        <w:tc>
          <w:tcPr>
            <w:tcW w:w="1843" w:type="dxa"/>
            <w:tcBorders>
              <w:top w:val="single" w:sz="4" w:space="0" w:color="auto"/>
              <w:left w:val="single" w:sz="4" w:space="0" w:color="auto"/>
              <w:bottom w:val="single" w:sz="4" w:space="0" w:color="auto"/>
              <w:right w:val="single" w:sz="4" w:space="0" w:color="auto"/>
            </w:tcBorders>
            <w:noWrap/>
            <w:vAlign w:val="center"/>
          </w:tcPr>
          <w:p w14:paraId="428F775B" w14:textId="28DA8828" w:rsidR="0033098B" w:rsidRPr="003C6BB0"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4E2C2D7" w14:textId="53AF6C8B" w:rsidR="0033098B" w:rsidRPr="0050260D" w:rsidRDefault="0033098B" w:rsidP="0033098B">
            <w:pPr>
              <w:jc w:val="center"/>
              <w:rPr>
                <w:rFonts w:eastAsia="Times New Roman"/>
              </w:rPr>
            </w:pPr>
            <w:r w:rsidRPr="0050260D">
              <w:rPr>
                <w:rFonts w:eastAsia="Times New Roman"/>
              </w:rPr>
              <w:t>23-35 47 13</w:t>
            </w:r>
          </w:p>
        </w:tc>
        <w:tc>
          <w:tcPr>
            <w:tcW w:w="5295" w:type="dxa"/>
            <w:tcBorders>
              <w:top w:val="single" w:sz="4" w:space="0" w:color="auto"/>
              <w:left w:val="single" w:sz="4" w:space="0" w:color="auto"/>
              <w:bottom w:val="single" w:sz="4" w:space="0" w:color="auto"/>
              <w:right w:val="single" w:sz="4" w:space="0" w:color="auto"/>
            </w:tcBorders>
            <w:vAlign w:val="center"/>
          </w:tcPr>
          <w:p w14:paraId="5A597158" w14:textId="0BE3FE1F" w:rsidR="0033098B" w:rsidRPr="0050260D" w:rsidRDefault="0033098B" w:rsidP="0033098B">
            <w:pPr>
              <w:jc w:val="center"/>
              <w:rPr>
                <w:rFonts w:eastAsia="Times New Roman"/>
              </w:rPr>
            </w:pPr>
            <w:r w:rsidRPr="0050260D">
              <w:rPr>
                <w:rFonts w:eastAsia="Times New Roman"/>
              </w:rPr>
              <w:t>Emergency Lighting</w:t>
            </w:r>
          </w:p>
        </w:tc>
      </w:tr>
      <w:tr w:rsidR="0033098B" w:rsidRPr="0050260D" w14:paraId="50D90739"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8359EFE" w14:textId="063D914F" w:rsidR="0033098B" w:rsidRPr="0050260D" w:rsidRDefault="0033098B" w:rsidP="0033098B">
            <w:pPr>
              <w:jc w:val="center"/>
              <w:rPr>
                <w:rFonts w:eastAsia="Times New Roman"/>
              </w:rPr>
            </w:pPr>
            <w:r w:rsidRPr="0050260D">
              <w:rPr>
                <w:rFonts w:eastAsia="Times New Roman"/>
              </w:rPr>
              <w:t>5i</w:t>
            </w:r>
          </w:p>
        </w:tc>
        <w:tc>
          <w:tcPr>
            <w:tcW w:w="2156" w:type="dxa"/>
            <w:tcBorders>
              <w:top w:val="single" w:sz="4" w:space="0" w:color="auto"/>
              <w:left w:val="single" w:sz="4" w:space="0" w:color="auto"/>
              <w:bottom w:val="single" w:sz="4" w:space="0" w:color="auto"/>
              <w:right w:val="single" w:sz="4" w:space="0" w:color="auto"/>
            </w:tcBorders>
            <w:noWrap/>
            <w:vAlign w:val="center"/>
          </w:tcPr>
          <w:p w14:paraId="3C2179FF" w14:textId="6632C6CD"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Exit sign</w:t>
            </w:r>
          </w:p>
        </w:tc>
        <w:tc>
          <w:tcPr>
            <w:tcW w:w="1559" w:type="dxa"/>
            <w:tcBorders>
              <w:top w:val="single" w:sz="4" w:space="0" w:color="auto"/>
              <w:left w:val="single" w:sz="4" w:space="0" w:color="auto"/>
              <w:bottom w:val="single" w:sz="4" w:space="0" w:color="auto"/>
              <w:right w:val="single" w:sz="4" w:space="0" w:color="auto"/>
            </w:tcBorders>
            <w:noWrap/>
            <w:vAlign w:val="center"/>
          </w:tcPr>
          <w:p w14:paraId="6B521210" w14:textId="45018DF3" w:rsidR="0033098B" w:rsidRPr="0050260D" w:rsidRDefault="0033098B" w:rsidP="0033098B">
            <w:pPr>
              <w:jc w:val="center"/>
              <w:rPr>
                <w:rFonts w:eastAsia="Times New Roman"/>
              </w:rPr>
            </w:pPr>
            <w:r w:rsidRPr="0050260D">
              <w:rPr>
                <w:rFonts w:eastAsia="Times New Roman"/>
              </w:rPr>
              <w:t>BFX</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544" w14:textId="62A63787" w:rsidR="0033098B" w:rsidRPr="003C6BB0"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7D816971" w14:textId="517CA3C9" w:rsidR="0033098B" w:rsidRPr="0050260D" w:rsidRDefault="0033098B" w:rsidP="0033098B">
            <w:pPr>
              <w:jc w:val="center"/>
              <w:rPr>
                <w:rFonts w:eastAsia="Times New Roman"/>
              </w:rPr>
            </w:pPr>
            <w:r w:rsidRPr="0050260D">
              <w:rPr>
                <w:rFonts w:eastAsia="Times New Roman"/>
              </w:rPr>
              <w:t>23-35 47 15</w:t>
            </w:r>
          </w:p>
        </w:tc>
        <w:tc>
          <w:tcPr>
            <w:tcW w:w="5295" w:type="dxa"/>
            <w:tcBorders>
              <w:top w:val="single" w:sz="4" w:space="0" w:color="auto"/>
              <w:left w:val="single" w:sz="4" w:space="0" w:color="auto"/>
              <w:bottom w:val="single" w:sz="4" w:space="0" w:color="auto"/>
              <w:right w:val="single" w:sz="4" w:space="0" w:color="auto"/>
            </w:tcBorders>
            <w:vAlign w:val="center"/>
          </w:tcPr>
          <w:p w14:paraId="68B708C9" w14:textId="35A44211" w:rsidR="0033098B" w:rsidRPr="0050260D" w:rsidRDefault="0033098B" w:rsidP="0033098B">
            <w:pPr>
              <w:jc w:val="center"/>
              <w:rPr>
                <w:rFonts w:eastAsia="Times New Roman"/>
              </w:rPr>
            </w:pPr>
            <w:r w:rsidRPr="0050260D">
              <w:rPr>
                <w:rFonts w:eastAsia="Times New Roman"/>
              </w:rPr>
              <w:t>Exit Illuminated Signs</w:t>
            </w:r>
          </w:p>
        </w:tc>
      </w:tr>
      <w:tr w:rsidR="0033098B" w:rsidRPr="0050260D" w14:paraId="3FC68237"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AC477C9" w14:textId="2523AADA" w:rsidR="0033098B" w:rsidRPr="0050260D" w:rsidRDefault="0033098B" w:rsidP="0033098B">
            <w:pPr>
              <w:jc w:val="center"/>
              <w:rPr>
                <w:rFonts w:eastAsia="Times New Roman"/>
              </w:rPr>
            </w:pPr>
            <w:r w:rsidRPr="0050260D">
              <w:rPr>
                <w:rFonts w:eastAsia="Times New Roman"/>
              </w:rPr>
              <w:t>5j</w:t>
            </w:r>
          </w:p>
        </w:tc>
        <w:tc>
          <w:tcPr>
            <w:tcW w:w="2156" w:type="dxa"/>
            <w:tcBorders>
              <w:top w:val="single" w:sz="4" w:space="0" w:color="auto"/>
              <w:left w:val="single" w:sz="4" w:space="0" w:color="auto"/>
              <w:bottom w:val="single" w:sz="4" w:space="0" w:color="auto"/>
              <w:right w:val="single" w:sz="4" w:space="0" w:color="auto"/>
            </w:tcBorders>
            <w:noWrap/>
            <w:vAlign w:val="center"/>
          </w:tcPr>
          <w:p w14:paraId="7E3429D1" w14:textId="3C5E2E03"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GovWifi equipment</w:t>
            </w:r>
          </w:p>
        </w:tc>
        <w:tc>
          <w:tcPr>
            <w:tcW w:w="1559" w:type="dxa"/>
            <w:tcBorders>
              <w:top w:val="single" w:sz="4" w:space="0" w:color="auto"/>
              <w:left w:val="single" w:sz="4" w:space="0" w:color="auto"/>
              <w:bottom w:val="single" w:sz="4" w:space="0" w:color="auto"/>
              <w:right w:val="single" w:sz="4" w:space="0" w:color="auto"/>
            </w:tcBorders>
            <w:noWrap/>
            <w:vAlign w:val="center"/>
          </w:tcPr>
          <w:p w14:paraId="323521ED" w14:textId="6675CC51" w:rsidR="0033098B" w:rsidRPr="0050260D" w:rsidRDefault="0033098B" w:rsidP="0033098B">
            <w:pPr>
              <w:jc w:val="center"/>
              <w:rPr>
                <w:rFonts w:eastAsia="Times New Roman"/>
              </w:rPr>
            </w:pPr>
            <w:r w:rsidRPr="0050260D">
              <w:rPr>
                <w:rFonts w:eastAsia="Times New Roman"/>
              </w:rPr>
              <w:t>CSE</w:t>
            </w:r>
          </w:p>
        </w:tc>
        <w:tc>
          <w:tcPr>
            <w:tcW w:w="1843" w:type="dxa"/>
            <w:tcBorders>
              <w:top w:val="single" w:sz="4" w:space="0" w:color="auto"/>
              <w:left w:val="single" w:sz="4" w:space="0" w:color="auto"/>
              <w:bottom w:val="single" w:sz="4" w:space="0" w:color="auto"/>
              <w:right w:val="single" w:sz="4" w:space="0" w:color="auto"/>
            </w:tcBorders>
            <w:noWrap/>
            <w:vAlign w:val="center"/>
          </w:tcPr>
          <w:p w14:paraId="3B634343" w14:textId="414533D8"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6A1823B9" w14:textId="113359DE" w:rsidR="0033098B" w:rsidRPr="0050260D" w:rsidRDefault="0033098B" w:rsidP="0033098B">
            <w:pPr>
              <w:jc w:val="center"/>
              <w:rPr>
                <w:rFonts w:eastAsia="Times New Roman"/>
              </w:rPr>
            </w:pPr>
            <w:r w:rsidRPr="0050260D">
              <w:rPr>
                <w:rFonts w:eastAsia="Times New Roman"/>
              </w:rPr>
              <w:t>23-37 13 17</w:t>
            </w:r>
          </w:p>
        </w:tc>
        <w:tc>
          <w:tcPr>
            <w:tcW w:w="5295" w:type="dxa"/>
            <w:tcBorders>
              <w:top w:val="single" w:sz="4" w:space="0" w:color="auto"/>
              <w:left w:val="single" w:sz="4" w:space="0" w:color="auto"/>
              <w:bottom w:val="single" w:sz="4" w:space="0" w:color="auto"/>
              <w:right w:val="single" w:sz="4" w:space="0" w:color="auto"/>
            </w:tcBorders>
            <w:vAlign w:val="center"/>
          </w:tcPr>
          <w:p w14:paraId="3B1F6DDD" w14:textId="545CAD80" w:rsidR="0033098B" w:rsidRPr="0050260D" w:rsidRDefault="0033098B" w:rsidP="0033098B">
            <w:pPr>
              <w:jc w:val="center"/>
              <w:rPr>
                <w:rFonts w:eastAsia="Times New Roman"/>
              </w:rPr>
            </w:pPr>
            <w:r w:rsidRPr="0050260D">
              <w:rPr>
                <w:rFonts w:eastAsia="Times New Roman"/>
              </w:rPr>
              <w:t>Wide Area Network Devices</w:t>
            </w:r>
          </w:p>
        </w:tc>
      </w:tr>
      <w:tr w:rsidR="0033098B" w:rsidRPr="0050260D" w14:paraId="108B6E20"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B77BA38" w14:textId="5B15B550" w:rsidR="0033098B" w:rsidRPr="0050260D" w:rsidRDefault="0033098B" w:rsidP="0033098B">
            <w:pPr>
              <w:jc w:val="center"/>
              <w:rPr>
                <w:rFonts w:eastAsia="Times New Roman"/>
              </w:rPr>
            </w:pPr>
            <w:r w:rsidRPr="0050260D">
              <w:rPr>
                <w:rFonts w:eastAsia="Times New Roman"/>
              </w:rPr>
              <w:lastRenderedPageBreak/>
              <w:t>5k</w:t>
            </w:r>
          </w:p>
        </w:tc>
        <w:tc>
          <w:tcPr>
            <w:tcW w:w="2156" w:type="dxa"/>
            <w:tcBorders>
              <w:top w:val="single" w:sz="4" w:space="0" w:color="auto"/>
              <w:left w:val="single" w:sz="4" w:space="0" w:color="auto"/>
              <w:bottom w:val="single" w:sz="4" w:space="0" w:color="auto"/>
              <w:right w:val="single" w:sz="4" w:space="0" w:color="auto"/>
            </w:tcBorders>
            <w:noWrap/>
            <w:vAlign w:val="center"/>
          </w:tcPr>
          <w:p w14:paraId="3B2FE337" w14:textId="1948DE5B"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ICCP Transformer Rectifier</w:t>
            </w:r>
          </w:p>
        </w:tc>
        <w:tc>
          <w:tcPr>
            <w:tcW w:w="1559" w:type="dxa"/>
            <w:tcBorders>
              <w:top w:val="single" w:sz="4" w:space="0" w:color="auto"/>
              <w:left w:val="single" w:sz="4" w:space="0" w:color="auto"/>
              <w:bottom w:val="single" w:sz="4" w:space="0" w:color="auto"/>
              <w:right w:val="single" w:sz="4" w:space="0" w:color="auto"/>
            </w:tcBorders>
            <w:noWrap/>
            <w:vAlign w:val="center"/>
          </w:tcPr>
          <w:p w14:paraId="372C8BF9" w14:textId="0E37B090" w:rsidR="0033098B" w:rsidRPr="0050260D" w:rsidRDefault="0033098B" w:rsidP="0033098B">
            <w:pPr>
              <w:jc w:val="center"/>
              <w:rPr>
                <w:rFonts w:eastAsia="Times New Roman"/>
              </w:rPr>
            </w:pPr>
            <w:r w:rsidRPr="0050260D">
              <w:rPr>
                <w:rFonts w:eastAsia="Times New Roman"/>
              </w:rPr>
              <w:t>ETR</w:t>
            </w:r>
          </w:p>
        </w:tc>
        <w:tc>
          <w:tcPr>
            <w:tcW w:w="1843" w:type="dxa"/>
            <w:tcBorders>
              <w:top w:val="single" w:sz="4" w:space="0" w:color="auto"/>
              <w:left w:val="single" w:sz="4" w:space="0" w:color="auto"/>
              <w:bottom w:val="single" w:sz="4" w:space="0" w:color="auto"/>
              <w:right w:val="single" w:sz="4" w:space="0" w:color="auto"/>
            </w:tcBorders>
            <w:noWrap/>
            <w:vAlign w:val="center"/>
          </w:tcPr>
          <w:p w14:paraId="4302A4E0" w14:textId="1708A77B"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577C01E9" w14:textId="1C6AC8D1" w:rsidR="0033098B" w:rsidRPr="0050260D" w:rsidRDefault="0033098B" w:rsidP="0033098B">
            <w:pPr>
              <w:jc w:val="center"/>
              <w:rPr>
                <w:rFonts w:eastAsia="Times New Roman"/>
              </w:rPr>
            </w:pPr>
            <w:r w:rsidRPr="0050260D">
              <w:rPr>
                <w:rFonts w:eastAsia="Times New Roman"/>
              </w:rPr>
              <w:t>23-80 50 00</w:t>
            </w:r>
          </w:p>
        </w:tc>
        <w:tc>
          <w:tcPr>
            <w:tcW w:w="5295" w:type="dxa"/>
            <w:tcBorders>
              <w:top w:val="single" w:sz="4" w:space="0" w:color="auto"/>
              <w:left w:val="single" w:sz="4" w:space="0" w:color="auto"/>
              <w:bottom w:val="single" w:sz="4" w:space="0" w:color="auto"/>
              <w:right w:val="single" w:sz="4" w:space="0" w:color="auto"/>
            </w:tcBorders>
            <w:vAlign w:val="center"/>
          </w:tcPr>
          <w:p w14:paraId="4B622DFF" w14:textId="47A6BBCA" w:rsidR="0033098B" w:rsidRPr="0050260D" w:rsidRDefault="0033098B" w:rsidP="0033098B">
            <w:pPr>
              <w:jc w:val="center"/>
              <w:rPr>
                <w:rFonts w:eastAsia="Times New Roman"/>
              </w:rPr>
            </w:pPr>
            <w:r w:rsidRPr="0050260D">
              <w:rPr>
                <w:rFonts w:eastAsia="Times New Roman"/>
              </w:rPr>
              <w:t>Terminals for Power supply</w:t>
            </w:r>
          </w:p>
        </w:tc>
      </w:tr>
      <w:tr w:rsidR="0033098B" w:rsidRPr="0050260D" w14:paraId="1E6681E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0109B76" w14:textId="0F5D1FC9" w:rsidR="0033098B" w:rsidRPr="0050260D" w:rsidRDefault="0033098B" w:rsidP="0033098B">
            <w:pPr>
              <w:jc w:val="center"/>
              <w:rPr>
                <w:rFonts w:eastAsia="Times New Roman"/>
              </w:rPr>
            </w:pPr>
            <w:r w:rsidRPr="0050260D">
              <w:rPr>
                <w:rFonts w:eastAsia="Times New Roman"/>
              </w:rPr>
              <w:t>5l</w:t>
            </w:r>
          </w:p>
        </w:tc>
        <w:tc>
          <w:tcPr>
            <w:tcW w:w="2156" w:type="dxa"/>
            <w:tcBorders>
              <w:top w:val="single" w:sz="4" w:space="0" w:color="auto"/>
              <w:left w:val="single" w:sz="4" w:space="0" w:color="auto"/>
              <w:bottom w:val="single" w:sz="4" w:space="0" w:color="auto"/>
              <w:right w:val="single" w:sz="4" w:space="0" w:color="auto"/>
            </w:tcBorders>
            <w:noWrap/>
            <w:vAlign w:val="center"/>
          </w:tcPr>
          <w:p w14:paraId="0828D9BC" w14:textId="1D045983"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Inspection manhole</w:t>
            </w:r>
          </w:p>
        </w:tc>
        <w:tc>
          <w:tcPr>
            <w:tcW w:w="1559" w:type="dxa"/>
            <w:tcBorders>
              <w:top w:val="single" w:sz="4" w:space="0" w:color="auto"/>
              <w:left w:val="single" w:sz="4" w:space="0" w:color="auto"/>
              <w:bottom w:val="single" w:sz="4" w:space="0" w:color="auto"/>
              <w:right w:val="single" w:sz="4" w:space="0" w:color="auto"/>
            </w:tcBorders>
            <w:noWrap/>
            <w:vAlign w:val="center"/>
          </w:tcPr>
          <w:p w14:paraId="2235A8F0" w14:textId="16E2AD2E" w:rsidR="0033098B" w:rsidRPr="0050260D" w:rsidRDefault="0033098B" w:rsidP="0033098B">
            <w:pPr>
              <w:jc w:val="center"/>
              <w:rPr>
                <w:rFonts w:eastAsia="Times New Roman"/>
              </w:rPr>
            </w:pPr>
            <w:r w:rsidRPr="0050260D">
              <w:rPr>
                <w:rFonts w:eastAsia="Times New Roman"/>
              </w:rPr>
              <w:t>UMH</w:t>
            </w:r>
          </w:p>
        </w:tc>
        <w:tc>
          <w:tcPr>
            <w:tcW w:w="1843" w:type="dxa"/>
            <w:tcBorders>
              <w:top w:val="single" w:sz="4" w:space="0" w:color="auto"/>
              <w:left w:val="single" w:sz="4" w:space="0" w:color="auto"/>
              <w:bottom w:val="single" w:sz="4" w:space="0" w:color="auto"/>
              <w:right w:val="single" w:sz="4" w:space="0" w:color="auto"/>
            </w:tcBorders>
            <w:noWrap/>
            <w:vAlign w:val="center"/>
          </w:tcPr>
          <w:p w14:paraId="7F9EB608" w14:textId="420DCBD0" w:rsidR="0033098B" w:rsidRPr="003C6BB0"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06BA4F9D" w14:textId="5F8127B0" w:rsidR="0033098B" w:rsidRPr="0050260D" w:rsidRDefault="0033098B" w:rsidP="0033098B">
            <w:pPr>
              <w:jc w:val="center"/>
              <w:rPr>
                <w:rFonts w:eastAsia="Times New Roman"/>
              </w:rPr>
            </w:pPr>
            <w:r w:rsidRPr="0050260D">
              <w:rPr>
                <w:rFonts w:eastAsia="Times New Roman"/>
              </w:rPr>
              <w:t>23-17 11 27 23</w:t>
            </w:r>
          </w:p>
        </w:tc>
        <w:tc>
          <w:tcPr>
            <w:tcW w:w="5295" w:type="dxa"/>
            <w:tcBorders>
              <w:top w:val="single" w:sz="4" w:space="0" w:color="auto"/>
              <w:left w:val="single" w:sz="4" w:space="0" w:color="auto"/>
              <w:bottom w:val="single" w:sz="4" w:space="0" w:color="auto"/>
              <w:right w:val="single" w:sz="4" w:space="0" w:color="auto"/>
            </w:tcBorders>
            <w:vAlign w:val="center"/>
          </w:tcPr>
          <w:p w14:paraId="348CF382" w14:textId="78DC73C2" w:rsidR="0033098B" w:rsidRPr="0050260D" w:rsidRDefault="0033098B" w:rsidP="0033098B">
            <w:pPr>
              <w:jc w:val="center"/>
              <w:rPr>
                <w:rFonts w:eastAsia="Times New Roman"/>
              </w:rPr>
            </w:pPr>
            <w:r w:rsidRPr="0050260D">
              <w:rPr>
                <w:rFonts w:eastAsia="Times New Roman"/>
              </w:rPr>
              <w:t>Manhole Accesses</w:t>
            </w:r>
          </w:p>
        </w:tc>
      </w:tr>
      <w:tr w:rsidR="0033098B" w:rsidRPr="0050260D" w14:paraId="59C20AF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667F730" w14:textId="7DA3F4AE" w:rsidR="0033098B" w:rsidRPr="0050260D" w:rsidRDefault="0033098B" w:rsidP="0033098B">
            <w:pPr>
              <w:jc w:val="center"/>
              <w:rPr>
                <w:rFonts w:eastAsia="Times New Roman"/>
              </w:rPr>
            </w:pPr>
            <w:r w:rsidRPr="0050260D">
              <w:rPr>
                <w:rFonts w:eastAsia="Times New Roman"/>
              </w:rPr>
              <w:t>5m</w:t>
            </w:r>
          </w:p>
        </w:tc>
        <w:tc>
          <w:tcPr>
            <w:tcW w:w="2156" w:type="dxa"/>
            <w:tcBorders>
              <w:top w:val="single" w:sz="4" w:space="0" w:color="auto"/>
              <w:left w:val="single" w:sz="4" w:space="0" w:color="auto"/>
              <w:bottom w:val="single" w:sz="4" w:space="0" w:color="auto"/>
              <w:right w:val="single" w:sz="4" w:space="0" w:color="auto"/>
            </w:tcBorders>
            <w:noWrap/>
            <w:vAlign w:val="center"/>
          </w:tcPr>
          <w:p w14:paraId="1D82D950" w14:textId="2D1981DF"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Light fitting/Lighting</w:t>
            </w:r>
          </w:p>
        </w:tc>
        <w:tc>
          <w:tcPr>
            <w:tcW w:w="1559" w:type="dxa"/>
            <w:tcBorders>
              <w:top w:val="single" w:sz="4" w:space="0" w:color="auto"/>
              <w:left w:val="single" w:sz="4" w:space="0" w:color="auto"/>
              <w:bottom w:val="single" w:sz="4" w:space="0" w:color="auto"/>
              <w:right w:val="single" w:sz="4" w:space="0" w:color="auto"/>
            </w:tcBorders>
            <w:noWrap/>
            <w:vAlign w:val="center"/>
          </w:tcPr>
          <w:p w14:paraId="3FD7829E" w14:textId="469810EB" w:rsidR="0033098B" w:rsidRPr="0050260D" w:rsidRDefault="0033098B" w:rsidP="0033098B">
            <w:pPr>
              <w:jc w:val="center"/>
              <w:rPr>
                <w:rFonts w:eastAsia="Times New Roman"/>
              </w:rPr>
            </w:pPr>
            <w:r w:rsidRPr="0050260D">
              <w:rPr>
                <w:rFonts w:eastAsia="Times New Roman"/>
              </w:rPr>
              <w:t>BLF</w:t>
            </w:r>
          </w:p>
        </w:tc>
        <w:tc>
          <w:tcPr>
            <w:tcW w:w="1843" w:type="dxa"/>
            <w:tcBorders>
              <w:top w:val="single" w:sz="4" w:space="0" w:color="auto"/>
              <w:left w:val="single" w:sz="4" w:space="0" w:color="auto"/>
              <w:bottom w:val="single" w:sz="4" w:space="0" w:color="auto"/>
              <w:right w:val="single" w:sz="4" w:space="0" w:color="auto"/>
            </w:tcBorders>
            <w:noWrap/>
            <w:vAlign w:val="center"/>
          </w:tcPr>
          <w:p w14:paraId="49BAB5D9" w14:textId="111A6AAC"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1ADF267E" w14:textId="3DC197C0" w:rsidR="0033098B" w:rsidRPr="0050260D" w:rsidRDefault="0033098B" w:rsidP="0033098B">
            <w:pPr>
              <w:jc w:val="center"/>
              <w:rPr>
                <w:rFonts w:eastAsia="Times New Roman"/>
              </w:rPr>
            </w:pPr>
            <w:r w:rsidRPr="0050260D">
              <w:rPr>
                <w:rFonts w:eastAsia="Times New Roman"/>
              </w:rPr>
              <w:t>23-34 47 11</w:t>
            </w:r>
          </w:p>
        </w:tc>
        <w:tc>
          <w:tcPr>
            <w:tcW w:w="5295" w:type="dxa"/>
            <w:tcBorders>
              <w:top w:val="single" w:sz="4" w:space="0" w:color="auto"/>
              <w:left w:val="single" w:sz="4" w:space="0" w:color="auto"/>
              <w:bottom w:val="single" w:sz="4" w:space="0" w:color="auto"/>
              <w:right w:val="single" w:sz="4" w:space="0" w:color="auto"/>
            </w:tcBorders>
            <w:vAlign w:val="center"/>
          </w:tcPr>
          <w:p w14:paraId="7DD46F62" w14:textId="46E76708" w:rsidR="0033098B" w:rsidRPr="0050260D" w:rsidRDefault="0033098B" w:rsidP="0033098B">
            <w:pPr>
              <w:jc w:val="center"/>
              <w:rPr>
                <w:rFonts w:eastAsia="Times New Roman"/>
              </w:rPr>
            </w:pPr>
            <w:r w:rsidRPr="0050260D">
              <w:rPr>
                <w:rFonts w:eastAsia="Times New Roman"/>
              </w:rPr>
              <w:t>Lighting Fixtures</w:t>
            </w:r>
          </w:p>
        </w:tc>
      </w:tr>
      <w:tr w:rsidR="0033098B" w:rsidRPr="0050260D" w14:paraId="15AAE31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4B955279" w14:textId="272ED6B6" w:rsidR="0033098B" w:rsidRPr="0050260D" w:rsidRDefault="0033098B" w:rsidP="0033098B">
            <w:pPr>
              <w:jc w:val="center"/>
              <w:rPr>
                <w:rFonts w:eastAsia="Times New Roman"/>
              </w:rPr>
            </w:pPr>
            <w:r w:rsidRPr="0050260D">
              <w:rPr>
                <w:rFonts w:eastAsia="Times New Roman"/>
              </w:rPr>
              <w:t>5n</w:t>
            </w:r>
          </w:p>
        </w:tc>
        <w:tc>
          <w:tcPr>
            <w:tcW w:w="2156" w:type="dxa"/>
            <w:tcBorders>
              <w:top w:val="single" w:sz="4" w:space="0" w:color="auto"/>
              <w:left w:val="single" w:sz="4" w:space="0" w:color="auto"/>
              <w:bottom w:val="single" w:sz="4" w:space="0" w:color="auto"/>
              <w:right w:val="single" w:sz="4" w:space="0" w:color="auto"/>
            </w:tcBorders>
            <w:noWrap/>
            <w:vAlign w:val="center"/>
          </w:tcPr>
          <w:p w14:paraId="3A89BF34" w14:textId="6CAEE1FB"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Panel board, motor control</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center</w:t>
            </w:r>
          </w:p>
        </w:tc>
        <w:tc>
          <w:tcPr>
            <w:tcW w:w="1559" w:type="dxa"/>
            <w:tcBorders>
              <w:top w:val="single" w:sz="4" w:space="0" w:color="auto"/>
              <w:left w:val="single" w:sz="4" w:space="0" w:color="auto"/>
              <w:bottom w:val="single" w:sz="4" w:space="0" w:color="auto"/>
              <w:right w:val="single" w:sz="4" w:space="0" w:color="auto"/>
            </w:tcBorders>
            <w:noWrap/>
            <w:vAlign w:val="center"/>
          </w:tcPr>
          <w:p w14:paraId="51790029" w14:textId="0C203FF1" w:rsidR="0033098B" w:rsidRPr="0050260D" w:rsidRDefault="0033098B" w:rsidP="0033098B">
            <w:pPr>
              <w:jc w:val="center"/>
              <w:rPr>
                <w:rFonts w:eastAsia="Times New Roman"/>
              </w:rPr>
            </w:pPr>
            <w:r w:rsidRPr="0050260D">
              <w:rPr>
                <w:rFonts w:eastAsia="Times New Roman"/>
              </w:rPr>
              <w:t>ECP</w:t>
            </w:r>
          </w:p>
        </w:tc>
        <w:tc>
          <w:tcPr>
            <w:tcW w:w="1843" w:type="dxa"/>
            <w:tcBorders>
              <w:top w:val="single" w:sz="4" w:space="0" w:color="auto"/>
              <w:left w:val="single" w:sz="4" w:space="0" w:color="auto"/>
              <w:bottom w:val="single" w:sz="4" w:space="0" w:color="auto"/>
              <w:right w:val="single" w:sz="4" w:space="0" w:color="auto"/>
            </w:tcBorders>
            <w:noWrap/>
            <w:vAlign w:val="center"/>
          </w:tcPr>
          <w:p w14:paraId="2A080FAB" w14:textId="4C41A770" w:rsidR="0033098B" w:rsidRPr="0050260D"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24DE6BF" w14:textId="0DC157F2" w:rsidR="0033098B" w:rsidRPr="0050260D" w:rsidRDefault="0033098B" w:rsidP="0033098B">
            <w:pPr>
              <w:jc w:val="center"/>
              <w:rPr>
                <w:rFonts w:eastAsia="Times New Roman"/>
              </w:rPr>
            </w:pPr>
            <w:r w:rsidRPr="0050260D">
              <w:rPr>
                <w:rFonts w:eastAsia="Times New Roman"/>
              </w:rPr>
              <w:t>23-35 31 13</w:t>
            </w:r>
          </w:p>
        </w:tc>
        <w:tc>
          <w:tcPr>
            <w:tcW w:w="5295" w:type="dxa"/>
            <w:tcBorders>
              <w:top w:val="single" w:sz="4" w:space="0" w:color="auto"/>
              <w:left w:val="single" w:sz="4" w:space="0" w:color="auto"/>
              <w:bottom w:val="single" w:sz="4" w:space="0" w:color="auto"/>
              <w:right w:val="single" w:sz="4" w:space="0" w:color="auto"/>
            </w:tcBorders>
            <w:vAlign w:val="center"/>
          </w:tcPr>
          <w:p w14:paraId="5199D5C6" w14:textId="4D5793BD" w:rsidR="0033098B" w:rsidRPr="0050260D" w:rsidRDefault="0033098B" w:rsidP="0033098B">
            <w:pPr>
              <w:jc w:val="center"/>
              <w:rPr>
                <w:rFonts w:eastAsia="Times New Roman"/>
              </w:rPr>
            </w:pPr>
            <w:r w:rsidRPr="0050260D">
              <w:rPr>
                <w:rFonts w:eastAsia="Times New Roman"/>
              </w:rPr>
              <w:t>Distribution Panel Boards</w:t>
            </w:r>
          </w:p>
        </w:tc>
      </w:tr>
      <w:tr w:rsidR="0033098B" w:rsidRPr="0050260D" w14:paraId="1B536B5A"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36916D3" w14:textId="28EC64A9" w:rsidR="0033098B" w:rsidRPr="0050260D" w:rsidRDefault="0033098B" w:rsidP="0033098B">
            <w:pPr>
              <w:jc w:val="center"/>
              <w:rPr>
                <w:rFonts w:eastAsia="Times New Roman"/>
              </w:rPr>
            </w:pPr>
            <w:r w:rsidRPr="0050260D">
              <w:rPr>
                <w:rFonts w:eastAsia="Times New Roman"/>
              </w:rPr>
              <w:t>5o</w:t>
            </w:r>
          </w:p>
        </w:tc>
        <w:tc>
          <w:tcPr>
            <w:tcW w:w="2156" w:type="dxa"/>
            <w:tcBorders>
              <w:top w:val="single" w:sz="4" w:space="0" w:color="auto"/>
              <w:left w:val="single" w:sz="4" w:space="0" w:color="auto"/>
              <w:bottom w:val="single" w:sz="4" w:space="0" w:color="auto"/>
              <w:right w:val="single" w:sz="4" w:space="0" w:color="auto"/>
            </w:tcBorders>
            <w:noWrap/>
            <w:vAlign w:val="center"/>
          </w:tcPr>
          <w:p w14:paraId="219DA360" w14:textId="509FC60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Pillar box (including ICCP AC power supply pillar box and electric pillar box)</w:t>
            </w:r>
          </w:p>
        </w:tc>
        <w:tc>
          <w:tcPr>
            <w:tcW w:w="1559" w:type="dxa"/>
            <w:tcBorders>
              <w:top w:val="single" w:sz="4" w:space="0" w:color="auto"/>
              <w:left w:val="single" w:sz="4" w:space="0" w:color="auto"/>
              <w:bottom w:val="single" w:sz="4" w:space="0" w:color="auto"/>
              <w:right w:val="single" w:sz="4" w:space="0" w:color="auto"/>
            </w:tcBorders>
            <w:noWrap/>
            <w:vAlign w:val="center"/>
          </w:tcPr>
          <w:p w14:paraId="37916421" w14:textId="13A9A48D" w:rsidR="0033098B" w:rsidRPr="0050260D" w:rsidRDefault="0033098B" w:rsidP="0033098B">
            <w:pPr>
              <w:jc w:val="center"/>
              <w:rPr>
                <w:rFonts w:eastAsia="Times New Roman"/>
              </w:rPr>
            </w:pPr>
            <w:r w:rsidRPr="0050260D">
              <w:rPr>
                <w:rFonts w:eastAsia="Times New Roman"/>
              </w:rPr>
              <w:t>ETR</w:t>
            </w:r>
          </w:p>
        </w:tc>
        <w:tc>
          <w:tcPr>
            <w:tcW w:w="1843" w:type="dxa"/>
            <w:tcBorders>
              <w:top w:val="single" w:sz="4" w:space="0" w:color="auto"/>
              <w:left w:val="single" w:sz="4" w:space="0" w:color="auto"/>
              <w:bottom w:val="single" w:sz="4" w:space="0" w:color="auto"/>
              <w:right w:val="single" w:sz="4" w:space="0" w:color="auto"/>
            </w:tcBorders>
            <w:noWrap/>
            <w:vAlign w:val="center"/>
          </w:tcPr>
          <w:p w14:paraId="5FBB200D" w14:textId="00C5750A"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28C9794D" w14:textId="7822E8E2" w:rsidR="0033098B" w:rsidRPr="0050260D" w:rsidRDefault="0033098B" w:rsidP="0033098B">
            <w:pPr>
              <w:jc w:val="center"/>
              <w:rPr>
                <w:rFonts w:eastAsia="Times New Roman"/>
              </w:rPr>
            </w:pPr>
            <w:r w:rsidRPr="0050260D">
              <w:rPr>
                <w:rFonts w:eastAsia="Times New Roman"/>
              </w:rPr>
              <w:t>23-80 50 00</w:t>
            </w:r>
          </w:p>
        </w:tc>
        <w:tc>
          <w:tcPr>
            <w:tcW w:w="5295" w:type="dxa"/>
            <w:tcBorders>
              <w:top w:val="single" w:sz="4" w:space="0" w:color="auto"/>
              <w:left w:val="single" w:sz="4" w:space="0" w:color="auto"/>
              <w:bottom w:val="single" w:sz="4" w:space="0" w:color="auto"/>
              <w:right w:val="single" w:sz="4" w:space="0" w:color="auto"/>
            </w:tcBorders>
            <w:vAlign w:val="center"/>
          </w:tcPr>
          <w:p w14:paraId="543F4BFF" w14:textId="4B9640AC" w:rsidR="0033098B" w:rsidRPr="0050260D" w:rsidRDefault="0033098B" w:rsidP="0033098B">
            <w:pPr>
              <w:jc w:val="center"/>
              <w:rPr>
                <w:rFonts w:eastAsia="Times New Roman"/>
              </w:rPr>
            </w:pPr>
            <w:r w:rsidRPr="0050260D">
              <w:rPr>
                <w:rFonts w:eastAsia="Times New Roman"/>
              </w:rPr>
              <w:t>Terminals for Power supply</w:t>
            </w:r>
          </w:p>
        </w:tc>
      </w:tr>
      <w:tr w:rsidR="0033098B" w:rsidRPr="0050260D" w14:paraId="0596CEBD"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3986272B" w14:textId="71FDAF61" w:rsidR="0033098B" w:rsidRPr="0050260D" w:rsidRDefault="0033098B" w:rsidP="0033098B">
            <w:pPr>
              <w:jc w:val="center"/>
              <w:rPr>
                <w:rFonts w:eastAsia="Times New Roman"/>
              </w:rPr>
            </w:pPr>
            <w:r w:rsidRPr="0050260D">
              <w:rPr>
                <w:rFonts w:eastAsia="Times New Roman"/>
              </w:rPr>
              <w:t>5p</w:t>
            </w:r>
          </w:p>
        </w:tc>
        <w:tc>
          <w:tcPr>
            <w:tcW w:w="2156" w:type="dxa"/>
            <w:tcBorders>
              <w:top w:val="single" w:sz="4" w:space="0" w:color="auto"/>
              <w:left w:val="single" w:sz="4" w:space="0" w:color="auto"/>
              <w:bottom w:val="single" w:sz="4" w:space="0" w:color="auto"/>
              <w:right w:val="single" w:sz="4" w:space="0" w:color="auto"/>
            </w:tcBorders>
            <w:noWrap/>
            <w:vAlign w:val="center"/>
          </w:tcPr>
          <w:p w14:paraId="6A996201" w14:textId="264BF40B"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Sensors</w:t>
            </w:r>
          </w:p>
        </w:tc>
        <w:tc>
          <w:tcPr>
            <w:tcW w:w="1559" w:type="dxa"/>
            <w:tcBorders>
              <w:top w:val="single" w:sz="4" w:space="0" w:color="auto"/>
              <w:left w:val="single" w:sz="4" w:space="0" w:color="auto"/>
              <w:bottom w:val="single" w:sz="4" w:space="0" w:color="auto"/>
              <w:right w:val="single" w:sz="4" w:space="0" w:color="auto"/>
            </w:tcBorders>
            <w:noWrap/>
            <w:vAlign w:val="center"/>
          </w:tcPr>
          <w:p w14:paraId="1951A1D9" w14:textId="139A07B7" w:rsidR="0033098B" w:rsidRPr="0050260D" w:rsidRDefault="0033098B" w:rsidP="0033098B">
            <w:pPr>
              <w:jc w:val="center"/>
              <w:rPr>
                <w:rFonts w:eastAsia="Times New Roman"/>
              </w:rPr>
            </w:pPr>
            <w:r w:rsidRPr="0050260D">
              <w:rPr>
                <w:rFonts w:eastAsia="Times New Roman"/>
              </w:rPr>
              <w:t>CSE</w:t>
            </w:r>
          </w:p>
        </w:tc>
        <w:tc>
          <w:tcPr>
            <w:tcW w:w="1843" w:type="dxa"/>
            <w:tcBorders>
              <w:top w:val="single" w:sz="4" w:space="0" w:color="auto"/>
              <w:left w:val="single" w:sz="4" w:space="0" w:color="auto"/>
              <w:bottom w:val="single" w:sz="4" w:space="0" w:color="auto"/>
              <w:right w:val="single" w:sz="4" w:space="0" w:color="auto"/>
            </w:tcBorders>
            <w:noWrap/>
            <w:vAlign w:val="center"/>
          </w:tcPr>
          <w:p w14:paraId="6BBAC15E" w14:textId="3227A1C1" w:rsidR="0033098B" w:rsidRPr="003C6BB0" w:rsidRDefault="0033098B" w:rsidP="0033098B">
            <w:pPr>
              <w:jc w:val="center"/>
              <w:rPr>
                <w:rFonts w:eastAsia="Times New Roman"/>
              </w:rPr>
            </w:pPr>
            <w:r w:rsidRPr="0050260D">
              <w:rPr>
                <w:rFonts w:eastAsia="Times New Roman"/>
              </w:rPr>
              <w:t>Multiple*</w:t>
            </w:r>
          </w:p>
        </w:tc>
        <w:tc>
          <w:tcPr>
            <w:tcW w:w="1792" w:type="dxa"/>
            <w:tcBorders>
              <w:top w:val="single" w:sz="4" w:space="0" w:color="auto"/>
              <w:left w:val="single" w:sz="4" w:space="0" w:color="auto"/>
              <w:bottom w:val="single" w:sz="4" w:space="0" w:color="auto"/>
              <w:right w:val="single" w:sz="4" w:space="0" w:color="auto"/>
            </w:tcBorders>
            <w:vAlign w:val="center"/>
          </w:tcPr>
          <w:p w14:paraId="7699348C" w14:textId="46B62026" w:rsidR="0033098B" w:rsidRPr="0050260D" w:rsidRDefault="0033098B" w:rsidP="0033098B">
            <w:pPr>
              <w:jc w:val="center"/>
              <w:rPr>
                <w:rFonts w:eastAsia="Times New Roman"/>
              </w:rPr>
            </w:pPr>
            <w:r w:rsidRPr="0050260D">
              <w:rPr>
                <w:rFonts w:eastAsia="Times New Roman"/>
              </w:rPr>
              <w:t>23-27 11 00</w:t>
            </w:r>
            <w:r w:rsidRPr="0050260D">
              <w:rPr>
                <w:rStyle w:val="FootnoteReference"/>
                <w:rFonts w:eastAsia="Times New Roman"/>
              </w:rPr>
              <w:footnoteReference w:id="5"/>
            </w:r>
          </w:p>
        </w:tc>
        <w:tc>
          <w:tcPr>
            <w:tcW w:w="5295" w:type="dxa"/>
            <w:tcBorders>
              <w:top w:val="single" w:sz="4" w:space="0" w:color="auto"/>
              <w:left w:val="single" w:sz="4" w:space="0" w:color="auto"/>
              <w:bottom w:val="single" w:sz="4" w:space="0" w:color="auto"/>
              <w:right w:val="single" w:sz="4" w:space="0" w:color="auto"/>
            </w:tcBorders>
            <w:vAlign w:val="center"/>
          </w:tcPr>
          <w:p w14:paraId="6E81D35F" w14:textId="63EFD511" w:rsidR="0033098B" w:rsidRPr="0050260D" w:rsidRDefault="0033098B" w:rsidP="0033098B">
            <w:pPr>
              <w:jc w:val="center"/>
              <w:rPr>
                <w:rFonts w:eastAsia="Times New Roman"/>
              </w:rPr>
            </w:pPr>
            <w:r w:rsidRPr="0050260D">
              <w:rPr>
                <w:rFonts w:eastAsia="Times New Roman"/>
              </w:rPr>
              <w:t xml:space="preserve">General Instrument </w:t>
            </w:r>
          </w:p>
        </w:tc>
      </w:tr>
      <w:tr w:rsidR="0033098B" w:rsidRPr="0050260D" w14:paraId="76528558"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DF17A15" w14:textId="6DF5AE06" w:rsidR="0033098B" w:rsidRPr="0050260D" w:rsidRDefault="0033098B" w:rsidP="0033098B">
            <w:pPr>
              <w:jc w:val="center"/>
              <w:rPr>
                <w:rFonts w:eastAsia="Times New Roman"/>
              </w:rPr>
            </w:pPr>
            <w:r w:rsidRPr="0050260D">
              <w:rPr>
                <w:rFonts w:eastAsia="Times New Roman"/>
              </w:rPr>
              <w:t>5q</w:t>
            </w:r>
          </w:p>
        </w:tc>
        <w:tc>
          <w:tcPr>
            <w:tcW w:w="2156" w:type="dxa"/>
            <w:tcBorders>
              <w:top w:val="single" w:sz="4" w:space="0" w:color="auto"/>
              <w:left w:val="single" w:sz="4" w:space="0" w:color="auto"/>
              <w:bottom w:val="single" w:sz="4" w:space="0" w:color="auto"/>
              <w:right w:val="single" w:sz="4" w:space="0" w:color="auto"/>
            </w:tcBorders>
            <w:noWrap/>
            <w:vAlign w:val="center"/>
          </w:tcPr>
          <w:p w14:paraId="53E52BA1" w14:textId="3D92031F"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Solar Panel</w:t>
            </w:r>
          </w:p>
        </w:tc>
        <w:tc>
          <w:tcPr>
            <w:tcW w:w="1559" w:type="dxa"/>
            <w:tcBorders>
              <w:top w:val="single" w:sz="4" w:space="0" w:color="auto"/>
              <w:left w:val="single" w:sz="4" w:space="0" w:color="auto"/>
              <w:bottom w:val="single" w:sz="4" w:space="0" w:color="auto"/>
              <w:right w:val="single" w:sz="4" w:space="0" w:color="auto"/>
            </w:tcBorders>
            <w:noWrap/>
            <w:vAlign w:val="center"/>
          </w:tcPr>
          <w:p w14:paraId="19C79B94" w14:textId="0A2C9A4C" w:rsidR="0033098B" w:rsidRPr="0050260D" w:rsidRDefault="0033098B" w:rsidP="0033098B">
            <w:pPr>
              <w:jc w:val="center"/>
              <w:rPr>
                <w:rFonts w:eastAsia="Times New Roman"/>
              </w:rPr>
            </w:pPr>
            <w:r w:rsidRPr="0050260D">
              <w:rPr>
                <w:rFonts w:eastAsia="Times New Roman"/>
              </w:rPr>
              <w:t>CSE</w:t>
            </w:r>
          </w:p>
        </w:tc>
        <w:tc>
          <w:tcPr>
            <w:tcW w:w="1843" w:type="dxa"/>
            <w:tcBorders>
              <w:top w:val="single" w:sz="4" w:space="0" w:color="auto"/>
              <w:left w:val="single" w:sz="4" w:space="0" w:color="auto"/>
              <w:bottom w:val="single" w:sz="4" w:space="0" w:color="auto"/>
              <w:right w:val="single" w:sz="4" w:space="0" w:color="auto"/>
            </w:tcBorders>
            <w:noWrap/>
            <w:vAlign w:val="center"/>
          </w:tcPr>
          <w:p w14:paraId="19A8394F" w14:textId="6025F790" w:rsidR="0033098B" w:rsidRPr="0050260D" w:rsidRDefault="0033098B" w:rsidP="0033098B">
            <w:pPr>
              <w:jc w:val="center"/>
              <w:rPr>
                <w:rFonts w:eastAsia="Times New Roman"/>
              </w:rPr>
            </w:pPr>
            <w:r w:rsidRPr="003C6BB0">
              <w:rPr>
                <w:rFonts w:eastAsia="Times New Roman"/>
              </w:rPr>
              <w:t>SOP</w:t>
            </w:r>
          </w:p>
        </w:tc>
        <w:tc>
          <w:tcPr>
            <w:tcW w:w="1792" w:type="dxa"/>
            <w:tcBorders>
              <w:top w:val="single" w:sz="4" w:space="0" w:color="auto"/>
              <w:left w:val="single" w:sz="4" w:space="0" w:color="auto"/>
              <w:bottom w:val="single" w:sz="4" w:space="0" w:color="auto"/>
              <w:right w:val="single" w:sz="4" w:space="0" w:color="auto"/>
            </w:tcBorders>
            <w:vAlign w:val="center"/>
          </w:tcPr>
          <w:p w14:paraId="65AB5C8B" w14:textId="3BD60397" w:rsidR="0033098B" w:rsidRPr="0050260D" w:rsidRDefault="0033098B" w:rsidP="0033098B">
            <w:pPr>
              <w:jc w:val="center"/>
              <w:rPr>
                <w:rFonts w:eastAsia="Times New Roman"/>
              </w:rPr>
            </w:pPr>
            <w:r w:rsidRPr="0050260D">
              <w:rPr>
                <w:rFonts w:eastAsia="Times New Roman"/>
              </w:rPr>
              <w:t>23-75 10 27 17</w:t>
            </w:r>
          </w:p>
        </w:tc>
        <w:tc>
          <w:tcPr>
            <w:tcW w:w="5295" w:type="dxa"/>
            <w:tcBorders>
              <w:top w:val="single" w:sz="4" w:space="0" w:color="auto"/>
              <w:left w:val="single" w:sz="4" w:space="0" w:color="auto"/>
              <w:bottom w:val="single" w:sz="4" w:space="0" w:color="auto"/>
              <w:right w:val="single" w:sz="4" w:space="0" w:color="auto"/>
            </w:tcBorders>
            <w:vAlign w:val="center"/>
          </w:tcPr>
          <w:p w14:paraId="7A0A4052" w14:textId="41497210" w:rsidR="0033098B" w:rsidRPr="0050260D" w:rsidRDefault="0033098B" w:rsidP="0033098B">
            <w:pPr>
              <w:jc w:val="center"/>
              <w:rPr>
                <w:rFonts w:eastAsia="Times New Roman"/>
              </w:rPr>
            </w:pPr>
            <w:r w:rsidRPr="0050260D">
              <w:rPr>
                <w:rFonts w:eastAsia="Times New Roman"/>
              </w:rPr>
              <w:t>Solar Collector Units</w:t>
            </w:r>
          </w:p>
        </w:tc>
      </w:tr>
      <w:tr w:rsidR="0033098B" w:rsidRPr="0050260D" w14:paraId="525C7FFB"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137A3CC1" w14:textId="35752788" w:rsidR="0033098B" w:rsidRPr="0050260D" w:rsidRDefault="0033098B" w:rsidP="0033098B">
            <w:pPr>
              <w:jc w:val="center"/>
              <w:rPr>
                <w:rFonts w:eastAsia="Times New Roman"/>
              </w:rPr>
            </w:pPr>
            <w:r w:rsidRPr="0050260D">
              <w:rPr>
                <w:rFonts w:eastAsia="Times New Roman"/>
              </w:rPr>
              <w:t>5r</w:t>
            </w:r>
          </w:p>
        </w:tc>
        <w:tc>
          <w:tcPr>
            <w:tcW w:w="2156" w:type="dxa"/>
            <w:tcBorders>
              <w:top w:val="single" w:sz="4" w:space="0" w:color="auto"/>
              <w:left w:val="single" w:sz="4" w:space="0" w:color="auto"/>
              <w:bottom w:val="single" w:sz="4" w:space="0" w:color="auto"/>
              <w:right w:val="single" w:sz="4" w:space="0" w:color="auto"/>
            </w:tcBorders>
            <w:noWrap/>
            <w:vAlign w:val="center"/>
          </w:tcPr>
          <w:p w14:paraId="53797CF9" w14:textId="7777777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Trucking, bus duct, busbar,</w:t>
            </w:r>
            <w:r w:rsidRPr="0050260D">
              <w:rPr>
                <w:rFonts w:ascii="Times New Roman" w:hAnsi="Times New Roman" w:cs="Times New Roman"/>
                <w:sz w:val="20"/>
                <w:szCs w:val="20"/>
              </w:rPr>
              <w:t xml:space="preserve"> </w:t>
            </w:r>
            <w:r w:rsidRPr="0050260D">
              <w:rPr>
                <w:rFonts w:ascii="Times New Roman" w:hAnsi="Times New Roman" w:cs="Times New Roman"/>
                <w:w w:val="105"/>
                <w:sz w:val="20"/>
                <w:szCs w:val="20"/>
              </w:rPr>
              <w:t>busway</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C3385" w14:textId="3D7AFB5C" w:rsidR="0033098B" w:rsidRPr="0050260D" w:rsidRDefault="0033098B" w:rsidP="0033098B">
            <w:pPr>
              <w:jc w:val="center"/>
              <w:rPr>
                <w:rFonts w:eastAsia="Times New Roman"/>
              </w:rPr>
            </w:pPr>
            <w:r w:rsidRPr="0050260D">
              <w:rPr>
                <w:rFonts w:eastAsia="Times New Roman"/>
              </w:rPr>
              <w:t>CTF</w:t>
            </w:r>
          </w:p>
        </w:tc>
        <w:tc>
          <w:tcPr>
            <w:tcW w:w="1843" w:type="dxa"/>
            <w:tcBorders>
              <w:top w:val="single" w:sz="4" w:space="0" w:color="auto"/>
              <w:left w:val="single" w:sz="4" w:space="0" w:color="auto"/>
              <w:bottom w:val="single" w:sz="4" w:space="0" w:color="auto"/>
              <w:right w:val="single" w:sz="4" w:space="0" w:color="auto"/>
            </w:tcBorders>
            <w:noWrap/>
            <w:vAlign w:val="center"/>
          </w:tcPr>
          <w:p w14:paraId="2D117811" w14:textId="3209DF13" w:rsidR="0033098B" w:rsidRPr="0050260D" w:rsidRDefault="0033098B" w:rsidP="0033098B">
            <w:pPr>
              <w:jc w:val="center"/>
              <w:rPr>
                <w:rFonts w:eastAsia="Times New Roman"/>
              </w:rPr>
            </w:pPr>
            <w:r w:rsidRPr="0050260D">
              <w:rPr>
                <w:rFonts w:eastAsia="Times New Roman"/>
              </w:rPr>
              <w:t>CHN</w:t>
            </w:r>
          </w:p>
        </w:tc>
        <w:tc>
          <w:tcPr>
            <w:tcW w:w="1792" w:type="dxa"/>
            <w:tcBorders>
              <w:top w:val="single" w:sz="4" w:space="0" w:color="auto"/>
              <w:left w:val="single" w:sz="4" w:space="0" w:color="auto"/>
              <w:bottom w:val="single" w:sz="4" w:space="0" w:color="auto"/>
              <w:right w:val="single" w:sz="4" w:space="0" w:color="auto"/>
            </w:tcBorders>
            <w:vAlign w:val="center"/>
          </w:tcPr>
          <w:p w14:paraId="1237FCAB" w14:textId="08BE63A3" w:rsidR="0033098B" w:rsidRPr="0050260D" w:rsidRDefault="0033098B" w:rsidP="0033098B">
            <w:pPr>
              <w:jc w:val="center"/>
              <w:rPr>
                <w:rFonts w:eastAsia="Times New Roman"/>
              </w:rPr>
            </w:pPr>
            <w:r w:rsidRPr="0050260D">
              <w:rPr>
                <w:rFonts w:eastAsia="Times New Roman"/>
              </w:rPr>
              <w:t>23-35 33 21</w:t>
            </w:r>
          </w:p>
        </w:tc>
        <w:tc>
          <w:tcPr>
            <w:tcW w:w="5295" w:type="dxa"/>
            <w:tcBorders>
              <w:top w:val="single" w:sz="4" w:space="0" w:color="auto"/>
              <w:left w:val="single" w:sz="4" w:space="0" w:color="auto"/>
              <w:bottom w:val="single" w:sz="4" w:space="0" w:color="auto"/>
              <w:right w:val="single" w:sz="4" w:space="0" w:color="auto"/>
            </w:tcBorders>
            <w:vAlign w:val="center"/>
          </w:tcPr>
          <w:p w14:paraId="08E4F375" w14:textId="050569B5" w:rsidR="0033098B" w:rsidRPr="0050260D" w:rsidRDefault="0033098B" w:rsidP="0033098B">
            <w:pPr>
              <w:jc w:val="center"/>
              <w:rPr>
                <w:rFonts w:eastAsia="Times New Roman"/>
              </w:rPr>
            </w:pPr>
            <w:r w:rsidRPr="0050260D">
              <w:rPr>
                <w:rFonts w:eastAsia="Times New Roman"/>
              </w:rPr>
              <w:t>Electrical Bus ducts</w:t>
            </w:r>
          </w:p>
        </w:tc>
      </w:tr>
      <w:tr w:rsidR="0033098B" w:rsidRPr="0050260D" w14:paraId="2E22EBF3" w14:textId="77777777" w:rsidTr="00361524">
        <w:trPr>
          <w:trHeight w:val="340"/>
        </w:trPr>
        <w:tc>
          <w:tcPr>
            <w:tcW w:w="850" w:type="dxa"/>
            <w:tcBorders>
              <w:top w:val="single" w:sz="4" w:space="0" w:color="auto"/>
              <w:left w:val="single" w:sz="4" w:space="0" w:color="auto"/>
              <w:bottom w:val="single" w:sz="4" w:space="0" w:color="auto"/>
              <w:right w:val="single" w:sz="4" w:space="0" w:color="auto"/>
            </w:tcBorders>
            <w:noWrap/>
            <w:vAlign w:val="center"/>
          </w:tcPr>
          <w:p w14:paraId="72216DF6" w14:textId="6A7A5725" w:rsidR="0033098B" w:rsidRPr="0050260D" w:rsidRDefault="0033098B" w:rsidP="0033098B">
            <w:pPr>
              <w:jc w:val="center"/>
              <w:rPr>
                <w:rFonts w:eastAsia="Times New Roman"/>
              </w:rPr>
            </w:pPr>
            <w:r w:rsidRPr="0050260D">
              <w:rPr>
                <w:rFonts w:eastAsia="Times New Roman"/>
              </w:rPr>
              <w:t>5s</w:t>
            </w:r>
          </w:p>
        </w:tc>
        <w:tc>
          <w:tcPr>
            <w:tcW w:w="2156" w:type="dxa"/>
            <w:tcBorders>
              <w:top w:val="single" w:sz="4" w:space="0" w:color="auto"/>
              <w:left w:val="single" w:sz="4" w:space="0" w:color="auto"/>
              <w:bottom w:val="single" w:sz="4" w:space="0" w:color="auto"/>
              <w:right w:val="single" w:sz="4" w:space="0" w:color="auto"/>
            </w:tcBorders>
            <w:noWrap/>
            <w:vAlign w:val="center"/>
          </w:tcPr>
          <w:p w14:paraId="07846D22" w14:textId="77777777" w:rsidR="0033098B" w:rsidRPr="0050260D" w:rsidRDefault="0033098B" w:rsidP="0033098B">
            <w:pPr>
              <w:pStyle w:val="TableParagraph"/>
              <w:spacing w:before="4"/>
              <w:ind w:left="23"/>
              <w:rPr>
                <w:rFonts w:ascii="Times New Roman" w:hAnsi="Times New Roman" w:cs="Times New Roman"/>
                <w:sz w:val="20"/>
                <w:szCs w:val="20"/>
              </w:rPr>
            </w:pPr>
            <w:r w:rsidRPr="0050260D">
              <w:rPr>
                <w:rFonts w:ascii="Times New Roman" w:hAnsi="Times New Roman" w:cs="Times New Roman"/>
                <w:w w:val="105"/>
                <w:sz w:val="20"/>
                <w:szCs w:val="20"/>
              </w:rPr>
              <w:t>Dynamic envelope electrical</w:t>
            </w:r>
          </w:p>
          <w:p w14:paraId="7E5B6114" w14:textId="77777777" w:rsidR="0033098B" w:rsidRPr="0050260D" w:rsidRDefault="0033098B" w:rsidP="0033098B">
            <w:pPr>
              <w:pStyle w:val="TableParagraph"/>
              <w:spacing w:before="3"/>
              <w:ind w:left="23"/>
              <w:rPr>
                <w:rFonts w:ascii="Times New Roman" w:hAnsi="Times New Roman" w:cs="Times New Roman"/>
                <w:w w:val="105"/>
                <w:sz w:val="20"/>
                <w:szCs w:val="20"/>
              </w:rPr>
            </w:pPr>
            <w:r w:rsidRPr="0050260D">
              <w:rPr>
                <w:rFonts w:ascii="Times New Roman" w:hAnsi="Times New Roman" w:cs="Times New Roman"/>
                <w:w w:val="105"/>
                <w:sz w:val="20"/>
                <w:szCs w:val="20"/>
              </w:rPr>
              <w:t>model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83128" w14:textId="3FBFAFE6" w:rsidR="0033098B" w:rsidRPr="0050260D" w:rsidRDefault="0033098B" w:rsidP="0033098B">
            <w:pPr>
              <w:jc w:val="center"/>
              <w:rPr>
                <w:rFonts w:eastAsia="Times New Roman"/>
              </w:rPr>
            </w:pPr>
            <w:r w:rsidRPr="003C6BB0">
              <w:rPr>
                <w:rFonts w:eastAsia="Times New Roman"/>
              </w:rPr>
              <w:t>DNE</w:t>
            </w:r>
          </w:p>
        </w:tc>
        <w:tc>
          <w:tcPr>
            <w:tcW w:w="1843" w:type="dxa"/>
            <w:tcBorders>
              <w:top w:val="single" w:sz="4" w:space="0" w:color="auto"/>
              <w:left w:val="single" w:sz="4" w:space="0" w:color="auto"/>
              <w:bottom w:val="single" w:sz="4" w:space="0" w:color="auto"/>
              <w:right w:val="single" w:sz="4" w:space="0" w:color="auto"/>
            </w:tcBorders>
            <w:noWrap/>
            <w:vAlign w:val="center"/>
          </w:tcPr>
          <w:p w14:paraId="59728CCB" w14:textId="4F755C41" w:rsidR="0033098B" w:rsidRPr="0050260D" w:rsidRDefault="0033098B" w:rsidP="0033098B">
            <w:pPr>
              <w:jc w:val="center"/>
              <w:rPr>
                <w:rFonts w:eastAsia="Times New Roman"/>
              </w:rPr>
            </w:pPr>
            <w:r w:rsidRPr="0050260D">
              <w:rPr>
                <w:rFonts w:eastAsia="Times New Roman"/>
              </w:rPr>
              <w:t>___</w:t>
            </w:r>
          </w:p>
        </w:tc>
        <w:tc>
          <w:tcPr>
            <w:tcW w:w="1792" w:type="dxa"/>
            <w:tcBorders>
              <w:top w:val="single" w:sz="4" w:space="0" w:color="auto"/>
              <w:left w:val="single" w:sz="4" w:space="0" w:color="auto"/>
              <w:bottom w:val="single" w:sz="4" w:space="0" w:color="auto"/>
              <w:right w:val="single" w:sz="4" w:space="0" w:color="auto"/>
            </w:tcBorders>
            <w:vAlign w:val="center"/>
          </w:tcPr>
          <w:p w14:paraId="1A90299B" w14:textId="33BEE819" w:rsidR="0033098B" w:rsidRPr="0050260D" w:rsidRDefault="0033098B" w:rsidP="0033098B">
            <w:pPr>
              <w:jc w:val="center"/>
              <w:rPr>
                <w:rFonts w:eastAsia="Times New Roman"/>
              </w:rPr>
            </w:pPr>
            <w:r w:rsidRPr="0050260D">
              <w:rPr>
                <w:rFonts w:eastAsia="Times New Roman"/>
              </w:rPr>
              <w:t>23-35 47 00</w:t>
            </w:r>
          </w:p>
        </w:tc>
        <w:tc>
          <w:tcPr>
            <w:tcW w:w="5295" w:type="dxa"/>
            <w:tcBorders>
              <w:top w:val="single" w:sz="4" w:space="0" w:color="auto"/>
              <w:left w:val="single" w:sz="4" w:space="0" w:color="auto"/>
              <w:bottom w:val="single" w:sz="4" w:space="0" w:color="auto"/>
              <w:right w:val="single" w:sz="4" w:space="0" w:color="auto"/>
            </w:tcBorders>
            <w:vAlign w:val="center"/>
          </w:tcPr>
          <w:p w14:paraId="2798DB54" w14:textId="4CC1AFB5" w:rsidR="0033098B" w:rsidRPr="0050260D" w:rsidRDefault="0033098B" w:rsidP="0033098B">
            <w:pPr>
              <w:jc w:val="center"/>
              <w:rPr>
                <w:rFonts w:eastAsia="Times New Roman"/>
              </w:rPr>
            </w:pPr>
            <w:r w:rsidRPr="0050260D">
              <w:rPr>
                <w:rFonts w:eastAsia="Times New Roman"/>
              </w:rPr>
              <w:t>Electrical Lighting</w:t>
            </w:r>
          </w:p>
        </w:tc>
      </w:tr>
      <w:bookmarkEnd w:id="86"/>
    </w:tbl>
    <w:p w14:paraId="5D934123" w14:textId="77777777" w:rsidR="0033075E" w:rsidRPr="0050260D" w:rsidRDefault="0033075E" w:rsidP="00A5052D"/>
    <w:bookmarkEnd w:id="77"/>
    <w:p w14:paraId="0EA5A907" w14:textId="4A224A30" w:rsidR="008F278D" w:rsidRPr="0050260D" w:rsidRDefault="008F278D" w:rsidP="008F278D">
      <w:pPr>
        <w:pStyle w:val="Heading4"/>
        <w:spacing w:line="240" w:lineRule="auto"/>
      </w:pPr>
      <w:r w:rsidRPr="0050260D">
        <w:t xml:space="preserve">Mechanical Model includes all the object elements designed for special plants / </w:t>
      </w:r>
      <w:r w:rsidR="00896B2A" w:rsidRPr="0050260D">
        <w:t>facilities</w:t>
      </w:r>
      <w:r w:rsidRPr="0050260D">
        <w:t xml:space="preserve"> in proposed in the buildings/facilities. It is applicable to all Environmental and Sustainability services. The </w:t>
      </w:r>
      <w:r w:rsidR="00A95BAB" w:rsidRPr="0050260D">
        <w:t>BIM Manager</w:t>
      </w:r>
      <w:r w:rsidRPr="0050260D">
        <w:t xml:space="preserve"> should propose the object elements in the BEP accordingly.</w:t>
      </w:r>
    </w:p>
    <w:tbl>
      <w:tblPr>
        <w:tblW w:w="1349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56"/>
        <w:gridCol w:w="1559"/>
        <w:gridCol w:w="1843"/>
        <w:gridCol w:w="1792"/>
        <w:gridCol w:w="5295"/>
      </w:tblGrid>
      <w:tr w:rsidR="008F278D" w:rsidRPr="0050260D" w14:paraId="7C7D2C2D" w14:textId="77777777" w:rsidTr="00361524">
        <w:trPr>
          <w:trHeight w:val="284"/>
          <w:tblHeader/>
        </w:trPr>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152C38" w14:textId="34F1177A" w:rsidR="008F278D" w:rsidRPr="0050260D" w:rsidRDefault="001A1B19" w:rsidP="004C7824">
            <w:pPr>
              <w:overflowPunct/>
              <w:autoSpaceDE/>
              <w:autoSpaceDN/>
              <w:adjustRightInd/>
              <w:rPr>
                <w:rFonts w:eastAsia="Times New Roman"/>
                <w:b/>
                <w:bCs/>
              </w:rPr>
            </w:pPr>
            <w:r w:rsidRPr="0050260D">
              <w:rPr>
                <w:rFonts w:eastAsia="Times New Roman"/>
                <w:b/>
                <w:bCs/>
              </w:rPr>
              <w:t>ITEM</w:t>
            </w:r>
          </w:p>
        </w:tc>
        <w:tc>
          <w:tcPr>
            <w:tcW w:w="215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64E19BE" w14:textId="4C19268D" w:rsidR="008F278D" w:rsidRPr="0050260D" w:rsidRDefault="001A1B19" w:rsidP="004C7824">
            <w:pPr>
              <w:overflowPunct/>
              <w:autoSpaceDE/>
              <w:autoSpaceDN/>
              <w:adjustRightInd/>
              <w:rPr>
                <w:rFonts w:eastAsia="Times New Roman"/>
                <w:b/>
                <w:bCs/>
              </w:rPr>
            </w:pPr>
            <w:r w:rsidRPr="0050260D">
              <w:rPr>
                <w:rFonts w:eastAsia="Times New Roman"/>
                <w:b/>
                <w:bCs/>
              </w:rPr>
              <w:t>OBJECT ELEMENT</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D3E46BE" w14:textId="2B3FCA74" w:rsidR="008F278D" w:rsidRPr="0050260D" w:rsidRDefault="001A1B19" w:rsidP="004C7824">
            <w:pPr>
              <w:jc w:val="center"/>
              <w:rPr>
                <w:rFonts w:eastAsia="Times New Roman"/>
                <w:b/>
                <w:bCs/>
              </w:rPr>
            </w:pPr>
            <w:r w:rsidRPr="0050260D">
              <w:rPr>
                <w:rFonts w:eastAsia="Times New Roman"/>
                <w:b/>
                <w:bCs/>
              </w:rPr>
              <w:t>CAT CODE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92CD41E" w14:textId="24D7C241" w:rsidR="008F278D" w:rsidRPr="0050260D" w:rsidRDefault="001A1B19" w:rsidP="004C7824">
            <w:pPr>
              <w:jc w:val="center"/>
              <w:rPr>
                <w:rFonts w:eastAsia="Times New Roman"/>
                <w:b/>
                <w:bCs/>
              </w:rPr>
            </w:pPr>
            <w:r w:rsidRPr="0050260D">
              <w:rPr>
                <w:rFonts w:eastAsia="Times New Roman"/>
                <w:b/>
                <w:bCs/>
              </w:rPr>
              <w:t>SUBCAT CODE</w:t>
            </w:r>
          </w:p>
        </w:tc>
        <w:tc>
          <w:tcPr>
            <w:tcW w:w="17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7D26EB8" w14:textId="3BDA3F54" w:rsidR="008F278D" w:rsidRPr="0050260D" w:rsidDel="004A140C" w:rsidRDefault="001A1B19" w:rsidP="004C7824">
            <w:pPr>
              <w:jc w:val="center"/>
              <w:rPr>
                <w:rFonts w:eastAsia="Times New Roman"/>
                <w:b/>
                <w:bCs/>
              </w:rPr>
            </w:pPr>
            <w:r w:rsidRPr="0050260D">
              <w:rPr>
                <w:rFonts w:eastAsia="Times New Roman"/>
                <w:b/>
                <w:bCs/>
              </w:rPr>
              <w:t>OMNICLASS NO</w:t>
            </w:r>
          </w:p>
        </w:tc>
        <w:tc>
          <w:tcPr>
            <w:tcW w:w="52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EEE714B" w14:textId="58442DD6" w:rsidR="008F278D" w:rsidRPr="0050260D" w:rsidRDefault="001A1B19" w:rsidP="004C7824">
            <w:pPr>
              <w:jc w:val="center"/>
              <w:rPr>
                <w:rFonts w:eastAsia="Times New Roman"/>
                <w:b/>
                <w:bCs/>
              </w:rPr>
            </w:pPr>
            <w:r w:rsidRPr="0050260D">
              <w:rPr>
                <w:rFonts w:eastAsia="Times New Roman"/>
                <w:b/>
                <w:bCs/>
              </w:rPr>
              <w:t>OMNICLASS DESCRIPTION</w:t>
            </w:r>
          </w:p>
        </w:tc>
      </w:tr>
      <w:tr w:rsidR="008F278D" w:rsidRPr="0050260D" w14:paraId="7AC066B7" w14:textId="77777777" w:rsidTr="00361524">
        <w:trPr>
          <w:trHeight w:val="284"/>
        </w:trPr>
        <w:tc>
          <w:tcPr>
            <w:tcW w:w="850" w:type="dxa"/>
            <w:tcBorders>
              <w:top w:val="single" w:sz="4" w:space="0" w:color="auto"/>
              <w:left w:val="single" w:sz="4" w:space="0" w:color="auto"/>
              <w:bottom w:val="single" w:sz="4" w:space="0" w:color="auto"/>
              <w:right w:val="single" w:sz="4" w:space="0" w:color="auto"/>
            </w:tcBorders>
            <w:noWrap/>
            <w:vAlign w:val="center"/>
          </w:tcPr>
          <w:p w14:paraId="6914A3B2" w14:textId="77777777" w:rsidR="008F278D" w:rsidRPr="0050260D" w:rsidRDefault="008F278D" w:rsidP="004C7824">
            <w:pPr>
              <w:jc w:val="center"/>
              <w:rPr>
                <w:rFonts w:eastAsia="Times New Roman"/>
              </w:rPr>
            </w:pPr>
            <w:r w:rsidRPr="0050260D">
              <w:rPr>
                <w:rFonts w:eastAsia="Times New Roman"/>
              </w:rPr>
              <w:t>1</w:t>
            </w:r>
          </w:p>
        </w:tc>
        <w:tc>
          <w:tcPr>
            <w:tcW w:w="2156" w:type="dxa"/>
            <w:tcBorders>
              <w:top w:val="single" w:sz="4" w:space="0" w:color="auto"/>
              <w:left w:val="single" w:sz="4" w:space="0" w:color="auto"/>
              <w:bottom w:val="single" w:sz="4" w:space="0" w:color="auto"/>
              <w:right w:val="single" w:sz="4" w:space="0" w:color="auto"/>
            </w:tcBorders>
            <w:noWrap/>
            <w:vAlign w:val="center"/>
          </w:tcPr>
          <w:p w14:paraId="57D8CC7D" w14:textId="0FF1C1AF" w:rsidR="008F278D" w:rsidRPr="0050260D" w:rsidRDefault="008F278D" w:rsidP="004C7824">
            <w:pPr>
              <w:rPr>
                <w:rFonts w:eastAsia="Times New Roman"/>
                <w:lang w:val="en-HK"/>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9B5AC" w14:textId="3314F372" w:rsidR="008F278D" w:rsidRPr="0050260D" w:rsidRDefault="008F278D" w:rsidP="004C7824">
            <w:pPr>
              <w:jc w:val="center"/>
              <w:rPr>
                <w:rFonts w:eastAsia="Times New Roman"/>
              </w:rPr>
            </w:pPr>
          </w:p>
        </w:tc>
        <w:tc>
          <w:tcPr>
            <w:tcW w:w="1843" w:type="dxa"/>
            <w:tcBorders>
              <w:top w:val="single" w:sz="4" w:space="0" w:color="auto"/>
              <w:left w:val="single" w:sz="4" w:space="0" w:color="auto"/>
              <w:bottom w:val="single" w:sz="4" w:space="0" w:color="auto"/>
              <w:right w:val="single" w:sz="4" w:space="0" w:color="auto"/>
            </w:tcBorders>
            <w:noWrap/>
            <w:vAlign w:val="center"/>
          </w:tcPr>
          <w:p w14:paraId="622B4E4A" w14:textId="06040F4F" w:rsidR="008F278D" w:rsidRPr="0050260D" w:rsidRDefault="008F278D" w:rsidP="004C7824">
            <w:pPr>
              <w:jc w:val="center"/>
              <w:rPr>
                <w:rFonts w:eastAsia="Times New Roman"/>
              </w:rPr>
            </w:pPr>
          </w:p>
        </w:tc>
        <w:tc>
          <w:tcPr>
            <w:tcW w:w="1792" w:type="dxa"/>
            <w:tcBorders>
              <w:top w:val="single" w:sz="4" w:space="0" w:color="auto"/>
              <w:left w:val="single" w:sz="4" w:space="0" w:color="auto"/>
              <w:bottom w:val="single" w:sz="4" w:space="0" w:color="auto"/>
              <w:right w:val="single" w:sz="4" w:space="0" w:color="auto"/>
            </w:tcBorders>
            <w:vAlign w:val="center"/>
          </w:tcPr>
          <w:p w14:paraId="32675FAD" w14:textId="6B1A099F" w:rsidR="008F278D" w:rsidRPr="0050260D" w:rsidRDefault="008F278D" w:rsidP="004C7824">
            <w:pPr>
              <w:jc w:val="center"/>
              <w:rPr>
                <w:rFonts w:eastAsia="Times New Roman"/>
              </w:rPr>
            </w:pPr>
          </w:p>
        </w:tc>
        <w:tc>
          <w:tcPr>
            <w:tcW w:w="5295" w:type="dxa"/>
            <w:tcBorders>
              <w:top w:val="single" w:sz="4" w:space="0" w:color="auto"/>
              <w:left w:val="single" w:sz="4" w:space="0" w:color="auto"/>
              <w:bottom w:val="single" w:sz="4" w:space="0" w:color="auto"/>
              <w:right w:val="single" w:sz="4" w:space="0" w:color="auto"/>
            </w:tcBorders>
            <w:vAlign w:val="center"/>
          </w:tcPr>
          <w:p w14:paraId="42CE2DD0" w14:textId="700D7D92" w:rsidR="008F278D" w:rsidRPr="0050260D" w:rsidRDefault="008F278D" w:rsidP="004C7824">
            <w:pPr>
              <w:jc w:val="center"/>
              <w:rPr>
                <w:rFonts w:eastAsia="Times New Roman"/>
              </w:rPr>
            </w:pPr>
          </w:p>
        </w:tc>
      </w:tr>
    </w:tbl>
    <w:p w14:paraId="600568C3" w14:textId="57D046F9" w:rsidR="0033075E" w:rsidRPr="0050260D" w:rsidRDefault="0033075E" w:rsidP="00A5052D"/>
    <w:p w14:paraId="6C3F9F0A" w14:textId="77777777" w:rsidR="008F278D" w:rsidRPr="0050260D" w:rsidRDefault="008F278D" w:rsidP="00A5052D"/>
    <w:p w14:paraId="530A0DA6" w14:textId="6CB74751" w:rsidR="0030417B" w:rsidRPr="0050260D" w:rsidRDefault="008C1F58" w:rsidP="00A5052D">
      <w:pPr>
        <w:pStyle w:val="Heading2"/>
        <w:spacing w:line="240" w:lineRule="auto"/>
      </w:pPr>
      <w:bookmarkStart w:id="87" w:name="_Toc134620950"/>
      <w:r w:rsidRPr="0050260D">
        <w:t>Model Naming Convention</w:t>
      </w:r>
      <w:bookmarkEnd w:id="87"/>
    </w:p>
    <w:p w14:paraId="066CA0B9" w14:textId="77777777" w:rsidR="00ED4776" w:rsidRPr="0050260D" w:rsidRDefault="00ED4776" w:rsidP="00A5052D">
      <w:pPr>
        <w:pStyle w:val="Heading3"/>
        <w:spacing w:line="240" w:lineRule="auto"/>
      </w:pPr>
      <w:r w:rsidRPr="0050260D">
        <w:t>General</w:t>
      </w:r>
    </w:p>
    <w:p w14:paraId="4715D035" w14:textId="65D062AB" w:rsidR="00AF254C" w:rsidRPr="0050260D" w:rsidRDefault="00ED4776" w:rsidP="00A5052D">
      <w:pPr>
        <w:pStyle w:val="Heading4"/>
        <w:spacing w:line="240" w:lineRule="auto"/>
      </w:pPr>
      <w:r w:rsidRPr="0050260D">
        <w:t xml:space="preserve">All PIM submitted to CEDD shall </w:t>
      </w:r>
      <w:r w:rsidR="00DC40A8" w:rsidRPr="0050260D">
        <w:t xml:space="preserve">comply </w:t>
      </w:r>
      <w:r w:rsidRPr="0050260D">
        <w:t xml:space="preserve">with the </w:t>
      </w:r>
      <w:r w:rsidR="00DC40A8" w:rsidRPr="0050260D">
        <w:t xml:space="preserve">model naming </w:t>
      </w:r>
      <w:r w:rsidRPr="0050260D">
        <w:t>requirement</w:t>
      </w:r>
      <w:r w:rsidR="00DC40A8" w:rsidRPr="0050260D">
        <w:t>s</w:t>
      </w:r>
      <w:r w:rsidRPr="0050260D">
        <w:t xml:space="preserve"> in the </w:t>
      </w:r>
      <w:r w:rsidR="00F06389" w:rsidRPr="0050260D">
        <w:t>BIM Harmonisation Guidelines</w:t>
      </w:r>
      <w:r w:rsidRPr="0050260D">
        <w:t xml:space="preserve"> published by D</w:t>
      </w:r>
      <w:r w:rsidR="006F7CF4" w:rsidRPr="0050260D">
        <w:t>EV</w:t>
      </w:r>
      <w:r w:rsidRPr="0050260D">
        <w:t>B, while the AIM submitted to CEDD shall compile with the Asset Information Requirement (AIM) of the maintenance department.</w:t>
      </w:r>
      <w:r w:rsidR="00AF254C" w:rsidRPr="0050260D">
        <w:t xml:space="preserve"> This naming convention is one of the essential </w:t>
      </w:r>
      <w:r w:rsidR="00F812F8" w:rsidRPr="0050260D">
        <w:t>requirements</w:t>
      </w:r>
      <w:r w:rsidR="00AF254C" w:rsidRPr="0050260D">
        <w:t xml:space="preserve"> for the collaboration and auditing of BIM models among CEDD and Works Department. </w:t>
      </w:r>
    </w:p>
    <w:p w14:paraId="11A8E303" w14:textId="77777777" w:rsidR="00AF254C" w:rsidRPr="0050260D" w:rsidRDefault="00AF254C" w:rsidP="00A5052D"/>
    <w:p w14:paraId="38F65309" w14:textId="24140C8D" w:rsidR="00BE0DA1" w:rsidRPr="0050260D" w:rsidRDefault="00AF254C" w:rsidP="00A5052D">
      <w:pPr>
        <w:pStyle w:val="Heading4"/>
        <w:spacing w:line="240" w:lineRule="auto"/>
      </w:pPr>
      <w:r w:rsidRPr="0050260D">
        <w:lastRenderedPageBreak/>
        <w:t xml:space="preserve">The </w:t>
      </w:r>
      <w:r w:rsidR="00FC5452" w:rsidRPr="0050260D">
        <w:t>BIM Manager</w:t>
      </w:r>
      <w:r w:rsidRPr="0050260D">
        <w:t xml:space="preserve"> could extend this system in naming project specific sub-disciplinary model (starting at the third level federation) using the field 5.2 and the sub-disciplinary code available in the </w:t>
      </w:r>
      <w:r w:rsidR="00841830" w:rsidRPr="0050260D">
        <w:t>BIM Harmonisation Guidelines</w:t>
      </w:r>
      <w:r w:rsidRPr="0050260D">
        <w:t xml:space="preserve">. The </w:t>
      </w:r>
      <w:r w:rsidR="00FC5452" w:rsidRPr="0050260D">
        <w:t>BIM Manager</w:t>
      </w:r>
      <w:r w:rsidRPr="0050260D">
        <w:t xml:space="preserve"> shall adopt the code in the </w:t>
      </w:r>
      <w:r w:rsidR="008B36DD" w:rsidRPr="0050260D">
        <w:t>BIM Harmonisation Guidelines</w:t>
      </w:r>
      <w:r w:rsidR="008B36DD" w:rsidRPr="0050260D" w:rsidDel="008B36DD">
        <w:t xml:space="preserve"> </w:t>
      </w:r>
      <w:r w:rsidRPr="0050260D">
        <w:t xml:space="preserve">as far as practicable. In case of unavoidable, the </w:t>
      </w:r>
      <w:r w:rsidR="00FC5452" w:rsidRPr="0050260D">
        <w:t>BIM Manager</w:t>
      </w:r>
      <w:r w:rsidRPr="0050260D">
        <w:t xml:space="preserve"> shall report the CEDD for further coordination and approval.  </w:t>
      </w:r>
    </w:p>
    <w:p w14:paraId="00E54DEE" w14:textId="77777777" w:rsidR="00BE0DA1" w:rsidRPr="0050260D" w:rsidRDefault="00BE0DA1" w:rsidP="00A5052D"/>
    <w:p w14:paraId="7E04C6AE" w14:textId="21F72618" w:rsidR="00ED4776" w:rsidRPr="0050260D" w:rsidRDefault="00BE0DA1" w:rsidP="00A5052D">
      <w:pPr>
        <w:pStyle w:val="Heading4"/>
        <w:spacing w:line="240" w:lineRule="auto"/>
        <w:rPr>
          <w:szCs w:val="24"/>
        </w:rPr>
      </w:pPr>
      <w:r w:rsidRPr="0050260D">
        <w:rPr>
          <w:szCs w:val="24"/>
        </w:rPr>
        <w:t xml:space="preserve">This naming convention </w:t>
      </w:r>
      <w:r w:rsidR="00DC40A8" w:rsidRPr="0050260D">
        <w:rPr>
          <w:szCs w:val="24"/>
        </w:rPr>
        <w:t>aligns</w:t>
      </w:r>
      <w:r w:rsidRPr="0050260D">
        <w:rPr>
          <w:szCs w:val="24"/>
        </w:rPr>
        <w:t xml:space="preserve"> with the </w:t>
      </w:r>
      <w:r w:rsidR="00DC40A8" w:rsidRPr="0050260D">
        <w:rPr>
          <w:rFonts w:eastAsia="Times New Roman"/>
          <w:szCs w:val="24"/>
        </w:rPr>
        <w:t xml:space="preserve">naming </w:t>
      </w:r>
      <w:r w:rsidRPr="0050260D">
        <w:rPr>
          <w:rFonts w:eastAsia="Times New Roman"/>
          <w:szCs w:val="24"/>
        </w:rPr>
        <w:t xml:space="preserve">convention under the “CIC BIM Standards - General: </w:t>
      </w:r>
      <w:r w:rsidR="001644E1" w:rsidRPr="0050260D">
        <w:rPr>
          <w:rFonts w:eastAsia="Times New Roman"/>
          <w:szCs w:val="24"/>
        </w:rPr>
        <w:t>Version 2.1, 2021</w:t>
      </w:r>
      <w:r w:rsidRPr="0050260D">
        <w:rPr>
          <w:rFonts w:eastAsia="Times New Roman"/>
          <w:szCs w:val="24"/>
        </w:rPr>
        <w:t xml:space="preserve">” (with Hong Kong Local Annex of ISO 196502:2018). </w:t>
      </w:r>
      <w:r w:rsidR="00ED4776" w:rsidRPr="0050260D">
        <w:rPr>
          <w:szCs w:val="24"/>
        </w:rPr>
        <w:t xml:space="preserve"> </w:t>
      </w:r>
    </w:p>
    <w:p w14:paraId="77DD07F1" w14:textId="77777777" w:rsidR="00ED4776" w:rsidRPr="0050260D" w:rsidRDefault="00ED4776" w:rsidP="00A5052D"/>
    <w:p w14:paraId="261C3DBA" w14:textId="723ADD94" w:rsidR="00ED4776" w:rsidRPr="0050260D" w:rsidRDefault="00BE0DA1" w:rsidP="00A5052D">
      <w:pPr>
        <w:pStyle w:val="Heading3"/>
        <w:spacing w:line="240" w:lineRule="auto"/>
      </w:pPr>
      <w:r w:rsidRPr="0050260D">
        <w:t>Definition of Fields</w:t>
      </w:r>
    </w:p>
    <w:p w14:paraId="093810C8" w14:textId="30E182CC" w:rsidR="00ED4776" w:rsidRPr="0050260D" w:rsidRDefault="00ED4776" w:rsidP="00A5052D">
      <w:pPr>
        <w:pStyle w:val="Heading4"/>
        <w:spacing w:line="240" w:lineRule="auto"/>
      </w:pPr>
      <w:r w:rsidRPr="0050260D">
        <w:t xml:space="preserve">The PIM and all disciplinary models shall be named </w:t>
      </w:r>
      <w:r w:rsidR="00F812F8" w:rsidRPr="0050260D">
        <w:t xml:space="preserve">according to the BIM Harmonisation Guidelines </w:t>
      </w:r>
      <w:r w:rsidRPr="0050260D">
        <w:t xml:space="preserve">with 7 fields in the following format: </w:t>
      </w:r>
    </w:p>
    <w:p w14:paraId="557666D7" w14:textId="1E268B3C" w:rsidR="00ED4776" w:rsidRPr="0050260D" w:rsidRDefault="00ED4776" w:rsidP="00A5052D">
      <w:pPr>
        <w:ind w:left="1440"/>
      </w:pPr>
      <w:r w:rsidRPr="0050260D">
        <w:t>Project</w:t>
      </w:r>
      <w:r w:rsidR="00D907DB" w:rsidRPr="0050260D">
        <w:t>_</w:t>
      </w:r>
      <w:r w:rsidRPr="0050260D">
        <w:t>Code</w:t>
      </w:r>
      <w:r w:rsidR="00D907DB" w:rsidRPr="0050260D">
        <w:t xml:space="preserve">, </w:t>
      </w:r>
      <w:r w:rsidRPr="0050260D">
        <w:t>Originator</w:t>
      </w:r>
      <w:r w:rsidR="00D907DB" w:rsidRPr="0050260D">
        <w:t xml:space="preserve">, </w:t>
      </w:r>
      <w:r w:rsidRPr="0050260D">
        <w:t>Volume</w:t>
      </w:r>
      <w:r w:rsidR="00D907DB" w:rsidRPr="0050260D">
        <w:t>_</w:t>
      </w:r>
      <w:r w:rsidRPr="0050260D">
        <w:t>System</w:t>
      </w:r>
      <w:r w:rsidR="00D907DB" w:rsidRPr="0050260D">
        <w:t>,</w:t>
      </w:r>
      <w:r w:rsidRPr="0050260D">
        <w:t xml:space="preserve"> Location_SubLocation</w:t>
      </w:r>
      <w:r w:rsidR="00D907DB" w:rsidRPr="0050260D">
        <w:t>,</w:t>
      </w:r>
      <w:r w:rsidRPr="0050260D">
        <w:t xml:space="preserve"> Discipline_SubDiscipline</w:t>
      </w:r>
      <w:r w:rsidR="00D907DB" w:rsidRPr="0050260D">
        <w:t xml:space="preserve">, </w:t>
      </w:r>
      <w:r w:rsidRPr="0050260D">
        <w:t>Type</w:t>
      </w:r>
      <w:r w:rsidR="00D907DB" w:rsidRPr="0050260D">
        <w:t>_</w:t>
      </w:r>
      <w:r w:rsidRPr="0050260D">
        <w:t>Characteristic</w:t>
      </w:r>
      <w:r w:rsidR="00D907DB" w:rsidRPr="0050260D">
        <w:t xml:space="preserve">, </w:t>
      </w:r>
      <w:r w:rsidRPr="0050260D">
        <w:t xml:space="preserve">SequentialNo </w:t>
      </w:r>
    </w:p>
    <w:p w14:paraId="17710D5F" w14:textId="77777777" w:rsidR="00ED4776" w:rsidRPr="0050260D" w:rsidRDefault="00ED4776" w:rsidP="00A5052D">
      <w:pPr>
        <w:ind w:left="1440"/>
      </w:pPr>
    </w:p>
    <w:p w14:paraId="43BA6A4D" w14:textId="3E7D1320" w:rsidR="0030417B" w:rsidRPr="0050260D" w:rsidRDefault="00BE0DA1" w:rsidP="00A5052D">
      <w:pPr>
        <w:pStyle w:val="Heading4"/>
        <w:spacing w:line="240" w:lineRule="auto"/>
      </w:pPr>
      <w:r w:rsidRPr="0050260D">
        <w:t xml:space="preserve">The definitions of 7 fields (and their sub-fields) are defined in below table: </w:t>
      </w:r>
    </w:p>
    <w:tbl>
      <w:tblPr>
        <w:tblStyle w:val="TableGridLight"/>
        <w:tblW w:w="1346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385"/>
        <w:gridCol w:w="928"/>
        <w:gridCol w:w="5967"/>
        <w:gridCol w:w="1418"/>
        <w:gridCol w:w="1559"/>
        <w:gridCol w:w="1559"/>
      </w:tblGrid>
      <w:tr w:rsidR="00BB1D95" w:rsidRPr="0050260D" w14:paraId="27B59BCA" w14:textId="72CEAC22" w:rsidTr="007C3DA1">
        <w:trPr>
          <w:trHeight w:val="284"/>
          <w:tblHeader/>
        </w:trPr>
        <w:tc>
          <w:tcPr>
            <w:tcW w:w="650" w:type="dxa"/>
            <w:shd w:val="clear" w:color="auto" w:fill="D9D9D9" w:themeFill="background1" w:themeFillShade="D9"/>
            <w:vAlign w:val="center"/>
          </w:tcPr>
          <w:p w14:paraId="282FE447" w14:textId="77777777" w:rsidR="00BB1D95" w:rsidRPr="0050260D" w:rsidRDefault="00BB1D95" w:rsidP="00A5052D">
            <w:pPr>
              <w:jc w:val="center"/>
            </w:pPr>
            <w:r w:rsidRPr="0050260D">
              <w:rPr>
                <w:rFonts w:eastAsia="Times New Roman"/>
                <w:b/>
              </w:rPr>
              <w:t>Field No.</w:t>
            </w:r>
          </w:p>
        </w:tc>
        <w:tc>
          <w:tcPr>
            <w:tcW w:w="1385" w:type="dxa"/>
            <w:shd w:val="clear" w:color="auto" w:fill="D9D9D9" w:themeFill="background1" w:themeFillShade="D9"/>
            <w:vAlign w:val="center"/>
          </w:tcPr>
          <w:p w14:paraId="5055457E" w14:textId="77777777" w:rsidR="00BB1D95" w:rsidRPr="0050260D" w:rsidRDefault="00BB1D95" w:rsidP="00A5052D">
            <w:pPr>
              <w:ind w:left="70"/>
              <w:jc w:val="center"/>
            </w:pPr>
            <w:r w:rsidRPr="0050260D">
              <w:rPr>
                <w:rFonts w:eastAsia="Times New Roman"/>
                <w:b/>
              </w:rPr>
              <w:t>Information</w:t>
            </w:r>
          </w:p>
          <w:p w14:paraId="2F653CC8" w14:textId="0D2F4554" w:rsidR="00BB1D95" w:rsidRPr="0050260D" w:rsidRDefault="00BB1D95" w:rsidP="00A5052D">
            <w:pPr>
              <w:ind w:left="26"/>
              <w:jc w:val="center"/>
            </w:pPr>
            <w:r w:rsidRPr="0050260D">
              <w:rPr>
                <w:rFonts w:eastAsia="Times New Roman"/>
                <w:b/>
              </w:rPr>
              <w:t>Container ID</w:t>
            </w:r>
          </w:p>
        </w:tc>
        <w:tc>
          <w:tcPr>
            <w:tcW w:w="928" w:type="dxa"/>
            <w:shd w:val="clear" w:color="auto" w:fill="D9D9D9" w:themeFill="background1" w:themeFillShade="D9"/>
            <w:vAlign w:val="center"/>
          </w:tcPr>
          <w:p w14:paraId="59D9A2FD" w14:textId="77777777" w:rsidR="00BB1D95" w:rsidRPr="0050260D" w:rsidRDefault="00BB1D95" w:rsidP="00A5052D">
            <w:pPr>
              <w:jc w:val="center"/>
            </w:pPr>
            <w:r w:rsidRPr="0050260D">
              <w:rPr>
                <w:rFonts w:eastAsia="Times New Roman"/>
                <w:b/>
              </w:rPr>
              <w:t>Subfield</w:t>
            </w:r>
          </w:p>
          <w:p w14:paraId="0D4EB80D" w14:textId="77777777" w:rsidR="00BB1D95" w:rsidRPr="0050260D" w:rsidRDefault="00BB1D95" w:rsidP="00A5052D">
            <w:pPr>
              <w:ind w:left="82"/>
              <w:jc w:val="center"/>
            </w:pPr>
            <w:r w:rsidRPr="0050260D">
              <w:rPr>
                <w:rFonts w:eastAsia="Times New Roman"/>
                <w:b/>
              </w:rPr>
              <w:t>No.</w:t>
            </w:r>
          </w:p>
        </w:tc>
        <w:tc>
          <w:tcPr>
            <w:tcW w:w="5967" w:type="dxa"/>
            <w:shd w:val="clear" w:color="auto" w:fill="D9D9D9" w:themeFill="background1" w:themeFillShade="D9"/>
            <w:vAlign w:val="center"/>
          </w:tcPr>
          <w:p w14:paraId="1FF79308" w14:textId="77777777" w:rsidR="00BB1D95" w:rsidRPr="0050260D" w:rsidRDefault="00BB1D95" w:rsidP="00A5052D">
            <w:pPr>
              <w:jc w:val="center"/>
            </w:pPr>
            <w:r w:rsidRPr="0050260D">
              <w:rPr>
                <w:rFonts w:eastAsia="Times New Roman"/>
                <w:b/>
              </w:rPr>
              <w:t>Information Container ID Field Description</w:t>
            </w:r>
          </w:p>
        </w:tc>
        <w:tc>
          <w:tcPr>
            <w:tcW w:w="1418" w:type="dxa"/>
            <w:shd w:val="clear" w:color="auto" w:fill="D9D9D9" w:themeFill="background1" w:themeFillShade="D9"/>
            <w:vAlign w:val="center"/>
          </w:tcPr>
          <w:p w14:paraId="77D0583E" w14:textId="70FBD1BD" w:rsidR="00BB1D95" w:rsidRPr="0050260D" w:rsidRDefault="00BB1D95" w:rsidP="00A5052D">
            <w:pPr>
              <w:ind w:left="14"/>
              <w:jc w:val="center"/>
            </w:pPr>
            <w:r w:rsidRPr="0050260D">
              <w:rPr>
                <w:rFonts w:eastAsia="Times New Roman"/>
                <w:b/>
              </w:rPr>
              <w:t>Obligation</w:t>
            </w:r>
          </w:p>
        </w:tc>
        <w:tc>
          <w:tcPr>
            <w:tcW w:w="1559" w:type="dxa"/>
            <w:shd w:val="clear" w:color="auto" w:fill="D9D9D9" w:themeFill="background1" w:themeFillShade="D9"/>
            <w:vAlign w:val="center"/>
          </w:tcPr>
          <w:p w14:paraId="0ED64786" w14:textId="655B2554" w:rsidR="00BB1D95" w:rsidRPr="0050260D" w:rsidRDefault="00BB1D95" w:rsidP="00A5052D">
            <w:pPr>
              <w:ind w:left="168" w:firstLine="14"/>
              <w:jc w:val="center"/>
            </w:pPr>
            <w:r w:rsidRPr="0050260D">
              <w:rPr>
                <w:rFonts w:eastAsia="Times New Roman"/>
                <w:b/>
              </w:rPr>
              <w:t>Field Length and Format</w:t>
            </w:r>
          </w:p>
        </w:tc>
        <w:tc>
          <w:tcPr>
            <w:tcW w:w="1559" w:type="dxa"/>
            <w:shd w:val="clear" w:color="auto" w:fill="D9D9D9" w:themeFill="background1" w:themeFillShade="D9"/>
            <w:vAlign w:val="center"/>
          </w:tcPr>
          <w:p w14:paraId="7DAE886A" w14:textId="16C75651" w:rsidR="00BB1D95" w:rsidRPr="0050260D" w:rsidRDefault="00BB1D95" w:rsidP="00A5052D">
            <w:pPr>
              <w:ind w:left="168" w:firstLine="14"/>
              <w:jc w:val="center"/>
              <w:rPr>
                <w:rFonts w:eastAsia="Times New Roman"/>
                <w:b/>
              </w:rPr>
            </w:pPr>
            <w:r w:rsidRPr="0050260D">
              <w:rPr>
                <w:rFonts w:eastAsia="Times New Roman"/>
                <w:b/>
              </w:rPr>
              <w:t>Nature of Code</w:t>
            </w:r>
          </w:p>
        </w:tc>
      </w:tr>
      <w:tr w:rsidR="00BB1D95" w:rsidRPr="0050260D" w14:paraId="4E3CD6BF" w14:textId="2BB440AC" w:rsidTr="007C3DA1">
        <w:trPr>
          <w:trHeight w:val="284"/>
        </w:trPr>
        <w:tc>
          <w:tcPr>
            <w:tcW w:w="650" w:type="dxa"/>
            <w:vAlign w:val="center"/>
          </w:tcPr>
          <w:p w14:paraId="7D265019" w14:textId="77777777" w:rsidR="00BB1D95" w:rsidRPr="0050260D" w:rsidRDefault="00BB1D95" w:rsidP="00A5052D">
            <w:pPr>
              <w:ind w:right="9"/>
              <w:jc w:val="center"/>
            </w:pPr>
            <w:r w:rsidRPr="0050260D">
              <w:rPr>
                <w:rFonts w:eastAsia="Times New Roman"/>
              </w:rPr>
              <w:t>1</w:t>
            </w:r>
          </w:p>
        </w:tc>
        <w:tc>
          <w:tcPr>
            <w:tcW w:w="1385" w:type="dxa"/>
            <w:vAlign w:val="center"/>
          </w:tcPr>
          <w:p w14:paraId="41DBC65E" w14:textId="77777777" w:rsidR="00BB1D95" w:rsidRPr="0050260D" w:rsidRDefault="00BB1D95" w:rsidP="00A5052D">
            <w:pPr>
              <w:ind w:left="2"/>
              <w:jc w:val="center"/>
            </w:pPr>
            <w:r w:rsidRPr="0050260D">
              <w:rPr>
                <w:rFonts w:eastAsia="Times New Roman"/>
              </w:rPr>
              <w:t>Project</w:t>
            </w:r>
          </w:p>
        </w:tc>
        <w:tc>
          <w:tcPr>
            <w:tcW w:w="928" w:type="dxa"/>
            <w:vAlign w:val="center"/>
          </w:tcPr>
          <w:p w14:paraId="2755E495" w14:textId="77777777" w:rsidR="00BB1D95" w:rsidRPr="0050260D" w:rsidRDefault="00BB1D95" w:rsidP="00A5052D">
            <w:pPr>
              <w:ind w:left="53"/>
              <w:jc w:val="center"/>
            </w:pPr>
            <w:r w:rsidRPr="0050260D">
              <w:rPr>
                <w:rFonts w:eastAsia="Times New Roman"/>
              </w:rPr>
              <w:t>N/A</w:t>
            </w:r>
          </w:p>
        </w:tc>
        <w:tc>
          <w:tcPr>
            <w:tcW w:w="5967" w:type="dxa"/>
            <w:vAlign w:val="center"/>
          </w:tcPr>
          <w:p w14:paraId="161B07E6" w14:textId="34CA801E" w:rsidR="00BB1D95" w:rsidRPr="0050260D" w:rsidRDefault="00BB1D95" w:rsidP="00A5052D">
            <w:pPr>
              <w:spacing w:after="120"/>
              <w:ind w:left="5" w:right="6"/>
              <w:jc w:val="both"/>
            </w:pPr>
            <w:r w:rsidRPr="0050260D">
              <w:rPr>
                <w:rFonts w:eastAsia="Times New Roman"/>
              </w:rPr>
              <w:t>A unique identifier for each project. The project number of CEDD should be adopted.</w:t>
            </w:r>
          </w:p>
        </w:tc>
        <w:tc>
          <w:tcPr>
            <w:tcW w:w="1418" w:type="dxa"/>
            <w:vAlign w:val="center"/>
          </w:tcPr>
          <w:p w14:paraId="260ACB63" w14:textId="07AA3FB8" w:rsidR="00BB1D95" w:rsidRPr="0050260D" w:rsidRDefault="00BB1D95" w:rsidP="00A5052D">
            <w:pPr>
              <w:ind w:right="3"/>
              <w:jc w:val="center"/>
            </w:pPr>
            <w:r w:rsidRPr="0050260D">
              <w:rPr>
                <w:rFonts w:eastAsia="Times New Roman"/>
              </w:rPr>
              <w:t>Required</w:t>
            </w:r>
          </w:p>
        </w:tc>
        <w:tc>
          <w:tcPr>
            <w:tcW w:w="1559" w:type="dxa"/>
            <w:vAlign w:val="center"/>
          </w:tcPr>
          <w:p w14:paraId="07295DB9" w14:textId="77777777" w:rsidR="00BB1D95" w:rsidRPr="0050260D" w:rsidRDefault="00BB1D95" w:rsidP="00A5052D">
            <w:pPr>
              <w:ind w:right="7"/>
              <w:jc w:val="center"/>
            </w:pPr>
            <w:r w:rsidRPr="0050260D">
              <w:rPr>
                <w:rFonts w:eastAsia="Times New Roman"/>
              </w:rPr>
              <w:t>1-8 alphanumeric</w:t>
            </w:r>
          </w:p>
        </w:tc>
        <w:tc>
          <w:tcPr>
            <w:tcW w:w="1559" w:type="dxa"/>
            <w:vAlign w:val="center"/>
          </w:tcPr>
          <w:p w14:paraId="3D21CB32" w14:textId="3E2FC906" w:rsidR="00BB1D95" w:rsidRPr="0050260D" w:rsidRDefault="00BB1D95" w:rsidP="00A5052D">
            <w:pPr>
              <w:ind w:right="7"/>
              <w:jc w:val="center"/>
              <w:rPr>
                <w:rFonts w:eastAsia="Times New Roman"/>
              </w:rPr>
            </w:pPr>
            <w:r w:rsidRPr="0050260D">
              <w:rPr>
                <w:rFonts w:eastAsia="Times New Roman"/>
              </w:rPr>
              <w:t>Project Specific</w:t>
            </w:r>
          </w:p>
        </w:tc>
      </w:tr>
      <w:tr w:rsidR="00F812F8" w:rsidRPr="0050260D" w14:paraId="2739581D" w14:textId="547D064B" w:rsidTr="007C3DA1">
        <w:trPr>
          <w:trHeight w:val="284"/>
        </w:trPr>
        <w:tc>
          <w:tcPr>
            <w:tcW w:w="650" w:type="dxa"/>
            <w:vAlign w:val="center"/>
          </w:tcPr>
          <w:p w14:paraId="0F073B0D" w14:textId="77777777" w:rsidR="00F812F8" w:rsidRPr="0050260D" w:rsidRDefault="00F812F8" w:rsidP="00F812F8">
            <w:pPr>
              <w:ind w:right="9"/>
              <w:jc w:val="center"/>
            </w:pPr>
            <w:r w:rsidRPr="0050260D">
              <w:rPr>
                <w:rFonts w:eastAsia="Times New Roman"/>
              </w:rPr>
              <w:t>2</w:t>
            </w:r>
          </w:p>
        </w:tc>
        <w:tc>
          <w:tcPr>
            <w:tcW w:w="1385" w:type="dxa"/>
            <w:vAlign w:val="center"/>
          </w:tcPr>
          <w:p w14:paraId="23711726" w14:textId="77777777" w:rsidR="00F812F8" w:rsidRPr="0050260D" w:rsidRDefault="00F812F8" w:rsidP="00F812F8">
            <w:pPr>
              <w:ind w:left="2"/>
              <w:jc w:val="center"/>
            </w:pPr>
            <w:r w:rsidRPr="0050260D">
              <w:rPr>
                <w:rFonts w:eastAsia="Times New Roman"/>
              </w:rPr>
              <w:t>Originator</w:t>
            </w:r>
          </w:p>
        </w:tc>
        <w:tc>
          <w:tcPr>
            <w:tcW w:w="928" w:type="dxa"/>
            <w:vAlign w:val="center"/>
          </w:tcPr>
          <w:p w14:paraId="4491D3D6" w14:textId="77777777" w:rsidR="00F812F8" w:rsidRPr="0050260D" w:rsidRDefault="00F812F8" w:rsidP="00F812F8">
            <w:pPr>
              <w:ind w:left="53"/>
              <w:jc w:val="center"/>
            </w:pPr>
            <w:r w:rsidRPr="0050260D">
              <w:rPr>
                <w:rFonts w:eastAsia="Times New Roman"/>
              </w:rPr>
              <w:t>N/A</w:t>
            </w:r>
          </w:p>
        </w:tc>
        <w:tc>
          <w:tcPr>
            <w:tcW w:w="5967" w:type="dxa"/>
            <w:vAlign w:val="center"/>
          </w:tcPr>
          <w:p w14:paraId="6EF0F443" w14:textId="71C257F7" w:rsidR="00F812F8" w:rsidRPr="0050260D" w:rsidRDefault="00F812F8" w:rsidP="00F812F8">
            <w:pPr>
              <w:spacing w:after="120"/>
              <w:ind w:left="5" w:right="2"/>
              <w:jc w:val="both"/>
              <w:rPr>
                <w:rFonts w:eastAsia="Times New Roman"/>
              </w:rPr>
            </w:pPr>
            <w:r w:rsidRPr="0050260D">
              <w:rPr>
                <w:rFonts w:eastAsia="Times New Roman"/>
              </w:rPr>
              <w:t xml:space="preserve">A unique identifier based on Agent Responsible Code (ARC)*. This is used to indicate the model’s responsible authoring party. </w:t>
            </w:r>
          </w:p>
          <w:p w14:paraId="19B76318" w14:textId="07ABD551" w:rsidR="00F812F8" w:rsidRPr="0050260D" w:rsidRDefault="00F812F8" w:rsidP="00F812F8">
            <w:pPr>
              <w:spacing w:after="120"/>
              <w:ind w:left="5" w:right="2"/>
              <w:jc w:val="both"/>
              <w:rPr>
                <w:rFonts w:eastAsia="Times New Roman"/>
              </w:rPr>
            </w:pPr>
            <w:r w:rsidRPr="0050260D">
              <w:rPr>
                <w:rFonts w:eastAsia="Times New Roman"/>
              </w:rPr>
              <w:t>Investigation and feasibility stage: the ARC of design consultants or CEDD division/offices/units should be adopted.</w:t>
            </w:r>
          </w:p>
          <w:p w14:paraId="4FB4774F" w14:textId="662342B0" w:rsidR="00F812F8" w:rsidRPr="0050260D" w:rsidRDefault="00F812F8" w:rsidP="00F812F8">
            <w:pPr>
              <w:spacing w:after="120"/>
              <w:ind w:left="5" w:right="2"/>
              <w:jc w:val="both"/>
              <w:rPr>
                <w:rFonts w:eastAsia="Times New Roman"/>
              </w:rPr>
            </w:pPr>
            <w:r w:rsidRPr="0050260D">
              <w:rPr>
                <w:rFonts w:eastAsia="Times New Roman"/>
              </w:rPr>
              <w:t>Detail Design Stage: the ARC of each design consultants or CEDD division/offices/units should be adopted.</w:t>
            </w:r>
          </w:p>
          <w:p w14:paraId="18F25658" w14:textId="03D1CB11" w:rsidR="00F812F8" w:rsidRPr="0050260D" w:rsidRDefault="00F812F8" w:rsidP="00F812F8">
            <w:pPr>
              <w:spacing w:after="120"/>
              <w:ind w:left="5" w:right="2"/>
              <w:jc w:val="both"/>
              <w:rPr>
                <w:rFonts w:eastAsia="Times New Roman"/>
              </w:rPr>
            </w:pPr>
            <w:r w:rsidRPr="0050260D">
              <w:rPr>
                <w:rFonts w:eastAsia="Times New Roman"/>
              </w:rPr>
              <w:t>Construction Stage: the ARC of each independent design consultants, main contractors, and sub-contractors should be adopted.</w:t>
            </w:r>
          </w:p>
          <w:p w14:paraId="12BBA2DF" w14:textId="5CB264AA" w:rsidR="00F812F8" w:rsidRPr="0050260D" w:rsidRDefault="00F812F8" w:rsidP="00F812F8">
            <w:pPr>
              <w:spacing w:after="120"/>
              <w:ind w:left="5" w:right="1"/>
              <w:jc w:val="both"/>
            </w:pPr>
            <w:r w:rsidRPr="0050260D">
              <w:rPr>
                <w:rFonts w:eastAsia="Times New Roman"/>
              </w:rPr>
              <w:t xml:space="preserve">*The ARC is updated from time to time, which could be found in the link: </w:t>
            </w:r>
            <w:r w:rsidR="00B11A2E" w:rsidRPr="0050260D">
              <w:rPr>
                <w:rFonts w:eastAsia="Times New Roman"/>
                <w:u w:val="single" w:color="000000"/>
              </w:rPr>
              <w:t>https://www.devb.gov.hk/en/construction_sector_matters/electronic_services/cad_standard/computer_aided_drafting/cad/index.html</w:t>
            </w:r>
          </w:p>
        </w:tc>
        <w:tc>
          <w:tcPr>
            <w:tcW w:w="1418" w:type="dxa"/>
            <w:vAlign w:val="center"/>
          </w:tcPr>
          <w:p w14:paraId="436401EE" w14:textId="295B2A38" w:rsidR="00F812F8" w:rsidRPr="0050260D" w:rsidRDefault="00F812F8" w:rsidP="00F812F8">
            <w:pPr>
              <w:ind w:right="3"/>
              <w:jc w:val="center"/>
            </w:pPr>
            <w:r w:rsidRPr="0050260D">
              <w:rPr>
                <w:rFonts w:eastAsia="Times New Roman"/>
              </w:rPr>
              <w:t>Required</w:t>
            </w:r>
          </w:p>
        </w:tc>
        <w:tc>
          <w:tcPr>
            <w:tcW w:w="1559" w:type="dxa"/>
            <w:vAlign w:val="center"/>
          </w:tcPr>
          <w:p w14:paraId="6EAAD4C9" w14:textId="77777777" w:rsidR="00F812F8" w:rsidRPr="0050260D" w:rsidRDefault="00F812F8" w:rsidP="00F812F8">
            <w:pPr>
              <w:ind w:left="58"/>
              <w:jc w:val="center"/>
            </w:pPr>
            <w:r w:rsidRPr="0050260D">
              <w:rPr>
                <w:rFonts w:eastAsia="Times New Roman"/>
              </w:rPr>
              <w:t>3 alphanumeric</w:t>
            </w:r>
          </w:p>
        </w:tc>
        <w:tc>
          <w:tcPr>
            <w:tcW w:w="1559" w:type="dxa"/>
            <w:vAlign w:val="center"/>
          </w:tcPr>
          <w:p w14:paraId="13D75ECC" w14:textId="414BFE7C" w:rsidR="00475DB5" w:rsidRPr="0050260D" w:rsidRDefault="00475DB5" w:rsidP="003C6BB0">
            <w:pPr>
              <w:ind w:right="7"/>
              <w:jc w:val="center"/>
              <w:rPr>
                <w:rFonts w:eastAsia="Times New Roman"/>
              </w:rPr>
            </w:pPr>
            <w:r w:rsidRPr="003C6BB0">
              <w:rPr>
                <w:rFonts w:eastAsia="Times New Roman"/>
              </w:rPr>
              <w:t xml:space="preserve"> Common</w:t>
            </w:r>
          </w:p>
          <w:p w14:paraId="5B674FE0" w14:textId="24004444" w:rsidR="00F812F8" w:rsidRPr="0050260D" w:rsidRDefault="00475DB5" w:rsidP="003C6BB0">
            <w:pPr>
              <w:ind w:right="7"/>
              <w:jc w:val="center"/>
              <w:rPr>
                <w:rFonts w:eastAsia="Times New Roman"/>
              </w:rPr>
            </w:pPr>
            <w:r w:rsidRPr="003C6BB0">
              <w:rPr>
                <w:rFonts w:eastAsia="Times New Roman"/>
              </w:rPr>
              <w:t>(Agent Responsible Codes</w:t>
            </w:r>
            <w:r w:rsidRPr="0050260D">
              <w:rPr>
                <w:rFonts w:eastAsia="Times New Roman"/>
              </w:rPr>
              <w:t>)</w:t>
            </w:r>
          </w:p>
        </w:tc>
      </w:tr>
      <w:tr w:rsidR="00F812F8" w:rsidRPr="0050260D" w14:paraId="6FCA97C1" w14:textId="25701C0B" w:rsidTr="007C3DA1">
        <w:trPr>
          <w:trHeight w:val="284"/>
        </w:trPr>
        <w:tc>
          <w:tcPr>
            <w:tcW w:w="650" w:type="dxa"/>
            <w:vMerge w:val="restart"/>
            <w:vAlign w:val="center"/>
          </w:tcPr>
          <w:p w14:paraId="5DF624D4" w14:textId="77777777" w:rsidR="00F812F8" w:rsidRPr="0050260D" w:rsidRDefault="00F812F8" w:rsidP="00F812F8">
            <w:pPr>
              <w:ind w:right="9"/>
              <w:jc w:val="center"/>
            </w:pPr>
            <w:r w:rsidRPr="0050260D">
              <w:rPr>
                <w:rFonts w:eastAsia="Times New Roman"/>
              </w:rPr>
              <w:t>3</w:t>
            </w:r>
          </w:p>
        </w:tc>
        <w:tc>
          <w:tcPr>
            <w:tcW w:w="1385" w:type="dxa"/>
            <w:vMerge w:val="restart"/>
            <w:vAlign w:val="center"/>
          </w:tcPr>
          <w:p w14:paraId="0298410F" w14:textId="77777777" w:rsidR="00F812F8" w:rsidRPr="0050260D" w:rsidRDefault="00F812F8" w:rsidP="00F812F8">
            <w:pPr>
              <w:ind w:left="2" w:right="111"/>
              <w:jc w:val="center"/>
              <w:rPr>
                <w:rFonts w:eastAsia="Times New Roman"/>
              </w:rPr>
            </w:pPr>
            <w:r w:rsidRPr="0050260D">
              <w:rPr>
                <w:rFonts w:eastAsia="Times New Roman"/>
              </w:rPr>
              <w:t>Volume</w:t>
            </w:r>
          </w:p>
          <w:p w14:paraId="46EFC01E" w14:textId="3A69A97F" w:rsidR="00F812F8" w:rsidRPr="0050260D" w:rsidRDefault="00F812F8" w:rsidP="00F812F8">
            <w:pPr>
              <w:ind w:left="2" w:right="111"/>
              <w:jc w:val="center"/>
            </w:pPr>
            <w:r w:rsidRPr="0050260D">
              <w:rPr>
                <w:rFonts w:eastAsia="Times New Roman"/>
              </w:rPr>
              <w:t xml:space="preserve"> (and System when applicable)</w:t>
            </w:r>
          </w:p>
        </w:tc>
        <w:tc>
          <w:tcPr>
            <w:tcW w:w="928" w:type="dxa"/>
            <w:vAlign w:val="center"/>
          </w:tcPr>
          <w:p w14:paraId="76AA1656" w14:textId="77777777" w:rsidR="00F812F8" w:rsidRPr="0050260D" w:rsidRDefault="00F812F8" w:rsidP="00F812F8">
            <w:pPr>
              <w:ind w:left="1"/>
              <w:jc w:val="center"/>
            </w:pPr>
            <w:r w:rsidRPr="0050260D">
              <w:rPr>
                <w:rFonts w:eastAsia="Times New Roman"/>
              </w:rPr>
              <w:t>3.1</w:t>
            </w:r>
          </w:p>
        </w:tc>
        <w:tc>
          <w:tcPr>
            <w:tcW w:w="5967" w:type="dxa"/>
            <w:vAlign w:val="center"/>
          </w:tcPr>
          <w:p w14:paraId="7627E078" w14:textId="1B6EBD0E" w:rsidR="00F812F8" w:rsidRPr="0050260D" w:rsidRDefault="00F812F8" w:rsidP="00E01D5B">
            <w:pPr>
              <w:spacing w:after="120"/>
              <w:ind w:left="5" w:right="4"/>
              <w:jc w:val="both"/>
            </w:pPr>
            <w:r w:rsidRPr="0050260D">
              <w:t>A unique ID of Hong Kong 1:20000 topographic map index is in this f</w:t>
            </w:r>
            <w:r w:rsidR="00E01D5B" w:rsidRPr="0050260D">
              <w:t>ield</w:t>
            </w:r>
            <w:r w:rsidRPr="0050260D">
              <w:t xml:space="preserve"> to define the geospatial zone of the project area. For disciplinary models spanning across multiple maps, the smaller number map index should always be used.</w:t>
            </w:r>
          </w:p>
        </w:tc>
        <w:tc>
          <w:tcPr>
            <w:tcW w:w="1418" w:type="dxa"/>
            <w:vAlign w:val="center"/>
          </w:tcPr>
          <w:p w14:paraId="72DB45EA" w14:textId="296F7EE9" w:rsidR="00F812F8" w:rsidRPr="0050260D" w:rsidRDefault="00F812F8" w:rsidP="00F812F8">
            <w:pPr>
              <w:ind w:right="3"/>
              <w:jc w:val="center"/>
            </w:pPr>
            <w:r w:rsidRPr="0050260D">
              <w:rPr>
                <w:rFonts w:eastAsia="Times New Roman"/>
              </w:rPr>
              <w:t>Required</w:t>
            </w:r>
          </w:p>
        </w:tc>
        <w:tc>
          <w:tcPr>
            <w:tcW w:w="1559" w:type="dxa"/>
            <w:vAlign w:val="center"/>
          </w:tcPr>
          <w:p w14:paraId="6116189E" w14:textId="77777777" w:rsidR="00F812F8" w:rsidRPr="0050260D" w:rsidRDefault="00F812F8" w:rsidP="00F812F8">
            <w:pPr>
              <w:ind w:right="7"/>
              <w:jc w:val="center"/>
            </w:pPr>
            <w:r w:rsidRPr="0050260D">
              <w:rPr>
                <w:rFonts w:eastAsia="Times New Roman"/>
              </w:rPr>
              <w:t>1-3 alphanumeric</w:t>
            </w:r>
          </w:p>
        </w:tc>
        <w:tc>
          <w:tcPr>
            <w:tcW w:w="1559" w:type="dxa"/>
            <w:vAlign w:val="center"/>
          </w:tcPr>
          <w:p w14:paraId="6326EF93" w14:textId="77777777" w:rsidR="00F812F8" w:rsidRPr="0050260D" w:rsidRDefault="00F812F8" w:rsidP="00F812F8">
            <w:pPr>
              <w:ind w:right="7"/>
              <w:jc w:val="center"/>
              <w:rPr>
                <w:rFonts w:eastAsia="Times New Roman"/>
              </w:rPr>
            </w:pPr>
            <w:r w:rsidRPr="0050260D">
              <w:rPr>
                <w:rFonts w:eastAsia="Times New Roman"/>
              </w:rPr>
              <w:t>Common</w:t>
            </w:r>
          </w:p>
          <w:p w14:paraId="58F09967" w14:textId="02578C0B" w:rsidR="00F812F8" w:rsidRPr="0050260D" w:rsidRDefault="00475DB5" w:rsidP="00D67A93">
            <w:pPr>
              <w:ind w:right="7"/>
              <w:jc w:val="center"/>
              <w:rPr>
                <w:rFonts w:eastAsia="Times New Roman"/>
              </w:rPr>
            </w:pPr>
            <w:r w:rsidRPr="0050260D">
              <w:t xml:space="preserve"> (</w:t>
            </w:r>
            <w:r w:rsidRPr="0050260D">
              <w:rPr>
                <w:rFonts w:eastAsia="Times New Roman"/>
                <w:sz w:val="21"/>
              </w:rPr>
              <w:t>Index Number of Hong Kong 1:20000 topographic map)</w:t>
            </w:r>
          </w:p>
        </w:tc>
      </w:tr>
      <w:tr w:rsidR="00F812F8" w:rsidRPr="0050260D" w14:paraId="3DD419E1" w14:textId="2139E23B" w:rsidTr="007C3DA1">
        <w:trPr>
          <w:trHeight w:val="284"/>
        </w:trPr>
        <w:tc>
          <w:tcPr>
            <w:tcW w:w="650" w:type="dxa"/>
            <w:vMerge/>
            <w:vAlign w:val="center"/>
          </w:tcPr>
          <w:p w14:paraId="4A2CAC57" w14:textId="77777777" w:rsidR="00F812F8" w:rsidRPr="0050260D" w:rsidRDefault="00F812F8" w:rsidP="00F812F8">
            <w:pPr>
              <w:jc w:val="center"/>
            </w:pPr>
          </w:p>
        </w:tc>
        <w:tc>
          <w:tcPr>
            <w:tcW w:w="1385" w:type="dxa"/>
            <w:vMerge/>
            <w:vAlign w:val="center"/>
          </w:tcPr>
          <w:p w14:paraId="2EDC6EBB" w14:textId="77777777" w:rsidR="00F812F8" w:rsidRPr="0050260D" w:rsidRDefault="00F812F8" w:rsidP="00F812F8">
            <w:pPr>
              <w:jc w:val="center"/>
            </w:pPr>
          </w:p>
        </w:tc>
        <w:tc>
          <w:tcPr>
            <w:tcW w:w="928" w:type="dxa"/>
            <w:vAlign w:val="center"/>
          </w:tcPr>
          <w:p w14:paraId="5990CFB4" w14:textId="77777777" w:rsidR="00F812F8" w:rsidRPr="0050260D" w:rsidRDefault="00F812F8" w:rsidP="00F812F8">
            <w:pPr>
              <w:ind w:left="1"/>
              <w:jc w:val="center"/>
            </w:pPr>
            <w:r w:rsidRPr="0050260D">
              <w:rPr>
                <w:rFonts w:eastAsia="Times New Roman"/>
              </w:rPr>
              <w:t>3.2</w:t>
            </w:r>
          </w:p>
        </w:tc>
        <w:tc>
          <w:tcPr>
            <w:tcW w:w="5967" w:type="dxa"/>
            <w:vAlign w:val="center"/>
          </w:tcPr>
          <w:p w14:paraId="237D0914" w14:textId="066B1A13" w:rsidR="00F812F8" w:rsidRPr="0050260D" w:rsidRDefault="00F812F8" w:rsidP="00F812F8">
            <w:pPr>
              <w:spacing w:after="120"/>
              <w:jc w:val="both"/>
            </w:pPr>
            <w:r w:rsidRPr="0050260D">
              <w:t xml:space="preserve">An identifier to indicate a collection of interconnected model elements across main disciplines under a system (e.g. sewerage system, water supply system, highway). System is used to facilitate data sharing instead of creating multiple interdisciplinary data sets. </w:t>
            </w:r>
            <w:r w:rsidR="004C6C8F" w:rsidRPr="0050260D">
              <w:rPr>
                <w:rFonts w:eastAsia="Times New Roman"/>
              </w:rPr>
              <w:t>System</w:t>
            </w:r>
            <w:r w:rsidRPr="0050260D">
              <w:rPr>
                <w:rFonts w:eastAsia="Times New Roman"/>
              </w:rPr>
              <w:t xml:space="preserve"> code</w:t>
            </w:r>
            <w:r w:rsidR="004C6C8F" w:rsidRPr="0050260D">
              <w:rPr>
                <w:rFonts w:eastAsia="Times New Roman"/>
              </w:rPr>
              <w:t>s</w:t>
            </w:r>
            <w:r w:rsidRPr="0050260D">
              <w:rPr>
                <w:rFonts w:eastAsia="Times New Roman"/>
              </w:rPr>
              <w:t xml:space="preserve"> listed in Section 3.3.3 should be used in this field, whenever applicable.</w:t>
            </w:r>
          </w:p>
        </w:tc>
        <w:tc>
          <w:tcPr>
            <w:tcW w:w="1418" w:type="dxa"/>
            <w:vAlign w:val="center"/>
          </w:tcPr>
          <w:p w14:paraId="0ED21232" w14:textId="55D3FE9A" w:rsidR="00F812F8" w:rsidRPr="0050260D" w:rsidRDefault="00F812F8" w:rsidP="00F812F8">
            <w:pPr>
              <w:ind w:left="1"/>
              <w:jc w:val="center"/>
            </w:pPr>
            <w:r w:rsidRPr="0050260D">
              <w:rPr>
                <w:rFonts w:eastAsia="Times New Roman"/>
              </w:rPr>
              <w:t>Required</w:t>
            </w:r>
          </w:p>
        </w:tc>
        <w:tc>
          <w:tcPr>
            <w:tcW w:w="1559" w:type="dxa"/>
            <w:vAlign w:val="center"/>
          </w:tcPr>
          <w:p w14:paraId="2C10B80B" w14:textId="77777777" w:rsidR="00F812F8" w:rsidRPr="0050260D" w:rsidRDefault="00F812F8" w:rsidP="00F812F8">
            <w:pPr>
              <w:ind w:right="7"/>
              <w:jc w:val="center"/>
            </w:pPr>
            <w:r w:rsidRPr="0050260D">
              <w:rPr>
                <w:rFonts w:eastAsia="Times New Roman"/>
              </w:rPr>
              <w:t>1-3 alphanumeric</w:t>
            </w:r>
          </w:p>
        </w:tc>
        <w:tc>
          <w:tcPr>
            <w:tcW w:w="1559" w:type="dxa"/>
            <w:vAlign w:val="center"/>
          </w:tcPr>
          <w:p w14:paraId="305F978B" w14:textId="77777777" w:rsidR="00F812F8" w:rsidRPr="0050260D" w:rsidRDefault="00F812F8" w:rsidP="00F812F8">
            <w:pPr>
              <w:ind w:right="7"/>
              <w:jc w:val="center"/>
              <w:rPr>
                <w:rFonts w:eastAsia="Times New Roman"/>
              </w:rPr>
            </w:pPr>
            <w:r w:rsidRPr="0050260D">
              <w:rPr>
                <w:rFonts w:eastAsia="Times New Roman"/>
              </w:rPr>
              <w:t>Common</w:t>
            </w:r>
          </w:p>
          <w:p w14:paraId="44A8B4CB" w14:textId="40DB4086" w:rsidR="00F812F8" w:rsidRPr="0050260D" w:rsidRDefault="00F812F8" w:rsidP="00F812F8">
            <w:pPr>
              <w:ind w:right="7"/>
              <w:jc w:val="center"/>
              <w:rPr>
                <w:rFonts w:eastAsia="Times New Roman"/>
              </w:rPr>
            </w:pPr>
            <w:r w:rsidRPr="0050260D">
              <w:rPr>
                <w:rFonts w:eastAsia="Times New Roman"/>
                <w:sz w:val="21"/>
              </w:rPr>
              <w:t>(appendix X of BIM harmonisation guide)</w:t>
            </w:r>
          </w:p>
        </w:tc>
      </w:tr>
      <w:tr w:rsidR="00F812F8" w:rsidRPr="0050260D" w14:paraId="1CB194A5" w14:textId="172CB4E7" w:rsidTr="007C3DA1">
        <w:trPr>
          <w:trHeight w:val="284"/>
        </w:trPr>
        <w:tc>
          <w:tcPr>
            <w:tcW w:w="650" w:type="dxa"/>
            <w:vMerge w:val="restart"/>
            <w:vAlign w:val="center"/>
          </w:tcPr>
          <w:p w14:paraId="2AC14D67" w14:textId="2753974A" w:rsidR="00F812F8" w:rsidRPr="0050260D" w:rsidRDefault="00F812F8" w:rsidP="00F812F8">
            <w:pPr>
              <w:jc w:val="center"/>
            </w:pPr>
            <w:r w:rsidRPr="0050260D">
              <w:t>4</w:t>
            </w:r>
          </w:p>
        </w:tc>
        <w:tc>
          <w:tcPr>
            <w:tcW w:w="1385" w:type="dxa"/>
            <w:vMerge w:val="restart"/>
            <w:vAlign w:val="center"/>
          </w:tcPr>
          <w:p w14:paraId="7C7B0454" w14:textId="77777777" w:rsidR="00F812F8" w:rsidRPr="0050260D" w:rsidRDefault="00F812F8" w:rsidP="00F812F8">
            <w:pPr>
              <w:spacing w:after="2"/>
              <w:ind w:left="2"/>
              <w:jc w:val="center"/>
            </w:pPr>
            <w:r w:rsidRPr="0050260D">
              <w:rPr>
                <w:rFonts w:eastAsia="Times New Roman"/>
                <w:sz w:val="21"/>
              </w:rPr>
              <w:t>Location (and Sub-location when</w:t>
            </w:r>
          </w:p>
          <w:p w14:paraId="54C33C69" w14:textId="16620F4B" w:rsidR="00F812F8" w:rsidRPr="0050260D" w:rsidRDefault="00F812F8" w:rsidP="00F812F8">
            <w:pPr>
              <w:jc w:val="center"/>
            </w:pPr>
            <w:r w:rsidRPr="0050260D">
              <w:rPr>
                <w:rFonts w:eastAsia="Times New Roman"/>
                <w:sz w:val="21"/>
              </w:rPr>
              <w:t>applicable)</w:t>
            </w:r>
          </w:p>
        </w:tc>
        <w:tc>
          <w:tcPr>
            <w:tcW w:w="928" w:type="dxa"/>
            <w:vAlign w:val="center"/>
          </w:tcPr>
          <w:p w14:paraId="60F179BC" w14:textId="4AF15EA0" w:rsidR="00F812F8" w:rsidRPr="0050260D" w:rsidRDefault="00F812F8" w:rsidP="00F812F8">
            <w:pPr>
              <w:ind w:left="1"/>
              <w:jc w:val="center"/>
              <w:rPr>
                <w:rFonts w:eastAsia="Times New Roman"/>
              </w:rPr>
            </w:pPr>
            <w:r w:rsidRPr="0050260D">
              <w:rPr>
                <w:rFonts w:eastAsia="Times New Roman"/>
                <w:sz w:val="21"/>
              </w:rPr>
              <w:t>4.1</w:t>
            </w:r>
          </w:p>
        </w:tc>
        <w:tc>
          <w:tcPr>
            <w:tcW w:w="5967" w:type="dxa"/>
            <w:shd w:val="clear" w:color="auto" w:fill="auto"/>
            <w:vAlign w:val="center"/>
          </w:tcPr>
          <w:p w14:paraId="00A7D907" w14:textId="21C723A8" w:rsidR="00F812F8" w:rsidRPr="0050260D" w:rsidRDefault="00F812F8" w:rsidP="00F812F8">
            <w:pPr>
              <w:spacing w:after="120"/>
              <w:ind w:left="5" w:right="1"/>
              <w:jc w:val="both"/>
              <w:rPr>
                <w:rFonts w:eastAsia="Times New Roman"/>
              </w:rPr>
            </w:pPr>
            <w:r w:rsidRPr="0050260D">
              <w:rPr>
                <w:rFonts w:eastAsia="Times New Roman"/>
              </w:rPr>
              <w:t>An identifier to indicate a project specific location (e.g. 4-digit slope number in GEO, alignment name, Marine number in PWD, feature code, building code) for geospatial coordination and future asset management. Common abbreviation codes should be used as far as practicable.</w:t>
            </w:r>
          </w:p>
          <w:p w14:paraId="2AD80939" w14:textId="364721B5" w:rsidR="00F812F8" w:rsidRPr="0050260D" w:rsidRDefault="00F812F8" w:rsidP="00F812F8">
            <w:pPr>
              <w:spacing w:after="120"/>
              <w:ind w:left="5" w:right="1"/>
              <w:jc w:val="both"/>
              <w:rPr>
                <w:rFonts w:eastAsia="Times New Roman"/>
              </w:rPr>
            </w:pPr>
            <w:r w:rsidRPr="0050260D">
              <w:rPr>
                <w:rFonts w:eastAsia="Times New Roman"/>
              </w:rPr>
              <w:t>The BIM Manager should list the definition of project specific location codes in the BEP.</w:t>
            </w:r>
          </w:p>
        </w:tc>
        <w:tc>
          <w:tcPr>
            <w:tcW w:w="1418" w:type="dxa"/>
            <w:vAlign w:val="center"/>
          </w:tcPr>
          <w:p w14:paraId="3CE6A713" w14:textId="5BE292FA" w:rsidR="00F812F8" w:rsidRPr="0050260D" w:rsidRDefault="00F812F8" w:rsidP="00F812F8">
            <w:pPr>
              <w:ind w:left="1"/>
              <w:jc w:val="center"/>
              <w:rPr>
                <w:rFonts w:eastAsia="Times New Roman"/>
              </w:rPr>
            </w:pPr>
            <w:r w:rsidRPr="0050260D">
              <w:rPr>
                <w:rFonts w:eastAsia="Times New Roman"/>
              </w:rPr>
              <w:t>Required</w:t>
            </w:r>
          </w:p>
        </w:tc>
        <w:tc>
          <w:tcPr>
            <w:tcW w:w="1559" w:type="dxa"/>
            <w:vAlign w:val="center"/>
          </w:tcPr>
          <w:p w14:paraId="77A455CC" w14:textId="6002686C" w:rsidR="00F812F8" w:rsidRPr="0050260D" w:rsidRDefault="00F812F8" w:rsidP="00F812F8">
            <w:pPr>
              <w:ind w:right="7"/>
              <w:jc w:val="center"/>
              <w:rPr>
                <w:rFonts w:eastAsia="Times New Roman"/>
              </w:rPr>
            </w:pPr>
            <w:r w:rsidRPr="0050260D">
              <w:rPr>
                <w:rFonts w:eastAsia="Times New Roman"/>
                <w:sz w:val="21"/>
              </w:rPr>
              <w:t>1-4 alphanumeric</w:t>
            </w:r>
          </w:p>
        </w:tc>
        <w:tc>
          <w:tcPr>
            <w:tcW w:w="1559" w:type="dxa"/>
            <w:vAlign w:val="center"/>
          </w:tcPr>
          <w:p w14:paraId="2924BDA3" w14:textId="7C331474" w:rsidR="00F812F8" w:rsidRPr="0050260D" w:rsidRDefault="00F812F8" w:rsidP="00F812F8">
            <w:pPr>
              <w:ind w:right="7"/>
              <w:jc w:val="center"/>
              <w:rPr>
                <w:rFonts w:eastAsia="Times New Roman"/>
                <w:sz w:val="21"/>
              </w:rPr>
            </w:pPr>
            <w:r w:rsidRPr="0050260D">
              <w:rPr>
                <w:rFonts w:eastAsia="Times New Roman"/>
                <w:sz w:val="21"/>
              </w:rPr>
              <w:t>Project Specific</w:t>
            </w:r>
          </w:p>
        </w:tc>
      </w:tr>
      <w:tr w:rsidR="00F812F8" w:rsidRPr="0050260D" w14:paraId="2BE67A86" w14:textId="018BE724" w:rsidTr="007C3DA1">
        <w:trPr>
          <w:trHeight w:val="284"/>
        </w:trPr>
        <w:tc>
          <w:tcPr>
            <w:tcW w:w="650" w:type="dxa"/>
            <w:vMerge/>
            <w:vAlign w:val="center"/>
          </w:tcPr>
          <w:p w14:paraId="7EA5EA09" w14:textId="77777777" w:rsidR="00F812F8" w:rsidRPr="0050260D" w:rsidRDefault="00F812F8" w:rsidP="00F812F8">
            <w:pPr>
              <w:jc w:val="center"/>
            </w:pPr>
          </w:p>
        </w:tc>
        <w:tc>
          <w:tcPr>
            <w:tcW w:w="1385" w:type="dxa"/>
            <w:vMerge/>
            <w:vAlign w:val="center"/>
          </w:tcPr>
          <w:p w14:paraId="3E1053FB" w14:textId="77777777" w:rsidR="00F812F8" w:rsidRPr="0050260D" w:rsidRDefault="00F812F8" w:rsidP="00F812F8">
            <w:pPr>
              <w:jc w:val="center"/>
            </w:pPr>
          </w:p>
        </w:tc>
        <w:tc>
          <w:tcPr>
            <w:tcW w:w="928" w:type="dxa"/>
            <w:vAlign w:val="center"/>
          </w:tcPr>
          <w:p w14:paraId="13728FA4" w14:textId="576CF2A4" w:rsidR="00F812F8" w:rsidRPr="0050260D" w:rsidRDefault="00F812F8" w:rsidP="00F812F8">
            <w:pPr>
              <w:ind w:left="1"/>
              <w:jc w:val="center"/>
              <w:rPr>
                <w:rFonts w:eastAsia="Times New Roman"/>
              </w:rPr>
            </w:pPr>
            <w:r w:rsidRPr="0050260D">
              <w:rPr>
                <w:rFonts w:eastAsia="Times New Roman"/>
                <w:sz w:val="21"/>
              </w:rPr>
              <w:t>4.2</w:t>
            </w:r>
          </w:p>
        </w:tc>
        <w:tc>
          <w:tcPr>
            <w:tcW w:w="5967" w:type="dxa"/>
            <w:shd w:val="clear" w:color="auto" w:fill="auto"/>
            <w:vAlign w:val="center"/>
          </w:tcPr>
          <w:p w14:paraId="74CC3DB2" w14:textId="5D14AC64" w:rsidR="00F812F8" w:rsidRPr="0050260D" w:rsidRDefault="00F812F8" w:rsidP="00F812F8">
            <w:pPr>
              <w:spacing w:after="120"/>
              <w:ind w:left="5" w:right="1"/>
              <w:jc w:val="both"/>
              <w:rPr>
                <w:rFonts w:eastAsia="Times New Roman"/>
              </w:rPr>
            </w:pPr>
            <w:r w:rsidRPr="0050260D">
              <w:rPr>
                <w:rFonts w:eastAsia="Times New Roman"/>
              </w:rPr>
              <w:t>An identifier to indicate a sub-location (e.g. level, slope portion in GEO, Marine facility type code in PWD) within the same location. Additional sub-locations, if any, should be defined in the project information standard. This field’s value should not duplicate that of Field 4.1.</w:t>
            </w:r>
          </w:p>
          <w:p w14:paraId="2CFD36AF" w14:textId="61E4EC1A" w:rsidR="00F812F8" w:rsidRPr="0050260D" w:rsidRDefault="00F812F8" w:rsidP="00F812F8">
            <w:pPr>
              <w:spacing w:after="120"/>
              <w:ind w:left="5" w:right="1"/>
              <w:jc w:val="both"/>
            </w:pPr>
            <w:r w:rsidRPr="0050260D">
              <w:rPr>
                <w:rFonts w:eastAsia="Times New Roman"/>
              </w:rPr>
              <w:t>The BIM Manager should list the definition of project specific sub-location codes in the BEP.</w:t>
            </w:r>
          </w:p>
        </w:tc>
        <w:tc>
          <w:tcPr>
            <w:tcW w:w="1418" w:type="dxa"/>
            <w:vAlign w:val="center"/>
          </w:tcPr>
          <w:p w14:paraId="2CE31100" w14:textId="634B8CAB" w:rsidR="00F812F8" w:rsidRPr="0050260D" w:rsidRDefault="00F812F8" w:rsidP="00F812F8">
            <w:pPr>
              <w:ind w:left="1"/>
              <w:jc w:val="center"/>
              <w:rPr>
                <w:rFonts w:eastAsia="Times New Roman"/>
              </w:rPr>
            </w:pPr>
            <w:r w:rsidRPr="0050260D">
              <w:rPr>
                <w:rFonts w:eastAsia="Times New Roman"/>
              </w:rPr>
              <w:t>Optional</w:t>
            </w:r>
          </w:p>
          <w:p w14:paraId="64607966" w14:textId="77777777" w:rsidR="00F812F8" w:rsidRPr="0050260D" w:rsidRDefault="00F812F8" w:rsidP="00F812F8">
            <w:pPr>
              <w:ind w:left="1"/>
              <w:jc w:val="center"/>
              <w:rPr>
                <w:rFonts w:eastAsia="Times New Roman"/>
              </w:rPr>
            </w:pPr>
          </w:p>
          <w:p w14:paraId="0927A295" w14:textId="3B1E9ECA" w:rsidR="00F812F8" w:rsidRPr="0050260D" w:rsidRDefault="00F812F8" w:rsidP="00F812F8">
            <w:pPr>
              <w:ind w:left="1"/>
              <w:jc w:val="center"/>
              <w:rPr>
                <w:rFonts w:eastAsia="Times New Roman"/>
              </w:rPr>
            </w:pPr>
            <w:r w:rsidRPr="0050260D">
              <w:rPr>
                <w:rFonts w:eastAsia="Times New Roman"/>
              </w:rPr>
              <w:t>(Required for GEO &amp; PWD)</w:t>
            </w:r>
          </w:p>
        </w:tc>
        <w:tc>
          <w:tcPr>
            <w:tcW w:w="1559" w:type="dxa"/>
            <w:vAlign w:val="center"/>
          </w:tcPr>
          <w:p w14:paraId="5094DAC9" w14:textId="26428900" w:rsidR="00F812F8" w:rsidRPr="0050260D" w:rsidRDefault="00F812F8" w:rsidP="004C6C8F">
            <w:pPr>
              <w:ind w:right="7"/>
              <w:jc w:val="center"/>
              <w:rPr>
                <w:rFonts w:eastAsia="Times New Roman"/>
              </w:rPr>
            </w:pPr>
            <w:r w:rsidRPr="0050260D">
              <w:rPr>
                <w:rFonts w:eastAsia="Times New Roman"/>
                <w:sz w:val="21"/>
              </w:rPr>
              <w:t>1-2 alphanumeric</w:t>
            </w:r>
          </w:p>
        </w:tc>
        <w:tc>
          <w:tcPr>
            <w:tcW w:w="1559" w:type="dxa"/>
            <w:vAlign w:val="center"/>
          </w:tcPr>
          <w:p w14:paraId="6F2F0A25" w14:textId="73A4402F" w:rsidR="00F812F8" w:rsidRPr="0050260D" w:rsidRDefault="00B63300" w:rsidP="00F812F8">
            <w:pPr>
              <w:ind w:right="7"/>
              <w:jc w:val="center"/>
              <w:rPr>
                <w:rFonts w:eastAsia="Times New Roman"/>
                <w:sz w:val="21"/>
              </w:rPr>
            </w:pPr>
            <w:r>
              <w:rPr>
                <w:rFonts w:eastAsia="Times New Roman"/>
                <w:sz w:val="21"/>
              </w:rPr>
              <w:t xml:space="preserve"> Common (Appendix X, Table App X-3 and X-4 </w:t>
            </w:r>
            <w:r w:rsidRPr="0050260D">
              <w:rPr>
                <w:rFonts w:eastAsia="Times New Roman"/>
                <w:sz w:val="21"/>
              </w:rPr>
              <w:t>of BIM harmonisation guide</w:t>
            </w:r>
            <w:r>
              <w:rPr>
                <w:rFonts w:eastAsia="Times New Roman"/>
                <w:sz w:val="21"/>
              </w:rPr>
              <w:t>)</w:t>
            </w:r>
          </w:p>
        </w:tc>
      </w:tr>
      <w:tr w:rsidR="00F812F8" w:rsidRPr="0050260D" w14:paraId="18B90439" w14:textId="7AA524E0" w:rsidTr="007C3DA1">
        <w:trPr>
          <w:trHeight w:val="284"/>
        </w:trPr>
        <w:tc>
          <w:tcPr>
            <w:tcW w:w="650" w:type="dxa"/>
            <w:vMerge w:val="restart"/>
            <w:vAlign w:val="center"/>
          </w:tcPr>
          <w:p w14:paraId="542E24BD" w14:textId="0CE3B123" w:rsidR="00F812F8" w:rsidRPr="0050260D" w:rsidRDefault="00F812F8" w:rsidP="00F812F8">
            <w:pPr>
              <w:jc w:val="center"/>
            </w:pPr>
            <w:r w:rsidRPr="0050260D">
              <w:t>5</w:t>
            </w:r>
          </w:p>
        </w:tc>
        <w:tc>
          <w:tcPr>
            <w:tcW w:w="1385" w:type="dxa"/>
            <w:vMerge w:val="restart"/>
            <w:vAlign w:val="center"/>
          </w:tcPr>
          <w:p w14:paraId="7ED49E38" w14:textId="77777777" w:rsidR="00F812F8" w:rsidRPr="0050260D" w:rsidRDefault="00F812F8" w:rsidP="00F812F8">
            <w:pPr>
              <w:spacing w:after="5"/>
              <w:ind w:left="2" w:right="5"/>
              <w:jc w:val="center"/>
            </w:pPr>
            <w:r w:rsidRPr="0050260D">
              <w:rPr>
                <w:rFonts w:eastAsia="Times New Roman"/>
                <w:sz w:val="21"/>
              </w:rPr>
              <w:t>Discipline (and Subdiscipline</w:t>
            </w:r>
          </w:p>
          <w:p w14:paraId="3DC6D63C" w14:textId="77777777" w:rsidR="00F812F8" w:rsidRPr="0050260D" w:rsidRDefault="00F812F8" w:rsidP="00F812F8">
            <w:pPr>
              <w:ind w:left="2"/>
              <w:jc w:val="center"/>
            </w:pPr>
            <w:r w:rsidRPr="0050260D">
              <w:rPr>
                <w:rFonts w:eastAsia="Times New Roman"/>
                <w:sz w:val="21"/>
              </w:rPr>
              <w:t>when</w:t>
            </w:r>
          </w:p>
          <w:p w14:paraId="0944387C" w14:textId="10159A6F" w:rsidR="00F812F8" w:rsidRPr="0050260D" w:rsidRDefault="00F812F8" w:rsidP="00F812F8">
            <w:pPr>
              <w:jc w:val="center"/>
            </w:pPr>
            <w:r w:rsidRPr="0050260D">
              <w:rPr>
                <w:rFonts w:eastAsia="Times New Roman"/>
                <w:sz w:val="21"/>
              </w:rPr>
              <w:t>applicable)</w:t>
            </w:r>
          </w:p>
        </w:tc>
        <w:tc>
          <w:tcPr>
            <w:tcW w:w="928" w:type="dxa"/>
            <w:vAlign w:val="center"/>
          </w:tcPr>
          <w:p w14:paraId="1937AE03" w14:textId="27D2579D" w:rsidR="00F812F8" w:rsidRPr="0050260D" w:rsidRDefault="00F812F8" w:rsidP="00F812F8">
            <w:pPr>
              <w:ind w:left="1"/>
              <w:jc w:val="center"/>
              <w:rPr>
                <w:rFonts w:eastAsia="Times New Roman"/>
                <w:sz w:val="21"/>
              </w:rPr>
            </w:pPr>
            <w:r w:rsidRPr="0050260D">
              <w:rPr>
                <w:rFonts w:eastAsia="Times New Roman"/>
                <w:sz w:val="21"/>
              </w:rPr>
              <w:t>5.1</w:t>
            </w:r>
          </w:p>
        </w:tc>
        <w:tc>
          <w:tcPr>
            <w:tcW w:w="5967" w:type="dxa"/>
            <w:vAlign w:val="center"/>
          </w:tcPr>
          <w:p w14:paraId="081B6F14" w14:textId="6A830121" w:rsidR="00F812F8" w:rsidRPr="0050260D" w:rsidRDefault="00F812F8" w:rsidP="00F812F8">
            <w:pPr>
              <w:spacing w:after="120"/>
              <w:ind w:left="5" w:right="1"/>
              <w:jc w:val="both"/>
              <w:rPr>
                <w:rFonts w:eastAsia="Times New Roman"/>
              </w:rPr>
            </w:pPr>
            <w:r w:rsidRPr="0050260D">
              <w:rPr>
                <w:rFonts w:eastAsia="Times New Roman"/>
              </w:rPr>
              <w:t xml:space="preserve">An identifier to define each primary discipline to facilitate appearance settings and information filtering for interdepartmental coordination and auditing. </w:t>
            </w:r>
            <w:r w:rsidR="004C6C8F" w:rsidRPr="0050260D">
              <w:rPr>
                <w:rFonts w:eastAsia="Times New Roman"/>
              </w:rPr>
              <w:t>D</w:t>
            </w:r>
            <w:r w:rsidRPr="0050260D">
              <w:rPr>
                <w:rFonts w:eastAsia="Times New Roman"/>
              </w:rPr>
              <w:t>isciplinary code</w:t>
            </w:r>
            <w:r w:rsidR="004C6C8F" w:rsidRPr="0050260D">
              <w:rPr>
                <w:rFonts w:eastAsia="Times New Roman"/>
              </w:rPr>
              <w:t>s</w:t>
            </w:r>
            <w:r w:rsidRPr="0050260D">
              <w:rPr>
                <w:rFonts w:eastAsia="Times New Roman"/>
              </w:rPr>
              <w:t xml:space="preserve"> listed in Section 3.3.</w:t>
            </w:r>
            <w:r w:rsidR="004C6C8F" w:rsidRPr="0050260D">
              <w:rPr>
                <w:rFonts w:eastAsia="Times New Roman"/>
              </w:rPr>
              <w:t>4</w:t>
            </w:r>
            <w:r w:rsidRPr="0050260D">
              <w:rPr>
                <w:rFonts w:eastAsia="Times New Roman"/>
              </w:rPr>
              <w:t xml:space="preserve"> should be used in this field.</w:t>
            </w:r>
          </w:p>
        </w:tc>
        <w:tc>
          <w:tcPr>
            <w:tcW w:w="1418" w:type="dxa"/>
            <w:vAlign w:val="center"/>
          </w:tcPr>
          <w:p w14:paraId="1F80F868" w14:textId="461FEDAC" w:rsidR="00F812F8" w:rsidRPr="0050260D" w:rsidRDefault="00F812F8" w:rsidP="00F812F8">
            <w:pPr>
              <w:jc w:val="center"/>
              <w:rPr>
                <w:rFonts w:eastAsia="Times New Roman"/>
                <w:sz w:val="21"/>
              </w:rPr>
            </w:pPr>
            <w:r w:rsidRPr="0050260D">
              <w:rPr>
                <w:rFonts w:eastAsia="Times New Roman"/>
              </w:rPr>
              <w:t>Required</w:t>
            </w:r>
          </w:p>
        </w:tc>
        <w:tc>
          <w:tcPr>
            <w:tcW w:w="1559" w:type="dxa"/>
            <w:vAlign w:val="center"/>
          </w:tcPr>
          <w:p w14:paraId="31C672B7" w14:textId="673DE563" w:rsidR="00F812F8" w:rsidRPr="0050260D" w:rsidRDefault="00F812F8" w:rsidP="00F812F8">
            <w:pPr>
              <w:ind w:right="7"/>
              <w:jc w:val="center"/>
              <w:rPr>
                <w:rFonts w:eastAsia="Times New Roman"/>
                <w:sz w:val="21"/>
              </w:rPr>
            </w:pPr>
            <w:r w:rsidRPr="0050260D">
              <w:rPr>
                <w:rFonts w:eastAsia="Times New Roman"/>
                <w:sz w:val="21"/>
              </w:rPr>
              <w:t>1-2 alphabetic</w:t>
            </w:r>
          </w:p>
        </w:tc>
        <w:tc>
          <w:tcPr>
            <w:tcW w:w="1559" w:type="dxa"/>
            <w:vAlign w:val="center"/>
          </w:tcPr>
          <w:p w14:paraId="586031EB" w14:textId="77777777" w:rsidR="00F812F8" w:rsidRPr="0050260D" w:rsidRDefault="00F812F8" w:rsidP="00F812F8">
            <w:pPr>
              <w:ind w:right="7"/>
              <w:jc w:val="center"/>
              <w:rPr>
                <w:rFonts w:eastAsia="Times New Roman"/>
                <w:sz w:val="21"/>
              </w:rPr>
            </w:pPr>
            <w:r w:rsidRPr="0050260D">
              <w:rPr>
                <w:rFonts w:eastAsia="Times New Roman"/>
                <w:sz w:val="21"/>
              </w:rPr>
              <w:t>Common</w:t>
            </w:r>
          </w:p>
          <w:p w14:paraId="2C849F49" w14:textId="3ECF48D2" w:rsidR="00F812F8" w:rsidRPr="0050260D" w:rsidRDefault="00F812F8" w:rsidP="00F812F8">
            <w:pPr>
              <w:ind w:right="7"/>
              <w:jc w:val="center"/>
              <w:rPr>
                <w:rFonts w:eastAsia="Times New Roman"/>
                <w:sz w:val="21"/>
              </w:rPr>
            </w:pPr>
            <w:r w:rsidRPr="0050260D">
              <w:rPr>
                <w:rFonts w:eastAsia="Times New Roman"/>
                <w:sz w:val="21"/>
              </w:rPr>
              <w:t>(appendix X of BIM harmonisation guide)</w:t>
            </w:r>
          </w:p>
        </w:tc>
      </w:tr>
      <w:tr w:rsidR="00F812F8" w:rsidRPr="0050260D" w14:paraId="5BC31846" w14:textId="76DF7B5F" w:rsidTr="007C3DA1">
        <w:trPr>
          <w:trHeight w:val="284"/>
        </w:trPr>
        <w:tc>
          <w:tcPr>
            <w:tcW w:w="650" w:type="dxa"/>
            <w:vMerge/>
            <w:vAlign w:val="center"/>
          </w:tcPr>
          <w:p w14:paraId="75D7EACF" w14:textId="77777777" w:rsidR="00F812F8" w:rsidRPr="0050260D" w:rsidRDefault="00F812F8" w:rsidP="00F812F8">
            <w:pPr>
              <w:jc w:val="center"/>
            </w:pPr>
          </w:p>
        </w:tc>
        <w:tc>
          <w:tcPr>
            <w:tcW w:w="1385" w:type="dxa"/>
            <w:vMerge/>
            <w:vAlign w:val="center"/>
          </w:tcPr>
          <w:p w14:paraId="77580EF7" w14:textId="77777777" w:rsidR="00F812F8" w:rsidRPr="0050260D" w:rsidRDefault="00F812F8" w:rsidP="00F812F8">
            <w:pPr>
              <w:jc w:val="center"/>
            </w:pPr>
          </w:p>
        </w:tc>
        <w:tc>
          <w:tcPr>
            <w:tcW w:w="928" w:type="dxa"/>
            <w:vAlign w:val="center"/>
          </w:tcPr>
          <w:p w14:paraId="08431F08" w14:textId="4C95EAEB" w:rsidR="00F812F8" w:rsidRPr="0050260D" w:rsidRDefault="00F812F8" w:rsidP="00F812F8">
            <w:pPr>
              <w:ind w:left="1"/>
              <w:jc w:val="center"/>
              <w:rPr>
                <w:rFonts w:eastAsia="Times New Roman"/>
                <w:sz w:val="21"/>
              </w:rPr>
            </w:pPr>
            <w:r w:rsidRPr="0050260D">
              <w:rPr>
                <w:rFonts w:eastAsia="Times New Roman"/>
                <w:sz w:val="21"/>
              </w:rPr>
              <w:t>5.2</w:t>
            </w:r>
          </w:p>
        </w:tc>
        <w:tc>
          <w:tcPr>
            <w:tcW w:w="5967" w:type="dxa"/>
            <w:vAlign w:val="center"/>
          </w:tcPr>
          <w:p w14:paraId="120A2EC8" w14:textId="7F246E52" w:rsidR="00F812F8" w:rsidRPr="0050260D" w:rsidRDefault="00F812F8" w:rsidP="00F812F8">
            <w:pPr>
              <w:spacing w:after="120"/>
              <w:ind w:left="5"/>
              <w:jc w:val="both"/>
            </w:pPr>
            <w:r w:rsidRPr="0050260D">
              <w:rPr>
                <w:rFonts w:eastAsia="Times New Roman"/>
              </w:rPr>
              <w:t xml:space="preserve">An identifier to indicate each sub-discipline of the disciplinary models. It is </w:t>
            </w:r>
            <w:r w:rsidR="004C6C8F" w:rsidRPr="0050260D">
              <w:rPr>
                <w:rFonts w:eastAsia="Times New Roman"/>
              </w:rPr>
              <w:t>used for</w:t>
            </w:r>
            <w:r w:rsidRPr="0050260D">
              <w:rPr>
                <w:rFonts w:eastAsia="Times New Roman"/>
              </w:rPr>
              <w:t xml:space="preserve"> sub-disciplinary model at level 3 federation. </w:t>
            </w:r>
          </w:p>
        </w:tc>
        <w:tc>
          <w:tcPr>
            <w:tcW w:w="1418" w:type="dxa"/>
            <w:vAlign w:val="center"/>
          </w:tcPr>
          <w:p w14:paraId="2BB15CF7" w14:textId="1BC3DB00" w:rsidR="00F812F8" w:rsidRPr="0050260D" w:rsidRDefault="00F812F8" w:rsidP="00F812F8">
            <w:pPr>
              <w:ind w:left="1"/>
              <w:jc w:val="center"/>
              <w:rPr>
                <w:rFonts w:eastAsia="Times New Roman"/>
                <w:sz w:val="21"/>
              </w:rPr>
            </w:pPr>
            <w:r w:rsidRPr="0050260D">
              <w:rPr>
                <w:rFonts w:eastAsia="Times New Roman"/>
                <w:sz w:val="21"/>
              </w:rPr>
              <w:t>Optional</w:t>
            </w:r>
          </w:p>
        </w:tc>
        <w:tc>
          <w:tcPr>
            <w:tcW w:w="1559" w:type="dxa"/>
            <w:vAlign w:val="center"/>
          </w:tcPr>
          <w:p w14:paraId="4E482CF2" w14:textId="43B54BB1" w:rsidR="00F812F8" w:rsidRPr="0050260D" w:rsidRDefault="00F812F8" w:rsidP="00F812F8">
            <w:pPr>
              <w:ind w:right="7"/>
              <w:jc w:val="center"/>
              <w:rPr>
                <w:rFonts w:eastAsia="Times New Roman"/>
                <w:sz w:val="21"/>
              </w:rPr>
            </w:pPr>
            <w:r w:rsidRPr="0050260D">
              <w:rPr>
                <w:rFonts w:eastAsia="Times New Roman"/>
                <w:sz w:val="21"/>
              </w:rPr>
              <w:t>1-2 alphabetic</w:t>
            </w:r>
          </w:p>
        </w:tc>
        <w:tc>
          <w:tcPr>
            <w:tcW w:w="1559" w:type="dxa"/>
            <w:vAlign w:val="center"/>
          </w:tcPr>
          <w:p w14:paraId="3BCF2C9F" w14:textId="77777777" w:rsidR="00F812F8" w:rsidRPr="0050260D" w:rsidRDefault="00F812F8" w:rsidP="00F812F8">
            <w:pPr>
              <w:ind w:right="7"/>
              <w:jc w:val="center"/>
              <w:rPr>
                <w:rFonts w:eastAsia="Times New Roman"/>
                <w:sz w:val="21"/>
              </w:rPr>
            </w:pPr>
            <w:r w:rsidRPr="0050260D">
              <w:rPr>
                <w:rFonts w:eastAsia="Times New Roman"/>
                <w:sz w:val="21"/>
              </w:rPr>
              <w:t>Common</w:t>
            </w:r>
          </w:p>
          <w:p w14:paraId="768CF321" w14:textId="33A92A57" w:rsidR="00F812F8" w:rsidRPr="0050260D" w:rsidRDefault="00F812F8" w:rsidP="00F812F8">
            <w:pPr>
              <w:ind w:right="7"/>
              <w:jc w:val="center"/>
              <w:rPr>
                <w:rFonts w:eastAsia="Times New Roman"/>
                <w:sz w:val="21"/>
              </w:rPr>
            </w:pPr>
            <w:r w:rsidRPr="0050260D">
              <w:rPr>
                <w:rFonts w:eastAsia="Times New Roman"/>
                <w:sz w:val="21"/>
              </w:rPr>
              <w:t>(appendix X of BIM harmonisation guide)</w:t>
            </w:r>
          </w:p>
        </w:tc>
      </w:tr>
      <w:tr w:rsidR="00F812F8" w:rsidRPr="0050260D" w14:paraId="77892237" w14:textId="18583080" w:rsidTr="007C3DA1">
        <w:trPr>
          <w:trHeight w:val="284"/>
        </w:trPr>
        <w:tc>
          <w:tcPr>
            <w:tcW w:w="650" w:type="dxa"/>
            <w:vMerge w:val="restart"/>
            <w:vAlign w:val="center"/>
          </w:tcPr>
          <w:p w14:paraId="35681A9F" w14:textId="5ACDDD63" w:rsidR="00F812F8" w:rsidRPr="0050260D" w:rsidRDefault="00F812F8" w:rsidP="00F812F8">
            <w:pPr>
              <w:jc w:val="center"/>
            </w:pPr>
            <w:r w:rsidRPr="0050260D">
              <w:t>6</w:t>
            </w:r>
          </w:p>
        </w:tc>
        <w:tc>
          <w:tcPr>
            <w:tcW w:w="1385" w:type="dxa"/>
            <w:vMerge w:val="restart"/>
            <w:vAlign w:val="center"/>
          </w:tcPr>
          <w:p w14:paraId="706BF960" w14:textId="77777777" w:rsidR="00F812F8" w:rsidRPr="0050260D" w:rsidRDefault="00F812F8" w:rsidP="00F812F8">
            <w:pPr>
              <w:ind w:left="2"/>
              <w:jc w:val="center"/>
            </w:pPr>
            <w:r w:rsidRPr="0050260D">
              <w:rPr>
                <w:rFonts w:eastAsia="Times New Roman"/>
                <w:sz w:val="21"/>
              </w:rPr>
              <w:t>Type (and</w:t>
            </w:r>
          </w:p>
          <w:p w14:paraId="794AD946" w14:textId="77777777" w:rsidR="00F812F8" w:rsidRPr="0050260D" w:rsidRDefault="00F812F8" w:rsidP="00F812F8">
            <w:pPr>
              <w:ind w:left="2"/>
              <w:jc w:val="center"/>
            </w:pPr>
            <w:r w:rsidRPr="0050260D">
              <w:rPr>
                <w:rFonts w:eastAsia="Times New Roman"/>
                <w:sz w:val="21"/>
              </w:rPr>
              <w:t>Characteristic</w:t>
            </w:r>
          </w:p>
          <w:p w14:paraId="477E46F1" w14:textId="77777777" w:rsidR="00F812F8" w:rsidRPr="0050260D" w:rsidRDefault="00F812F8" w:rsidP="00F812F8">
            <w:pPr>
              <w:ind w:left="2"/>
              <w:jc w:val="center"/>
            </w:pPr>
            <w:r w:rsidRPr="0050260D">
              <w:rPr>
                <w:rFonts w:eastAsia="Times New Roman"/>
                <w:sz w:val="21"/>
              </w:rPr>
              <w:t>when</w:t>
            </w:r>
          </w:p>
          <w:p w14:paraId="75D2163B" w14:textId="527476C6" w:rsidR="00F812F8" w:rsidRPr="0050260D" w:rsidRDefault="00F812F8" w:rsidP="00F812F8">
            <w:pPr>
              <w:jc w:val="center"/>
            </w:pPr>
            <w:r w:rsidRPr="0050260D">
              <w:rPr>
                <w:rFonts w:eastAsia="Times New Roman"/>
                <w:sz w:val="21"/>
              </w:rPr>
              <w:t>applicable)</w:t>
            </w:r>
          </w:p>
        </w:tc>
        <w:tc>
          <w:tcPr>
            <w:tcW w:w="928" w:type="dxa"/>
            <w:vAlign w:val="center"/>
          </w:tcPr>
          <w:p w14:paraId="17ABD8C9" w14:textId="58FD60FF" w:rsidR="00F812F8" w:rsidRPr="0050260D" w:rsidRDefault="00F812F8" w:rsidP="00F812F8">
            <w:pPr>
              <w:ind w:left="1"/>
              <w:jc w:val="center"/>
              <w:rPr>
                <w:rFonts w:eastAsia="Times New Roman"/>
                <w:sz w:val="21"/>
              </w:rPr>
            </w:pPr>
            <w:r w:rsidRPr="0050260D">
              <w:rPr>
                <w:rFonts w:eastAsia="Times New Roman"/>
                <w:sz w:val="21"/>
              </w:rPr>
              <w:t>6.1</w:t>
            </w:r>
          </w:p>
        </w:tc>
        <w:tc>
          <w:tcPr>
            <w:tcW w:w="5967" w:type="dxa"/>
            <w:vAlign w:val="center"/>
          </w:tcPr>
          <w:p w14:paraId="36A85A88" w14:textId="110086A5" w:rsidR="00F812F8" w:rsidRPr="0050260D" w:rsidRDefault="00F812F8" w:rsidP="00F812F8">
            <w:pPr>
              <w:spacing w:after="120"/>
              <w:ind w:left="5"/>
              <w:jc w:val="both"/>
            </w:pPr>
            <w:r w:rsidRPr="0050260D">
              <w:rPr>
                <w:rFonts w:eastAsia="Times New Roman"/>
              </w:rPr>
              <w:t xml:space="preserve">An identifier to indicate the information held within the file/model. </w:t>
            </w:r>
            <w:r w:rsidR="004C6C8F" w:rsidRPr="0050260D">
              <w:rPr>
                <w:rFonts w:eastAsia="Times New Roman"/>
              </w:rPr>
              <w:t>T</w:t>
            </w:r>
            <w:r w:rsidRPr="0050260D">
              <w:rPr>
                <w:rFonts w:eastAsia="Times New Roman"/>
              </w:rPr>
              <w:t>ype code</w:t>
            </w:r>
            <w:r w:rsidR="004C6C8F" w:rsidRPr="0050260D">
              <w:rPr>
                <w:rFonts w:eastAsia="Times New Roman"/>
              </w:rPr>
              <w:t>s</w:t>
            </w:r>
            <w:r w:rsidRPr="0050260D">
              <w:rPr>
                <w:rFonts w:eastAsia="Times New Roman"/>
              </w:rPr>
              <w:t xml:space="preserve"> listed in Section 3.3.5 should be used in this field.</w:t>
            </w:r>
          </w:p>
        </w:tc>
        <w:tc>
          <w:tcPr>
            <w:tcW w:w="1418" w:type="dxa"/>
            <w:vAlign w:val="center"/>
          </w:tcPr>
          <w:p w14:paraId="73A5E021" w14:textId="0349951A" w:rsidR="00F812F8" w:rsidRPr="0050260D" w:rsidRDefault="00F812F8" w:rsidP="00F812F8">
            <w:pPr>
              <w:ind w:left="1"/>
              <w:jc w:val="center"/>
              <w:rPr>
                <w:rFonts w:eastAsia="Times New Roman"/>
                <w:sz w:val="21"/>
              </w:rPr>
            </w:pPr>
            <w:r w:rsidRPr="0050260D">
              <w:rPr>
                <w:rFonts w:eastAsia="Times New Roman"/>
              </w:rPr>
              <w:t>Required</w:t>
            </w:r>
          </w:p>
        </w:tc>
        <w:tc>
          <w:tcPr>
            <w:tcW w:w="1559" w:type="dxa"/>
            <w:vAlign w:val="center"/>
          </w:tcPr>
          <w:p w14:paraId="3D945231" w14:textId="335452D9" w:rsidR="00F812F8" w:rsidRPr="0050260D" w:rsidRDefault="00F812F8" w:rsidP="00F812F8">
            <w:pPr>
              <w:ind w:right="7"/>
              <w:jc w:val="center"/>
              <w:rPr>
                <w:rFonts w:eastAsia="Times New Roman"/>
                <w:sz w:val="21"/>
              </w:rPr>
            </w:pPr>
            <w:r w:rsidRPr="0050260D">
              <w:rPr>
                <w:rFonts w:eastAsia="Times New Roman"/>
                <w:sz w:val="21"/>
              </w:rPr>
              <w:t>1-2 alphabetic</w:t>
            </w:r>
          </w:p>
        </w:tc>
        <w:tc>
          <w:tcPr>
            <w:tcW w:w="1559" w:type="dxa"/>
            <w:vAlign w:val="center"/>
          </w:tcPr>
          <w:p w14:paraId="667A56AB" w14:textId="77777777" w:rsidR="00F812F8" w:rsidRPr="0050260D" w:rsidRDefault="00F812F8" w:rsidP="00F812F8">
            <w:pPr>
              <w:ind w:right="7"/>
              <w:jc w:val="center"/>
              <w:rPr>
                <w:rFonts w:eastAsia="Times New Roman"/>
                <w:sz w:val="21"/>
              </w:rPr>
            </w:pPr>
            <w:r w:rsidRPr="0050260D">
              <w:rPr>
                <w:rFonts w:eastAsia="Times New Roman"/>
                <w:sz w:val="21"/>
              </w:rPr>
              <w:t>Common</w:t>
            </w:r>
          </w:p>
          <w:p w14:paraId="0A496D8E" w14:textId="6391FBFD" w:rsidR="00F812F8" w:rsidRPr="0050260D" w:rsidRDefault="00F812F8" w:rsidP="00F812F8">
            <w:pPr>
              <w:ind w:right="7"/>
              <w:jc w:val="center"/>
              <w:rPr>
                <w:rFonts w:eastAsia="Times New Roman"/>
                <w:sz w:val="21"/>
              </w:rPr>
            </w:pPr>
            <w:r w:rsidRPr="0050260D">
              <w:rPr>
                <w:rFonts w:eastAsia="Times New Roman"/>
                <w:sz w:val="21"/>
              </w:rPr>
              <w:t>(appendix X of BIM harmonisation guide)</w:t>
            </w:r>
          </w:p>
        </w:tc>
      </w:tr>
      <w:tr w:rsidR="00F812F8" w:rsidRPr="0050260D" w14:paraId="76945B89" w14:textId="3DFC85E7" w:rsidTr="007C3DA1">
        <w:trPr>
          <w:trHeight w:val="284"/>
        </w:trPr>
        <w:tc>
          <w:tcPr>
            <w:tcW w:w="650" w:type="dxa"/>
            <w:vMerge/>
            <w:vAlign w:val="center"/>
          </w:tcPr>
          <w:p w14:paraId="6AD0CBC8" w14:textId="77777777" w:rsidR="00F812F8" w:rsidRPr="0050260D" w:rsidRDefault="00F812F8" w:rsidP="00F812F8">
            <w:pPr>
              <w:jc w:val="center"/>
            </w:pPr>
          </w:p>
        </w:tc>
        <w:tc>
          <w:tcPr>
            <w:tcW w:w="1385" w:type="dxa"/>
            <w:vMerge/>
            <w:vAlign w:val="center"/>
          </w:tcPr>
          <w:p w14:paraId="6726A4E6" w14:textId="77777777" w:rsidR="00F812F8" w:rsidRPr="0050260D" w:rsidRDefault="00F812F8" w:rsidP="00F812F8">
            <w:pPr>
              <w:ind w:left="2"/>
              <w:jc w:val="center"/>
              <w:rPr>
                <w:rFonts w:eastAsia="Times New Roman"/>
                <w:sz w:val="21"/>
              </w:rPr>
            </w:pPr>
          </w:p>
        </w:tc>
        <w:tc>
          <w:tcPr>
            <w:tcW w:w="928" w:type="dxa"/>
            <w:vAlign w:val="center"/>
          </w:tcPr>
          <w:p w14:paraId="50910576" w14:textId="3488A117" w:rsidR="00F812F8" w:rsidRPr="0050260D" w:rsidRDefault="00F812F8" w:rsidP="00F812F8">
            <w:pPr>
              <w:ind w:left="1"/>
              <w:jc w:val="center"/>
              <w:rPr>
                <w:rFonts w:eastAsia="Times New Roman"/>
                <w:sz w:val="21"/>
              </w:rPr>
            </w:pPr>
            <w:r w:rsidRPr="0050260D">
              <w:rPr>
                <w:rFonts w:eastAsia="Times New Roman"/>
                <w:sz w:val="21"/>
              </w:rPr>
              <w:t>6.2</w:t>
            </w:r>
          </w:p>
        </w:tc>
        <w:tc>
          <w:tcPr>
            <w:tcW w:w="5967" w:type="dxa"/>
            <w:vAlign w:val="center"/>
          </w:tcPr>
          <w:p w14:paraId="668B6E02" w14:textId="400BFD93" w:rsidR="00F812F8" w:rsidRPr="0050260D" w:rsidRDefault="00F812F8" w:rsidP="00F812F8">
            <w:pPr>
              <w:spacing w:after="120"/>
              <w:ind w:left="5"/>
              <w:jc w:val="both"/>
              <w:rPr>
                <w:rFonts w:eastAsia="Times New Roman"/>
              </w:rPr>
            </w:pPr>
            <w:r w:rsidRPr="0050260D">
              <w:rPr>
                <w:rFonts w:eastAsia="Times New Roman"/>
              </w:rPr>
              <w:t xml:space="preserve">An identifier to indicate the model’s characteristic. </w:t>
            </w:r>
            <w:r w:rsidR="004C6C8F" w:rsidRPr="0050260D">
              <w:rPr>
                <w:rFonts w:eastAsia="Times New Roman"/>
              </w:rPr>
              <w:t>T</w:t>
            </w:r>
            <w:r w:rsidRPr="0050260D">
              <w:rPr>
                <w:rFonts w:eastAsia="Times New Roman"/>
              </w:rPr>
              <w:t>ype code listed in Section 3.3.5 should be used in this field.</w:t>
            </w:r>
          </w:p>
        </w:tc>
        <w:tc>
          <w:tcPr>
            <w:tcW w:w="1418" w:type="dxa"/>
            <w:vAlign w:val="center"/>
          </w:tcPr>
          <w:p w14:paraId="0E084362" w14:textId="37CBD5C9" w:rsidR="00F812F8" w:rsidRPr="0050260D" w:rsidRDefault="00F812F8" w:rsidP="00F812F8">
            <w:pPr>
              <w:ind w:left="1"/>
              <w:jc w:val="center"/>
              <w:rPr>
                <w:rFonts w:eastAsia="Times New Roman"/>
                <w:sz w:val="21"/>
              </w:rPr>
            </w:pPr>
            <w:r w:rsidRPr="0050260D">
              <w:rPr>
                <w:rFonts w:eastAsia="Times New Roman"/>
                <w:sz w:val="21"/>
              </w:rPr>
              <w:t>Required</w:t>
            </w:r>
          </w:p>
        </w:tc>
        <w:tc>
          <w:tcPr>
            <w:tcW w:w="1559" w:type="dxa"/>
            <w:vAlign w:val="center"/>
          </w:tcPr>
          <w:p w14:paraId="6E0DB55B" w14:textId="47D0D5C5" w:rsidR="00F812F8" w:rsidRPr="0050260D" w:rsidRDefault="00F812F8" w:rsidP="00F812F8">
            <w:pPr>
              <w:ind w:right="7"/>
              <w:jc w:val="center"/>
              <w:rPr>
                <w:rFonts w:eastAsia="Times New Roman"/>
                <w:sz w:val="21"/>
              </w:rPr>
            </w:pPr>
            <w:r w:rsidRPr="0050260D">
              <w:rPr>
                <w:rFonts w:eastAsia="Times New Roman"/>
                <w:sz w:val="21"/>
              </w:rPr>
              <w:t>1 alphabetic</w:t>
            </w:r>
          </w:p>
        </w:tc>
        <w:tc>
          <w:tcPr>
            <w:tcW w:w="1559" w:type="dxa"/>
            <w:vAlign w:val="center"/>
          </w:tcPr>
          <w:p w14:paraId="19E7DDFB" w14:textId="77777777" w:rsidR="00F812F8" w:rsidRPr="0050260D" w:rsidRDefault="00F812F8" w:rsidP="00F812F8">
            <w:pPr>
              <w:ind w:right="7"/>
              <w:jc w:val="center"/>
              <w:rPr>
                <w:rFonts w:eastAsia="Times New Roman"/>
                <w:sz w:val="21"/>
              </w:rPr>
            </w:pPr>
            <w:r w:rsidRPr="0050260D">
              <w:rPr>
                <w:rFonts w:eastAsia="Times New Roman"/>
                <w:sz w:val="21"/>
              </w:rPr>
              <w:t>Common</w:t>
            </w:r>
          </w:p>
          <w:p w14:paraId="1BA9B3EE" w14:textId="356FBFF5" w:rsidR="00F812F8" w:rsidRPr="0050260D" w:rsidRDefault="00F812F8" w:rsidP="00F812F8">
            <w:pPr>
              <w:ind w:right="7"/>
              <w:jc w:val="center"/>
              <w:rPr>
                <w:rFonts w:eastAsia="Times New Roman"/>
                <w:sz w:val="21"/>
              </w:rPr>
            </w:pPr>
            <w:r w:rsidRPr="0050260D">
              <w:rPr>
                <w:rFonts w:eastAsia="Times New Roman"/>
                <w:sz w:val="21"/>
              </w:rPr>
              <w:t xml:space="preserve">(appendix X of BIM </w:t>
            </w:r>
            <w:r w:rsidRPr="0050260D">
              <w:rPr>
                <w:rFonts w:eastAsia="Times New Roman"/>
                <w:sz w:val="21"/>
              </w:rPr>
              <w:lastRenderedPageBreak/>
              <w:t>harmonisation guide)</w:t>
            </w:r>
          </w:p>
        </w:tc>
      </w:tr>
      <w:tr w:rsidR="00F812F8" w:rsidRPr="0050260D" w14:paraId="5D7ED34F" w14:textId="5868701A" w:rsidTr="007C3DA1">
        <w:trPr>
          <w:trHeight w:val="284"/>
        </w:trPr>
        <w:tc>
          <w:tcPr>
            <w:tcW w:w="650" w:type="dxa"/>
            <w:vAlign w:val="center"/>
          </w:tcPr>
          <w:p w14:paraId="50896B7B" w14:textId="631DBD10" w:rsidR="00F812F8" w:rsidRPr="0050260D" w:rsidRDefault="00F812F8" w:rsidP="00F812F8">
            <w:pPr>
              <w:jc w:val="center"/>
            </w:pPr>
            <w:r w:rsidRPr="0050260D">
              <w:lastRenderedPageBreak/>
              <w:t>7</w:t>
            </w:r>
          </w:p>
        </w:tc>
        <w:tc>
          <w:tcPr>
            <w:tcW w:w="1385" w:type="dxa"/>
            <w:vAlign w:val="center"/>
          </w:tcPr>
          <w:p w14:paraId="42ED2EB7" w14:textId="0E92B617" w:rsidR="00F812F8" w:rsidRPr="0050260D" w:rsidRDefault="00F812F8" w:rsidP="00F812F8">
            <w:pPr>
              <w:ind w:left="2"/>
              <w:jc w:val="center"/>
              <w:rPr>
                <w:rFonts w:eastAsia="Times New Roman"/>
                <w:sz w:val="21"/>
              </w:rPr>
            </w:pPr>
            <w:r w:rsidRPr="0050260D">
              <w:rPr>
                <w:rFonts w:eastAsia="Times New Roman"/>
                <w:sz w:val="21"/>
              </w:rPr>
              <w:t>Sequential Number</w:t>
            </w:r>
          </w:p>
        </w:tc>
        <w:tc>
          <w:tcPr>
            <w:tcW w:w="928" w:type="dxa"/>
            <w:vAlign w:val="center"/>
          </w:tcPr>
          <w:p w14:paraId="202604F0" w14:textId="2D605870" w:rsidR="00F812F8" w:rsidRPr="0050260D" w:rsidRDefault="00F812F8" w:rsidP="00F812F8">
            <w:pPr>
              <w:ind w:left="1"/>
              <w:jc w:val="center"/>
              <w:rPr>
                <w:rFonts w:eastAsia="Times New Roman"/>
                <w:sz w:val="21"/>
              </w:rPr>
            </w:pPr>
            <w:r w:rsidRPr="0050260D">
              <w:rPr>
                <w:rFonts w:eastAsia="Times New Roman"/>
                <w:sz w:val="21"/>
              </w:rPr>
              <w:t>7</w:t>
            </w:r>
          </w:p>
        </w:tc>
        <w:tc>
          <w:tcPr>
            <w:tcW w:w="5967" w:type="dxa"/>
            <w:vAlign w:val="center"/>
          </w:tcPr>
          <w:p w14:paraId="6D983896" w14:textId="7C3487F9" w:rsidR="00F812F8" w:rsidRPr="0050260D" w:rsidRDefault="00F812F8" w:rsidP="00F812F8">
            <w:pPr>
              <w:spacing w:after="120"/>
              <w:ind w:left="5"/>
              <w:jc w:val="both"/>
              <w:rPr>
                <w:rFonts w:eastAsia="Times New Roman"/>
              </w:rPr>
            </w:pPr>
            <w:r w:rsidRPr="0050260D">
              <w:rPr>
                <w:rFonts w:eastAsia="Times New Roman"/>
              </w:rPr>
              <w:t>A sequential number is assigned when it is necessary to further distinguish the model from the others.</w:t>
            </w:r>
          </w:p>
        </w:tc>
        <w:tc>
          <w:tcPr>
            <w:tcW w:w="1418" w:type="dxa"/>
            <w:vAlign w:val="center"/>
          </w:tcPr>
          <w:p w14:paraId="03BFC4B0" w14:textId="430CD00B" w:rsidR="00F812F8" w:rsidRPr="0050260D" w:rsidRDefault="00F812F8" w:rsidP="00F812F8">
            <w:pPr>
              <w:ind w:left="1"/>
              <w:jc w:val="center"/>
              <w:rPr>
                <w:rFonts w:eastAsia="Times New Roman"/>
                <w:sz w:val="21"/>
              </w:rPr>
            </w:pPr>
            <w:r w:rsidRPr="0050260D">
              <w:rPr>
                <w:rFonts w:eastAsia="Times New Roman"/>
                <w:sz w:val="21"/>
              </w:rPr>
              <w:t>Optional</w:t>
            </w:r>
          </w:p>
        </w:tc>
        <w:tc>
          <w:tcPr>
            <w:tcW w:w="1559" w:type="dxa"/>
            <w:vAlign w:val="center"/>
          </w:tcPr>
          <w:p w14:paraId="6EE94084" w14:textId="5D961E85" w:rsidR="00F812F8" w:rsidRPr="0050260D" w:rsidRDefault="00F812F8" w:rsidP="00F812F8">
            <w:pPr>
              <w:ind w:right="7"/>
              <w:jc w:val="center"/>
              <w:rPr>
                <w:rFonts w:eastAsia="Times New Roman"/>
                <w:sz w:val="21"/>
              </w:rPr>
            </w:pPr>
            <w:r w:rsidRPr="0050260D">
              <w:rPr>
                <w:rFonts w:eastAsia="Times New Roman"/>
                <w:sz w:val="21"/>
              </w:rPr>
              <w:t>3 numeric</w:t>
            </w:r>
          </w:p>
        </w:tc>
        <w:tc>
          <w:tcPr>
            <w:tcW w:w="1559" w:type="dxa"/>
            <w:vAlign w:val="center"/>
          </w:tcPr>
          <w:p w14:paraId="39A16997" w14:textId="0746E1A2" w:rsidR="00F812F8" w:rsidRPr="0050260D" w:rsidRDefault="00F812F8" w:rsidP="00F812F8">
            <w:pPr>
              <w:ind w:right="7"/>
              <w:jc w:val="center"/>
              <w:rPr>
                <w:rFonts w:eastAsia="Times New Roman"/>
                <w:sz w:val="21"/>
              </w:rPr>
            </w:pPr>
            <w:r w:rsidRPr="0050260D">
              <w:rPr>
                <w:rFonts w:eastAsia="Times New Roman"/>
                <w:sz w:val="21"/>
              </w:rPr>
              <w:t>Project</w:t>
            </w:r>
            <w:r w:rsidR="002F23EF" w:rsidRPr="0050260D">
              <w:rPr>
                <w:rFonts w:eastAsia="Times New Roman"/>
                <w:sz w:val="21"/>
              </w:rPr>
              <w:t xml:space="preserve"> S</w:t>
            </w:r>
            <w:r w:rsidRPr="0050260D">
              <w:rPr>
                <w:rFonts w:eastAsia="Times New Roman"/>
                <w:sz w:val="21"/>
              </w:rPr>
              <w:t>pecific</w:t>
            </w:r>
          </w:p>
        </w:tc>
      </w:tr>
    </w:tbl>
    <w:p w14:paraId="02CD7186" w14:textId="183EAD52" w:rsidR="008C1F58" w:rsidRPr="0050260D" w:rsidRDefault="008C1F58" w:rsidP="00A5052D"/>
    <w:p w14:paraId="2CA63690" w14:textId="1DEB8C83" w:rsidR="00BE0DA1" w:rsidRPr="0050260D" w:rsidRDefault="00BE0DA1" w:rsidP="00A5052D">
      <w:pPr>
        <w:pStyle w:val="Heading4"/>
        <w:spacing w:line="240" w:lineRule="auto"/>
      </w:pPr>
      <w:r w:rsidRPr="0050260D">
        <w:t>The maximum total length of model names is 43 characters (including delimiters and information dividers; excluding file extension).</w:t>
      </w:r>
    </w:p>
    <w:p w14:paraId="707A3542" w14:textId="77777777" w:rsidR="00BE0DA1" w:rsidRPr="0050260D" w:rsidRDefault="00BE0DA1" w:rsidP="00A5052D"/>
    <w:p w14:paraId="4B28BF6A" w14:textId="0FC6C19B" w:rsidR="00BE0DA1" w:rsidRPr="0050260D" w:rsidRDefault="00BE0DA1" w:rsidP="00A5052D">
      <w:pPr>
        <w:pStyle w:val="Heading4"/>
        <w:spacing w:line="240" w:lineRule="auto"/>
      </w:pPr>
      <w:r w:rsidRPr="0050260D">
        <w:t>Hyphen (-, also known as minus) should be used as the delimiter to separate information container ID fields.</w:t>
      </w:r>
    </w:p>
    <w:p w14:paraId="5650470D" w14:textId="77777777" w:rsidR="00BE0DA1" w:rsidRPr="0050260D" w:rsidRDefault="00BE0DA1" w:rsidP="00A5052D"/>
    <w:p w14:paraId="697A45B6" w14:textId="75442723" w:rsidR="00BE0DA1" w:rsidRPr="0050260D" w:rsidRDefault="00BE0DA1" w:rsidP="00A5052D">
      <w:pPr>
        <w:pStyle w:val="Heading4"/>
        <w:spacing w:line="240" w:lineRule="auto"/>
      </w:pPr>
      <w:r w:rsidRPr="0050260D">
        <w:t>Underscore ( _ ) should be used as an information divider between the sub-fields within each field when applicable.</w:t>
      </w:r>
    </w:p>
    <w:p w14:paraId="529E5D8E" w14:textId="77777777" w:rsidR="00BE0DA1" w:rsidRPr="0050260D" w:rsidRDefault="00BE0DA1" w:rsidP="00A5052D"/>
    <w:p w14:paraId="44219463" w14:textId="379F6343" w:rsidR="00BE0DA1" w:rsidRPr="0050260D" w:rsidRDefault="00BE0DA1" w:rsidP="00A5052D">
      <w:pPr>
        <w:pStyle w:val="Heading4"/>
        <w:spacing w:line="240" w:lineRule="auto"/>
      </w:pPr>
      <w:r w:rsidRPr="0050260D">
        <w:t>When optional field is not required, it should be left empty, and the preceding delimiter “-“ (hyphen) or information divider “_” (underscore) should be eliminated</w:t>
      </w:r>
      <w:r w:rsidR="00B0525B" w:rsidRPr="0050260D">
        <w:t>.</w:t>
      </w:r>
    </w:p>
    <w:p w14:paraId="3260B52B" w14:textId="77777777" w:rsidR="00BE0DA1" w:rsidRPr="0050260D" w:rsidRDefault="00BE0DA1" w:rsidP="00A5052D"/>
    <w:p w14:paraId="4BC2E062" w14:textId="512321E9" w:rsidR="00BE0DA1" w:rsidRPr="0050260D" w:rsidRDefault="00BE0DA1" w:rsidP="00A5052D">
      <w:pPr>
        <w:pStyle w:val="Heading4"/>
        <w:spacing w:line="240" w:lineRule="auto"/>
      </w:pPr>
      <w:r w:rsidRPr="0050260D">
        <w:t xml:space="preserve">Space, special symbols and invalid characters (including: ~ " # % &amp; * : &lt; &gt; ? / \ { | } .) </w:t>
      </w:r>
      <w:r w:rsidR="00DA0665" w:rsidRPr="0050260D">
        <w:t>should</w:t>
      </w:r>
      <w:r w:rsidRPr="0050260D">
        <w:t xml:space="preserve"> not be used within information container IDs.</w:t>
      </w:r>
    </w:p>
    <w:p w14:paraId="4BD8C1C8" w14:textId="77777777" w:rsidR="00D907DB" w:rsidRPr="0050260D" w:rsidRDefault="00D907DB" w:rsidP="00D907DB"/>
    <w:p w14:paraId="093D5832" w14:textId="77777777" w:rsidR="00D907DB" w:rsidRPr="0050260D" w:rsidRDefault="00D907DB" w:rsidP="00D907DB">
      <w:pPr>
        <w:pStyle w:val="Heading4"/>
        <w:spacing w:line="240" w:lineRule="auto"/>
      </w:pPr>
      <w:r w:rsidRPr="0050260D">
        <w:t>The universal codes of ZZ and XX for required information container ID fields shall be used when the conditions below exist.  For example:</w:t>
      </w:r>
    </w:p>
    <w:p w14:paraId="116D291E" w14:textId="77777777" w:rsidR="00D907DB" w:rsidRPr="0050260D" w:rsidRDefault="00D907DB" w:rsidP="00D907DB">
      <w:pPr>
        <w:pStyle w:val="Heading4"/>
        <w:numPr>
          <w:ilvl w:val="0"/>
          <w:numId w:val="19"/>
        </w:numPr>
        <w:spacing w:line="240" w:lineRule="auto"/>
      </w:pPr>
      <w:r w:rsidRPr="0050260D">
        <w:t>ZZ – multiple exist within a BIM model.</w:t>
      </w:r>
    </w:p>
    <w:p w14:paraId="23CF2B28" w14:textId="77777777" w:rsidR="00D907DB" w:rsidRPr="0050260D" w:rsidRDefault="00D907DB" w:rsidP="00D907DB">
      <w:pPr>
        <w:pStyle w:val="Heading4"/>
        <w:numPr>
          <w:ilvl w:val="0"/>
          <w:numId w:val="19"/>
        </w:numPr>
        <w:spacing w:line="240" w:lineRule="auto"/>
      </w:pPr>
      <w:r w:rsidRPr="0050260D">
        <w:t>XX – none or not applicable.</w:t>
      </w:r>
    </w:p>
    <w:p w14:paraId="1D1A8F73" w14:textId="77777777" w:rsidR="00983ED0" w:rsidRPr="0050260D" w:rsidRDefault="00983ED0" w:rsidP="00361524"/>
    <w:p w14:paraId="1E5E3BA1" w14:textId="1335EACC" w:rsidR="004C6C8F" w:rsidRPr="0050260D" w:rsidRDefault="004C6C8F" w:rsidP="00A5052D">
      <w:pPr>
        <w:pStyle w:val="Heading3"/>
        <w:spacing w:line="240" w:lineRule="auto"/>
      </w:pPr>
      <w:r w:rsidRPr="0050260D">
        <w:t>System Code</w:t>
      </w:r>
    </w:p>
    <w:p w14:paraId="615C4181" w14:textId="60D4C740" w:rsidR="00A30334" w:rsidRPr="0050260D" w:rsidRDefault="004C6C8F" w:rsidP="004C6C8F">
      <w:pPr>
        <w:pStyle w:val="Heading4"/>
        <w:spacing w:line="240" w:lineRule="auto"/>
      </w:pPr>
      <w:r w:rsidRPr="0050260D">
        <w:t xml:space="preserve">The </w:t>
      </w:r>
      <w:r w:rsidR="00FE3D12" w:rsidRPr="0050260D">
        <w:t>system</w:t>
      </w:r>
      <w:r w:rsidRPr="0050260D">
        <w:t xml:space="preserve"> code</w:t>
      </w:r>
      <w:r w:rsidR="00FE3D12" w:rsidRPr="0050260D">
        <w:rPr>
          <w:rStyle w:val="FootnoteReference"/>
        </w:rPr>
        <w:footnoteReference w:id="6"/>
      </w:r>
      <w:r w:rsidRPr="0050260D">
        <w:t xml:space="preserve"> </w:t>
      </w:r>
      <w:r w:rsidR="00A30334" w:rsidRPr="0050260D">
        <w:t xml:space="preserve">is mandatory in CEDD to allow the easy identification of information owner during the sharing of BIM models. CEDD adopts the system codes and the principle specified </w:t>
      </w:r>
      <w:r w:rsidRPr="0050260D">
        <w:t xml:space="preserve">in the BIM Harmonisation Guidelines. </w:t>
      </w:r>
    </w:p>
    <w:p w14:paraId="0FCC5A38" w14:textId="77777777" w:rsidR="00A30334" w:rsidRPr="0050260D" w:rsidRDefault="00A30334" w:rsidP="00361524"/>
    <w:p w14:paraId="4419EE85" w14:textId="77777777" w:rsidR="00353C83" w:rsidRPr="0050260D" w:rsidRDefault="00353C83">
      <w:pPr>
        <w:overflowPunct/>
        <w:autoSpaceDE/>
        <w:autoSpaceDN/>
        <w:adjustRightInd/>
        <w:textAlignment w:val="auto"/>
        <w:rPr>
          <w:szCs w:val="22"/>
        </w:rPr>
      </w:pPr>
      <w:r w:rsidRPr="0050260D">
        <w:br w:type="page"/>
      </w:r>
    </w:p>
    <w:p w14:paraId="30A40BD3" w14:textId="38D91B3F" w:rsidR="004C6C8F" w:rsidRPr="0050260D" w:rsidRDefault="00FE3D12" w:rsidP="004C6C8F">
      <w:pPr>
        <w:pStyle w:val="Heading4"/>
        <w:spacing w:line="240" w:lineRule="auto"/>
      </w:pPr>
      <w:r w:rsidRPr="0050260D">
        <w:lastRenderedPageBreak/>
        <w:t>The follow</w:t>
      </w:r>
      <w:r w:rsidR="00BF3A1C" w:rsidRPr="0050260D">
        <w:t>ing</w:t>
      </w:r>
      <w:r w:rsidRPr="0050260D">
        <w:t xml:space="preserve"> table provides </w:t>
      </w:r>
      <w:r w:rsidR="00A30334" w:rsidRPr="0050260D">
        <w:t>a</w:t>
      </w:r>
      <w:r w:rsidRPr="0050260D">
        <w:t xml:space="preserve"> guideline</w:t>
      </w:r>
      <w:r w:rsidR="00BF3A1C" w:rsidRPr="0050260D">
        <w:t xml:space="preserve"> for</w:t>
      </w:r>
      <w:r w:rsidRPr="0050260D">
        <w:t xml:space="preserve"> apply</w:t>
      </w:r>
      <w:r w:rsidR="00BF3A1C" w:rsidRPr="0050260D">
        <w:t>ing</w:t>
      </w:r>
      <w:r w:rsidRPr="0050260D">
        <w:t xml:space="preserve"> the system code to CEDD’s disciplinary Models</w:t>
      </w:r>
      <w:r w:rsidR="004C6C8F" w:rsidRPr="0050260D">
        <w:t xml:space="preserve">. </w:t>
      </w:r>
    </w:p>
    <w:p w14:paraId="6B8FE90E" w14:textId="77777777" w:rsidR="00764D7C" w:rsidRPr="0050260D" w:rsidRDefault="00764D7C" w:rsidP="00361524"/>
    <w:tbl>
      <w:tblPr>
        <w:tblStyle w:val="TableGrid0"/>
        <w:tblW w:w="12744"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06" w:type="dxa"/>
          <w:right w:w="85" w:type="dxa"/>
        </w:tblCellMar>
        <w:tblLook w:val="04A0" w:firstRow="1" w:lastRow="0" w:firstColumn="1" w:lastColumn="0" w:noHBand="0" w:noVBand="1"/>
      </w:tblPr>
      <w:tblGrid>
        <w:gridCol w:w="841"/>
        <w:gridCol w:w="4262"/>
        <w:gridCol w:w="5462"/>
        <w:gridCol w:w="2179"/>
      </w:tblGrid>
      <w:tr w:rsidR="008679C8" w:rsidRPr="0050260D" w14:paraId="69E2EEE5" w14:textId="77777777" w:rsidTr="00773612">
        <w:trPr>
          <w:trHeight w:val="340"/>
          <w:tblHeader/>
        </w:trPr>
        <w:tc>
          <w:tcPr>
            <w:tcW w:w="841" w:type="dxa"/>
            <w:shd w:val="clear" w:color="auto" w:fill="D9D9D9" w:themeFill="background1" w:themeFillShade="D9"/>
            <w:vAlign w:val="center"/>
          </w:tcPr>
          <w:p w14:paraId="1D0A945E" w14:textId="77777777" w:rsidR="008679C8" w:rsidRPr="0050260D" w:rsidRDefault="008679C8" w:rsidP="00773612">
            <w:pPr>
              <w:ind w:left="20"/>
              <w:rPr>
                <w:rFonts w:ascii="Times New Roman" w:hAnsi="Times New Roman" w:cs="Times New Roman"/>
                <w:b/>
                <w:sz w:val="20"/>
                <w:szCs w:val="20"/>
              </w:rPr>
            </w:pPr>
            <w:r w:rsidRPr="0050260D">
              <w:rPr>
                <w:rFonts w:eastAsia="Times New Roman"/>
                <w:b/>
              </w:rPr>
              <w:t>Codes</w:t>
            </w:r>
          </w:p>
        </w:tc>
        <w:tc>
          <w:tcPr>
            <w:tcW w:w="4262" w:type="dxa"/>
            <w:shd w:val="clear" w:color="auto" w:fill="D9D9D9" w:themeFill="background1" w:themeFillShade="D9"/>
            <w:vAlign w:val="center"/>
          </w:tcPr>
          <w:p w14:paraId="39EA9917" w14:textId="77777777" w:rsidR="008679C8" w:rsidRPr="0050260D" w:rsidRDefault="008679C8" w:rsidP="00773612">
            <w:pPr>
              <w:ind w:right="27"/>
              <w:jc w:val="center"/>
              <w:rPr>
                <w:rFonts w:ascii="Times New Roman" w:hAnsi="Times New Roman" w:cs="Times New Roman"/>
                <w:b/>
                <w:sz w:val="20"/>
                <w:szCs w:val="20"/>
              </w:rPr>
            </w:pPr>
            <w:r w:rsidRPr="0050260D">
              <w:rPr>
                <w:rFonts w:eastAsia="Times New Roman"/>
                <w:b/>
              </w:rPr>
              <w:t>Definition in BIM Harmonisation Guidelines</w:t>
            </w:r>
          </w:p>
        </w:tc>
        <w:tc>
          <w:tcPr>
            <w:tcW w:w="5462" w:type="dxa"/>
            <w:shd w:val="clear" w:color="auto" w:fill="D9D9D9" w:themeFill="background1" w:themeFillShade="D9"/>
            <w:vAlign w:val="center"/>
          </w:tcPr>
          <w:p w14:paraId="77FFD102" w14:textId="77777777" w:rsidR="008679C8" w:rsidRPr="0050260D" w:rsidRDefault="008679C8" w:rsidP="00773612">
            <w:pPr>
              <w:ind w:left="91"/>
              <w:jc w:val="center"/>
              <w:rPr>
                <w:rFonts w:ascii="Times New Roman" w:eastAsia="Times New Roman" w:hAnsi="Times New Roman" w:cs="Times New Roman"/>
                <w:b/>
                <w:sz w:val="20"/>
                <w:szCs w:val="20"/>
              </w:rPr>
            </w:pPr>
            <w:r w:rsidRPr="0050260D">
              <w:rPr>
                <w:rFonts w:eastAsia="Times New Roman"/>
                <w:b/>
              </w:rPr>
              <w:t>Applicable in CEDD Disciplinary Models</w:t>
            </w:r>
          </w:p>
        </w:tc>
        <w:tc>
          <w:tcPr>
            <w:tcW w:w="2179" w:type="dxa"/>
            <w:shd w:val="clear" w:color="auto" w:fill="D9D9D9" w:themeFill="background1" w:themeFillShade="D9"/>
            <w:vAlign w:val="center"/>
          </w:tcPr>
          <w:p w14:paraId="2C0228C6" w14:textId="77777777" w:rsidR="008679C8" w:rsidRPr="0050260D" w:rsidDel="00A30334" w:rsidRDefault="008679C8" w:rsidP="00773612">
            <w:pPr>
              <w:ind w:left="91"/>
              <w:jc w:val="center"/>
              <w:rPr>
                <w:rFonts w:ascii="Times New Roman" w:eastAsia="Times New Roman" w:hAnsi="Times New Roman" w:cs="Times New Roman"/>
                <w:b/>
                <w:sz w:val="20"/>
                <w:szCs w:val="20"/>
              </w:rPr>
            </w:pPr>
            <w:r w:rsidRPr="0050260D">
              <w:rPr>
                <w:rFonts w:eastAsia="Times New Roman"/>
                <w:b/>
              </w:rPr>
              <w:t>Information Owner</w:t>
            </w:r>
          </w:p>
        </w:tc>
      </w:tr>
      <w:tr w:rsidR="008679C8" w:rsidRPr="0050260D" w14:paraId="3D15CD53" w14:textId="77777777" w:rsidTr="00773612">
        <w:trPr>
          <w:trHeight w:val="340"/>
        </w:trPr>
        <w:tc>
          <w:tcPr>
            <w:tcW w:w="841" w:type="dxa"/>
            <w:vMerge w:val="restart"/>
            <w:vAlign w:val="center"/>
          </w:tcPr>
          <w:p w14:paraId="10EC54E9" w14:textId="77777777" w:rsidR="008679C8" w:rsidRPr="0050260D" w:rsidRDefault="008679C8" w:rsidP="00773612">
            <w:pPr>
              <w:rPr>
                <w:rFonts w:ascii="Times New Roman" w:hAnsi="Times New Roman" w:cs="Times New Roman"/>
                <w:sz w:val="20"/>
                <w:szCs w:val="20"/>
              </w:rPr>
            </w:pPr>
            <w:r w:rsidRPr="0050260D">
              <w:t>BD</w:t>
            </w:r>
          </w:p>
        </w:tc>
        <w:tc>
          <w:tcPr>
            <w:tcW w:w="4262" w:type="dxa"/>
            <w:vMerge w:val="restart"/>
            <w:vAlign w:val="center"/>
          </w:tcPr>
          <w:p w14:paraId="55823381" w14:textId="77777777" w:rsidR="008679C8" w:rsidRPr="0050260D" w:rsidRDefault="008679C8" w:rsidP="00773612">
            <w:pPr>
              <w:rPr>
                <w:rFonts w:ascii="Times New Roman" w:hAnsi="Times New Roman" w:cs="Times New Roman"/>
                <w:sz w:val="20"/>
                <w:szCs w:val="20"/>
              </w:rPr>
            </w:pPr>
            <w:r w:rsidRPr="0050260D">
              <w:t>Buildings</w:t>
            </w:r>
          </w:p>
        </w:tc>
        <w:tc>
          <w:tcPr>
            <w:tcW w:w="5462" w:type="dxa"/>
            <w:vAlign w:val="center"/>
          </w:tcPr>
          <w:p w14:paraId="7EFEB2ED" w14:textId="77777777" w:rsidR="008679C8" w:rsidRPr="0050260D" w:rsidRDefault="008679C8" w:rsidP="00773612">
            <w:pPr>
              <w:rPr>
                <w:rFonts w:ascii="Times New Roman" w:hAnsi="Times New Roman" w:cs="Times New Roman"/>
                <w:sz w:val="20"/>
                <w:szCs w:val="20"/>
              </w:rPr>
            </w:pPr>
            <w:r w:rsidRPr="0050260D">
              <w:t>Architectural Model in Buildings</w:t>
            </w:r>
          </w:p>
        </w:tc>
        <w:tc>
          <w:tcPr>
            <w:tcW w:w="2179" w:type="dxa"/>
            <w:vMerge w:val="restart"/>
            <w:vAlign w:val="center"/>
          </w:tcPr>
          <w:p w14:paraId="0C2330DA" w14:textId="77777777" w:rsidR="008679C8" w:rsidRPr="0050260D" w:rsidRDefault="008679C8" w:rsidP="00773612">
            <w:pPr>
              <w:jc w:val="center"/>
              <w:rPr>
                <w:rFonts w:ascii="Times New Roman" w:hAnsi="Times New Roman" w:cs="Times New Roman"/>
                <w:sz w:val="20"/>
                <w:szCs w:val="20"/>
              </w:rPr>
            </w:pPr>
            <w:r w:rsidRPr="0050260D">
              <w:t>ArchSD / EMSD / WSD / DSD</w:t>
            </w:r>
          </w:p>
        </w:tc>
      </w:tr>
      <w:tr w:rsidR="008679C8" w:rsidRPr="0050260D" w14:paraId="7C09E5EB" w14:textId="77777777" w:rsidTr="00773612">
        <w:trPr>
          <w:trHeight w:val="340"/>
        </w:trPr>
        <w:tc>
          <w:tcPr>
            <w:tcW w:w="841" w:type="dxa"/>
            <w:vMerge/>
            <w:vAlign w:val="center"/>
          </w:tcPr>
          <w:p w14:paraId="0872B07D"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2E95BE4" w14:textId="77777777" w:rsidR="008679C8" w:rsidRPr="0050260D" w:rsidRDefault="008679C8" w:rsidP="00773612">
            <w:pPr>
              <w:rPr>
                <w:rFonts w:ascii="Times New Roman" w:hAnsi="Times New Roman" w:cs="Times New Roman"/>
                <w:sz w:val="20"/>
                <w:szCs w:val="20"/>
              </w:rPr>
            </w:pPr>
          </w:p>
        </w:tc>
        <w:tc>
          <w:tcPr>
            <w:tcW w:w="5462" w:type="dxa"/>
            <w:vAlign w:val="center"/>
          </w:tcPr>
          <w:p w14:paraId="3D77014F" w14:textId="77777777" w:rsidR="008679C8" w:rsidRPr="0050260D" w:rsidRDefault="008679C8" w:rsidP="00773612">
            <w:pPr>
              <w:rPr>
                <w:rFonts w:ascii="Times New Roman" w:hAnsi="Times New Roman" w:cs="Times New Roman"/>
                <w:sz w:val="20"/>
                <w:szCs w:val="20"/>
              </w:rPr>
            </w:pPr>
            <w:r w:rsidRPr="0050260D">
              <w:t>Building Services Model in Buildings</w:t>
            </w:r>
          </w:p>
        </w:tc>
        <w:tc>
          <w:tcPr>
            <w:tcW w:w="2179" w:type="dxa"/>
            <w:vMerge/>
            <w:vAlign w:val="center"/>
          </w:tcPr>
          <w:p w14:paraId="197A187B" w14:textId="77777777" w:rsidR="008679C8" w:rsidRPr="0050260D" w:rsidRDefault="008679C8" w:rsidP="00773612">
            <w:pPr>
              <w:jc w:val="center"/>
              <w:rPr>
                <w:rFonts w:ascii="Times New Roman" w:hAnsi="Times New Roman" w:cs="Times New Roman"/>
                <w:sz w:val="20"/>
                <w:szCs w:val="20"/>
              </w:rPr>
            </w:pPr>
          </w:p>
        </w:tc>
      </w:tr>
      <w:tr w:rsidR="008679C8" w:rsidRPr="0050260D" w14:paraId="0992617B" w14:textId="77777777" w:rsidTr="00773612">
        <w:trPr>
          <w:trHeight w:val="340"/>
        </w:trPr>
        <w:tc>
          <w:tcPr>
            <w:tcW w:w="841" w:type="dxa"/>
            <w:vMerge/>
            <w:vAlign w:val="center"/>
          </w:tcPr>
          <w:p w14:paraId="22C67444"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2670CFA" w14:textId="77777777" w:rsidR="008679C8" w:rsidRPr="0050260D" w:rsidRDefault="008679C8" w:rsidP="00773612">
            <w:pPr>
              <w:rPr>
                <w:rFonts w:ascii="Times New Roman" w:hAnsi="Times New Roman" w:cs="Times New Roman"/>
                <w:sz w:val="20"/>
                <w:szCs w:val="20"/>
              </w:rPr>
            </w:pPr>
          </w:p>
        </w:tc>
        <w:tc>
          <w:tcPr>
            <w:tcW w:w="5462" w:type="dxa"/>
            <w:vAlign w:val="center"/>
          </w:tcPr>
          <w:p w14:paraId="3669961B" w14:textId="77777777" w:rsidR="008679C8" w:rsidRPr="0050260D" w:rsidRDefault="008679C8" w:rsidP="00773612">
            <w:pPr>
              <w:rPr>
                <w:rFonts w:ascii="Times New Roman" w:hAnsi="Times New Roman" w:cs="Times New Roman"/>
                <w:sz w:val="20"/>
                <w:szCs w:val="20"/>
              </w:rPr>
            </w:pPr>
            <w:r w:rsidRPr="0050260D">
              <w:t>Structural Model in Buildings</w:t>
            </w:r>
          </w:p>
        </w:tc>
        <w:tc>
          <w:tcPr>
            <w:tcW w:w="2179" w:type="dxa"/>
            <w:vMerge/>
            <w:vAlign w:val="center"/>
          </w:tcPr>
          <w:p w14:paraId="0BB067FF" w14:textId="77777777" w:rsidR="008679C8" w:rsidRPr="0050260D" w:rsidRDefault="008679C8" w:rsidP="00773612">
            <w:pPr>
              <w:jc w:val="center"/>
              <w:rPr>
                <w:rFonts w:ascii="Times New Roman" w:hAnsi="Times New Roman" w:cs="Times New Roman"/>
                <w:sz w:val="20"/>
                <w:szCs w:val="20"/>
              </w:rPr>
            </w:pPr>
          </w:p>
        </w:tc>
      </w:tr>
      <w:tr w:rsidR="008679C8" w:rsidRPr="0050260D" w14:paraId="10F52C6B" w14:textId="77777777" w:rsidTr="00773612">
        <w:trPr>
          <w:trHeight w:val="340"/>
        </w:trPr>
        <w:tc>
          <w:tcPr>
            <w:tcW w:w="841" w:type="dxa"/>
            <w:vMerge/>
            <w:vAlign w:val="center"/>
          </w:tcPr>
          <w:p w14:paraId="4FB255DE"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0795099B" w14:textId="77777777" w:rsidR="008679C8" w:rsidRPr="0050260D" w:rsidRDefault="008679C8" w:rsidP="00773612">
            <w:pPr>
              <w:rPr>
                <w:rFonts w:ascii="Times New Roman" w:hAnsi="Times New Roman" w:cs="Times New Roman"/>
                <w:sz w:val="20"/>
                <w:szCs w:val="20"/>
              </w:rPr>
            </w:pPr>
          </w:p>
        </w:tc>
        <w:tc>
          <w:tcPr>
            <w:tcW w:w="5462" w:type="dxa"/>
            <w:vAlign w:val="center"/>
          </w:tcPr>
          <w:p w14:paraId="7B9E3E9F" w14:textId="77777777" w:rsidR="008679C8" w:rsidRPr="0050260D" w:rsidRDefault="008679C8" w:rsidP="00773612">
            <w:pPr>
              <w:rPr>
                <w:rFonts w:ascii="Times New Roman" w:hAnsi="Times New Roman" w:cs="Times New Roman"/>
                <w:sz w:val="20"/>
                <w:szCs w:val="20"/>
              </w:rPr>
            </w:pPr>
            <w:r w:rsidRPr="0050260D">
              <w:t xml:space="preserve">Mechanical Model in Building </w:t>
            </w:r>
          </w:p>
        </w:tc>
        <w:tc>
          <w:tcPr>
            <w:tcW w:w="2179" w:type="dxa"/>
            <w:vMerge/>
            <w:vAlign w:val="center"/>
          </w:tcPr>
          <w:p w14:paraId="00D54643" w14:textId="77777777" w:rsidR="008679C8" w:rsidRPr="0050260D" w:rsidRDefault="008679C8" w:rsidP="00773612">
            <w:pPr>
              <w:jc w:val="center"/>
              <w:rPr>
                <w:rFonts w:ascii="Times New Roman" w:hAnsi="Times New Roman" w:cs="Times New Roman"/>
                <w:sz w:val="20"/>
                <w:szCs w:val="20"/>
              </w:rPr>
            </w:pPr>
          </w:p>
        </w:tc>
      </w:tr>
      <w:tr w:rsidR="008679C8" w:rsidRPr="0050260D" w14:paraId="7303BFEE" w14:textId="77777777" w:rsidTr="00773612">
        <w:trPr>
          <w:trHeight w:val="340"/>
        </w:trPr>
        <w:tc>
          <w:tcPr>
            <w:tcW w:w="841" w:type="dxa"/>
            <w:vMerge/>
            <w:vAlign w:val="center"/>
          </w:tcPr>
          <w:p w14:paraId="28B5C191"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5FCF9B99" w14:textId="77777777" w:rsidR="008679C8" w:rsidRPr="0050260D" w:rsidRDefault="008679C8" w:rsidP="00773612">
            <w:pPr>
              <w:rPr>
                <w:rFonts w:ascii="Times New Roman" w:hAnsi="Times New Roman" w:cs="Times New Roman"/>
                <w:sz w:val="20"/>
                <w:szCs w:val="20"/>
              </w:rPr>
            </w:pPr>
          </w:p>
        </w:tc>
        <w:tc>
          <w:tcPr>
            <w:tcW w:w="5462" w:type="dxa"/>
            <w:vAlign w:val="center"/>
          </w:tcPr>
          <w:p w14:paraId="3A911C74" w14:textId="77777777" w:rsidR="008679C8" w:rsidRPr="0050260D" w:rsidRDefault="008679C8" w:rsidP="00773612">
            <w:pPr>
              <w:rPr>
                <w:rFonts w:ascii="Times New Roman" w:hAnsi="Times New Roman" w:cs="Times New Roman"/>
                <w:sz w:val="20"/>
                <w:szCs w:val="20"/>
              </w:rPr>
            </w:pPr>
            <w:r w:rsidRPr="0050260D">
              <w:t>Roadworks Model in Building</w:t>
            </w:r>
          </w:p>
        </w:tc>
        <w:tc>
          <w:tcPr>
            <w:tcW w:w="2179" w:type="dxa"/>
            <w:vMerge/>
            <w:vAlign w:val="center"/>
          </w:tcPr>
          <w:p w14:paraId="6BFD6475" w14:textId="77777777" w:rsidR="008679C8" w:rsidRPr="0050260D" w:rsidRDefault="008679C8" w:rsidP="00773612">
            <w:pPr>
              <w:jc w:val="center"/>
              <w:rPr>
                <w:rFonts w:ascii="Times New Roman" w:hAnsi="Times New Roman" w:cs="Times New Roman"/>
                <w:sz w:val="20"/>
                <w:szCs w:val="20"/>
              </w:rPr>
            </w:pPr>
          </w:p>
        </w:tc>
      </w:tr>
      <w:tr w:rsidR="008679C8" w:rsidRPr="0050260D" w14:paraId="04D96A1D" w14:textId="77777777" w:rsidTr="00773612">
        <w:trPr>
          <w:trHeight w:val="340"/>
        </w:trPr>
        <w:tc>
          <w:tcPr>
            <w:tcW w:w="841" w:type="dxa"/>
            <w:vMerge/>
            <w:vAlign w:val="center"/>
          </w:tcPr>
          <w:p w14:paraId="71E70F29"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483D81EB" w14:textId="77777777" w:rsidR="008679C8" w:rsidRPr="0050260D" w:rsidRDefault="008679C8" w:rsidP="00773612">
            <w:pPr>
              <w:rPr>
                <w:rFonts w:ascii="Times New Roman" w:hAnsi="Times New Roman" w:cs="Times New Roman"/>
                <w:sz w:val="20"/>
                <w:szCs w:val="20"/>
              </w:rPr>
            </w:pPr>
          </w:p>
        </w:tc>
        <w:tc>
          <w:tcPr>
            <w:tcW w:w="5462" w:type="dxa"/>
            <w:vAlign w:val="center"/>
          </w:tcPr>
          <w:p w14:paraId="7AADEF1B" w14:textId="7BF71454" w:rsidR="008679C8" w:rsidRPr="0050260D" w:rsidRDefault="008679C8" w:rsidP="00773612">
            <w:pPr>
              <w:rPr>
                <w:rFonts w:ascii="Times New Roman" w:hAnsi="Times New Roman" w:cs="Times New Roman"/>
                <w:sz w:val="20"/>
                <w:szCs w:val="20"/>
              </w:rPr>
            </w:pPr>
            <w:r w:rsidRPr="0050260D">
              <w:t>Electrical Power Supply model in Building works</w:t>
            </w:r>
          </w:p>
        </w:tc>
        <w:tc>
          <w:tcPr>
            <w:tcW w:w="2179" w:type="dxa"/>
            <w:vMerge/>
            <w:vAlign w:val="center"/>
          </w:tcPr>
          <w:p w14:paraId="7DBADDBC" w14:textId="77777777" w:rsidR="008679C8" w:rsidRPr="0050260D" w:rsidRDefault="008679C8" w:rsidP="00773612">
            <w:pPr>
              <w:jc w:val="center"/>
              <w:rPr>
                <w:rFonts w:ascii="Times New Roman" w:hAnsi="Times New Roman" w:cs="Times New Roman"/>
                <w:sz w:val="20"/>
                <w:szCs w:val="20"/>
              </w:rPr>
            </w:pPr>
          </w:p>
        </w:tc>
      </w:tr>
      <w:tr w:rsidR="008679C8" w:rsidRPr="0050260D" w14:paraId="73E0DA17" w14:textId="77777777" w:rsidTr="00773612">
        <w:trPr>
          <w:trHeight w:val="340"/>
        </w:trPr>
        <w:tc>
          <w:tcPr>
            <w:tcW w:w="841" w:type="dxa"/>
            <w:vMerge/>
            <w:vAlign w:val="center"/>
          </w:tcPr>
          <w:p w14:paraId="23C894E8"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1054EDD" w14:textId="77777777" w:rsidR="008679C8" w:rsidRPr="0050260D" w:rsidRDefault="008679C8" w:rsidP="00773612">
            <w:pPr>
              <w:rPr>
                <w:rFonts w:ascii="Times New Roman" w:hAnsi="Times New Roman" w:cs="Times New Roman"/>
                <w:sz w:val="20"/>
                <w:szCs w:val="20"/>
              </w:rPr>
            </w:pPr>
          </w:p>
        </w:tc>
        <w:tc>
          <w:tcPr>
            <w:tcW w:w="5462" w:type="dxa"/>
            <w:vAlign w:val="center"/>
          </w:tcPr>
          <w:p w14:paraId="23AF522C" w14:textId="50D3CF8E" w:rsidR="008679C8" w:rsidRPr="0050260D" w:rsidRDefault="008679C8" w:rsidP="00773612">
            <w:pPr>
              <w:rPr>
                <w:rFonts w:ascii="Times New Roman" w:hAnsi="Times New Roman" w:cs="Times New Roman"/>
                <w:sz w:val="20"/>
                <w:szCs w:val="20"/>
              </w:rPr>
            </w:pPr>
            <w:r w:rsidRPr="0050260D">
              <w:t>Gas Supply Model in Building works</w:t>
            </w:r>
          </w:p>
        </w:tc>
        <w:tc>
          <w:tcPr>
            <w:tcW w:w="2179" w:type="dxa"/>
            <w:vMerge/>
            <w:vAlign w:val="center"/>
          </w:tcPr>
          <w:p w14:paraId="17F02C51" w14:textId="77777777" w:rsidR="008679C8" w:rsidRPr="0050260D" w:rsidRDefault="008679C8" w:rsidP="00773612">
            <w:pPr>
              <w:jc w:val="center"/>
              <w:rPr>
                <w:rFonts w:ascii="Times New Roman" w:hAnsi="Times New Roman" w:cs="Times New Roman"/>
                <w:sz w:val="20"/>
                <w:szCs w:val="20"/>
              </w:rPr>
            </w:pPr>
          </w:p>
        </w:tc>
      </w:tr>
      <w:tr w:rsidR="008679C8" w:rsidRPr="0050260D" w14:paraId="6C549048" w14:textId="77777777" w:rsidTr="00773612">
        <w:trPr>
          <w:trHeight w:val="340"/>
        </w:trPr>
        <w:tc>
          <w:tcPr>
            <w:tcW w:w="841" w:type="dxa"/>
            <w:vMerge/>
            <w:vAlign w:val="center"/>
          </w:tcPr>
          <w:p w14:paraId="141BAD2D"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04CF64E7" w14:textId="77777777" w:rsidR="008679C8" w:rsidRPr="0050260D" w:rsidRDefault="008679C8" w:rsidP="00773612">
            <w:pPr>
              <w:rPr>
                <w:rFonts w:ascii="Times New Roman" w:hAnsi="Times New Roman" w:cs="Times New Roman"/>
                <w:sz w:val="20"/>
                <w:szCs w:val="20"/>
              </w:rPr>
            </w:pPr>
          </w:p>
        </w:tc>
        <w:tc>
          <w:tcPr>
            <w:tcW w:w="5462" w:type="dxa"/>
            <w:vAlign w:val="center"/>
          </w:tcPr>
          <w:p w14:paraId="235EA552" w14:textId="68CE49EF" w:rsidR="008679C8" w:rsidRPr="0050260D" w:rsidRDefault="008679C8" w:rsidP="00773612">
            <w:pPr>
              <w:rPr>
                <w:rFonts w:ascii="Times New Roman" w:hAnsi="Times New Roman" w:cs="Times New Roman"/>
                <w:sz w:val="20"/>
                <w:szCs w:val="20"/>
              </w:rPr>
            </w:pPr>
            <w:r w:rsidRPr="0050260D">
              <w:t>Telecommunication Model in Building works</w:t>
            </w:r>
          </w:p>
        </w:tc>
        <w:tc>
          <w:tcPr>
            <w:tcW w:w="2179" w:type="dxa"/>
            <w:vMerge/>
            <w:vAlign w:val="center"/>
          </w:tcPr>
          <w:p w14:paraId="00F9057F" w14:textId="77777777" w:rsidR="008679C8" w:rsidRPr="0050260D" w:rsidRDefault="008679C8" w:rsidP="00773612">
            <w:pPr>
              <w:jc w:val="center"/>
              <w:rPr>
                <w:rFonts w:ascii="Times New Roman" w:hAnsi="Times New Roman" w:cs="Times New Roman"/>
                <w:sz w:val="20"/>
                <w:szCs w:val="20"/>
              </w:rPr>
            </w:pPr>
          </w:p>
        </w:tc>
      </w:tr>
      <w:tr w:rsidR="008679C8" w:rsidRPr="0050260D" w14:paraId="0CD5447F" w14:textId="77777777" w:rsidTr="00773612">
        <w:trPr>
          <w:trHeight w:val="340"/>
        </w:trPr>
        <w:tc>
          <w:tcPr>
            <w:tcW w:w="841" w:type="dxa"/>
            <w:vMerge/>
            <w:vAlign w:val="center"/>
          </w:tcPr>
          <w:p w14:paraId="03300E60"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5A42D66" w14:textId="77777777" w:rsidR="008679C8" w:rsidRPr="0050260D" w:rsidRDefault="008679C8" w:rsidP="00773612">
            <w:pPr>
              <w:rPr>
                <w:rFonts w:ascii="Times New Roman" w:hAnsi="Times New Roman" w:cs="Times New Roman"/>
                <w:sz w:val="20"/>
                <w:szCs w:val="20"/>
              </w:rPr>
            </w:pPr>
          </w:p>
        </w:tc>
        <w:tc>
          <w:tcPr>
            <w:tcW w:w="5462" w:type="dxa"/>
            <w:vAlign w:val="center"/>
          </w:tcPr>
          <w:p w14:paraId="666E888F" w14:textId="4CF73D60" w:rsidR="008679C8" w:rsidRPr="0050260D" w:rsidRDefault="008679C8" w:rsidP="00773612">
            <w:pPr>
              <w:rPr>
                <w:rFonts w:ascii="Times New Roman" w:hAnsi="Times New Roman" w:cs="Times New Roman"/>
                <w:sz w:val="20"/>
                <w:szCs w:val="20"/>
              </w:rPr>
            </w:pPr>
            <w:r w:rsidRPr="0050260D">
              <w:t>Stormwater Model in Building works</w:t>
            </w:r>
          </w:p>
        </w:tc>
        <w:tc>
          <w:tcPr>
            <w:tcW w:w="2179" w:type="dxa"/>
            <w:vMerge/>
            <w:vAlign w:val="center"/>
          </w:tcPr>
          <w:p w14:paraId="3979B303" w14:textId="77777777" w:rsidR="008679C8" w:rsidRPr="0050260D" w:rsidRDefault="008679C8" w:rsidP="00773612">
            <w:pPr>
              <w:jc w:val="center"/>
              <w:rPr>
                <w:rFonts w:ascii="Times New Roman" w:hAnsi="Times New Roman" w:cs="Times New Roman"/>
                <w:sz w:val="20"/>
                <w:szCs w:val="20"/>
              </w:rPr>
            </w:pPr>
          </w:p>
        </w:tc>
      </w:tr>
      <w:tr w:rsidR="008679C8" w:rsidRPr="0050260D" w14:paraId="0E40E374" w14:textId="77777777" w:rsidTr="00773612">
        <w:trPr>
          <w:trHeight w:val="340"/>
        </w:trPr>
        <w:tc>
          <w:tcPr>
            <w:tcW w:w="841" w:type="dxa"/>
            <w:vMerge/>
            <w:vAlign w:val="center"/>
          </w:tcPr>
          <w:p w14:paraId="6CB17DC6"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7032F343" w14:textId="77777777" w:rsidR="008679C8" w:rsidRPr="0050260D" w:rsidRDefault="008679C8" w:rsidP="00773612">
            <w:pPr>
              <w:rPr>
                <w:rFonts w:ascii="Times New Roman" w:hAnsi="Times New Roman" w:cs="Times New Roman"/>
                <w:sz w:val="20"/>
                <w:szCs w:val="20"/>
              </w:rPr>
            </w:pPr>
          </w:p>
        </w:tc>
        <w:tc>
          <w:tcPr>
            <w:tcW w:w="5462" w:type="dxa"/>
            <w:vAlign w:val="center"/>
          </w:tcPr>
          <w:p w14:paraId="6DAB458D" w14:textId="43FA66C3" w:rsidR="008679C8" w:rsidRPr="0050260D" w:rsidRDefault="008679C8" w:rsidP="00773612">
            <w:pPr>
              <w:rPr>
                <w:rFonts w:ascii="Times New Roman" w:hAnsi="Times New Roman" w:cs="Times New Roman"/>
                <w:sz w:val="20"/>
                <w:szCs w:val="20"/>
              </w:rPr>
            </w:pPr>
            <w:r w:rsidRPr="0050260D">
              <w:t>Sewerage Model in Building works</w:t>
            </w:r>
          </w:p>
        </w:tc>
        <w:tc>
          <w:tcPr>
            <w:tcW w:w="2179" w:type="dxa"/>
            <w:vMerge/>
            <w:vAlign w:val="center"/>
          </w:tcPr>
          <w:p w14:paraId="5E9827EF" w14:textId="77777777" w:rsidR="008679C8" w:rsidRPr="0050260D" w:rsidRDefault="008679C8" w:rsidP="00773612">
            <w:pPr>
              <w:jc w:val="center"/>
              <w:rPr>
                <w:rFonts w:ascii="Times New Roman" w:hAnsi="Times New Roman" w:cs="Times New Roman"/>
                <w:sz w:val="20"/>
                <w:szCs w:val="20"/>
              </w:rPr>
            </w:pPr>
          </w:p>
        </w:tc>
      </w:tr>
      <w:tr w:rsidR="008679C8" w:rsidRPr="0050260D" w14:paraId="1956B22D" w14:textId="77777777" w:rsidTr="00773612">
        <w:trPr>
          <w:trHeight w:val="340"/>
        </w:trPr>
        <w:tc>
          <w:tcPr>
            <w:tcW w:w="841" w:type="dxa"/>
            <w:vMerge/>
            <w:vAlign w:val="center"/>
          </w:tcPr>
          <w:p w14:paraId="6A6294A2"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2ECED3B" w14:textId="77777777" w:rsidR="008679C8" w:rsidRPr="0050260D" w:rsidRDefault="008679C8" w:rsidP="00773612">
            <w:pPr>
              <w:rPr>
                <w:rFonts w:ascii="Times New Roman" w:hAnsi="Times New Roman" w:cs="Times New Roman"/>
                <w:sz w:val="20"/>
                <w:szCs w:val="20"/>
              </w:rPr>
            </w:pPr>
          </w:p>
        </w:tc>
        <w:tc>
          <w:tcPr>
            <w:tcW w:w="5462" w:type="dxa"/>
            <w:vAlign w:val="center"/>
          </w:tcPr>
          <w:p w14:paraId="3655DD3B" w14:textId="78452D57" w:rsidR="008679C8" w:rsidRPr="0050260D" w:rsidRDefault="008679C8" w:rsidP="00773612">
            <w:pPr>
              <w:rPr>
                <w:rFonts w:ascii="Times New Roman" w:hAnsi="Times New Roman" w:cs="Times New Roman"/>
                <w:sz w:val="20"/>
                <w:szCs w:val="20"/>
              </w:rPr>
            </w:pPr>
            <w:r w:rsidRPr="0050260D">
              <w:t>Water Supplies Model in Building works</w:t>
            </w:r>
          </w:p>
        </w:tc>
        <w:tc>
          <w:tcPr>
            <w:tcW w:w="2179" w:type="dxa"/>
            <w:vMerge/>
          </w:tcPr>
          <w:p w14:paraId="1714F063" w14:textId="77777777" w:rsidR="008679C8" w:rsidRPr="0050260D" w:rsidRDefault="008679C8" w:rsidP="00773612">
            <w:pPr>
              <w:jc w:val="center"/>
              <w:rPr>
                <w:rFonts w:ascii="Times New Roman" w:hAnsi="Times New Roman" w:cs="Times New Roman"/>
                <w:sz w:val="20"/>
                <w:szCs w:val="20"/>
              </w:rPr>
            </w:pPr>
          </w:p>
        </w:tc>
      </w:tr>
      <w:tr w:rsidR="008679C8" w:rsidRPr="0050260D" w14:paraId="4FE344D8" w14:textId="77777777" w:rsidTr="00773612">
        <w:trPr>
          <w:trHeight w:val="340"/>
        </w:trPr>
        <w:tc>
          <w:tcPr>
            <w:tcW w:w="841" w:type="dxa"/>
            <w:vMerge w:val="restart"/>
            <w:vAlign w:val="center"/>
          </w:tcPr>
          <w:p w14:paraId="2DFE2245" w14:textId="77777777" w:rsidR="008679C8" w:rsidRPr="0050260D" w:rsidRDefault="008679C8" w:rsidP="00773612">
            <w:pPr>
              <w:rPr>
                <w:rFonts w:ascii="Times New Roman" w:hAnsi="Times New Roman" w:cs="Times New Roman"/>
                <w:sz w:val="20"/>
                <w:szCs w:val="20"/>
              </w:rPr>
            </w:pPr>
            <w:r w:rsidRPr="0050260D">
              <w:t>FO</w:t>
            </w:r>
          </w:p>
        </w:tc>
        <w:tc>
          <w:tcPr>
            <w:tcW w:w="4262" w:type="dxa"/>
            <w:vMerge w:val="restart"/>
            <w:vAlign w:val="center"/>
          </w:tcPr>
          <w:p w14:paraId="09757435" w14:textId="77777777" w:rsidR="008679C8" w:rsidRPr="0050260D" w:rsidRDefault="008679C8" w:rsidP="00773612">
            <w:pPr>
              <w:rPr>
                <w:rFonts w:ascii="Times New Roman" w:hAnsi="Times New Roman" w:cs="Times New Roman"/>
                <w:sz w:val="20"/>
                <w:szCs w:val="20"/>
              </w:rPr>
            </w:pPr>
            <w:r w:rsidRPr="0050260D">
              <w:t>Sewerage</w:t>
            </w:r>
          </w:p>
        </w:tc>
        <w:tc>
          <w:tcPr>
            <w:tcW w:w="5462" w:type="dxa"/>
            <w:vAlign w:val="center"/>
          </w:tcPr>
          <w:p w14:paraId="79F7BF23" w14:textId="77777777" w:rsidR="008679C8" w:rsidRPr="0050260D" w:rsidRDefault="008679C8" w:rsidP="00773612">
            <w:pPr>
              <w:rPr>
                <w:rFonts w:ascii="Times New Roman" w:hAnsi="Times New Roman" w:cs="Times New Roman"/>
                <w:sz w:val="20"/>
                <w:szCs w:val="20"/>
              </w:rPr>
            </w:pPr>
            <w:r w:rsidRPr="0050260D">
              <w:t>Architectural Model in Building</w:t>
            </w:r>
            <w:r w:rsidRPr="0050260D" w:rsidDel="00A30334">
              <w:t xml:space="preserve"> </w:t>
            </w:r>
          </w:p>
        </w:tc>
        <w:tc>
          <w:tcPr>
            <w:tcW w:w="2179" w:type="dxa"/>
            <w:vMerge w:val="restart"/>
            <w:vAlign w:val="center"/>
          </w:tcPr>
          <w:p w14:paraId="306C9029" w14:textId="77777777" w:rsidR="008679C8" w:rsidRPr="0050260D" w:rsidRDefault="008679C8" w:rsidP="00773612">
            <w:pPr>
              <w:jc w:val="center"/>
              <w:rPr>
                <w:rFonts w:ascii="Times New Roman" w:hAnsi="Times New Roman" w:cs="Times New Roman"/>
                <w:sz w:val="20"/>
                <w:szCs w:val="20"/>
              </w:rPr>
            </w:pPr>
            <w:r w:rsidRPr="0050260D">
              <w:t>DSD</w:t>
            </w:r>
          </w:p>
        </w:tc>
      </w:tr>
      <w:tr w:rsidR="008679C8" w:rsidRPr="0050260D" w14:paraId="2BAB697A" w14:textId="77777777" w:rsidTr="00773612">
        <w:trPr>
          <w:trHeight w:val="340"/>
        </w:trPr>
        <w:tc>
          <w:tcPr>
            <w:tcW w:w="841" w:type="dxa"/>
            <w:vMerge/>
            <w:vAlign w:val="center"/>
          </w:tcPr>
          <w:p w14:paraId="5CD4E50A"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E6390EA" w14:textId="77777777" w:rsidR="008679C8" w:rsidRPr="0050260D" w:rsidRDefault="008679C8" w:rsidP="00773612">
            <w:pPr>
              <w:rPr>
                <w:rFonts w:ascii="Times New Roman" w:hAnsi="Times New Roman" w:cs="Times New Roman"/>
                <w:sz w:val="20"/>
                <w:szCs w:val="20"/>
              </w:rPr>
            </w:pPr>
          </w:p>
        </w:tc>
        <w:tc>
          <w:tcPr>
            <w:tcW w:w="5462" w:type="dxa"/>
            <w:vAlign w:val="center"/>
          </w:tcPr>
          <w:p w14:paraId="7CBB4A81" w14:textId="77777777" w:rsidR="008679C8" w:rsidRPr="0050260D" w:rsidRDefault="008679C8" w:rsidP="00773612">
            <w:pPr>
              <w:rPr>
                <w:rFonts w:ascii="Times New Roman" w:hAnsi="Times New Roman" w:cs="Times New Roman"/>
                <w:sz w:val="20"/>
                <w:szCs w:val="20"/>
              </w:rPr>
            </w:pPr>
            <w:r w:rsidRPr="0050260D">
              <w:t>Landscape Model in Civil works</w:t>
            </w:r>
          </w:p>
        </w:tc>
        <w:tc>
          <w:tcPr>
            <w:tcW w:w="2179" w:type="dxa"/>
            <w:vMerge/>
          </w:tcPr>
          <w:p w14:paraId="38262D7A" w14:textId="77777777" w:rsidR="008679C8" w:rsidRPr="0050260D" w:rsidRDefault="008679C8" w:rsidP="00773612">
            <w:pPr>
              <w:jc w:val="center"/>
              <w:rPr>
                <w:rFonts w:ascii="Times New Roman" w:hAnsi="Times New Roman" w:cs="Times New Roman"/>
                <w:sz w:val="20"/>
                <w:szCs w:val="20"/>
              </w:rPr>
            </w:pPr>
          </w:p>
        </w:tc>
      </w:tr>
      <w:tr w:rsidR="008679C8" w:rsidRPr="0050260D" w14:paraId="1A27680B" w14:textId="77777777" w:rsidTr="00773612">
        <w:trPr>
          <w:trHeight w:val="340"/>
        </w:trPr>
        <w:tc>
          <w:tcPr>
            <w:tcW w:w="841" w:type="dxa"/>
            <w:vMerge/>
            <w:vAlign w:val="center"/>
          </w:tcPr>
          <w:p w14:paraId="69FA4416"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4112E6DE" w14:textId="77777777" w:rsidR="008679C8" w:rsidRPr="0050260D" w:rsidRDefault="008679C8" w:rsidP="00773612">
            <w:pPr>
              <w:rPr>
                <w:rFonts w:ascii="Times New Roman" w:hAnsi="Times New Roman" w:cs="Times New Roman"/>
                <w:sz w:val="20"/>
                <w:szCs w:val="20"/>
              </w:rPr>
            </w:pPr>
          </w:p>
        </w:tc>
        <w:tc>
          <w:tcPr>
            <w:tcW w:w="5462" w:type="dxa"/>
            <w:vAlign w:val="center"/>
          </w:tcPr>
          <w:p w14:paraId="0D2FBB8D" w14:textId="77777777" w:rsidR="008679C8" w:rsidRPr="0050260D" w:rsidRDefault="008679C8" w:rsidP="00773612">
            <w:pPr>
              <w:rPr>
                <w:rFonts w:ascii="Times New Roman" w:hAnsi="Times New Roman" w:cs="Times New Roman"/>
                <w:sz w:val="20"/>
                <w:szCs w:val="20"/>
              </w:rPr>
            </w:pPr>
            <w:r w:rsidRPr="0050260D">
              <w:t xml:space="preserve">Mechanical Model in Building </w:t>
            </w:r>
          </w:p>
        </w:tc>
        <w:tc>
          <w:tcPr>
            <w:tcW w:w="2179" w:type="dxa"/>
            <w:vMerge/>
          </w:tcPr>
          <w:p w14:paraId="7B3ACF16" w14:textId="77777777" w:rsidR="008679C8" w:rsidRPr="0050260D" w:rsidRDefault="008679C8" w:rsidP="00773612">
            <w:pPr>
              <w:jc w:val="center"/>
              <w:rPr>
                <w:rFonts w:ascii="Times New Roman" w:hAnsi="Times New Roman" w:cs="Times New Roman"/>
                <w:sz w:val="20"/>
                <w:szCs w:val="20"/>
              </w:rPr>
            </w:pPr>
          </w:p>
        </w:tc>
      </w:tr>
      <w:tr w:rsidR="008679C8" w:rsidRPr="0050260D" w14:paraId="41B12EB9" w14:textId="77777777" w:rsidTr="00773612">
        <w:trPr>
          <w:trHeight w:val="340"/>
        </w:trPr>
        <w:tc>
          <w:tcPr>
            <w:tcW w:w="841" w:type="dxa"/>
            <w:vMerge/>
            <w:vAlign w:val="center"/>
          </w:tcPr>
          <w:p w14:paraId="74CF3AF2"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4D1544A8" w14:textId="77777777" w:rsidR="008679C8" w:rsidRPr="0050260D" w:rsidRDefault="008679C8" w:rsidP="00773612">
            <w:pPr>
              <w:rPr>
                <w:rFonts w:ascii="Times New Roman" w:hAnsi="Times New Roman" w:cs="Times New Roman"/>
                <w:sz w:val="20"/>
                <w:szCs w:val="20"/>
              </w:rPr>
            </w:pPr>
          </w:p>
        </w:tc>
        <w:tc>
          <w:tcPr>
            <w:tcW w:w="5462" w:type="dxa"/>
            <w:vAlign w:val="center"/>
          </w:tcPr>
          <w:p w14:paraId="43F7CCDA" w14:textId="77777777" w:rsidR="008679C8" w:rsidRPr="0050260D" w:rsidRDefault="008679C8" w:rsidP="00773612">
            <w:pPr>
              <w:rPr>
                <w:rFonts w:ascii="Times New Roman" w:hAnsi="Times New Roman" w:cs="Times New Roman"/>
                <w:sz w:val="20"/>
                <w:szCs w:val="20"/>
              </w:rPr>
            </w:pPr>
            <w:r w:rsidRPr="0050260D">
              <w:t>Roadwork Model in Civil works</w:t>
            </w:r>
          </w:p>
        </w:tc>
        <w:tc>
          <w:tcPr>
            <w:tcW w:w="2179" w:type="dxa"/>
            <w:vMerge/>
          </w:tcPr>
          <w:p w14:paraId="147AAFA6" w14:textId="77777777" w:rsidR="008679C8" w:rsidRPr="0050260D" w:rsidRDefault="008679C8" w:rsidP="00773612">
            <w:pPr>
              <w:jc w:val="center"/>
              <w:rPr>
                <w:rFonts w:ascii="Times New Roman" w:hAnsi="Times New Roman" w:cs="Times New Roman"/>
                <w:sz w:val="20"/>
                <w:szCs w:val="20"/>
              </w:rPr>
            </w:pPr>
          </w:p>
        </w:tc>
      </w:tr>
      <w:tr w:rsidR="008679C8" w:rsidRPr="0050260D" w14:paraId="651F703E" w14:textId="77777777" w:rsidTr="00773612">
        <w:trPr>
          <w:trHeight w:val="340"/>
        </w:trPr>
        <w:tc>
          <w:tcPr>
            <w:tcW w:w="841" w:type="dxa"/>
            <w:vMerge/>
            <w:vAlign w:val="center"/>
          </w:tcPr>
          <w:p w14:paraId="455A4A9F"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3ED8051" w14:textId="77777777" w:rsidR="008679C8" w:rsidRPr="0050260D" w:rsidRDefault="008679C8" w:rsidP="00773612">
            <w:pPr>
              <w:rPr>
                <w:rFonts w:ascii="Times New Roman" w:hAnsi="Times New Roman" w:cs="Times New Roman"/>
                <w:sz w:val="20"/>
                <w:szCs w:val="20"/>
              </w:rPr>
            </w:pPr>
          </w:p>
        </w:tc>
        <w:tc>
          <w:tcPr>
            <w:tcW w:w="5462" w:type="dxa"/>
            <w:vAlign w:val="center"/>
          </w:tcPr>
          <w:p w14:paraId="39607300" w14:textId="77777777" w:rsidR="008679C8" w:rsidRPr="0050260D" w:rsidRDefault="008679C8" w:rsidP="00773612">
            <w:pPr>
              <w:rPr>
                <w:rFonts w:ascii="Times New Roman" w:hAnsi="Times New Roman" w:cs="Times New Roman"/>
                <w:sz w:val="20"/>
                <w:szCs w:val="20"/>
              </w:rPr>
            </w:pPr>
            <w:r w:rsidRPr="0050260D">
              <w:t>Sewerage Model in Civil works</w:t>
            </w:r>
          </w:p>
        </w:tc>
        <w:tc>
          <w:tcPr>
            <w:tcW w:w="2179" w:type="dxa"/>
            <w:vMerge/>
          </w:tcPr>
          <w:p w14:paraId="44289D18" w14:textId="77777777" w:rsidR="008679C8" w:rsidRPr="0050260D" w:rsidRDefault="008679C8" w:rsidP="00773612">
            <w:pPr>
              <w:jc w:val="center"/>
              <w:rPr>
                <w:rFonts w:ascii="Times New Roman" w:hAnsi="Times New Roman" w:cs="Times New Roman"/>
                <w:sz w:val="20"/>
                <w:szCs w:val="20"/>
              </w:rPr>
            </w:pPr>
          </w:p>
        </w:tc>
      </w:tr>
      <w:tr w:rsidR="008679C8" w:rsidRPr="0050260D" w14:paraId="33915DD1" w14:textId="77777777" w:rsidTr="00773612">
        <w:trPr>
          <w:trHeight w:val="340"/>
        </w:trPr>
        <w:tc>
          <w:tcPr>
            <w:tcW w:w="841" w:type="dxa"/>
            <w:vMerge/>
            <w:vAlign w:val="center"/>
          </w:tcPr>
          <w:p w14:paraId="0221E227"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8EDADA9" w14:textId="77777777" w:rsidR="008679C8" w:rsidRPr="0050260D" w:rsidRDefault="008679C8" w:rsidP="00773612">
            <w:pPr>
              <w:rPr>
                <w:rFonts w:ascii="Times New Roman" w:hAnsi="Times New Roman" w:cs="Times New Roman"/>
                <w:sz w:val="20"/>
                <w:szCs w:val="20"/>
              </w:rPr>
            </w:pPr>
          </w:p>
        </w:tc>
        <w:tc>
          <w:tcPr>
            <w:tcW w:w="5462" w:type="dxa"/>
            <w:vAlign w:val="center"/>
          </w:tcPr>
          <w:p w14:paraId="012C0EC8" w14:textId="77777777" w:rsidR="008679C8" w:rsidRPr="0050260D" w:rsidRDefault="008679C8" w:rsidP="00773612">
            <w:pPr>
              <w:rPr>
                <w:rFonts w:ascii="Times New Roman" w:hAnsi="Times New Roman" w:cs="Times New Roman"/>
                <w:sz w:val="20"/>
                <w:szCs w:val="20"/>
              </w:rPr>
            </w:pPr>
            <w:r w:rsidRPr="0050260D">
              <w:t>Stormwater Model in Civil works</w:t>
            </w:r>
          </w:p>
        </w:tc>
        <w:tc>
          <w:tcPr>
            <w:tcW w:w="2179" w:type="dxa"/>
            <w:vMerge/>
          </w:tcPr>
          <w:p w14:paraId="123FC5BB" w14:textId="77777777" w:rsidR="008679C8" w:rsidRPr="0050260D" w:rsidRDefault="008679C8" w:rsidP="00773612">
            <w:pPr>
              <w:jc w:val="center"/>
              <w:rPr>
                <w:rFonts w:ascii="Times New Roman" w:hAnsi="Times New Roman" w:cs="Times New Roman"/>
                <w:sz w:val="20"/>
                <w:szCs w:val="20"/>
              </w:rPr>
            </w:pPr>
          </w:p>
        </w:tc>
      </w:tr>
      <w:tr w:rsidR="008679C8" w:rsidRPr="0050260D" w14:paraId="79EAFD10" w14:textId="77777777" w:rsidTr="00773612">
        <w:trPr>
          <w:trHeight w:val="340"/>
        </w:trPr>
        <w:tc>
          <w:tcPr>
            <w:tcW w:w="841" w:type="dxa"/>
            <w:vMerge/>
            <w:vAlign w:val="center"/>
          </w:tcPr>
          <w:p w14:paraId="6AC8F9D2"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B24DC25" w14:textId="77777777" w:rsidR="008679C8" w:rsidRPr="0050260D" w:rsidRDefault="008679C8" w:rsidP="00773612">
            <w:pPr>
              <w:rPr>
                <w:rFonts w:ascii="Times New Roman" w:hAnsi="Times New Roman" w:cs="Times New Roman"/>
                <w:sz w:val="20"/>
                <w:szCs w:val="20"/>
              </w:rPr>
            </w:pPr>
          </w:p>
        </w:tc>
        <w:tc>
          <w:tcPr>
            <w:tcW w:w="5462" w:type="dxa"/>
            <w:vAlign w:val="center"/>
          </w:tcPr>
          <w:p w14:paraId="101E5A6D" w14:textId="77777777" w:rsidR="008679C8" w:rsidRPr="0050260D" w:rsidRDefault="008679C8" w:rsidP="00773612">
            <w:pPr>
              <w:rPr>
                <w:rFonts w:ascii="Times New Roman" w:hAnsi="Times New Roman" w:cs="Times New Roman"/>
                <w:sz w:val="20"/>
                <w:szCs w:val="20"/>
              </w:rPr>
            </w:pPr>
            <w:r w:rsidRPr="0050260D">
              <w:t xml:space="preserve">Structural Model in Buildings </w:t>
            </w:r>
          </w:p>
        </w:tc>
        <w:tc>
          <w:tcPr>
            <w:tcW w:w="2179" w:type="dxa"/>
            <w:vMerge/>
          </w:tcPr>
          <w:p w14:paraId="777FB90C" w14:textId="77777777" w:rsidR="008679C8" w:rsidRPr="0050260D" w:rsidRDefault="008679C8" w:rsidP="00773612">
            <w:pPr>
              <w:jc w:val="center"/>
              <w:rPr>
                <w:rFonts w:ascii="Times New Roman" w:hAnsi="Times New Roman" w:cs="Times New Roman"/>
                <w:sz w:val="20"/>
                <w:szCs w:val="20"/>
              </w:rPr>
            </w:pPr>
          </w:p>
        </w:tc>
      </w:tr>
      <w:tr w:rsidR="00F2491A" w:rsidRPr="0050260D" w14:paraId="23381931" w14:textId="77777777" w:rsidTr="00764D7C">
        <w:trPr>
          <w:trHeight w:val="340"/>
        </w:trPr>
        <w:tc>
          <w:tcPr>
            <w:tcW w:w="841" w:type="dxa"/>
            <w:vMerge w:val="restart"/>
            <w:vAlign w:val="center"/>
          </w:tcPr>
          <w:p w14:paraId="46FB4AD2" w14:textId="77777777" w:rsidR="008679C8" w:rsidRPr="0050260D" w:rsidRDefault="008679C8" w:rsidP="00773612">
            <w:pPr>
              <w:rPr>
                <w:rFonts w:ascii="Times New Roman" w:hAnsi="Times New Roman" w:cs="Times New Roman"/>
                <w:sz w:val="20"/>
                <w:szCs w:val="20"/>
              </w:rPr>
            </w:pPr>
            <w:r w:rsidRPr="0050260D">
              <w:t>HWS</w:t>
            </w:r>
          </w:p>
        </w:tc>
        <w:tc>
          <w:tcPr>
            <w:tcW w:w="4262" w:type="dxa"/>
            <w:vMerge w:val="restart"/>
            <w:vAlign w:val="center"/>
          </w:tcPr>
          <w:p w14:paraId="31722571" w14:textId="37563AA0" w:rsidR="008679C8" w:rsidRPr="0050260D" w:rsidRDefault="008679C8" w:rsidP="00773612">
            <w:pPr>
              <w:rPr>
                <w:rFonts w:ascii="Times New Roman" w:hAnsi="Times New Roman" w:cs="Times New Roman"/>
                <w:sz w:val="20"/>
                <w:szCs w:val="20"/>
              </w:rPr>
            </w:pPr>
            <w:r w:rsidRPr="0050260D">
              <w:t>Highway Structure</w:t>
            </w:r>
            <w:r w:rsidR="00EB536C" w:rsidRPr="0050260D">
              <w:t>s</w:t>
            </w:r>
          </w:p>
        </w:tc>
        <w:tc>
          <w:tcPr>
            <w:tcW w:w="5462" w:type="dxa"/>
            <w:vAlign w:val="center"/>
          </w:tcPr>
          <w:p w14:paraId="03134103" w14:textId="77777777" w:rsidR="008679C8" w:rsidRPr="0050260D" w:rsidRDefault="008679C8" w:rsidP="00773612">
            <w:pPr>
              <w:rPr>
                <w:rFonts w:ascii="Times New Roman" w:hAnsi="Times New Roman" w:cs="Times New Roman"/>
                <w:sz w:val="20"/>
                <w:szCs w:val="20"/>
              </w:rPr>
            </w:pPr>
            <w:r w:rsidRPr="0050260D">
              <w:t>Architectural Model in Buildings</w:t>
            </w:r>
          </w:p>
        </w:tc>
        <w:tc>
          <w:tcPr>
            <w:tcW w:w="2179" w:type="dxa"/>
            <w:vMerge w:val="restart"/>
            <w:vAlign w:val="center"/>
          </w:tcPr>
          <w:p w14:paraId="14B1C538" w14:textId="77777777" w:rsidR="008679C8" w:rsidRPr="0050260D" w:rsidRDefault="008679C8" w:rsidP="00773612">
            <w:pPr>
              <w:jc w:val="center"/>
              <w:rPr>
                <w:rFonts w:ascii="Times New Roman" w:hAnsi="Times New Roman" w:cs="Times New Roman"/>
                <w:sz w:val="20"/>
                <w:szCs w:val="20"/>
              </w:rPr>
            </w:pPr>
            <w:r w:rsidRPr="0050260D">
              <w:t>HyD</w:t>
            </w:r>
          </w:p>
        </w:tc>
      </w:tr>
      <w:tr w:rsidR="008679C8" w:rsidRPr="0050260D" w14:paraId="7DBBD654" w14:textId="77777777" w:rsidTr="00361524">
        <w:trPr>
          <w:trHeight w:val="340"/>
        </w:trPr>
        <w:tc>
          <w:tcPr>
            <w:tcW w:w="841" w:type="dxa"/>
            <w:vMerge/>
            <w:vAlign w:val="center"/>
          </w:tcPr>
          <w:p w14:paraId="0B055753"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66F3B231" w14:textId="77777777" w:rsidR="008679C8" w:rsidRPr="0050260D" w:rsidRDefault="008679C8" w:rsidP="00773612">
            <w:pPr>
              <w:rPr>
                <w:rFonts w:ascii="Times New Roman" w:hAnsi="Times New Roman" w:cs="Times New Roman"/>
                <w:sz w:val="20"/>
                <w:szCs w:val="20"/>
              </w:rPr>
            </w:pPr>
          </w:p>
        </w:tc>
        <w:tc>
          <w:tcPr>
            <w:tcW w:w="5462" w:type="dxa"/>
            <w:vAlign w:val="center"/>
          </w:tcPr>
          <w:p w14:paraId="2E07E4A0" w14:textId="77777777" w:rsidR="008679C8" w:rsidRPr="0050260D" w:rsidRDefault="008679C8" w:rsidP="00773612">
            <w:pPr>
              <w:rPr>
                <w:rFonts w:ascii="Times New Roman" w:hAnsi="Times New Roman" w:cs="Times New Roman"/>
                <w:sz w:val="20"/>
                <w:szCs w:val="20"/>
              </w:rPr>
            </w:pPr>
            <w:r w:rsidRPr="0050260D">
              <w:t>Building Services Model in Buildings</w:t>
            </w:r>
          </w:p>
        </w:tc>
        <w:tc>
          <w:tcPr>
            <w:tcW w:w="2179" w:type="dxa"/>
            <w:vMerge/>
            <w:vAlign w:val="center"/>
          </w:tcPr>
          <w:p w14:paraId="7FDA88B7" w14:textId="77777777" w:rsidR="008679C8" w:rsidRPr="0050260D" w:rsidRDefault="008679C8" w:rsidP="00773612">
            <w:pPr>
              <w:jc w:val="center"/>
              <w:rPr>
                <w:rFonts w:ascii="Times New Roman" w:hAnsi="Times New Roman" w:cs="Times New Roman"/>
                <w:sz w:val="20"/>
                <w:szCs w:val="20"/>
              </w:rPr>
            </w:pPr>
          </w:p>
        </w:tc>
      </w:tr>
      <w:tr w:rsidR="008679C8" w:rsidRPr="0050260D" w14:paraId="75194687" w14:textId="77777777" w:rsidTr="00361524">
        <w:trPr>
          <w:trHeight w:val="340"/>
        </w:trPr>
        <w:tc>
          <w:tcPr>
            <w:tcW w:w="841" w:type="dxa"/>
            <w:vMerge/>
            <w:vAlign w:val="center"/>
          </w:tcPr>
          <w:p w14:paraId="2A1A4C7A"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4DF4B6D1" w14:textId="77777777" w:rsidR="008679C8" w:rsidRPr="0050260D" w:rsidRDefault="008679C8" w:rsidP="00773612">
            <w:pPr>
              <w:rPr>
                <w:rFonts w:ascii="Times New Roman" w:hAnsi="Times New Roman" w:cs="Times New Roman"/>
                <w:sz w:val="20"/>
                <w:szCs w:val="20"/>
              </w:rPr>
            </w:pPr>
          </w:p>
        </w:tc>
        <w:tc>
          <w:tcPr>
            <w:tcW w:w="5462" w:type="dxa"/>
            <w:vAlign w:val="center"/>
          </w:tcPr>
          <w:p w14:paraId="4016493E" w14:textId="77777777" w:rsidR="008679C8" w:rsidRPr="0050260D" w:rsidRDefault="008679C8" w:rsidP="00773612">
            <w:pPr>
              <w:rPr>
                <w:rFonts w:ascii="Times New Roman" w:hAnsi="Times New Roman" w:cs="Times New Roman"/>
                <w:sz w:val="20"/>
                <w:szCs w:val="20"/>
              </w:rPr>
            </w:pPr>
            <w:r w:rsidRPr="0050260D">
              <w:t>Highway Structure model in Civil Works</w:t>
            </w:r>
          </w:p>
        </w:tc>
        <w:tc>
          <w:tcPr>
            <w:tcW w:w="2179" w:type="dxa"/>
            <w:vMerge/>
            <w:vAlign w:val="center"/>
          </w:tcPr>
          <w:p w14:paraId="320496C8" w14:textId="77777777" w:rsidR="008679C8" w:rsidRPr="0050260D" w:rsidRDefault="008679C8" w:rsidP="00773612">
            <w:pPr>
              <w:jc w:val="center"/>
              <w:rPr>
                <w:rFonts w:ascii="Times New Roman" w:hAnsi="Times New Roman" w:cs="Times New Roman"/>
                <w:sz w:val="20"/>
                <w:szCs w:val="20"/>
              </w:rPr>
            </w:pPr>
          </w:p>
        </w:tc>
      </w:tr>
      <w:tr w:rsidR="008679C8" w:rsidRPr="0050260D" w14:paraId="38664C4D" w14:textId="77777777" w:rsidTr="00361524">
        <w:trPr>
          <w:trHeight w:val="340"/>
        </w:trPr>
        <w:tc>
          <w:tcPr>
            <w:tcW w:w="841" w:type="dxa"/>
            <w:vMerge/>
            <w:vAlign w:val="center"/>
          </w:tcPr>
          <w:p w14:paraId="65B39B02"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64E8035" w14:textId="77777777" w:rsidR="008679C8" w:rsidRPr="0050260D" w:rsidRDefault="008679C8" w:rsidP="00773612">
            <w:pPr>
              <w:rPr>
                <w:rFonts w:ascii="Times New Roman" w:hAnsi="Times New Roman" w:cs="Times New Roman"/>
                <w:sz w:val="20"/>
                <w:szCs w:val="20"/>
              </w:rPr>
            </w:pPr>
          </w:p>
        </w:tc>
        <w:tc>
          <w:tcPr>
            <w:tcW w:w="5462" w:type="dxa"/>
            <w:vAlign w:val="center"/>
          </w:tcPr>
          <w:p w14:paraId="7C993AFB" w14:textId="77777777" w:rsidR="008679C8" w:rsidRPr="0050260D" w:rsidRDefault="008679C8" w:rsidP="00773612">
            <w:pPr>
              <w:rPr>
                <w:rFonts w:ascii="Times New Roman" w:hAnsi="Times New Roman" w:cs="Times New Roman"/>
                <w:sz w:val="20"/>
                <w:szCs w:val="20"/>
              </w:rPr>
            </w:pPr>
            <w:r w:rsidRPr="0050260D">
              <w:t>Landscape Model in Civil works</w:t>
            </w:r>
          </w:p>
        </w:tc>
        <w:tc>
          <w:tcPr>
            <w:tcW w:w="2179" w:type="dxa"/>
            <w:vMerge/>
            <w:vAlign w:val="center"/>
          </w:tcPr>
          <w:p w14:paraId="1D78A533" w14:textId="77777777" w:rsidR="008679C8" w:rsidRPr="0050260D" w:rsidRDefault="008679C8" w:rsidP="00773612">
            <w:pPr>
              <w:jc w:val="center"/>
              <w:rPr>
                <w:rFonts w:ascii="Times New Roman" w:hAnsi="Times New Roman" w:cs="Times New Roman"/>
                <w:sz w:val="20"/>
                <w:szCs w:val="20"/>
              </w:rPr>
            </w:pPr>
          </w:p>
        </w:tc>
      </w:tr>
      <w:tr w:rsidR="00F2491A" w:rsidRPr="0050260D" w14:paraId="30D5E8AA" w14:textId="77777777" w:rsidTr="00764D7C">
        <w:trPr>
          <w:trHeight w:val="340"/>
        </w:trPr>
        <w:tc>
          <w:tcPr>
            <w:tcW w:w="841" w:type="dxa"/>
            <w:vMerge/>
            <w:vAlign w:val="center"/>
          </w:tcPr>
          <w:p w14:paraId="4789F758"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12E2CEDA" w14:textId="77777777" w:rsidR="008679C8" w:rsidRPr="0050260D" w:rsidRDefault="008679C8" w:rsidP="00773612">
            <w:pPr>
              <w:rPr>
                <w:rFonts w:ascii="Times New Roman" w:hAnsi="Times New Roman" w:cs="Times New Roman"/>
                <w:sz w:val="20"/>
                <w:szCs w:val="20"/>
              </w:rPr>
            </w:pPr>
          </w:p>
        </w:tc>
        <w:tc>
          <w:tcPr>
            <w:tcW w:w="5462" w:type="dxa"/>
            <w:vAlign w:val="center"/>
          </w:tcPr>
          <w:p w14:paraId="2226398B" w14:textId="77777777" w:rsidR="008679C8" w:rsidRPr="0050260D" w:rsidRDefault="008679C8" w:rsidP="00773612">
            <w:pPr>
              <w:rPr>
                <w:rFonts w:ascii="Times New Roman" w:hAnsi="Times New Roman" w:cs="Times New Roman"/>
                <w:sz w:val="20"/>
                <w:szCs w:val="20"/>
              </w:rPr>
            </w:pPr>
            <w:r w:rsidRPr="0050260D">
              <w:t>Roadworks model in Civil works</w:t>
            </w:r>
          </w:p>
        </w:tc>
        <w:tc>
          <w:tcPr>
            <w:tcW w:w="2179" w:type="dxa"/>
            <w:vMerge/>
            <w:vAlign w:val="center"/>
          </w:tcPr>
          <w:p w14:paraId="2F7A53C0" w14:textId="77777777" w:rsidR="008679C8" w:rsidRPr="0050260D" w:rsidRDefault="008679C8" w:rsidP="00773612">
            <w:pPr>
              <w:jc w:val="center"/>
              <w:rPr>
                <w:rFonts w:ascii="Times New Roman" w:hAnsi="Times New Roman" w:cs="Times New Roman"/>
                <w:sz w:val="20"/>
                <w:szCs w:val="20"/>
              </w:rPr>
            </w:pPr>
          </w:p>
        </w:tc>
      </w:tr>
      <w:tr w:rsidR="00F2491A" w:rsidRPr="0050260D" w14:paraId="6A1ACF40" w14:textId="77777777" w:rsidTr="00764D7C">
        <w:trPr>
          <w:trHeight w:val="340"/>
        </w:trPr>
        <w:tc>
          <w:tcPr>
            <w:tcW w:w="841" w:type="dxa"/>
            <w:vMerge w:val="restart"/>
            <w:vAlign w:val="center"/>
          </w:tcPr>
          <w:p w14:paraId="2A370024" w14:textId="77777777" w:rsidR="008679C8" w:rsidRPr="0050260D" w:rsidRDefault="008679C8" w:rsidP="00773612">
            <w:pPr>
              <w:rPr>
                <w:rFonts w:ascii="Times New Roman" w:hAnsi="Times New Roman" w:cs="Times New Roman"/>
                <w:sz w:val="20"/>
                <w:szCs w:val="20"/>
              </w:rPr>
            </w:pPr>
            <w:r w:rsidRPr="0050260D">
              <w:t>RD</w:t>
            </w:r>
          </w:p>
        </w:tc>
        <w:tc>
          <w:tcPr>
            <w:tcW w:w="4262" w:type="dxa"/>
            <w:vMerge w:val="restart"/>
            <w:vAlign w:val="center"/>
          </w:tcPr>
          <w:p w14:paraId="1B0D321C" w14:textId="10E94F08" w:rsidR="008679C8" w:rsidRPr="0050260D" w:rsidRDefault="008679C8" w:rsidP="00EB536C">
            <w:pPr>
              <w:rPr>
                <w:rFonts w:ascii="Times New Roman" w:hAnsi="Times New Roman" w:cs="Times New Roman"/>
                <w:sz w:val="20"/>
                <w:szCs w:val="20"/>
              </w:rPr>
            </w:pPr>
            <w:r w:rsidRPr="0050260D">
              <w:t xml:space="preserve">Road </w:t>
            </w:r>
          </w:p>
        </w:tc>
        <w:tc>
          <w:tcPr>
            <w:tcW w:w="5462" w:type="dxa"/>
            <w:vAlign w:val="center"/>
          </w:tcPr>
          <w:p w14:paraId="64481C29" w14:textId="77777777" w:rsidR="008679C8" w:rsidRPr="0050260D" w:rsidRDefault="008679C8" w:rsidP="00773612">
            <w:pPr>
              <w:rPr>
                <w:rFonts w:ascii="Times New Roman" w:hAnsi="Times New Roman" w:cs="Times New Roman"/>
                <w:sz w:val="20"/>
                <w:szCs w:val="20"/>
              </w:rPr>
            </w:pPr>
            <w:r w:rsidRPr="0050260D">
              <w:t>Highway Structure model in Civil Works</w:t>
            </w:r>
          </w:p>
        </w:tc>
        <w:tc>
          <w:tcPr>
            <w:tcW w:w="2179" w:type="dxa"/>
            <w:vMerge w:val="restart"/>
            <w:vAlign w:val="center"/>
          </w:tcPr>
          <w:p w14:paraId="3D6D2F61" w14:textId="77777777" w:rsidR="008679C8" w:rsidRPr="0050260D" w:rsidRDefault="008679C8" w:rsidP="00773612">
            <w:pPr>
              <w:jc w:val="center"/>
              <w:rPr>
                <w:rFonts w:ascii="Times New Roman" w:hAnsi="Times New Roman" w:cs="Times New Roman"/>
                <w:sz w:val="20"/>
                <w:szCs w:val="20"/>
              </w:rPr>
            </w:pPr>
            <w:r w:rsidRPr="0050260D">
              <w:t>HyD</w:t>
            </w:r>
          </w:p>
        </w:tc>
      </w:tr>
      <w:tr w:rsidR="008679C8" w:rsidRPr="0050260D" w14:paraId="0D7451F7" w14:textId="77777777" w:rsidTr="00773612">
        <w:trPr>
          <w:trHeight w:val="340"/>
        </w:trPr>
        <w:tc>
          <w:tcPr>
            <w:tcW w:w="841" w:type="dxa"/>
            <w:vMerge/>
            <w:vAlign w:val="center"/>
          </w:tcPr>
          <w:p w14:paraId="6C698BB4"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28215DD8" w14:textId="77777777" w:rsidR="008679C8" w:rsidRPr="0050260D" w:rsidRDefault="008679C8" w:rsidP="00773612">
            <w:pPr>
              <w:rPr>
                <w:rFonts w:ascii="Times New Roman" w:hAnsi="Times New Roman" w:cs="Times New Roman"/>
                <w:sz w:val="20"/>
                <w:szCs w:val="20"/>
              </w:rPr>
            </w:pPr>
          </w:p>
        </w:tc>
        <w:tc>
          <w:tcPr>
            <w:tcW w:w="5462" w:type="dxa"/>
            <w:vAlign w:val="center"/>
          </w:tcPr>
          <w:p w14:paraId="2319FF36" w14:textId="77777777" w:rsidR="008679C8" w:rsidRPr="0050260D" w:rsidRDefault="008679C8" w:rsidP="00773612">
            <w:pPr>
              <w:rPr>
                <w:rFonts w:ascii="Times New Roman" w:hAnsi="Times New Roman" w:cs="Times New Roman"/>
                <w:sz w:val="20"/>
                <w:szCs w:val="20"/>
              </w:rPr>
            </w:pPr>
            <w:r w:rsidRPr="0050260D">
              <w:t>Landscape Model in Civil works</w:t>
            </w:r>
          </w:p>
        </w:tc>
        <w:tc>
          <w:tcPr>
            <w:tcW w:w="2179" w:type="dxa"/>
            <w:vMerge/>
          </w:tcPr>
          <w:p w14:paraId="376088FE" w14:textId="77777777" w:rsidR="008679C8" w:rsidRPr="0050260D" w:rsidRDefault="008679C8" w:rsidP="00773612">
            <w:pPr>
              <w:jc w:val="center"/>
              <w:rPr>
                <w:rFonts w:ascii="Times New Roman" w:hAnsi="Times New Roman" w:cs="Times New Roman"/>
                <w:sz w:val="20"/>
                <w:szCs w:val="20"/>
              </w:rPr>
            </w:pPr>
          </w:p>
        </w:tc>
      </w:tr>
      <w:tr w:rsidR="008679C8" w:rsidRPr="0050260D" w14:paraId="5A42C01D" w14:textId="77777777" w:rsidTr="00773612">
        <w:trPr>
          <w:trHeight w:val="340"/>
        </w:trPr>
        <w:tc>
          <w:tcPr>
            <w:tcW w:w="841" w:type="dxa"/>
            <w:vMerge/>
            <w:vAlign w:val="center"/>
          </w:tcPr>
          <w:p w14:paraId="42793477"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EDE9ADD" w14:textId="77777777" w:rsidR="008679C8" w:rsidRPr="0050260D" w:rsidRDefault="008679C8" w:rsidP="00773612">
            <w:pPr>
              <w:rPr>
                <w:rFonts w:ascii="Times New Roman" w:hAnsi="Times New Roman" w:cs="Times New Roman"/>
                <w:sz w:val="20"/>
                <w:szCs w:val="20"/>
              </w:rPr>
            </w:pPr>
          </w:p>
        </w:tc>
        <w:tc>
          <w:tcPr>
            <w:tcW w:w="5462" w:type="dxa"/>
            <w:vAlign w:val="center"/>
          </w:tcPr>
          <w:p w14:paraId="7CE7DDC2" w14:textId="77777777" w:rsidR="008679C8" w:rsidRPr="0050260D" w:rsidRDefault="008679C8" w:rsidP="00773612">
            <w:pPr>
              <w:rPr>
                <w:rFonts w:ascii="Times New Roman" w:hAnsi="Times New Roman" w:cs="Times New Roman"/>
                <w:sz w:val="20"/>
                <w:szCs w:val="20"/>
              </w:rPr>
            </w:pPr>
            <w:r w:rsidRPr="0050260D">
              <w:t>Roadworks model in Civil works</w:t>
            </w:r>
          </w:p>
        </w:tc>
        <w:tc>
          <w:tcPr>
            <w:tcW w:w="2179" w:type="dxa"/>
            <w:vMerge/>
            <w:vAlign w:val="center"/>
          </w:tcPr>
          <w:p w14:paraId="663354A2" w14:textId="77777777" w:rsidR="008679C8" w:rsidRPr="0050260D" w:rsidRDefault="008679C8" w:rsidP="00773612">
            <w:pPr>
              <w:jc w:val="center"/>
              <w:rPr>
                <w:rFonts w:ascii="Times New Roman" w:hAnsi="Times New Roman" w:cs="Times New Roman"/>
                <w:sz w:val="20"/>
                <w:szCs w:val="20"/>
              </w:rPr>
            </w:pPr>
          </w:p>
        </w:tc>
      </w:tr>
      <w:tr w:rsidR="0018733D" w:rsidRPr="0050260D" w14:paraId="418210B3" w14:textId="77777777" w:rsidTr="00773612">
        <w:trPr>
          <w:trHeight w:val="340"/>
        </w:trPr>
        <w:tc>
          <w:tcPr>
            <w:tcW w:w="841" w:type="dxa"/>
            <w:vMerge w:val="restart"/>
            <w:vAlign w:val="center"/>
          </w:tcPr>
          <w:p w14:paraId="4DD0FCA4" w14:textId="77777777" w:rsidR="0018733D" w:rsidRPr="0050260D" w:rsidRDefault="0018733D" w:rsidP="00773612">
            <w:pPr>
              <w:rPr>
                <w:rFonts w:ascii="Times New Roman" w:hAnsi="Times New Roman" w:cs="Times New Roman"/>
                <w:sz w:val="20"/>
                <w:szCs w:val="20"/>
              </w:rPr>
            </w:pPr>
            <w:r w:rsidRPr="0050260D">
              <w:t>GE</w:t>
            </w:r>
          </w:p>
        </w:tc>
        <w:tc>
          <w:tcPr>
            <w:tcW w:w="4262" w:type="dxa"/>
            <w:vMerge w:val="restart"/>
            <w:vAlign w:val="center"/>
          </w:tcPr>
          <w:p w14:paraId="6578ECD4" w14:textId="77777777" w:rsidR="0018733D" w:rsidRPr="0050260D" w:rsidRDefault="0018733D" w:rsidP="00773612">
            <w:pPr>
              <w:rPr>
                <w:rFonts w:ascii="Times New Roman" w:hAnsi="Times New Roman" w:cs="Times New Roman"/>
                <w:sz w:val="20"/>
                <w:szCs w:val="20"/>
              </w:rPr>
            </w:pPr>
            <w:r w:rsidRPr="0050260D">
              <w:t>Geotechnical</w:t>
            </w:r>
          </w:p>
        </w:tc>
        <w:tc>
          <w:tcPr>
            <w:tcW w:w="5462" w:type="dxa"/>
            <w:vAlign w:val="center"/>
          </w:tcPr>
          <w:p w14:paraId="6B226544" w14:textId="77777777" w:rsidR="0018733D" w:rsidRPr="0050260D" w:rsidRDefault="0018733D" w:rsidP="00773612">
            <w:pPr>
              <w:rPr>
                <w:rFonts w:ascii="Times New Roman" w:hAnsi="Times New Roman" w:cs="Times New Roman"/>
                <w:sz w:val="20"/>
                <w:szCs w:val="20"/>
              </w:rPr>
            </w:pPr>
            <w:r w:rsidRPr="0050260D">
              <w:t>Geotechnical Slope Model in Slope works</w:t>
            </w:r>
          </w:p>
        </w:tc>
        <w:tc>
          <w:tcPr>
            <w:tcW w:w="2179" w:type="dxa"/>
            <w:vMerge w:val="restart"/>
            <w:vAlign w:val="center"/>
          </w:tcPr>
          <w:p w14:paraId="2193E342" w14:textId="77777777" w:rsidR="0018733D" w:rsidRPr="0050260D" w:rsidRDefault="0018733D" w:rsidP="00773612">
            <w:pPr>
              <w:jc w:val="center"/>
              <w:rPr>
                <w:rFonts w:ascii="Times New Roman" w:hAnsi="Times New Roman" w:cs="Times New Roman"/>
                <w:sz w:val="20"/>
                <w:szCs w:val="20"/>
              </w:rPr>
            </w:pPr>
            <w:r w:rsidRPr="0050260D">
              <w:t>CEDD</w:t>
            </w:r>
          </w:p>
        </w:tc>
      </w:tr>
      <w:tr w:rsidR="0018733D" w:rsidRPr="0050260D" w14:paraId="48345DAA" w14:textId="77777777" w:rsidTr="00773612">
        <w:trPr>
          <w:trHeight w:val="340"/>
        </w:trPr>
        <w:tc>
          <w:tcPr>
            <w:tcW w:w="841" w:type="dxa"/>
            <w:vMerge/>
            <w:vAlign w:val="center"/>
          </w:tcPr>
          <w:p w14:paraId="35C785EF" w14:textId="77777777" w:rsidR="0018733D" w:rsidRPr="0050260D" w:rsidRDefault="0018733D" w:rsidP="00773612">
            <w:pPr>
              <w:rPr>
                <w:rFonts w:ascii="Times New Roman" w:hAnsi="Times New Roman" w:cs="Times New Roman"/>
                <w:sz w:val="20"/>
                <w:szCs w:val="20"/>
              </w:rPr>
            </w:pPr>
          </w:p>
        </w:tc>
        <w:tc>
          <w:tcPr>
            <w:tcW w:w="4262" w:type="dxa"/>
            <w:vMerge/>
            <w:vAlign w:val="center"/>
          </w:tcPr>
          <w:p w14:paraId="4269F2AC" w14:textId="77777777" w:rsidR="0018733D" w:rsidRPr="0050260D" w:rsidRDefault="0018733D" w:rsidP="00773612">
            <w:pPr>
              <w:rPr>
                <w:rFonts w:ascii="Times New Roman" w:hAnsi="Times New Roman" w:cs="Times New Roman"/>
                <w:sz w:val="20"/>
                <w:szCs w:val="20"/>
              </w:rPr>
            </w:pPr>
          </w:p>
        </w:tc>
        <w:tc>
          <w:tcPr>
            <w:tcW w:w="5462" w:type="dxa"/>
            <w:vAlign w:val="center"/>
          </w:tcPr>
          <w:p w14:paraId="758F89F2" w14:textId="77777777" w:rsidR="0018733D" w:rsidRPr="0050260D" w:rsidRDefault="0018733D" w:rsidP="00773612">
            <w:pPr>
              <w:rPr>
                <w:rFonts w:ascii="Times New Roman" w:hAnsi="Times New Roman" w:cs="Times New Roman"/>
                <w:sz w:val="20"/>
                <w:szCs w:val="20"/>
              </w:rPr>
            </w:pPr>
            <w:r w:rsidRPr="0050260D">
              <w:t>Geotechnical structures model in Slope works</w:t>
            </w:r>
          </w:p>
        </w:tc>
        <w:tc>
          <w:tcPr>
            <w:tcW w:w="2179" w:type="dxa"/>
            <w:vMerge/>
            <w:vAlign w:val="center"/>
          </w:tcPr>
          <w:p w14:paraId="1EAC0479" w14:textId="77777777" w:rsidR="0018733D" w:rsidRPr="0050260D" w:rsidRDefault="0018733D" w:rsidP="00773612">
            <w:pPr>
              <w:jc w:val="center"/>
              <w:rPr>
                <w:rFonts w:ascii="Times New Roman" w:hAnsi="Times New Roman" w:cs="Times New Roman"/>
                <w:sz w:val="20"/>
                <w:szCs w:val="20"/>
              </w:rPr>
            </w:pPr>
          </w:p>
        </w:tc>
      </w:tr>
      <w:tr w:rsidR="0018733D" w:rsidRPr="0050260D" w14:paraId="0FFE0582" w14:textId="77777777" w:rsidTr="00773612">
        <w:trPr>
          <w:trHeight w:val="340"/>
        </w:trPr>
        <w:tc>
          <w:tcPr>
            <w:tcW w:w="841" w:type="dxa"/>
            <w:vMerge/>
            <w:vAlign w:val="center"/>
          </w:tcPr>
          <w:p w14:paraId="1BFA1615" w14:textId="77777777" w:rsidR="0018733D" w:rsidRPr="0050260D" w:rsidRDefault="0018733D" w:rsidP="00773612">
            <w:pPr>
              <w:rPr>
                <w:rFonts w:ascii="Times New Roman" w:hAnsi="Times New Roman" w:cs="Times New Roman"/>
                <w:sz w:val="20"/>
                <w:szCs w:val="20"/>
              </w:rPr>
            </w:pPr>
          </w:p>
        </w:tc>
        <w:tc>
          <w:tcPr>
            <w:tcW w:w="4262" w:type="dxa"/>
            <w:vMerge/>
            <w:vAlign w:val="center"/>
          </w:tcPr>
          <w:p w14:paraId="642DD681" w14:textId="77777777" w:rsidR="0018733D" w:rsidRPr="0050260D" w:rsidRDefault="0018733D" w:rsidP="00773612">
            <w:pPr>
              <w:rPr>
                <w:rFonts w:ascii="Times New Roman" w:hAnsi="Times New Roman" w:cs="Times New Roman"/>
                <w:sz w:val="20"/>
                <w:szCs w:val="20"/>
              </w:rPr>
            </w:pPr>
          </w:p>
        </w:tc>
        <w:tc>
          <w:tcPr>
            <w:tcW w:w="5462" w:type="dxa"/>
            <w:vAlign w:val="center"/>
          </w:tcPr>
          <w:p w14:paraId="4D8AF984" w14:textId="75DCA122" w:rsidR="0018733D" w:rsidRPr="0050260D" w:rsidRDefault="0018733D" w:rsidP="009A45E6">
            <w:pPr>
              <w:rPr>
                <w:rFonts w:ascii="Times New Roman" w:hAnsi="Times New Roman" w:cs="Times New Roman"/>
                <w:sz w:val="20"/>
                <w:szCs w:val="20"/>
              </w:rPr>
            </w:pPr>
            <w:r w:rsidRPr="003C6BB0">
              <w:t>Stormwater Model</w:t>
            </w:r>
            <w:r w:rsidRPr="0050260D">
              <w:t xml:space="preserve"> in Slope works </w:t>
            </w:r>
          </w:p>
        </w:tc>
        <w:tc>
          <w:tcPr>
            <w:tcW w:w="2179" w:type="dxa"/>
            <w:vMerge/>
            <w:vAlign w:val="center"/>
          </w:tcPr>
          <w:p w14:paraId="679310F2" w14:textId="77777777" w:rsidR="0018733D" w:rsidRPr="0050260D" w:rsidRDefault="0018733D" w:rsidP="00773612">
            <w:pPr>
              <w:jc w:val="center"/>
              <w:rPr>
                <w:rFonts w:ascii="Times New Roman" w:hAnsi="Times New Roman" w:cs="Times New Roman"/>
                <w:sz w:val="20"/>
                <w:szCs w:val="20"/>
              </w:rPr>
            </w:pPr>
          </w:p>
        </w:tc>
      </w:tr>
      <w:tr w:rsidR="0018733D" w:rsidRPr="0050260D" w14:paraId="1CBA7071" w14:textId="77777777" w:rsidTr="00773612">
        <w:trPr>
          <w:trHeight w:val="340"/>
        </w:trPr>
        <w:tc>
          <w:tcPr>
            <w:tcW w:w="841" w:type="dxa"/>
            <w:vMerge/>
            <w:vAlign w:val="center"/>
          </w:tcPr>
          <w:p w14:paraId="0969159B" w14:textId="77777777" w:rsidR="0018733D" w:rsidRPr="0050260D" w:rsidRDefault="0018733D" w:rsidP="00773612"/>
        </w:tc>
        <w:tc>
          <w:tcPr>
            <w:tcW w:w="4262" w:type="dxa"/>
            <w:vMerge/>
            <w:vAlign w:val="center"/>
          </w:tcPr>
          <w:p w14:paraId="1F6E8FD6" w14:textId="77777777" w:rsidR="0018733D" w:rsidRPr="0050260D" w:rsidRDefault="0018733D" w:rsidP="00773612"/>
        </w:tc>
        <w:tc>
          <w:tcPr>
            <w:tcW w:w="5462" w:type="dxa"/>
            <w:vAlign w:val="center"/>
          </w:tcPr>
          <w:p w14:paraId="6F90C4E1" w14:textId="129B8D27" w:rsidR="0018733D" w:rsidRPr="0050260D" w:rsidRDefault="0018733D" w:rsidP="009A45E6">
            <w:pPr>
              <w:rPr>
                <w:bCs/>
              </w:rPr>
            </w:pPr>
            <w:r w:rsidRPr="003C6BB0">
              <w:t>Landscape Model</w:t>
            </w:r>
            <w:r w:rsidRPr="0050260D">
              <w:rPr>
                <w:bCs/>
              </w:rPr>
              <w:t xml:space="preserve"> </w:t>
            </w:r>
            <w:r w:rsidRPr="0050260D">
              <w:t>in Slope works</w:t>
            </w:r>
          </w:p>
        </w:tc>
        <w:tc>
          <w:tcPr>
            <w:tcW w:w="2179" w:type="dxa"/>
            <w:vMerge/>
            <w:vAlign w:val="center"/>
          </w:tcPr>
          <w:p w14:paraId="1FDDD829" w14:textId="77777777" w:rsidR="0018733D" w:rsidRPr="0050260D" w:rsidRDefault="0018733D" w:rsidP="00773612">
            <w:pPr>
              <w:jc w:val="center"/>
            </w:pPr>
          </w:p>
        </w:tc>
      </w:tr>
      <w:tr w:rsidR="00CD4338" w:rsidRPr="0050260D" w14:paraId="39CAB846" w14:textId="77777777" w:rsidTr="00773612">
        <w:trPr>
          <w:trHeight w:val="340"/>
        </w:trPr>
        <w:tc>
          <w:tcPr>
            <w:tcW w:w="841" w:type="dxa"/>
            <w:vAlign w:val="center"/>
          </w:tcPr>
          <w:p w14:paraId="48557E96" w14:textId="77777777" w:rsidR="00CD4338" w:rsidRPr="0050260D" w:rsidRDefault="00CD4338" w:rsidP="00773612">
            <w:pPr>
              <w:rPr>
                <w:rFonts w:ascii="Times New Roman" w:hAnsi="Times New Roman" w:cs="Times New Roman"/>
                <w:sz w:val="20"/>
                <w:szCs w:val="20"/>
              </w:rPr>
            </w:pPr>
            <w:r w:rsidRPr="0050260D">
              <w:t>GS</w:t>
            </w:r>
          </w:p>
        </w:tc>
        <w:tc>
          <w:tcPr>
            <w:tcW w:w="4262" w:type="dxa"/>
            <w:vAlign w:val="center"/>
          </w:tcPr>
          <w:p w14:paraId="12E61AB5" w14:textId="77777777" w:rsidR="00CD4338" w:rsidRPr="0050260D" w:rsidRDefault="00CD4338" w:rsidP="00773612">
            <w:pPr>
              <w:rPr>
                <w:rFonts w:ascii="Times New Roman" w:hAnsi="Times New Roman" w:cs="Times New Roman"/>
                <w:sz w:val="20"/>
                <w:szCs w:val="20"/>
              </w:rPr>
            </w:pPr>
            <w:r w:rsidRPr="0050260D">
              <w:t>Gas Supply</w:t>
            </w:r>
          </w:p>
        </w:tc>
        <w:tc>
          <w:tcPr>
            <w:tcW w:w="5462" w:type="dxa"/>
            <w:vAlign w:val="center"/>
          </w:tcPr>
          <w:p w14:paraId="209B5FE8" w14:textId="77777777" w:rsidR="00CD4338" w:rsidRPr="0050260D" w:rsidRDefault="00CD4338" w:rsidP="00773612">
            <w:pPr>
              <w:rPr>
                <w:rFonts w:ascii="Times New Roman" w:hAnsi="Times New Roman" w:cs="Times New Roman"/>
                <w:sz w:val="20"/>
                <w:szCs w:val="20"/>
              </w:rPr>
            </w:pPr>
            <w:r w:rsidRPr="0050260D">
              <w:t>Gas Supply Model in Civil works</w:t>
            </w:r>
          </w:p>
        </w:tc>
        <w:tc>
          <w:tcPr>
            <w:tcW w:w="2179" w:type="dxa"/>
            <w:vAlign w:val="center"/>
          </w:tcPr>
          <w:p w14:paraId="03BB0C12" w14:textId="77777777" w:rsidR="00CD4338" w:rsidRPr="0050260D" w:rsidRDefault="00CD4338" w:rsidP="00773612">
            <w:pPr>
              <w:jc w:val="center"/>
              <w:rPr>
                <w:rFonts w:ascii="Times New Roman" w:hAnsi="Times New Roman" w:cs="Times New Roman"/>
                <w:sz w:val="20"/>
                <w:szCs w:val="20"/>
              </w:rPr>
            </w:pPr>
            <w:r w:rsidRPr="0050260D">
              <w:t>Utilities Undertakings</w:t>
            </w:r>
          </w:p>
        </w:tc>
      </w:tr>
      <w:tr w:rsidR="008679C8" w:rsidRPr="0050260D" w14:paraId="72785365" w14:textId="77777777" w:rsidTr="00773612">
        <w:trPr>
          <w:trHeight w:val="340"/>
        </w:trPr>
        <w:tc>
          <w:tcPr>
            <w:tcW w:w="841" w:type="dxa"/>
            <w:vMerge w:val="restart"/>
            <w:vAlign w:val="center"/>
          </w:tcPr>
          <w:p w14:paraId="2A7D369F" w14:textId="77777777" w:rsidR="008679C8" w:rsidRPr="003C6BB0" w:rsidDel="000F1425" w:rsidRDefault="008679C8" w:rsidP="00361524">
            <w:pPr>
              <w:rPr>
                <w:rFonts w:ascii="Times New Roman" w:hAnsi="Times New Roman" w:cs="Times New Roman"/>
                <w:sz w:val="20"/>
                <w:szCs w:val="20"/>
              </w:rPr>
            </w:pPr>
            <w:r w:rsidRPr="003C6BB0">
              <w:t>PM</w:t>
            </w:r>
            <w:r w:rsidRPr="003C6BB0" w:rsidDel="000F1425">
              <w:t xml:space="preserve"> </w:t>
            </w:r>
          </w:p>
        </w:tc>
        <w:tc>
          <w:tcPr>
            <w:tcW w:w="4262" w:type="dxa"/>
            <w:vMerge w:val="restart"/>
            <w:vAlign w:val="center"/>
          </w:tcPr>
          <w:p w14:paraId="20A53905" w14:textId="77777777" w:rsidR="008679C8" w:rsidRPr="003C6BB0" w:rsidDel="000F1425" w:rsidRDefault="008679C8" w:rsidP="00773612">
            <w:pPr>
              <w:rPr>
                <w:rFonts w:ascii="Times New Roman" w:hAnsi="Times New Roman" w:cs="Times New Roman"/>
                <w:sz w:val="20"/>
                <w:szCs w:val="20"/>
              </w:rPr>
            </w:pPr>
            <w:r w:rsidRPr="003C6BB0">
              <w:t xml:space="preserve">Ports and Marine </w:t>
            </w:r>
          </w:p>
        </w:tc>
        <w:tc>
          <w:tcPr>
            <w:tcW w:w="5462" w:type="dxa"/>
            <w:vAlign w:val="center"/>
          </w:tcPr>
          <w:p w14:paraId="7D8944B0" w14:textId="77777777" w:rsidR="008679C8" w:rsidRPr="003C6BB0" w:rsidRDefault="008679C8" w:rsidP="00773612">
            <w:pPr>
              <w:rPr>
                <w:rFonts w:ascii="Times New Roman" w:hAnsi="Times New Roman" w:cs="Times New Roman"/>
                <w:sz w:val="20"/>
                <w:szCs w:val="20"/>
              </w:rPr>
            </w:pPr>
            <w:r w:rsidRPr="0050260D">
              <w:t>Architectural Model in Ports and Marine Facilities</w:t>
            </w:r>
            <w:r w:rsidRPr="0050260D" w:rsidDel="000F1425">
              <w:t xml:space="preserve"> </w:t>
            </w:r>
          </w:p>
        </w:tc>
        <w:tc>
          <w:tcPr>
            <w:tcW w:w="2179" w:type="dxa"/>
            <w:vMerge w:val="restart"/>
            <w:vAlign w:val="center"/>
          </w:tcPr>
          <w:p w14:paraId="161D05E8" w14:textId="77777777" w:rsidR="008679C8" w:rsidRPr="003C6BB0" w:rsidRDefault="008679C8" w:rsidP="00773612">
            <w:pPr>
              <w:jc w:val="center"/>
              <w:rPr>
                <w:rFonts w:ascii="Times New Roman" w:hAnsi="Times New Roman" w:cs="Times New Roman"/>
                <w:sz w:val="20"/>
                <w:szCs w:val="20"/>
              </w:rPr>
            </w:pPr>
            <w:r w:rsidRPr="0050260D">
              <w:t>CEDD</w:t>
            </w:r>
          </w:p>
        </w:tc>
      </w:tr>
      <w:tr w:rsidR="008679C8" w:rsidRPr="0050260D" w14:paraId="0ABAE566" w14:textId="77777777" w:rsidTr="00773612">
        <w:trPr>
          <w:trHeight w:val="340"/>
        </w:trPr>
        <w:tc>
          <w:tcPr>
            <w:tcW w:w="841" w:type="dxa"/>
            <w:vMerge/>
            <w:vAlign w:val="center"/>
          </w:tcPr>
          <w:p w14:paraId="0D2439CA" w14:textId="77777777" w:rsidR="008679C8" w:rsidRPr="0050260D" w:rsidDel="000F1425" w:rsidRDefault="008679C8" w:rsidP="00773612">
            <w:pPr>
              <w:rPr>
                <w:rFonts w:ascii="Times New Roman" w:hAnsi="Times New Roman" w:cs="Times New Roman"/>
                <w:sz w:val="20"/>
                <w:szCs w:val="20"/>
              </w:rPr>
            </w:pPr>
          </w:p>
        </w:tc>
        <w:tc>
          <w:tcPr>
            <w:tcW w:w="4262" w:type="dxa"/>
            <w:vMerge/>
            <w:vAlign w:val="center"/>
          </w:tcPr>
          <w:p w14:paraId="41C9A3AB" w14:textId="77777777" w:rsidR="008679C8" w:rsidRPr="0050260D" w:rsidDel="000F1425" w:rsidRDefault="008679C8" w:rsidP="00773612">
            <w:pPr>
              <w:rPr>
                <w:rFonts w:ascii="Times New Roman" w:hAnsi="Times New Roman" w:cs="Times New Roman"/>
                <w:sz w:val="20"/>
                <w:szCs w:val="20"/>
              </w:rPr>
            </w:pPr>
          </w:p>
        </w:tc>
        <w:tc>
          <w:tcPr>
            <w:tcW w:w="5462" w:type="dxa"/>
            <w:vAlign w:val="center"/>
          </w:tcPr>
          <w:p w14:paraId="6F98B42E" w14:textId="77777777" w:rsidR="008679C8" w:rsidRPr="003C6BB0" w:rsidRDefault="008679C8" w:rsidP="00773612">
            <w:pPr>
              <w:rPr>
                <w:rFonts w:ascii="Times New Roman" w:hAnsi="Times New Roman" w:cs="Times New Roman"/>
                <w:sz w:val="20"/>
                <w:szCs w:val="20"/>
              </w:rPr>
            </w:pPr>
            <w:r w:rsidRPr="0050260D">
              <w:t>Building Services Model in Ports and Marine Facilities</w:t>
            </w:r>
            <w:r w:rsidRPr="0050260D" w:rsidDel="000F1425">
              <w:t xml:space="preserve"> </w:t>
            </w:r>
          </w:p>
        </w:tc>
        <w:tc>
          <w:tcPr>
            <w:tcW w:w="2179" w:type="dxa"/>
            <w:vMerge/>
            <w:vAlign w:val="center"/>
          </w:tcPr>
          <w:p w14:paraId="5045397A" w14:textId="77777777" w:rsidR="008679C8" w:rsidRPr="003C6BB0" w:rsidRDefault="008679C8" w:rsidP="00773612">
            <w:pPr>
              <w:jc w:val="center"/>
              <w:rPr>
                <w:rFonts w:ascii="Times New Roman" w:hAnsi="Times New Roman" w:cs="Times New Roman"/>
                <w:sz w:val="20"/>
                <w:szCs w:val="20"/>
              </w:rPr>
            </w:pPr>
          </w:p>
        </w:tc>
      </w:tr>
      <w:tr w:rsidR="008679C8" w:rsidRPr="0050260D" w14:paraId="651AEA2F" w14:textId="77777777" w:rsidTr="00773612">
        <w:trPr>
          <w:trHeight w:val="340"/>
        </w:trPr>
        <w:tc>
          <w:tcPr>
            <w:tcW w:w="841" w:type="dxa"/>
            <w:vMerge/>
            <w:vAlign w:val="center"/>
          </w:tcPr>
          <w:p w14:paraId="3EFF38FF" w14:textId="77777777" w:rsidR="008679C8" w:rsidRPr="0050260D" w:rsidDel="000F1425" w:rsidRDefault="008679C8" w:rsidP="00773612">
            <w:pPr>
              <w:rPr>
                <w:rFonts w:ascii="Times New Roman" w:hAnsi="Times New Roman" w:cs="Times New Roman"/>
                <w:sz w:val="20"/>
                <w:szCs w:val="20"/>
              </w:rPr>
            </w:pPr>
          </w:p>
        </w:tc>
        <w:tc>
          <w:tcPr>
            <w:tcW w:w="4262" w:type="dxa"/>
            <w:vMerge/>
            <w:vAlign w:val="center"/>
          </w:tcPr>
          <w:p w14:paraId="603A584A" w14:textId="77777777" w:rsidR="008679C8" w:rsidRPr="0050260D" w:rsidDel="000F1425" w:rsidRDefault="008679C8" w:rsidP="00773612">
            <w:pPr>
              <w:rPr>
                <w:rFonts w:ascii="Times New Roman" w:hAnsi="Times New Roman" w:cs="Times New Roman"/>
                <w:sz w:val="20"/>
                <w:szCs w:val="20"/>
              </w:rPr>
            </w:pPr>
          </w:p>
        </w:tc>
        <w:tc>
          <w:tcPr>
            <w:tcW w:w="5462" w:type="dxa"/>
            <w:vAlign w:val="center"/>
          </w:tcPr>
          <w:p w14:paraId="3959FDED" w14:textId="77777777" w:rsidR="008679C8" w:rsidRPr="0050260D" w:rsidRDefault="008679C8" w:rsidP="00773612">
            <w:pPr>
              <w:rPr>
                <w:rFonts w:ascii="Times New Roman" w:hAnsi="Times New Roman" w:cs="Times New Roman"/>
                <w:sz w:val="20"/>
                <w:szCs w:val="20"/>
              </w:rPr>
            </w:pPr>
            <w:r w:rsidRPr="0050260D">
              <w:t>Fender System Model in Ports and Marine Facilities</w:t>
            </w:r>
          </w:p>
        </w:tc>
        <w:tc>
          <w:tcPr>
            <w:tcW w:w="2179" w:type="dxa"/>
            <w:vMerge/>
            <w:vAlign w:val="center"/>
          </w:tcPr>
          <w:p w14:paraId="4C6F4E47" w14:textId="77777777" w:rsidR="008679C8" w:rsidRPr="003C6BB0" w:rsidRDefault="008679C8" w:rsidP="00773612">
            <w:pPr>
              <w:jc w:val="center"/>
              <w:rPr>
                <w:rFonts w:ascii="Times New Roman" w:hAnsi="Times New Roman" w:cs="Times New Roman"/>
                <w:sz w:val="20"/>
                <w:szCs w:val="20"/>
              </w:rPr>
            </w:pPr>
          </w:p>
        </w:tc>
      </w:tr>
      <w:tr w:rsidR="008679C8" w:rsidRPr="0050260D" w14:paraId="44F584D2" w14:textId="77777777" w:rsidTr="00773612">
        <w:trPr>
          <w:trHeight w:val="340"/>
        </w:trPr>
        <w:tc>
          <w:tcPr>
            <w:tcW w:w="841" w:type="dxa"/>
            <w:vMerge/>
            <w:vAlign w:val="center"/>
          </w:tcPr>
          <w:p w14:paraId="5496F898" w14:textId="77777777" w:rsidR="008679C8" w:rsidRPr="0050260D" w:rsidRDefault="008679C8" w:rsidP="00773612">
            <w:pPr>
              <w:rPr>
                <w:rFonts w:ascii="Times New Roman" w:hAnsi="Times New Roman" w:cs="Times New Roman"/>
                <w:sz w:val="20"/>
                <w:szCs w:val="20"/>
              </w:rPr>
            </w:pPr>
          </w:p>
        </w:tc>
        <w:tc>
          <w:tcPr>
            <w:tcW w:w="4262" w:type="dxa"/>
            <w:vMerge/>
            <w:vAlign w:val="center"/>
          </w:tcPr>
          <w:p w14:paraId="3ECBD229" w14:textId="77777777" w:rsidR="008679C8" w:rsidRPr="0050260D" w:rsidRDefault="008679C8" w:rsidP="00773612">
            <w:pPr>
              <w:rPr>
                <w:rFonts w:ascii="Times New Roman" w:hAnsi="Times New Roman" w:cs="Times New Roman"/>
                <w:sz w:val="20"/>
                <w:szCs w:val="20"/>
              </w:rPr>
            </w:pPr>
          </w:p>
        </w:tc>
        <w:tc>
          <w:tcPr>
            <w:tcW w:w="5462" w:type="dxa"/>
            <w:vAlign w:val="center"/>
          </w:tcPr>
          <w:p w14:paraId="2C4A3ACC" w14:textId="77777777" w:rsidR="008679C8" w:rsidRPr="0050260D" w:rsidRDefault="008679C8" w:rsidP="00773612">
            <w:pPr>
              <w:rPr>
                <w:rFonts w:ascii="Times New Roman" w:hAnsi="Times New Roman" w:cs="Times New Roman"/>
                <w:sz w:val="20"/>
                <w:szCs w:val="20"/>
              </w:rPr>
            </w:pPr>
            <w:r w:rsidRPr="0050260D">
              <w:t>Marine Civil Model in Ports and Marine Facilities</w:t>
            </w:r>
            <w:r w:rsidRPr="0050260D" w:rsidDel="000F1425">
              <w:t xml:space="preserve"> </w:t>
            </w:r>
          </w:p>
        </w:tc>
        <w:tc>
          <w:tcPr>
            <w:tcW w:w="2179" w:type="dxa"/>
            <w:vMerge/>
            <w:vAlign w:val="center"/>
          </w:tcPr>
          <w:p w14:paraId="36BE7E06" w14:textId="77777777" w:rsidR="008679C8" w:rsidRPr="003C6BB0" w:rsidRDefault="008679C8" w:rsidP="00773612">
            <w:pPr>
              <w:jc w:val="center"/>
              <w:rPr>
                <w:rFonts w:ascii="Times New Roman" w:hAnsi="Times New Roman" w:cs="Times New Roman"/>
                <w:sz w:val="20"/>
                <w:szCs w:val="20"/>
              </w:rPr>
            </w:pPr>
          </w:p>
        </w:tc>
      </w:tr>
      <w:tr w:rsidR="008679C8" w:rsidRPr="0050260D" w14:paraId="59168534" w14:textId="77777777" w:rsidTr="00773612">
        <w:trPr>
          <w:trHeight w:val="340"/>
        </w:trPr>
        <w:tc>
          <w:tcPr>
            <w:tcW w:w="841" w:type="dxa"/>
            <w:vMerge/>
            <w:vAlign w:val="center"/>
          </w:tcPr>
          <w:p w14:paraId="19F5418F" w14:textId="77777777" w:rsidR="008679C8" w:rsidRPr="0050260D" w:rsidDel="000F1425" w:rsidRDefault="008679C8" w:rsidP="00773612">
            <w:pPr>
              <w:rPr>
                <w:rFonts w:ascii="Times New Roman" w:hAnsi="Times New Roman" w:cs="Times New Roman"/>
                <w:sz w:val="20"/>
                <w:szCs w:val="20"/>
              </w:rPr>
            </w:pPr>
          </w:p>
        </w:tc>
        <w:tc>
          <w:tcPr>
            <w:tcW w:w="4262" w:type="dxa"/>
            <w:vMerge/>
            <w:vAlign w:val="center"/>
          </w:tcPr>
          <w:p w14:paraId="70E0D98C" w14:textId="77777777" w:rsidR="008679C8" w:rsidRPr="0050260D" w:rsidDel="000F1425" w:rsidRDefault="008679C8" w:rsidP="00773612">
            <w:pPr>
              <w:rPr>
                <w:rFonts w:ascii="Times New Roman" w:hAnsi="Times New Roman" w:cs="Times New Roman"/>
                <w:sz w:val="20"/>
                <w:szCs w:val="20"/>
              </w:rPr>
            </w:pPr>
          </w:p>
        </w:tc>
        <w:tc>
          <w:tcPr>
            <w:tcW w:w="5462" w:type="dxa"/>
            <w:vAlign w:val="center"/>
          </w:tcPr>
          <w:p w14:paraId="7D06BE73" w14:textId="77777777" w:rsidR="008679C8" w:rsidRPr="0050260D" w:rsidRDefault="008679C8" w:rsidP="00773612">
            <w:pPr>
              <w:rPr>
                <w:rFonts w:ascii="Times New Roman" w:hAnsi="Times New Roman" w:cs="Times New Roman"/>
                <w:sz w:val="20"/>
                <w:szCs w:val="20"/>
              </w:rPr>
            </w:pPr>
            <w:r w:rsidRPr="0050260D">
              <w:t>Marine Structure model in Ports and Marine Facilities</w:t>
            </w:r>
          </w:p>
        </w:tc>
        <w:tc>
          <w:tcPr>
            <w:tcW w:w="2179" w:type="dxa"/>
            <w:vMerge/>
            <w:vAlign w:val="center"/>
          </w:tcPr>
          <w:p w14:paraId="06C545E1" w14:textId="77777777" w:rsidR="008679C8" w:rsidRPr="0050260D" w:rsidRDefault="008679C8" w:rsidP="00773612">
            <w:pPr>
              <w:jc w:val="center"/>
              <w:rPr>
                <w:rFonts w:ascii="Times New Roman" w:hAnsi="Times New Roman" w:cs="Times New Roman"/>
                <w:sz w:val="20"/>
                <w:szCs w:val="20"/>
              </w:rPr>
            </w:pPr>
          </w:p>
        </w:tc>
      </w:tr>
      <w:tr w:rsidR="008679C8" w:rsidRPr="0050260D" w14:paraId="2EB6B4B2" w14:textId="77777777" w:rsidTr="00773612">
        <w:trPr>
          <w:trHeight w:val="340"/>
        </w:trPr>
        <w:tc>
          <w:tcPr>
            <w:tcW w:w="841" w:type="dxa"/>
            <w:vAlign w:val="center"/>
          </w:tcPr>
          <w:p w14:paraId="50010C22" w14:textId="77777777" w:rsidR="008679C8" w:rsidRPr="0050260D" w:rsidRDefault="008679C8" w:rsidP="00773612">
            <w:pPr>
              <w:rPr>
                <w:rFonts w:ascii="Times New Roman" w:hAnsi="Times New Roman" w:cs="Times New Roman"/>
                <w:sz w:val="20"/>
                <w:szCs w:val="20"/>
              </w:rPr>
            </w:pPr>
            <w:r w:rsidRPr="0050260D">
              <w:t>PS</w:t>
            </w:r>
          </w:p>
        </w:tc>
        <w:tc>
          <w:tcPr>
            <w:tcW w:w="4262" w:type="dxa"/>
            <w:vAlign w:val="center"/>
          </w:tcPr>
          <w:p w14:paraId="533B51F0" w14:textId="77777777" w:rsidR="008679C8" w:rsidRPr="0050260D" w:rsidRDefault="008679C8" w:rsidP="00773612">
            <w:pPr>
              <w:rPr>
                <w:rFonts w:ascii="Times New Roman" w:hAnsi="Times New Roman" w:cs="Times New Roman"/>
                <w:sz w:val="20"/>
                <w:szCs w:val="20"/>
              </w:rPr>
            </w:pPr>
            <w:r w:rsidRPr="0050260D">
              <w:t>Electrical Power Supply</w:t>
            </w:r>
          </w:p>
        </w:tc>
        <w:tc>
          <w:tcPr>
            <w:tcW w:w="5462" w:type="dxa"/>
            <w:vAlign w:val="center"/>
          </w:tcPr>
          <w:p w14:paraId="25C33902" w14:textId="77777777" w:rsidR="008679C8" w:rsidRPr="0050260D" w:rsidRDefault="008679C8" w:rsidP="00773612">
            <w:pPr>
              <w:rPr>
                <w:rFonts w:ascii="Times New Roman" w:hAnsi="Times New Roman" w:cs="Times New Roman"/>
                <w:sz w:val="20"/>
                <w:szCs w:val="20"/>
              </w:rPr>
            </w:pPr>
            <w:r w:rsidRPr="0050260D">
              <w:t xml:space="preserve">Electrical Power Supply model in Civil works </w:t>
            </w:r>
          </w:p>
        </w:tc>
        <w:tc>
          <w:tcPr>
            <w:tcW w:w="2179" w:type="dxa"/>
            <w:vAlign w:val="center"/>
          </w:tcPr>
          <w:p w14:paraId="4D6ECCE1" w14:textId="77777777" w:rsidR="008679C8" w:rsidRPr="0050260D" w:rsidRDefault="008679C8" w:rsidP="00773612">
            <w:pPr>
              <w:jc w:val="center"/>
              <w:rPr>
                <w:rFonts w:ascii="Times New Roman" w:hAnsi="Times New Roman" w:cs="Times New Roman"/>
                <w:sz w:val="20"/>
                <w:szCs w:val="20"/>
              </w:rPr>
            </w:pPr>
            <w:r w:rsidRPr="0050260D">
              <w:t>Utilities Undertakings</w:t>
            </w:r>
          </w:p>
        </w:tc>
      </w:tr>
      <w:tr w:rsidR="00CD4338" w:rsidRPr="0050260D" w14:paraId="450C6DB7" w14:textId="77777777" w:rsidTr="00773612">
        <w:trPr>
          <w:trHeight w:val="340"/>
        </w:trPr>
        <w:tc>
          <w:tcPr>
            <w:tcW w:w="841" w:type="dxa"/>
            <w:vMerge w:val="restart"/>
            <w:vAlign w:val="center"/>
          </w:tcPr>
          <w:p w14:paraId="20B50BAC" w14:textId="7BC436E4" w:rsidR="00CD4338" w:rsidRPr="0050260D" w:rsidRDefault="00CD4338" w:rsidP="00CD4338">
            <w:pPr>
              <w:rPr>
                <w:rFonts w:ascii="Times New Roman" w:hAnsi="Times New Roman" w:cs="Times New Roman"/>
                <w:sz w:val="20"/>
                <w:szCs w:val="20"/>
              </w:rPr>
            </w:pPr>
            <w:r w:rsidRPr="0050260D">
              <w:t>SI</w:t>
            </w:r>
          </w:p>
        </w:tc>
        <w:tc>
          <w:tcPr>
            <w:tcW w:w="4262" w:type="dxa"/>
            <w:vMerge w:val="restart"/>
            <w:vAlign w:val="center"/>
          </w:tcPr>
          <w:p w14:paraId="5C8D86BF" w14:textId="0AA4498D" w:rsidR="00CD4338" w:rsidRPr="0050260D" w:rsidRDefault="00CD4338" w:rsidP="00CD4338">
            <w:pPr>
              <w:rPr>
                <w:rFonts w:ascii="Times New Roman" w:hAnsi="Times New Roman" w:cs="Times New Roman"/>
                <w:sz w:val="20"/>
                <w:szCs w:val="20"/>
              </w:rPr>
            </w:pPr>
            <w:r w:rsidRPr="0050260D">
              <w:t>General Site Information</w:t>
            </w:r>
          </w:p>
        </w:tc>
        <w:tc>
          <w:tcPr>
            <w:tcW w:w="5462" w:type="dxa"/>
            <w:vAlign w:val="center"/>
          </w:tcPr>
          <w:p w14:paraId="3C772F3E" w14:textId="26797A5F" w:rsidR="00CD4338" w:rsidRPr="0050260D" w:rsidRDefault="00CD4338" w:rsidP="00CD4338">
            <w:pPr>
              <w:rPr>
                <w:rFonts w:ascii="Times New Roman" w:hAnsi="Times New Roman" w:cs="Times New Roman"/>
                <w:sz w:val="20"/>
                <w:szCs w:val="20"/>
              </w:rPr>
            </w:pPr>
            <w:r w:rsidRPr="0050260D">
              <w:t>Existing Structure</w:t>
            </w:r>
            <w:r w:rsidRPr="0050260D" w:rsidDel="00BE12C5">
              <w:t xml:space="preserve"> </w:t>
            </w:r>
          </w:p>
        </w:tc>
        <w:tc>
          <w:tcPr>
            <w:tcW w:w="2179" w:type="dxa"/>
            <w:vMerge w:val="restart"/>
            <w:vAlign w:val="center"/>
          </w:tcPr>
          <w:p w14:paraId="435C3FE8" w14:textId="65190D1E" w:rsidR="00CD4338" w:rsidRPr="0050260D" w:rsidRDefault="00CD4338" w:rsidP="00CD4338">
            <w:pPr>
              <w:jc w:val="center"/>
              <w:rPr>
                <w:rFonts w:ascii="Times New Roman" w:hAnsi="Times New Roman" w:cs="Times New Roman"/>
                <w:sz w:val="20"/>
                <w:szCs w:val="20"/>
              </w:rPr>
            </w:pPr>
            <w:r w:rsidRPr="0050260D">
              <w:t>N/A</w:t>
            </w:r>
          </w:p>
        </w:tc>
      </w:tr>
      <w:tr w:rsidR="00CD4338" w:rsidRPr="0050260D" w14:paraId="2E5688BD" w14:textId="77777777" w:rsidTr="00773612">
        <w:trPr>
          <w:trHeight w:val="340"/>
        </w:trPr>
        <w:tc>
          <w:tcPr>
            <w:tcW w:w="841" w:type="dxa"/>
            <w:vMerge/>
            <w:vAlign w:val="center"/>
          </w:tcPr>
          <w:p w14:paraId="26D40392"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2E99D04E" w14:textId="77777777" w:rsidR="00CD4338" w:rsidRPr="0050260D" w:rsidRDefault="00CD4338" w:rsidP="00CD4338">
            <w:pPr>
              <w:rPr>
                <w:rFonts w:ascii="Times New Roman" w:hAnsi="Times New Roman" w:cs="Times New Roman"/>
                <w:sz w:val="20"/>
                <w:szCs w:val="20"/>
              </w:rPr>
            </w:pPr>
          </w:p>
        </w:tc>
        <w:tc>
          <w:tcPr>
            <w:tcW w:w="5462" w:type="dxa"/>
            <w:vAlign w:val="center"/>
          </w:tcPr>
          <w:p w14:paraId="5DD91920" w14:textId="1D585698" w:rsidR="00CD4338" w:rsidRPr="0050260D" w:rsidRDefault="00CD4338" w:rsidP="00CD4338">
            <w:pPr>
              <w:rPr>
                <w:rFonts w:ascii="Times New Roman" w:hAnsi="Times New Roman" w:cs="Times New Roman"/>
                <w:sz w:val="20"/>
                <w:szCs w:val="20"/>
              </w:rPr>
            </w:pPr>
            <w:r w:rsidRPr="0050260D">
              <w:t xml:space="preserve">Existing Site Topography </w:t>
            </w:r>
          </w:p>
        </w:tc>
        <w:tc>
          <w:tcPr>
            <w:tcW w:w="2179" w:type="dxa"/>
            <w:vMerge/>
            <w:vAlign w:val="center"/>
          </w:tcPr>
          <w:p w14:paraId="6CA5C3D4" w14:textId="77777777" w:rsidR="00CD4338" w:rsidRPr="0050260D" w:rsidRDefault="00CD4338" w:rsidP="00CD4338">
            <w:pPr>
              <w:jc w:val="center"/>
              <w:rPr>
                <w:rFonts w:ascii="Times New Roman" w:hAnsi="Times New Roman" w:cs="Times New Roman"/>
                <w:sz w:val="20"/>
                <w:szCs w:val="20"/>
              </w:rPr>
            </w:pPr>
          </w:p>
        </w:tc>
      </w:tr>
      <w:tr w:rsidR="00CD4338" w:rsidRPr="0050260D" w14:paraId="4318988B" w14:textId="77777777" w:rsidTr="00773612">
        <w:trPr>
          <w:trHeight w:val="340"/>
        </w:trPr>
        <w:tc>
          <w:tcPr>
            <w:tcW w:w="841" w:type="dxa"/>
            <w:vMerge/>
            <w:vAlign w:val="center"/>
          </w:tcPr>
          <w:p w14:paraId="48C883B7"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4F71E124" w14:textId="77777777" w:rsidR="00CD4338" w:rsidRPr="0050260D" w:rsidRDefault="00CD4338" w:rsidP="00CD4338">
            <w:pPr>
              <w:rPr>
                <w:rFonts w:ascii="Times New Roman" w:hAnsi="Times New Roman" w:cs="Times New Roman"/>
                <w:sz w:val="20"/>
                <w:szCs w:val="20"/>
              </w:rPr>
            </w:pPr>
          </w:p>
        </w:tc>
        <w:tc>
          <w:tcPr>
            <w:tcW w:w="5462" w:type="dxa"/>
            <w:vAlign w:val="center"/>
          </w:tcPr>
          <w:p w14:paraId="5ED6FDDD" w14:textId="60FED504" w:rsidR="00CD4338" w:rsidRPr="0050260D" w:rsidRDefault="00CD4338" w:rsidP="00CD4338">
            <w:pPr>
              <w:rPr>
                <w:rFonts w:ascii="Times New Roman" w:hAnsi="Times New Roman" w:cs="Times New Roman"/>
                <w:sz w:val="20"/>
                <w:szCs w:val="20"/>
              </w:rPr>
            </w:pPr>
            <w:r w:rsidRPr="0050260D">
              <w:t>Existing Street Furniture</w:t>
            </w:r>
          </w:p>
        </w:tc>
        <w:tc>
          <w:tcPr>
            <w:tcW w:w="2179" w:type="dxa"/>
            <w:vMerge/>
            <w:vAlign w:val="center"/>
          </w:tcPr>
          <w:p w14:paraId="78D5F4AD" w14:textId="77777777" w:rsidR="00CD4338" w:rsidRPr="0050260D" w:rsidRDefault="00CD4338" w:rsidP="00CD4338">
            <w:pPr>
              <w:jc w:val="center"/>
              <w:rPr>
                <w:rFonts w:ascii="Times New Roman" w:hAnsi="Times New Roman" w:cs="Times New Roman"/>
                <w:sz w:val="20"/>
                <w:szCs w:val="20"/>
              </w:rPr>
            </w:pPr>
          </w:p>
        </w:tc>
      </w:tr>
      <w:tr w:rsidR="00CD4338" w:rsidRPr="0050260D" w14:paraId="3538B3F8" w14:textId="77777777" w:rsidTr="00773612">
        <w:trPr>
          <w:trHeight w:val="340"/>
        </w:trPr>
        <w:tc>
          <w:tcPr>
            <w:tcW w:w="841" w:type="dxa"/>
            <w:vMerge/>
            <w:vAlign w:val="center"/>
          </w:tcPr>
          <w:p w14:paraId="3F31DAA2"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769D53D0" w14:textId="77777777" w:rsidR="00CD4338" w:rsidRPr="0050260D" w:rsidRDefault="00CD4338" w:rsidP="00CD4338">
            <w:pPr>
              <w:rPr>
                <w:rFonts w:ascii="Times New Roman" w:hAnsi="Times New Roman" w:cs="Times New Roman"/>
                <w:sz w:val="20"/>
                <w:szCs w:val="20"/>
              </w:rPr>
            </w:pPr>
          </w:p>
        </w:tc>
        <w:tc>
          <w:tcPr>
            <w:tcW w:w="5462" w:type="dxa"/>
            <w:vAlign w:val="center"/>
          </w:tcPr>
          <w:p w14:paraId="0CA54009" w14:textId="2C6D798F" w:rsidR="00CD4338" w:rsidRPr="0050260D" w:rsidRDefault="007404BA" w:rsidP="00CD4338">
            <w:pPr>
              <w:rPr>
                <w:rFonts w:ascii="Times New Roman" w:hAnsi="Times New Roman" w:cs="Times New Roman"/>
                <w:sz w:val="20"/>
                <w:szCs w:val="20"/>
              </w:rPr>
            </w:pPr>
            <w:r w:rsidRPr="0050260D">
              <w:t>Existing Underground Utilities</w:t>
            </w:r>
          </w:p>
        </w:tc>
        <w:tc>
          <w:tcPr>
            <w:tcW w:w="2179" w:type="dxa"/>
            <w:vMerge/>
            <w:vAlign w:val="center"/>
          </w:tcPr>
          <w:p w14:paraId="3A965B48" w14:textId="77777777" w:rsidR="00CD4338" w:rsidRPr="0050260D" w:rsidRDefault="00CD4338" w:rsidP="00CD4338">
            <w:pPr>
              <w:jc w:val="center"/>
              <w:rPr>
                <w:rFonts w:ascii="Times New Roman" w:hAnsi="Times New Roman" w:cs="Times New Roman"/>
                <w:sz w:val="20"/>
                <w:szCs w:val="20"/>
              </w:rPr>
            </w:pPr>
          </w:p>
        </w:tc>
      </w:tr>
      <w:tr w:rsidR="00CD4338" w:rsidRPr="0050260D" w14:paraId="167CB4C5" w14:textId="77777777" w:rsidTr="00773612">
        <w:trPr>
          <w:trHeight w:val="340"/>
        </w:trPr>
        <w:tc>
          <w:tcPr>
            <w:tcW w:w="841" w:type="dxa"/>
            <w:vAlign w:val="center"/>
          </w:tcPr>
          <w:p w14:paraId="27942772" w14:textId="77777777" w:rsidR="00CD4338" w:rsidRPr="0050260D" w:rsidRDefault="00CD4338" w:rsidP="00361524">
            <w:pPr>
              <w:rPr>
                <w:rFonts w:ascii="Times New Roman" w:hAnsi="Times New Roman" w:cs="Times New Roman"/>
                <w:sz w:val="20"/>
                <w:szCs w:val="20"/>
              </w:rPr>
            </w:pPr>
            <w:r w:rsidRPr="0050260D">
              <w:t>TC</w:t>
            </w:r>
          </w:p>
        </w:tc>
        <w:tc>
          <w:tcPr>
            <w:tcW w:w="4262" w:type="dxa"/>
            <w:vAlign w:val="center"/>
          </w:tcPr>
          <w:p w14:paraId="79B9FBFB" w14:textId="77777777" w:rsidR="00CD4338" w:rsidRPr="0050260D" w:rsidRDefault="00CD4338" w:rsidP="00CD4338">
            <w:pPr>
              <w:rPr>
                <w:rFonts w:ascii="Times New Roman" w:hAnsi="Times New Roman" w:cs="Times New Roman"/>
                <w:sz w:val="20"/>
                <w:szCs w:val="20"/>
              </w:rPr>
            </w:pPr>
            <w:r w:rsidRPr="0050260D">
              <w:t>Telecommunication</w:t>
            </w:r>
          </w:p>
        </w:tc>
        <w:tc>
          <w:tcPr>
            <w:tcW w:w="5462" w:type="dxa"/>
            <w:vAlign w:val="center"/>
          </w:tcPr>
          <w:p w14:paraId="6F04B588" w14:textId="77777777" w:rsidR="00CD4338" w:rsidRPr="0050260D" w:rsidRDefault="00CD4338" w:rsidP="00CD4338">
            <w:pPr>
              <w:rPr>
                <w:rFonts w:ascii="Times New Roman" w:hAnsi="Times New Roman" w:cs="Times New Roman"/>
                <w:sz w:val="20"/>
                <w:szCs w:val="20"/>
              </w:rPr>
            </w:pPr>
            <w:r w:rsidRPr="0050260D">
              <w:t>Telecommunication Model in Civil works</w:t>
            </w:r>
          </w:p>
        </w:tc>
        <w:tc>
          <w:tcPr>
            <w:tcW w:w="2179" w:type="dxa"/>
            <w:vAlign w:val="center"/>
          </w:tcPr>
          <w:p w14:paraId="22B50B3C" w14:textId="77777777" w:rsidR="00CD4338" w:rsidRPr="0050260D" w:rsidRDefault="00CD4338" w:rsidP="00CD4338">
            <w:pPr>
              <w:jc w:val="center"/>
              <w:rPr>
                <w:rFonts w:ascii="Times New Roman" w:hAnsi="Times New Roman" w:cs="Times New Roman"/>
                <w:sz w:val="20"/>
                <w:szCs w:val="20"/>
              </w:rPr>
            </w:pPr>
            <w:r w:rsidRPr="0050260D">
              <w:t>Utilities Undertakings</w:t>
            </w:r>
          </w:p>
        </w:tc>
      </w:tr>
      <w:tr w:rsidR="00CD4338" w:rsidRPr="0050260D" w14:paraId="61F494A7" w14:textId="77777777" w:rsidTr="00361524">
        <w:trPr>
          <w:trHeight w:val="340"/>
        </w:trPr>
        <w:tc>
          <w:tcPr>
            <w:tcW w:w="841" w:type="dxa"/>
            <w:vAlign w:val="center"/>
          </w:tcPr>
          <w:p w14:paraId="6274287F" w14:textId="77777777" w:rsidR="00CD4338" w:rsidRPr="0050260D" w:rsidRDefault="00CD4338" w:rsidP="00CD4338">
            <w:pPr>
              <w:rPr>
                <w:rFonts w:ascii="Times New Roman" w:hAnsi="Times New Roman" w:cs="Times New Roman"/>
                <w:sz w:val="20"/>
                <w:szCs w:val="20"/>
              </w:rPr>
            </w:pPr>
            <w:r w:rsidRPr="003C6BB0">
              <w:t>TS</w:t>
            </w:r>
          </w:p>
        </w:tc>
        <w:tc>
          <w:tcPr>
            <w:tcW w:w="4262" w:type="dxa"/>
            <w:vAlign w:val="center"/>
          </w:tcPr>
          <w:p w14:paraId="1D428447" w14:textId="77777777" w:rsidR="00CD4338" w:rsidRPr="0050260D" w:rsidRDefault="00CD4338" w:rsidP="00CD4338">
            <w:pPr>
              <w:rPr>
                <w:rFonts w:ascii="Times New Roman" w:hAnsi="Times New Roman" w:cs="Times New Roman"/>
                <w:sz w:val="20"/>
                <w:szCs w:val="20"/>
              </w:rPr>
            </w:pPr>
            <w:r w:rsidRPr="003C6BB0">
              <w:t xml:space="preserve">Traffic Control Specialised System </w:t>
            </w:r>
          </w:p>
        </w:tc>
        <w:tc>
          <w:tcPr>
            <w:tcW w:w="5462" w:type="dxa"/>
            <w:vAlign w:val="center"/>
          </w:tcPr>
          <w:p w14:paraId="1BD9601A" w14:textId="77777777" w:rsidR="00CD4338" w:rsidRPr="0050260D" w:rsidRDefault="00CD4338" w:rsidP="00CD4338">
            <w:pPr>
              <w:rPr>
                <w:rFonts w:ascii="Times New Roman" w:hAnsi="Times New Roman" w:cs="Times New Roman"/>
                <w:sz w:val="20"/>
                <w:szCs w:val="20"/>
              </w:rPr>
            </w:pPr>
            <w:r w:rsidRPr="0050260D">
              <w:t>Specialise system for traffic control in Civil works</w:t>
            </w:r>
          </w:p>
        </w:tc>
        <w:tc>
          <w:tcPr>
            <w:tcW w:w="2179" w:type="dxa"/>
            <w:vAlign w:val="center"/>
          </w:tcPr>
          <w:p w14:paraId="7D4883C8" w14:textId="77777777" w:rsidR="00CD4338" w:rsidRPr="003C6BB0" w:rsidRDefault="00CD4338" w:rsidP="00CD4338">
            <w:pPr>
              <w:jc w:val="center"/>
              <w:rPr>
                <w:rFonts w:ascii="Times New Roman" w:hAnsi="Times New Roman" w:cs="Times New Roman"/>
                <w:sz w:val="20"/>
                <w:szCs w:val="20"/>
              </w:rPr>
            </w:pPr>
            <w:r w:rsidRPr="003C6BB0">
              <w:t>HyD</w:t>
            </w:r>
          </w:p>
        </w:tc>
      </w:tr>
      <w:tr w:rsidR="00CD4338" w:rsidRPr="0050260D" w14:paraId="46B3F8C9" w14:textId="77777777" w:rsidTr="00773612">
        <w:trPr>
          <w:trHeight w:val="340"/>
        </w:trPr>
        <w:tc>
          <w:tcPr>
            <w:tcW w:w="841" w:type="dxa"/>
            <w:vMerge w:val="restart"/>
            <w:vAlign w:val="center"/>
          </w:tcPr>
          <w:p w14:paraId="7EF7B463" w14:textId="77777777" w:rsidR="00CD4338" w:rsidRPr="0050260D" w:rsidRDefault="00CD4338" w:rsidP="00CD4338">
            <w:pPr>
              <w:rPr>
                <w:rFonts w:ascii="Times New Roman" w:hAnsi="Times New Roman" w:cs="Times New Roman"/>
                <w:sz w:val="20"/>
                <w:szCs w:val="20"/>
              </w:rPr>
            </w:pPr>
            <w:r w:rsidRPr="0050260D">
              <w:t>WS</w:t>
            </w:r>
          </w:p>
        </w:tc>
        <w:tc>
          <w:tcPr>
            <w:tcW w:w="4262" w:type="dxa"/>
            <w:vMerge w:val="restart"/>
            <w:vAlign w:val="center"/>
          </w:tcPr>
          <w:p w14:paraId="7FD0457A" w14:textId="7EDD2A94" w:rsidR="00CD4338" w:rsidRPr="0050260D" w:rsidRDefault="00EB536C" w:rsidP="00EB536C">
            <w:pPr>
              <w:rPr>
                <w:rFonts w:ascii="Times New Roman" w:hAnsi="Times New Roman" w:cs="Times New Roman"/>
                <w:sz w:val="20"/>
                <w:szCs w:val="20"/>
              </w:rPr>
            </w:pPr>
            <w:r w:rsidRPr="0050260D">
              <w:t>Water Supply</w:t>
            </w:r>
          </w:p>
        </w:tc>
        <w:tc>
          <w:tcPr>
            <w:tcW w:w="5462" w:type="dxa"/>
            <w:vAlign w:val="center"/>
          </w:tcPr>
          <w:p w14:paraId="740661E9" w14:textId="77777777" w:rsidR="00CD4338" w:rsidRPr="0050260D" w:rsidRDefault="00CD4338" w:rsidP="00CD4338">
            <w:pPr>
              <w:rPr>
                <w:rFonts w:ascii="Times New Roman" w:hAnsi="Times New Roman" w:cs="Times New Roman"/>
                <w:sz w:val="20"/>
                <w:szCs w:val="20"/>
              </w:rPr>
            </w:pPr>
            <w:r w:rsidRPr="0050260D">
              <w:t>Architectural Model in Buildings</w:t>
            </w:r>
            <w:r w:rsidRPr="0050260D" w:rsidDel="00F828D7">
              <w:t xml:space="preserve"> </w:t>
            </w:r>
          </w:p>
        </w:tc>
        <w:tc>
          <w:tcPr>
            <w:tcW w:w="2179" w:type="dxa"/>
            <w:vMerge w:val="restart"/>
            <w:vAlign w:val="center"/>
          </w:tcPr>
          <w:p w14:paraId="33E72CF1" w14:textId="77777777" w:rsidR="00CD4338" w:rsidRPr="0050260D" w:rsidRDefault="00CD4338" w:rsidP="00CD4338">
            <w:pPr>
              <w:jc w:val="center"/>
              <w:rPr>
                <w:rFonts w:ascii="Times New Roman" w:hAnsi="Times New Roman" w:cs="Times New Roman"/>
                <w:sz w:val="20"/>
                <w:szCs w:val="20"/>
              </w:rPr>
            </w:pPr>
            <w:r w:rsidRPr="0050260D">
              <w:t>WSD</w:t>
            </w:r>
          </w:p>
        </w:tc>
      </w:tr>
      <w:tr w:rsidR="00CD4338" w:rsidRPr="0050260D" w14:paraId="29245610" w14:textId="77777777" w:rsidTr="00773612">
        <w:trPr>
          <w:trHeight w:val="340"/>
        </w:trPr>
        <w:tc>
          <w:tcPr>
            <w:tcW w:w="841" w:type="dxa"/>
            <w:vMerge/>
            <w:vAlign w:val="center"/>
          </w:tcPr>
          <w:p w14:paraId="015C0BB1"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43394284" w14:textId="77777777" w:rsidR="00CD4338" w:rsidRPr="0050260D" w:rsidRDefault="00CD4338" w:rsidP="00CD4338">
            <w:pPr>
              <w:rPr>
                <w:rFonts w:ascii="Times New Roman" w:hAnsi="Times New Roman" w:cs="Times New Roman"/>
                <w:sz w:val="20"/>
                <w:szCs w:val="20"/>
              </w:rPr>
            </w:pPr>
          </w:p>
        </w:tc>
        <w:tc>
          <w:tcPr>
            <w:tcW w:w="5462" w:type="dxa"/>
            <w:vAlign w:val="center"/>
          </w:tcPr>
          <w:p w14:paraId="06B9AB28" w14:textId="77777777" w:rsidR="00CD4338" w:rsidRPr="0050260D" w:rsidRDefault="00CD4338" w:rsidP="00CD4338">
            <w:pPr>
              <w:rPr>
                <w:rFonts w:ascii="Times New Roman" w:hAnsi="Times New Roman" w:cs="Times New Roman"/>
                <w:sz w:val="20"/>
                <w:szCs w:val="20"/>
              </w:rPr>
            </w:pPr>
            <w:r w:rsidRPr="0050260D">
              <w:t>Landscape Model in Civil works</w:t>
            </w:r>
          </w:p>
        </w:tc>
        <w:tc>
          <w:tcPr>
            <w:tcW w:w="2179" w:type="dxa"/>
            <w:vMerge/>
            <w:vAlign w:val="center"/>
          </w:tcPr>
          <w:p w14:paraId="1BE7DD5F" w14:textId="77777777" w:rsidR="00CD4338" w:rsidRPr="0050260D" w:rsidRDefault="00CD4338" w:rsidP="00CD4338">
            <w:pPr>
              <w:jc w:val="center"/>
              <w:rPr>
                <w:rFonts w:ascii="Times New Roman" w:hAnsi="Times New Roman" w:cs="Times New Roman"/>
                <w:sz w:val="20"/>
                <w:szCs w:val="20"/>
              </w:rPr>
            </w:pPr>
          </w:p>
        </w:tc>
      </w:tr>
      <w:tr w:rsidR="00CD4338" w:rsidRPr="0050260D" w14:paraId="2FFB34B0" w14:textId="77777777" w:rsidTr="00773612">
        <w:trPr>
          <w:trHeight w:val="340"/>
        </w:trPr>
        <w:tc>
          <w:tcPr>
            <w:tcW w:w="841" w:type="dxa"/>
            <w:vMerge/>
            <w:vAlign w:val="center"/>
          </w:tcPr>
          <w:p w14:paraId="72066167"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79D39218" w14:textId="77777777" w:rsidR="00CD4338" w:rsidRPr="0050260D" w:rsidRDefault="00CD4338" w:rsidP="00CD4338">
            <w:pPr>
              <w:rPr>
                <w:rFonts w:ascii="Times New Roman" w:hAnsi="Times New Roman" w:cs="Times New Roman"/>
                <w:sz w:val="20"/>
                <w:szCs w:val="20"/>
              </w:rPr>
            </w:pPr>
          </w:p>
        </w:tc>
        <w:tc>
          <w:tcPr>
            <w:tcW w:w="5462" w:type="dxa"/>
            <w:vAlign w:val="center"/>
          </w:tcPr>
          <w:p w14:paraId="44988F4A" w14:textId="77777777" w:rsidR="00CD4338" w:rsidRPr="0050260D" w:rsidRDefault="00CD4338" w:rsidP="00CD4338">
            <w:pPr>
              <w:rPr>
                <w:rFonts w:ascii="Times New Roman" w:hAnsi="Times New Roman" w:cs="Times New Roman"/>
                <w:sz w:val="20"/>
                <w:szCs w:val="20"/>
              </w:rPr>
            </w:pPr>
            <w:r w:rsidRPr="0050260D">
              <w:t>Mechanical Model in Building Works</w:t>
            </w:r>
          </w:p>
        </w:tc>
        <w:tc>
          <w:tcPr>
            <w:tcW w:w="2179" w:type="dxa"/>
            <w:vMerge/>
            <w:vAlign w:val="center"/>
          </w:tcPr>
          <w:p w14:paraId="2BBDEB5E" w14:textId="77777777" w:rsidR="00CD4338" w:rsidRPr="0050260D" w:rsidRDefault="00CD4338" w:rsidP="00CD4338">
            <w:pPr>
              <w:jc w:val="center"/>
              <w:rPr>
                <w:rFonts w:ascii="Times New Roman" w:hAnsi="Times New Roman" w:cs="Times New Roman"/>
                <w:sz w:val="20"/>
                <w:szCs w:val="20"/>
              </w:rPr>
            </w:pPr>
          </w:p>
        </w:tc>
      </w:tr>
      <w:tr w:rsidR="00CD4338" w:rsidRPr="0050260D" w14:paraId="7FC62510" w14:textId="77777777" w:rsidTr="00773612">
        <w:trPr>
          <w:trHeight w:val="340"/>
        </w:trPr>
        <w:tc>
          <w:tcPr>
            <w:tcW w:w="841" w:type="dxa"/>
            <w:vMerge/>
            <w:vAlign w:val="center"/>
          </w:tcPr>
          <w:p w14:paraId="53211EF9"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38AE2AE5" w14:textId="77777777" w:rsidR="00CD4338" w:rsidRPr="0050260D" w:rsidRDefault="00CD4338" w:rsidP="00CD4338">
            <w:pPr>
              <w:rPr>
                <w:rFonts w:ascii="Times New Roman" w:hAnsi="Times New Roman" w:cs="Times New Roman"/>
                <w:sz w:val="20"/>
                <w:szCs w:val="20"/>
              </w:rPr>
            </w:pPr>
          </w:p>
        </w:tc>
        <w:tc>
          <w:tcPr>
            <w:tcW w:w="5462" w:type="dxa"/>
            <w:vAlign w:val="center"/>
          </w:tcPr>
          <w:p w14:paraId="0CB07760" w14:textId="77777777" w:rsidR="00CD4338" w:rsidRPr="0050260D" w:rsidRDefault="00CD4338" w:rsidP="00CD4338">
            <w:pPr>
              <w:rPr>
                <w:rFonts w:ascii="Times New Roman" w:hAnsi="Times New Roman" w:cs="Times New Roman"/>
                <w:sz w:val="20"/>
                <w:szCs w:val="20"/>
              </w:rPr>
            </w:pPr>
            <w:r w:rsidRPr="0050260D">
              <w:t>Roadworks model in Civil works</w:t>
            </w:r>
          </w:p>
        </w:tc>
        <w:tc>
          <w:tcPr>
            <w:tcW w:w="2179" w:type="dxa"/>
            <w:vMerge/>
            <w:vAlign w:val="center"/>
          </w:tcPr>
          <w:p w14:paraId="68E04BBB" w14:textId="77777777" w:rsidR="00CD4338" w:rsidRPr="0050260D" w:rsidRDefault="00CD4338" w:rsidP="00CD4338">
            <w:pPr>
              <w:jc w:val="center"/>
              <w:rPr>
                <w:rFonts w:ascii="Times New Roman" w:hAnsi="Times New Roman" w:cs="Times New Roman"/>
                <w:sz w:val="20"/>
                <w:szCs w:val="20"/>
              </w:rPr>
            </w:pPr>
          </w:p>
        </w:tc>
      </w:tr>
      <w:tr w:rsidR="00CD4338" w:rsidRPr="0050260D" w14:paraId="0D63B89F" w14:textId="77777777" w:rsidTr="00773612">
        <w:trPr>
          <w:trHeight w:val="340"/>
        </w:trPr>
        <w:tc>
          <w:tcPr>
            <w:tcW w:w="841" w:type="dxa"/>
            <w:vMerge/>
            <w:vAlign w:val="center"/>
          </w:tcPr>
          <w:p w14:paraId="6F88D8BC"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6FEFA34C" w14:textId="77777777" w:rsidR="00CD4338" w:rsidRPr="0050260D" w:rsidRDefault="00CD4338" w:rsidP="00CD4338">
            <w:pPr>
              <w:rPr>
                <w:rFonts w:ascii="Times New Roman" w:hAnsi="Times New Roman" w:cs="Times New Roman"/>
                <w:sz w:val="20"/>
                <w:szCs w:val="20"/>
              </w:rPr>
            </w:pPr>
          </w:p>
        </w:tc>
        <w:tc>
          <w:tcPr>
            <w:tcW w:w="5462" w:type="dxa"/>
            <w:vAlign w:val="center"/>
          </w:tcPr>
          <w:p w14:paraId="57589651" w14:textId="77777777" w:rsidR="00CD4338" w:rsidRPr="0050260D" w:rsidRDefault="00CD4338" w:rsidP="00CD4338">
            <w:pPr>
              <w:rPr>
                <w:rFonts w:ascii="Times New Roman" w:hAnsi="Times New Roman" w:cs="Times New Roman"/>
                <w:sz w:val="20"/>
                <w:szCs w:val="20"/>
              </w:rPr>
            </w:pPr>
            <w:r w:rsidRPr="0050260D">
              <w:t>Sewerage Model in Civil works</w:t>
            </w:r>
          </w:p>
        </w:tc>
        <w:tc>
          <w:tcPr>
            <w:tcW w:w="2179" w:type="dxa"/>
            <w:vMerge/>
            <w:vAlign w:val="center"/>
          </w:tcPr>
          <w:p w14:paraId="7C8B7711" w14:textId="77777777" w:rsidR="00CD4338" w:rsidRPr="0050260D" w:rsidRDefault="00CD4338" w:rsidP="00CD4338">
            <w:pPr>
              <w:jc w:val="center"/>
              <w:rPr>
                <w:rFonts w:ascii="Times New Roman" w:hAnsi="Times New Roman" w:cs="Times New Roman"/>
                <w:sz w:val="20"/>
                <w:szCs w:val="20"/>
              </w:rPr>
            </w:pPr>
          </w:p>
        </w:tc>
      </w:tr>
      <w:tr w:rsidR="00CD4338" w:rsidRPr="0050260D" w14:paraId="04A4F7FB" w14:textId="77777777" w:rsidTr="00773612">
        <w:trPr>
          <w:trHeight w:val="340"/>
        </w:trPr>
        <w:tc>
          <w:tcPr>
            <w:tcW w:w="841" w:type="dxa"/>
            <w:vMerge/>
            <w:vAlign w:val="center"/>
          </w:tcPr>
          <w:p w14:paraId="45AE5F8A"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4D93F850" w14:textId="77777777" w:rsidR="00CD4338" w:rsidRPr="0050260D" w:rsidRDefault="00CD4338" w:rsidP="00CD4338">
            <w:pPr>
              <w:rPr>
                <w:rFonts w:ascii="Times New Roman" w:hAnsi="Times New Roman" w:cs="Times New Roman"/>
                <w:sz w:val="20"/>
                <w:szCs w:val="20"/>
              </w:rPr>
            </w:pPr>
          </w:p>
        </w:tc>
        <w:tc>
          <w:tcPr>
            <w:tcW w:w="5462" w:type="dxa"/>
            <w:vAlign w:val="center"/>
          </w:tcPr>
          <w:p w14:paraId="40AA0455" w14:textId="77777777" w:rsidR="00CD4338" w:rsidRPr="0050260D" w:rsidRDefault="00CD4338" w:rsidP="00CD4338">
            <w:pPr>
              <w:rPr>
                <w:rFonts w:ascii="Times New Roman" w:hAnsi="Times New Roman" w:cs="Times New Roman"/>
                <w:sz w:val="20"/>
                <w:szCs w:val="20"/>
              </w:rPr>
            </w:pPr>
            <w:r w:rsidRPr="0050260D">
              <w:t>Stormwater Model in Civil works</w:t>
            </w:r>
          </w:p>
        </w:tc>
        <w:tc>
          <w:tcPr>
            <w:tcW w:w="2179" w:type="dxa"/>
            <w:vMerge/>
            <w:vAlign w:val="center"/>
          </w:tcPr>
          <w:p w14:paraId="5575009A" w14:textId="77777777" w:rsidR="00CD4338" w:rsidRPr="0050260D" w:rsidRDefault="00CD4338" w:rsidP="00CD4338">
            <w:pPr>
              <w:jc w:val="center"/>
              <w:rPr>
                <w:rFonts w:ascii="Times New Roman" w:hAnsi="Times New Roman" w:cs="Times New Roman"/>
                <w:sz w:val="20"/>
                <w:szCs w:val="20"/>
              </w:rPr>
            </w:pPr>
          </w:p>
        </w:tc>
      </w:tr>
      <w:tr w:rsidR="00CD4338" w:rsidRPr="0050260D" w14:paraId="669D3F6F" w14:textId="77777777" w:rsidTr="00773612">
        <w:trPr>
          <w:trHeight w:val="340"/>
        </w:trPr>
        <w:tc>
          <w:tcPr>
            <w:tcW w:w="841" w:type="dxa"/>
            <w:vMerge/>
            <w:vAlign w:val="center"/>
          </w:tcPr>
          <w:p w14:paraId="47C9F81A"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2A3FE5D2" w14:textId="77777777" w:rsidR="00CD4338" w:rsidRPr="0050260D" w:rsidRDefault="00CD4338" w:rsidP="00CD4338">
            <w:pPr>
              <w:rPr>
                <w:rFonts w:ascii="Times New Roman" w:hAnsi="Times New Roman" w:cs="Times New Roman"/>
                <w:sz w:val="20"/>
                <w:szCs w:val="20"/>
              </w:rPr>
            </w:pPr>
          </w:p>
        </w:tc>
        <w:tc>
          <w:tcPr>
            <w:tcW w:w="5462" w:type="dxa"/>
            <w:vAlign w:val="center"/>
          </w:tcPr>
          <w:p w14:paraId="70608419" w14:textId="77777777" w:rsidR="00CD4338" w:rsidRPr="0050260D" w:rsidRDefault="00CD4338" w:rsidP="00CD4338">
            <w:pPr>
              <w:rPr>
                <w:rFonts w:ascii="Times New Roman" w:hAnsi="Times New Roman" w:cs="Times New Roman"/>
                <w:sz w:val="20"/>
                <w:szCs w:val="20"/>
              </w:rPr>
            </w:pPr>
            <w:r w:rsidRPr="0050260D">
              <w:t>Structural Model in Buildings</w:t>
            </w:r>
          </w:p>
        </w:tc>
        <w:tc>
          <w:tcPr>
            <w:tcW w:w="2179" w:type="dxa"/>
            <w:vMerge/>
            <w:vAlign w:val="center"/>
          </w:tcPr>
          <w:p w14:paraId="41B8B8FB" w14:textId="77777777" w:rsidR="00CD4338" w:rsidRPr="0050260D" w:rsidRDefault="00CD4338" w:rsidP="00CD4338">
            <w:pPr>
              <w:jc w:val="center"/>
              <w:rPr>
                <w:rFonts w:ascii="Times New Roman" w:hAnsi="Times New Roman" w:cs="Times New Roman"/>
                <w:sz w:val="20"/>
                <w:szCs w:val="20"/>
              </w:rPr>
            </w:pPr>
          </w:p>
        </w:tc>
      </w:tr>
      <w:tr w:rsidR="00CD4338" w:rsidRPr="0050260D" w14:paraId="4C042918" w14:textId="77777777" w:rsidTr="00773612">
        <w:trPr>
          <w:trHeight w:val="340"/>
        </w:trPr>
        <w:tc>
          <w:tcPr>
            <w:tcW w:w="841" w:type="dxa"/>
            <w:vMerge/>
            <w:vAlign w:val="center"/>
          </w:tcPr>
          <w:p w14:paraId="399785C1" w14:textId="77777777" w:rsidR="00CD4338" w:rsidRPr="0050260D" w:rsidRDefault="00CD4338" w:rsidP="00CD4338">
            <w:pPr>
              <w:rPr>
                <w:rFonts w:ascii="Times New Roman" w:hAnsi="Times New Roman" w:cs="Times New Roman"/>
                <w:sz w:val="20"/>
                <w:szCs w:val="20"/>
              </w:rPr>
            </w:pPr>
          </w:p>
        </w:tc>
        <w:tc>
          <w:tcPr>
            <w:tcW w:w="4262" w:type="dxa"/>
            <w:vMerge/>
            <w:vAlign w:val="center"/>
          </w:tcPr>
          <w:p w14:paraId="04F2FD55" w14:textId="77777777" w:rsidR="00CD4338" w:rsidRPr="0050260D" w:rsidRDefault="00CD4338" w:rsidP="00CD4338">
            <w:pPr>
              <w:rPr>
                <w:rFonts w:ascii="Times New Roman" w:hAnsi="Times New Roman" w:cs="Times New Roman"/>
                <w:sz w:val="20"/>
                <w:szCs w:val="20"/>
              </w:rPr>
            </w:pPr>
          </w:p>
        </w:tc>
        <w:tc>
          <w:tcPr>
            <w:tcW w:w="5462" w:type="dxa"/>
            <w:vAlign w:val="center"/>
          </w:tcPr>
          <w:p w14:paraId="78ED4C8A" w14:textId="77777777" w:rsidR="00CD4338" w:rsidRPr="0050260D" w:rsidRDefault="00CD4338" w:rsidP="00CD4338">
            <w:pPr>
              <w:rPr>
                <w:rFonts w:ascii="Times New Roman" w:hAnsi="Times New Roman" w:cs="Times New Roman"/>
                <w:sz w:val="20"/>
                <w:szCs w:val="20"/>
              </w:rPr>
            </w:pPr>
            <w:r w:rsidRPr="0050260D">
              <w:t>Water Supplies Model in Civil works</w:t>
            </w:r>
          </w:p>
        </w:tc>
        <w:tc>
          <w:tcPr>
            <w:tcW w:w="2179" w:type="dxa"/>
            <w:vMerge/>
            <w:vAlign w:val="center"/>
          </w:tcPr>
          <w:p w14:paraId="429E3FD8" w14:textId="77777777" w:rsidR="00CD4338" w:rsidRPr="0050260D" w:rsidRDefault="00CD4338" w:rsidP="00CD4338">
            <w:pPr>
              <w:jc w:val="center"/>
              <w:rPr>
                <w:rFonts w:ascii="Times New Roman" w:hAnsi="Times New Roman" w:cs="Times New Roman"/>
                <w:sz w:val="20"/>
                <w:szCs w:val="20"/>
              </w:rPr>
            </w:pPr>
          </w:p>
        </w:tc>
      </w:tr>
      <w:tr w:rsidR="00CD4338" w:rsidRPr="0050260D" w14:paraId="1C7815BD" w14:textId="77777777" w:rsidTr="00773612">
        <w:trPr>
          <w:trHeight w:val="340"/>
        </w:trPr>
        <w:tc>
          <w:tcPr>
            <w:tcW w:w="841" w:type="dxa"/>
            <w:vAlign w:val="center"/>
          </w:tcPr>
          <w:p w14:paraId="3AC46CC9" w14:textId="2EC80207" w:rsidR="00CD4338" w:rsidRPr="003C6BB0" w:rsidRDefault="00CD4338" w:rsidP="00CD4338">
            <w:pPr>
              <w:rPr>
                <w:rFonts w:ascii="Times New Roman" w:hAnsi="Times New Roman" w:cs="Times New Roman"/>
                <w:sz w:val="20"/>
                <w:szCs w:val="20"/>
              </w:rPr>
            </w:pPr>
            <w:r w:rsidRPr="0050260D">
              <w:t>XX</w:t>
            </w:r>
          </w:p>
        </w:tc>
        <w:tc>
          <w:tcPr>
            <w:tcW w:w="4262" w:type="dxa"/>
            <w:vAlign w:val="center"/>
          </w:tcPr>
          <w:p w14:paraId="13A62F18" w14:textId="4A028209" w:rsidR="00CD4338" w:rsidRPr="003C6BB0" w:rsidRDefault="00CD4338" w:rsidP="00CD4338">
            <w:pPr>
              <w:rPr>
                <w:rFonts w:ascii="Times New Roman" w:hAnsi="Times New Roman" w:cs="Times New Roman"/>
                <w:sz w:val="20"/>
                <w:szCs w:val="20"/>
              </w:rPr>
            </w:pPr>
            <w:r w:rsidRPr="0050260D">
              <w:t>General (non-disciplinary)</w:t>
            </w:r>
          </w:p>
        </w:tc>
        <w:tc>
          <w:tcPr>
            <w:tcW w:w="5462" w:type="dxa"/>
            <w:vAlign w:val="center"/>
          </w:tcPr>
          <w:p w14:paraId="696957ED" w14:textId="77777777" w:rsidR="00CD4338" w:rsidRPr="003C6BB0" w:rsidRDefault="00CD4338" w:rsidP="00CD4338">
            <w:pPr>
              <w:rPr>
                <w:rFonts w:ascii="Times New Roman" w:hAnsi="Times New Roman" w:cs="Times New Roman"/>
                <w:sz w:val="20"/>
                <w:szCs w:val="20"/>
              </w:rPr>
            </w:pPr>
            <w:r w:rsidRPr="0050260D">
              <w:t>Unclassified information</w:t>
            </w:r>
          </w:p>
        </w:tc>
        <w:tc>
          <w:tcPr>
            <w:tcW w:w="2179" w:type="dxa"/>
            <w:vAlign w:val="center"/>
          </w:tcPr>
          <w:p w14:paraId="095EFF62" w14:textId="77777777" w:rsidR="00CD4338" w:rsidRPr="0050260D" w:rsidRDefault="00CD4338" w:rsidP="00CD4338">
            <w:pPr>
              <w:jc w:val="center"/>
              <w:rPr>
                <w:rFonts w:ascii="Times New Roman" w:hAnsi="Times New Roman" w:cs="Times New Roman"/>
                <w:sz w:val="20"/>
                <w:szCs w:val="20"/>
              </w:rPr>
            </w:pPr>
            <w:r w:rsidRPr="0050260D">
              <w:t>N/A</w:t>
            </w:r>
          </w:p>
        </w:tc>
      </w:tr>
    </w:tbl>
    <w:p w14:paraId="5021538B" w14:textId="77777777" w:rsidR="008679C8" w:rsidRPr="0050260D" w:rsidRDefault="008679C8" w:rsidP="008679C8"/>
    <w:p w14:paraId="167D596C" w14:textId="77777777" w:rsidR="004C6C8F" w:rsidRPr="0050260D" w:rsidRDefault="004C6C8F" w:rsidP="00361524"/>
    <w:p w14:paraId="212CBAD4" w14:textId="78277FC9" w:rsidR="00BE0DA1" w:rsidRPr="0050260D" w:rsidRDefault="00DA0665" w:rsidP="00A5052D">
      <w:pPr>
        <w:pStyle w:val="Heading3"/>
        <w:spacing w:line="240" w:lineRule="auto"/>
      </w:pPr>
      <w:r w:rsidRPr="0050260D">
        <w:t>Disciplinary Code</w:t>
      </w:r>
    </w:p>
    <w:p w14:paraId="5B8273C8" w14:textId="00054E1B" w:rsidR="00DA0665" w:rsidRPr="0050260D" w:rsidRDefault="00DA0665" w:rsidP="00A5052D">
      <w:pPr>
        <w:pStyle w:val="Heading4"/>
        <w:spacing w:line="240" w:lineRule="auto"/>
      </w:pPr>
      <w:r w:rsidRPr="0050260D">
        <w:t xml:space="preserve">The disciplinary code </w:t>
      </w:r>
      <w:r w:rsidR="00A1442E" w:rsidRPr="0050260D">
        <w:t>shall be</w:t>
      </w:r>
      <w:r w:rsidRPr="0050260D">
        <w:t xml:space="preserve"> aligned with those specified in the </w:t>
      </w:r>
      <w:r w:rsidR="00F06389" w:rsidRPr="0050260D">
        <w:t>BIM Harmonisation Guidelines</w:t>
      </w:r>
      <w:r w:rsidRPr="0050260D">
        <w:t xml:space="preserve">. Yet, the disciplinary definition from </w:t>
      </w:r>
      <w:r w:rsidR="00226A77" w:rsidRPr="0050260D">
        <w:t>BIM Harmonisation Guidelines</w:t>
      </w:r>
      <w:r w:rsidRPr="0050260D">
        <w:t xml:space="preserve"> did not cover the </w:t>
      </w:r>
      <w:r w:rsidR="00A1442E" w:rsidRPr="0050260D">
        <w:t>disciplinary models</w:t>
      </w:r>
      <w:r w:rsidRPr="0050260D">
        <w:t xml:space="preserve"> </w:t>
      </w:r>
      <w:r w:rsidR="00A1442E" w:rsidRPr="0050260D">
        <w:t>of</w:t>
      </w:r>
      <w:r w:rsidRPr="0050260D">
        <w:t xml:space="preserve"> CEDD. </w:t>
      </w:r>
      <w:r w:rsidR="00226A77" w:rsidRPr="0050260D">
        <w:t xml:space="preserve"> </w:t>
      </w:r>
      <w:r w:rsidRPr="0050260D">
        <w:t>Addition codes</w:t>
      </w:r>
      <w:r w:rsidR="004C6C8F" w:rsidRPr="0050260D">
        <w:rPr>
          <w:rStyle w:val="FootnoteReference"/>
        </w:rPr>
        <w:footnoteReference w:id="7"/>
      </w:r>
      <w:r w:rsidR="004C6C8F" w:rsidRPr="0050260D">
        <w:t xml:space="preserve"> </w:t>
      </w:r>
      <w:r w:rsidRPr="0050260D">
        <w:t xml:space="preserve"> are </w:t>
      </w:r>
      <w:r w:rsidR="00226A77" w:rsidRPr="0050260D">
        <w:t xml:space="preserve">included </w:t>
      </w:r>
      <w:r w:rsidRPr="0050260D">
        <w:t xml:space="preserve">in the below table. </w:t>
      </w:r>
    </w:p>
    <w:p w14:paraId="1AEEA0AA" w14:textId="3107A3F9" w:rsidR="00A3071A" w:rsidRPr="0050260D" w:rsidRDefault="00A3071A" w:rsidP="00A5052D"/>
    <w:tbl>
      <w:tblPr>
        <w:tblStyle w:val="TableGrid0"/>
        <w:tblW w:w="13084" w:type="dxa"/>
        <w:tblInd w:w="1413" w:type="dxa"/>
        <w:tblCellMar>
          <w:top w:w="34" w:type="dxa"/>
          <w:left w:w="106" w:type="dxa"/>
          <w:right w:w="85" w:type="dxa"/>
        </w:tblCellMar>
        <w:tblLook w:val="04A0" w:firstRow="1" w:lastRow="0" w:firstColumn="1" w:lastColumn="0" w:noHBand="0" w:noVBand="1"/>
      </w:tblPr>
      <w:tblGrid>
        <w:gridCol w:w="867"/>
        <w:gridCol w:w="2686"/>
        <w:gridCol w:w="7078"/>
        <w:gridCol w:w="2453"/>
      </w:tblGrid>
      <w:tr w:rsidR="008679C8" w:rsidRPr="0050260D" w14:paraId="36AEC654" w14:textId="77777777" w:rsidTr="00773612">
        <w:trPr>
          <w:trHeight w:val="340"/>
          <w:tblHeader/>
        </w:trPr>
        <w:tc>
          <w:tcPr>
            <w:tcW w:w="8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2B5AA2" w14:textId="77777777" w:rsidR="008679C8" w:rsidRPr="0050260D" w:rsidRDefault="008679C8" w:rsidP="00773612">
            <w:pPr>
              <w:ind w:left="20"/>
              <w:rPr>
                <w:rFonts w:ascii="Times New Roman" w:hAnsi="Times New Roman" w:cs="Times New Roman"/>
                <w:b/>
                <w:sz w:val="20"/>
                <w:szCs w:val="20"/>
              </w:rPr>
            </w:pPr>
            <w:r w:rsidRPr="0050260D">
              <w:rPr>
                <w:rFonts w:eastAsia="Times New Roman"/>
                <w:b/>
              </w:rPr>
              <w:t>Codes</w:t>
            </w:r>
          </w:p>
        </w:tc>
        <w:tc>
          <w:tcPr>
            <w:tcW w:w="26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40D4A3" w14:textId="77777777" w:rsidR="008679C8" w:rsidRPr="0050260D" w:rsidRDefault="008679C8" w:rsidP="00773612">
            <w:pPr>
              <w:ind w:right="27"/>
              <w:jc w:val="center"/>
              <w:rPr>
                <w:rFonts w:ascii="Times New Roman" w:hAnsi="Times New Roman" w:cs="Times New Roman"/>
                <w:b/>
                <w:sz w:val="20"/>
                <w:szCs w:val="20"/>
              </w:rPr>
            </w:pPr>
            <w:r w:rsidRPr="0050260D">
              <w:rPr>
                <w:rFonts w:eastAsia="Times New Roman"/>
                <w:b/>
              </w:rPr>
              <w:t>Definition in BIM Harmonisation Guidelines</w:t>
            </w:r>
          </w:p>
        </w:tc>
        <w:tc>
          <w:tcPr>
            <w:tcW w:w="70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2A5E9C" w14:textId="77777777" w:rsidR="008679C8" w:rsidRPr="0050260D" w:rsidRDefault="008679C8" w:rsidP="00773612">
            <w:pPr>
              <w:ind w:left="91"/>
              <w:jc w:val="center"/>
              <w:rPr>
                <w:rFonts w:ascii="Times New Roman" w:eastAsia="Times New Roman" w:hAnsi="Times New Roman" w:cs="Times New Roman"/>
                <w:b/>
                <w:sz w:val="20"/>
                <w:szCs w:val="20"/>
              </w:rPr>
            </w:pPr>
            <w:r w:rsidRPr="0050260D">
              <w:rPr>
                <w:rFonts w:eastAsia="Times New Roman"/>
                <w:b/>
              </w:rPr>
              <w:t>Equivalent CEDD Disciplinary Models</w:t>
            </w:r>
          </w:p>
        </w:tc>
        <w:tc>
          <w:tcPr>
            <w:tcW w:w="24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7C6800" w14:textId="77777777" w:rsidR="008679C8" w:rsidRPr="0050260D" w:rsidRDefault="008679C8" w:rsidP="00773612">
            <w:pPr>
              <w:ind w:left="91"/>
              <w:jc w:val="center"/>
              <w:rPr>
                <w:rFonts w:ascii="Times New Roman" w:hAnsi="Times New Roman" w:cs="Times New Roman"/>
                <w:b/>
                <w:sz w:val="20"/>
                <w:szCs w:val="20"/>
              </w:rPr>
            </w:pPr>
            <w:r w:rsidRPr="0050260D">
              <w:rPr>
                <w:rFonts w:eastAsia="Times New Roman"/>
                <w:b/>
              </w:rPr>
              <w:t>Underground</w:t>
            </w:r>
            <w:r w:rsidRPr="0050260D">
              <w:rPr>
                <w:b/>
              </w:rPr>
              <w:t xml:space="preserve"> </w:t>
            </w:r>
            <w:r w:rsidRPr="0050260D">
              <w:rPr>
                <w:rFonts w:eastAsia="Times New Roman"/>
                <w:b/>
              </w:rPr>
              <w:t>Utilities (UU) / Above-grade(AG)</w:t>
            </w:r>
          </w:p>
        </w:tc>
      </w:tr>
      <w:tr w:rsidR="008679C8" w:rsidRPr="0050260D" w14:paraId="0D8FD45C"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69FB67CB" w14:textId="77777777" w:rsidR="008679C8" w:rsidRPr="0050260D" w:rsidRDefault="008679C8" w:rsidP="00773612">
            <w:pPr>
              <w:ind w:left="20"/>
              <w:rPr>
                <w:rFonts w:ascii="Times New Roman" w:hAnsi="Times New Roman" w:cs="Times New Roman"/>
                <w:bCs/>
                <w:sz w:val="20"/>
                <w:szCs w:val="20"/>
              </w:rPr>
            </w:pPr>
            <w:r w:rsidRPr="0050260D">
              <w:rPr>
                <w:rFonts w:eastAsia="Times New Roman"/>
                <w:bCs/>
              </w:rPr>
              <w:t>AR</w:t>
            </w:r>
          </w:p>
        </w:tc>
        <w:tc>
          <w:tcPr>
            <w:tcW w:w="2686" w:type="dxa"/>
            <w:tcBorders>
              <w:top w:val="single" w:sz="4" w:space="0" w:color="000000"/>
              <w:left w:val="single" w:sz="4" w:space="0" w:color="000000"/>
              <w:bottom w:val="single" w:sz="4" w:space="0" w:color="000000"/>
              <w:right w:val="single" w:sz="4" w:space="0" w:color="000000"/>
            </w:tcBorders>
            <w:vAlign w:val="center"/>
          </w:tcPr>
          <w:p w14:paraId="6CC9CA6F" w14:textId="77777777" w:rsidR="008679C8" w:rsidRPr="0050260D" w:rsidRDefault="008679C8" w:rsidP="00773612">
            <w:pPr>
              <w:rPr>
                <w:rFonts w:ascii="Times New Roman" w:hAnsi="Times New Roman" w:cs="Times New Roman"/>
                <w:bCs/>
                <w:sz w:val="20"/>
                <w:szCs w:val="20"/>
              </w:rPr>
            </w:pPr>
            <w:r w:rsidRPr="0050260D">
              <w:rPr>
                <w:rFonts w:eastAsia="Times New Roman"/>
                <w:bCs/>
              </w:rPr>
              <w:t>Architectural</w:t>
            </w:r>
          </w:p>
        </w:tc>
        <w:tc>
          <w:tcPr>
            <w:tcW w:w="7078" w:type="dxa"/>
            <w:tcBorders>
              <w:top w:val="single" w:sz="4" w:space="0" w:color="000000"/>
              <w:left w:val="single" w:sz="4" w:space="0" w:color="000000"/>
              <w:bottom w:val="single" w:sz="4" w:space="0" w:color="000000"/>
              <w:right w:val="single" w:sz="4" w:space="0" w:color="000000"/>
            </w:tcBorders>
            <w:vAlign w:val="center"/>
          </w:tcPr>
          <w:p w14:paraId="1467EF8D"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Architectural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725DA500" w14:textId="77777777" w:rsidR="008679C8" w:rsidRPr="0050260D" w:rsidRDefault="008679C8" w:rsidP="00773612">
            <w:pPr>
              <w:ind w:left="5"/>
              <w:jc w:val="center"/>
              <w:rPr>
                <w:rFonts w:ascii="Times New Roman" w:hAnsi="Times New Roman" w:cs="Times New Roman"/>
                <w:bCs/>
                <w:sz w:val="20"/>
                <w:szCs w:val="20"/>
              </w:rPr>
            </w:pPr>
            <w:r w:rsidRPr="0050260D">
              <w:rPr>
                <w:rFonts w:eastAsia="Times New Roman"/>
                <w:bCs/>
              </w:rPr>
              <w:t>AG</w:t>
            </w:r>
          </w:p>
        </w:tc>
      </w:tr>
      <w:tr w:rsidR="008679C8" w:rsidRPr="0050260D" w14:paraId="718F81E7"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61D27B80" w14:textId="77777777" w:rsidR="008679C8" w:rsidRPr="0050260D" w:rsidRDefault="008679C8" w:rsidP="00773612">
            <w:pPr>
              <w:ind w:left="20"/>
              <w:rPr>
                <w:rFonts w:ascii="Times New Roman" w:hAnsi="Times New Roman" w:cs="Times New Roman"/>
                <w:bCs/>
                <w:sz w:val="20"/>
                <w:szCs w:val="20"/>
              </w:rPr>
            </w:pPr>
            <w:r w:rsidRPr="0050260D">
              <w:rPr>
                <w:rFonts w:eastAsia="Times New Roman"/>
                <w:bCs/>
              </w:rPr>
              <w:t>BS</w:t>
            </w:r>
          </w:p>
        </w:tc>
        <w:tc>
          <w:tcPr>
            <w:tcW w:w="2686" w:type="dxa"/>
            <w:tcBorders>
              <w:top w:val="single" w:sz="4" w:space="0" w:color="000000"/>
              <w:left w:val="single" w:sz="4" w:space="0" w:color="000000"/>
              <w:bottom w:val="single" w:sz="4" w:space="0" w:color="000000"/>
              <w:right w:val="single" w:sz="4" w:space="0" w:color="000000"/>
            </w:tcBorders>
            <w:vAlign w:val="center"/>
          </w:tcPr>
          <w:p w14:paraId="62D8D289" w14:textId="77777777" w:rsidR="008679C8" w:rsidRPr="0050260D" w:rsidRDefault="008679C8" w:rsidP="00773612">
            <w:pPr>
              <w:rPr>
                <w:rFonts w:ascii="Times New Roman" w:hAnsi="Times New Roman" w:cs="Times New Roman"/>
                <w:bCs/>
                <w:sz w:val="20"/>
                <w:szCs w:val="20"/>
              </w:rPr>
            </w:pPr>
            <w:r w:rsidRPr="0050260D">
              <w:rPr>
                <w:rFonts w:eastAsia="Times New Roman"/>
                <w:bCs/>
              </w:rPr>
              <w:t>Building Services</w:t>
            </w:r>
          </w:p>
        </w:tc>
        <w:tc>
          <w:tcPr>
            <w:tcW w:w="7078" w:type="dxa"/>
            <w:tcBorders>
              <w:top w:val="single" w:sz="4" w:space="0" w:color="000000"/>
              <w:left w:val="single" w:sz="4" w:space="0" w:color="000000"/>
              <w:bottom w:val="single" w:sz="4" w:space="0" w:color="000000"/>
              <w:right w:val="single" w:sz="4" w:space="0" w:color="000000"/>
            </w:tcBorders>
            <w:vAlign w:val="center"/>
          </w:tcPr>
          <w:p w14:paraId="3311C755"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Building Services Model</w:t>
            </w:r>
          </w:p>
        </w:tc>
        <w:tc>
          <w:tcPr>
            <w:tcW w:w="2453" w:type="dxa"/>
            <w:tcBorders>
              <w:top w:val="single" w:sz="4" w:space="0" w:color="000000"/>
              <w:left w:val="single" w:sz="4" w:space="0" w:color="000000"/>
              <w:bottom w:val="single" w:sz="4" w:space="0" w:color="000000"/>
              <w:right w:val="single" w:sz="4" w:space="0" w:color="000000"/>
            </w:tcBorders>
            <w:vAlign w:val="center"/>
          </w:tcPr>
          <w:p w14:paraId="4C18E17E" w14:textId="77777777" w:rsidR="008679C8" w:rsidRPr="0050260D" w:rsidRDefault="008679C8" w:rsidP="00773612">
            <w:pPr>
              <w:ind w:left="5"/>
              <w:jc w:val="center"/>
              <w:rPr>
                <w:rFonts w:ascii="Times New Roman" w:hAnsi="Times New Roman" w:cs="Times New Roman"/>
                <w:bCs/>
                <w:sz w:val="20"/>
                <w:szCs w:val="20"/>
              </w:rPr>
            </w:pPr>
            <w:r w:rsidRPr="0050260D">
              <w:rPr>
                <w:rFonts w:eastAsia="Times New Roman"/>
                <w:bCs/>
              </w:rPr>
              <w:t>AG</w:t>
            </w:r>
          </w:p>
        </w:tc>
      </w:tr>
      <w:tr w:rsidR="008679C8" w:rsidRPr="0050260D" w14:paraId="4B98F329"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297760AC" w14:textId="77777777" w:rsidR="008679C8" w:rsidRPr="0050260D" w:rsidRDefault="008679C8" w:rsidP="00773612">
            <w:pPr>
              <w:ind w:left="20"/>
              <w:rPr>
                <w:rFonts w:ascii="Times New Roman" w:eastAsia="Times New Roman" w:hAnsi="Times New Roman" w:cs="Times New Roman"/>
                <w:bCs/>
                <w:sz w:val="20"/>
                <w:szCs w:val="20"/>
              </w:rPr>
            </w:pPr>
            <w:r w:rsidRPr="003C6BB0">
              <w:rPr>
                <w:bCs/>
              </w:rPr>
              <w:t>CV</w:t>
            </w:r>
          </w:p>
        </w:tc>
        <w:tc>
          <w:tcPr>
            <w:tcW w:w="2686" w:type="dxa"/>
            <w:tcBorders>
              <w:top w:val="single" w:sz="4" w:space="0" w:color="000000"/>
              <w:left w:val="single" w:sz="4" w:space="0" w:color="000000"/>
              <w:bottom w:val="single" w:sz="4" w:space="0" w:color="000000"/>
              <w:right w:val="single" w:sz="4" w:space="0" w:color="000000"/>
            </w:tcBorders>
            <w:vAlign w:val="center"/>
          </w:tcPr>
          <w:p w14:paraId="63C473BC" w14:textId="77777777" w:rsidR="008679C8" w:rsidRPr="0050260D" w:rsidRDefault="008679C8" w:rsidP="00773612">
            <w:pPr>
              <w:rPr>
                <w:rFonts w:ascii="Times New Roman" w:eastAsia="Times New Roman" w:hAnsi="Times New Roman" w:cs="Times New Roman"/>
                <w:bCs/>
                <w:sz w:val="20"/>
                <w:szCs w:val="20"/>
              </w:rPr>
            </w:pPr>
            <w:r w:rsidRPr="003C6BB0">
              <w:rPr>
                <w:bCs/>
              </w:rPr>
              <w:t>Marine Civil Model</w:t>
            </w:r>
            <w:r w:rsidRPr="0050260D">
              <w:rPr>
                <w:rFonts w:eastAsia="Times New Roman"/>
                <w:bCs/>
              </w:rPr>
              <w:t xml:space="preserve"> </w:t>
            </w:r>
          </w:p>
        </w:tc>
        <w:tc>
          <w:tcPr>
            <w:tcW w:w="7078" w:type="dxa"/>
            <w:tcBorders>
              <w:top w:val="single" w:sz="4" w:space="0" w:color="000000"/>
              <w:left w:val="single" w:sz="4" w:space="0" w:color="000000"/>
              <w:bottom w:val="single" w:sz="4" w:space="0" w:color="000000"/>
              <w:right w:val="single" w:sz="4" w:space="0" w:color="000000"/>
            </w:tcBorders>
            <w:vAlign w:val="center"/>
          </w:tcPr>
          <w:p w14:paraId="0298D78E" w14:textId="77777777" w:rsidR="008679C8" w:rsidRPr="0050260D" w:rsidRDefault="008679C8" w:rsidP="00773612">
            <w:pPr>
              <w:ind w:left="5"/>
              <w:jc w:val="center"/>
              <w:rPr>
                <w:rFonts w:ascii="Times New Roman" w:eastAsia="Times New Roman" w:hAnsi="Times New Roman" w:cs="Times New Roman"/>
                <w:bCs/>
                <w:sz w:val="20"/>
                <w:szCs w:val="20"/>
              </w:rPr>
            </w:pPr>
            <w:r w:rsidRPr="003C6BB0">
              <w:rPr>
                <w:bCs/>
              </w:rPr>
              <w:t xml:space="preserve">Civil Model </w:t>
            </w:r>
            <w:r w:rsidRPr="0050260D">
              <w:rPr>
                <w:rStyle w:val="Strong"/>
                <w:b w:val="0"/>
              </w:rPr>
              <w:t>in Ports and Marine Facilities</w:t>
            </w:r>
          </w:p>
        </w:tc>
        <w:tc>
          <w:tcPr>
            <w:tcW w:w="2453" w:type="dxa"/>
            <w:tcBorders>
              <w:top w:val="single" w:sz="4" w:space="0" w:color="000000"/>
              <w:left w:val="single" w:sz="4" w:space="0" w:color="000000"/>
              <w:bottom w:val="single" w:sz="4" w:space="0" w:color="000000"/>
              <w:right w:val="single" w:sz="4" w:space="0" w:color="000000"/>
            </w:tcBorders>
            <w:vAlign w:val="center"/>
          </w:tcPr>
          <w:p w14:paraId="3C921769"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18ABF8DF"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45B53879" w14:textId="77777777" w:rsidR="008679C8" w:rsidRPr="003C6BB0" w:rsidRDefault="008679C8" w:rsidP="00773612">
            <w:pPr>
              <w:ind w:left="20"/>
              <w:rPr>
                <w:rFonts w:ascii="Times New Roman" w:eastAsia="Times New Roman" w:hAnsi="Times New Roman" w:cs="Times New Roman"/>
                <w:bCs/>
                <w:sz w:val="20"/>
                <w:szCs w:val="20"/>
              </w:rPr>
            </w:pPr>
            <w:r w:rsidRPr="003C6BB0">
              <w:rPr>
                <w:rFonts w:eastAsia="Times New Roman"/>
                <w:bCs/>
              </w:rPr>
              <w:t>FN</w:t>
            </w:r>
          </w:p>
        </w:tc>
        <w:tc>
          <w:tcPr>
            <w:tcW w:w="2686" w:type="dxa"/>
            <w:tcBorders>
              <w:top w:val="single" w:sz="4" w:space="0" w:color="000000"/>
              <w:left w:val="single" w:sz="4" w:space="0" w:color="000000"/>
              <w:bottom w:val="single" w:sz="4" w:space="0" w:color="000000"/>
              <w:right w:val="single" w:sz="4" w:space="0" w:color="000000"/>
            </w:tcBorders>
            <w:vAlign w:val="center"/>
          </w:tcPr>
          <w:p w14:paraId="544445DC" w14:textId="77777777" w:rsidR="008679C8" w:rsidRPr="003C6BB0" w:rsidRDefault="008679C8" w:rsidP="00773612">
            <w:pPr>
              <w:rPr>
                <w:rFonts w:ascii="Times New Roman" w:eastAsia="Times New Roman" w:hAnsi="Times New Roman" w:cs="Times New Roman"/>
                <w:bCs/>
                <w:sz w:val="20"/>
                <w:szCs w:val="20"/>
              </w:rPr>
            </w:pPr>
            <w:r w:rsidRPr="003C6BB0">
              <w:rPr>
                <w:rFonts w:eastAsia="Times New Roman"/>
                <w:bCs/>
              </w:rPr>
              <w:t>Fender System</w:t>
            </w:r>
          </w:p>
        </w:tc>
        <w:tc>
          <w:tcPr>
            <w:tcW w:w="7078" w:type="dxa"/>
            <w:tcBorders>
              <w:top w:val="single" w:sz="4" w:space="0" w:color="000000"/>
              <w:left w:val="single" w:sz="4" w:space="0" w:color="000000"/>
              <w:bottom w:val="single" w:sz="4" w:space="0" w:color="000000"/>
              <w:right w:val="single" w:sz="4" w:space="0" w:color="000000"/>
            </w:tcBorders>
            <w:vAlign w:val="center"/>
          </w:tcPr>
          <w:p w14:paraId="5A38E2D6" w14:textId="77777777" w:rsidR="008679C8" w:rsidRPr="003C6BB0" w:rsidRDefault="008679C8" w:rsidP="00773612">
            <w:pPr>
              <w:ind w:left="5"/>
              <w:jc w:val="center"/>
              <w:rPr>
                <w:rFonts w:ascii="Times New Roman" w:eastAsia="Times New Roman" w:hAnsi="Times New Roman" w:cs="Times New Roman"/>
                <w:bCs/>
                <w:sz w:val="20"/>
                <w:szCs w:val="20"/>
              </w:rPr>
            </w:pPr>
            <w:r w:rsidRPr="003C6BB0">
              <w:rPr>
                <w:rFonts w:eastAsia="Times New Roman"/>
                <w:bCs/>
              </w:rPr>
              <w:t xml:space="preserve">Fender System Model </w:t>
            </w:r>
            <w:r w:rsidRPr="0050260D">
              <w:rPr>
                <w:rStyle w:val="Strong"/>
                <w:b w:val="0"/>
              </w:rPr>
              <w:t>in Ports and Marine Facilities</w:t>
            </w:r>
          </w:p>
        </w:tc>
        <w:tc>
          <w:tcPr>
            <w:tcW w:w="2453" w:type="dxa"/>
            <w:tcBorders>
              <w:top w:val="single" w:sz="4" w:space="0" w:color="000000"/>
              <w:left w:val="single" w:sz="4" w:space="0" w:color="000000"/>
              <w:bottom w:val="single" w:sz="4" w:space="0" w:color="000000"/>
              <w:right w:val="single" w:sz="4" w:space="0" w:color="000000"/>
            </w:tcBorders>
            <w:vAlign w:val="center"/>
          </w:tcPr>
          <w:p w14:paraId="53630462"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3624A153"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1877519D" w14:textId="77777777" w:rsidR="008679C8" w:rsidRPr="0050260D" w:rsidRDefault="008679C8" w:rsidP="00773612">
            <w:pPr>
              <w:ind w:left="20"/>
              <w:rPr>
                <w:rFonts w:ascii="Times New Roman" w:hAnsi="Times New Roman" w:cs="Times New Roman"/>
                <w:bCs/>
                <w:sz w:val="20"/>
                <w:szCs w:val="20"/>
              </w:rPr>
            </w:pPr>
            <w:r w:rsidRPr="0050260D">
              <w:rPr>
                <w:rFonts w:eastAsia="Times New Roman"/>
                <w:bCs/>
              </w:rPr>
              <w:t>FO</w:t>
            </w:r>
          </w:p>
        </w:tc>
        <w:tc>
          <w:tcPr>
            <w:tcW w:w="2686" w:type="dxa"/>
            <w:tcBorders>
              <w:top w:val="single" w:sz="4" w:space="0" w:color="000000"/>
              <w:left w:val="single" w:sz="4" w:space="0" w:color="000000"/>
              <w:bottom w:val="single" w:sz="4" w:space="0" w:color="000000"/>
              <w:right w:val="single" w:sz="4" w:space="0" w:color="000000"/>
            </w:tcBorders>
            <w:vAlign w:val="center"/>
          </w:tcPr>
          <w:p w14:paraId="3482BC44" w14:textId="77777777" w:rsidR="008679C8" w:rsidRPr="0050260D" w:rsidRDefault="008679C8" w:rsidP="00773612">
            <w:pPr>
              <w:rPr>
                <w:rFonts w:ascii="Times New Roman" w:hAnsi="Times New Roman" w:cs="Times New Roman"/>
                <w:bCs/>
                <w:sz w:val="20"/>
                <w:szCs w:val="20"/>
              </w:rPr>
            </w:pPr>
            <w:r w:rsidRPr="0050260D">
              <w:rPr>
                <w:rFonts w:eastAsia="Times New Roman"/>
                <w:bCs/>
              </w:rPr>
              <w:t>Sewerage</w:t>
            </w:r>
          </w:p>
        </w:tc>
        <w:tc>
          <w:tcPr>
            <w:tcW w:w="7078" w:type="dxa"/>
            <w:tcBorders>
              <w:top w:val="single" w:sz="4" w:space="0" w:color="000000"/>
              <w:left w:val="single" w:sz="4" w:space="0" w:color="000000"/>
              <w:bottom w:val="single" w:sz="4" w:space="0" w:color="000000"/>
              <w:right w:val="single" w:sz="4" w:space="0" w:color="000000"/>
            </w:tcBorders>
            <w:vAlign w:val="center"/>
          </w:tcPr>
          <w:p w14:paraId="167D5A71"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Sewerage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62035D71" w14:textId="77777777" w:rsidR="008679C8" w:rsidRPr="0050260D" w:rsidRDefault="008679C8" w:rsidP="00773612">
            <w:pPr>
              <w:ind w:left="5"/>
              <w:jc w:val="center"/>
              <w:rPr>
                <w:rFonts w:ascii="Times New Roman" w:hAnsi="Times New Roman" w:cs="Times New Roman"/>
                <w:bCs/>
                <w:sz w:val="20"/>
                <w:szCs w:val="20"/>
              </w:rPr>
            </w:pPr>
            <w:r w:rsidRPr="0050260D">
              <w:rPr>
                <w:rFonts w:eastAsia="Times New Roman"/>
                <w:bCs/>
              </w:rPr>
              <w:t>UU</w:t>
            </w:r>
          </w:p>
        </w:tc>
      </w:tr>
      <w:tr w:rsidR="008679C8" w:rsidRPr="0050260D" w14:paraId="279C4BD0"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364DCEDC"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GS</w:t>
            </w:r>
          </w:p>
        </w:tc>
        <w:tc>
          <w:tcPr>
            <w:tcW w:w="2686" w:type="dxa"/>
            <w:tcBorders>
              <w:top w:val="single" w:sz="4" w:space="0" w:color="000000"/>
              <w:left w:val="single" w:sz="4" w:space="0" w:color="000000"/>
              <w:bottom w:val="single" w:sz="4" w:space="0" w:color="000000"/>
              <w:right w:val="single" w:sz="4" w:space="0" w:color="000000"/>
            </w:tcBorders>
            <w:vAlign w:val="center"/>
          </w:tcPr>
          <w:p w14:paraId="6205A25D"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Gas Supply</w:t>
            </w:r>
          </w:p>
        </w:tc>
        <w:tc>
          <w:tcPr>
            <w:tcW w:w="7078" w:type="dxa"/>
            <w:tcBorders>
              <w:top w:val="single" w:sz="4" w:space="0" w:color="000000"/>
              <w:left w:val="single" w:sz="4" w:space="0" w:color="000000"/>
              <w:bottom w:val="single" w:sz="4" w:space="0" w:color="000000"/>
              <w:right w:val="single" w:sz="4" w:space="0" w:color="000000"/>
            </w:tcBorders>
            <w:vAlign w:val="center"/>
          </w:tcPr>
          <w:p w14:paraId="0D32BED4" w14:textId="77777777" w:rsidR="008679C8" w:rsidRPr="003C6BB0" w:rsidRDefault="008679C8" w:rsidP="00773612">
            <w:pPr>
              <w:ind w:left="5"/>
              <w:jc w:val="center"/>
              <w:rPr>
                <w:rStyle w:val="Strong"/>
                <w:rFonts w:ascii="Times New Roman" w:hAnsi="Times New Roman" w:cs="Times New Roman"/>
                <w:b w:val="0"/>
                <w:sz w:val="20"/>
                <w:szCs w:val="20"/>
              </w:rPr>
            </w:pPr>
            <w:r w:rsidRPr="0050260D">
              <w:rPr>
                <w:rStyle w:val="Strong"/>
                <w:b w:val="0"/>
              </w:rPr>
              <w:t xml:space="preserve">Gas Supply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6ECF73D9"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UU</w:t>
            </w:r>
          </w:p>
        </w:tc>
      </w:tr>
      <w:tr w:rsidR="008679C8" w:rsidRPr="0050260D" w14:paraId="6ED30C7C"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32152755"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LA</w:t>
            </w:r>
          </w:p>
        </w:tc>
        <w:tc>
          <w:tcPr>
            <w:tcW w:w="2686" w:type="dxa"/>
            <w:tcBorders>
              <w:top w:val="single" w:sz="4" w:space="0" w:color="000000"/>
              <w:left w:val="single" w:sz="4" w:space="0" w:color="000000"/>
              <w:bottom w:val="single" w:sz="4" w:space="0" w:color="000000"/>
              <w:right w:val="single" w:sz="4" w:space="0" w:color="000000"/>
            </w:tcBorders>
            <w:vAlign w:val="center"/>
          </w:tcPr>
          <w:p w14:paraId="7092A744"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Landscape</w:t>
            </w:r>
          </w:p>
        </w:tc>
        <w:tc>
          <w:tcPr>
            <w:tcW w:w="7078" w:type="dxa"/>
            <w:tcBorders>
              <w:top w:val="single" w:sz="4" w:space="0" w:color="000000"/>
              <w:left w:val="single" w:sz="4" w:space="0" w:color="000000"/>
              <w:bottom w:val="single" w:sz="4" w:space="0" w:color="000000"/>
              <w:right w:val="single" w:sz="4" w:space="0" w:color="000000"/>
            </w:tcBorders>
            <w:vAlign w:val="center"/>
          </w:tcPr>
          <w:p w14:paraId="4527CF2B" w14:textId="66920B64"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Landscape Model</w:t>
            </w:r>
          </w:p>
        </w:tc>
        <w:tc>
          <w:tcPr>
            <w:tcW w:w="2453" w:type="dxa"/>
            <w:tcBorders>
              <w:top w:val="single" w:sz="4" w:space="0" w:color="000000"/>
              <w:left w:val="single" w:sz="4" w:space="0" w:color="000000"/>
              <w:bottom w:val="single" w:sz="4" w:space="0" w:color="000000"/>
              <w:right w:val="single" w:sz="4" w:space="0" w:color="000000"/>
            </w:tcBorders>
            <w:vAlign w:val="center"/>
          </w:tcPr>
          <w:p w14:paraId="23437B04"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AF6168" w:rsidRPr="0050260D" w14:paraId="59F2A6BD"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2EBC8163" w14:textId="77777777" w:rsidR="00AF6168" w:rsidRPr="0050260D" w:rsidRDefault="00AF6168" w:rsidP="00773612">
            <w:pPr>
              <w:ind w:left="20"/>
              <w:rPr>
                <w:rFonts w:ascii="Times New Roman" w:eastAsia="Times New Roman" w:hAnsi="Times New Roman" w:cs="Times New Roman"/>
                <w:bCs/>
                <w:sz w:val="20"/>
                <w:szCs w:val="20"/>
              </w:rPr>
            </w:pPr>
            <w:r w:rsidRPr="0050260D">
              <w:rPr>
                <w:rFonts w:eastAsia="Times New Roman"/>
                <w:bCs/>
              </w:rPr>
              <w:t>LA</w:t>
            </w:r>
          </w:p>
        </w:tc>
        <w:tc>
          <w:tcPr>
            <w:tcW w:w="2686" w:type="dxa"/>
            <w:tcBorders>
              <w:top w:val="single" w:sz="4" w:space="0" w:color="000000"/>
              <w:left w:val="single" w:sz="4" w:space="0" w:color="000000"/>
              <w:bottom w:val="single" w:sz="4" w:space="0" w:color="000000"/>
              <w:right w:val="single" w:sz="4" w:space="0" w:color="000000"/>
            </w:tcBorders>
            <w:vAlign w:val="center"/>
          </w:tcPr>
          <w:p w14:paraId="10BC8517" w14:textId="77777777" w:rsidR="00AF6168" w:rsidRPr="0050260D" w:rsidRDefault="00AF6168" w:rsidP="00773612">
            <w:pPr>
              <w:rPr>
                <w:rFonts w:ascii="Times New Roman" w:eastAsia="Times New Roman" w:hAnsi="Times New Roman" w:cs="Times New Roman"/>
                <w:bCs/>
                <w:sz w:val="20"/>
                <w:szCs w:val="20"/>
              </w:rPr>
            </w:pPr>
            <w:r w:rsidRPr="0050260D">
              <w:rPr>
                <w:rFonts w:eastAsia="Times New Roman"/>
                <w:bCs/>
              </w:rPr>
              <w:t>Landscape</w:t>
            </w:r>
          </w:p>
        </w:tc>
        <w:tc>
          <w:tcPr>
            <w:tcW w:w="7078" w:type="dxa"/>
            <w:tcBorders>
              <w:top w:val="single" w:sz="4" w:space="0" w:color="000000"/>
              <w:left w:val="single" w:sz="4" w:space="0" w:color="000000"/>
              <w:bottom w:val="single" w:sz="4" w:space="0" w:color="000000"/>
              <w:right w:val="single" w:sz="4" w:space="0" w:color="000000"/>
            </w:tcBorders>
            <w:vAlign w:val="center"/>
          </w:tcPr>
          <w:p w14:paraId="2B4A79D4" w14:textId="7A72EEFA" w:rsidR="00AF6168" w:rsidRPr="0050260D" w:rsidRDefault="00AF6168" w:rsidP="00773612">
            <w:pPr>
              <w:ind w:left="5"/>
              <w:jc w:val="center"/>
              <w:rPr>
                <w:rFonts w:ascii="Times New Roman" w:eastAsia="Times New Roman" w:hAnsi="Times New Roman" w:cs="Times New Roman"/>
                <w:bCs/>
                <w:sz w:val="20"/>
                <w:szCs w:val="20"/>
              </w:rPr>
            </w:pPr>
            <w:r w:rsidRPr="0050260D">
              <w:rPr>
                <w:rStyle w:val="Strong"/>
                <w:b w:val="0"/>
              </w:rPr>
              <w:t xml:space="preserve">Existing </w:t>
            </w:r>
            <w:r w:rsidRPr="0050260D">
              <w:rPr>
                <w:rStyle w:val="Strong"/>
                <w:b w:val="0"/>
                <w:bCs w:val="0"/>
              </w:rPr>
              <w:t>Street Furniture Model</w:t>
            </w:r>
          </w:p>
        </w:tc>
        <w:tc>
          <w:tcPr>
            <w:tcW w:w="2453" w:type="dxa"/>
            <w:tcBorders>
              <w:top w:val="single" w:sz="4" w:space="0" w:color="000000"/>
              <w:left w:val="single" w:sz="4" w:space="0" w:color="000000"/>
              <w:bottom w:val="single" w:sz="4" w:space="0" w:color="000000"/>
              <w:right w:val="single" w:sz="4" w:space="0" w:color="000000"/>
            </w:tcBorders>
            <w:vAlign w:val="center"/>
          </w:tcPr>
          <w:p w14:paraId="633095E0" w14:textId="77777777" w:rsidR="00AF6168" w:rsidRPr="0050260D" w:rsidRDefault="00AF616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150FCAB0"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3192EE8E"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PS</w:t>
            </w:r>
          </w:p>
        </w:tc>
        <w:tc>
          <w:tcPr>
            <w:tcW w:w="2686" w:type="dxa"/>
            <w:tcBorders>
              <w:top w:val="single" w:sz="4" w:space="0" w:color="000000"/>
              <w:left w:val="single" w:sz="4" w:space="0" w:color="000000"/>
              <w:bottom w:val="single" w:sz="4" w:space="0" w:color="000000"/>
              <w:right w:val="single" w:sz="4" w:space="0" w:color="000000"/>
            </w:tcBorders>
            <w:vAlign w:val="center"/>
          </w:tcPr>
          <w:p w14:paraId="6CD67AA6"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Electrical Power Supply</w:t>
            </w:r>
          </w:p>
        </w:tc>
        <w:tc>
          <w:tcPr>
            <w:tcW w:w="7078" w:type="dxa"/>
            <w:tcBorders>
              <w:top w:val="single" w:sz="4" w:space="0" w:color="000000"/>
              <w:left w:val="single" w:sz="4" w:space="0" w:color="000000"/>
              <w:bottom w:val="single" w:sz="4" w:space="0" w:color="000000"/>
              <w:right w:val="single" w:sz="4" w:space="0" w:color="000000"/>
            </w:tcBorders>
            <w:vAlign w:val="center"/>
          </w:tcPr>
          <w:p w14:paraId="7B2C33ED" w14:textId="77777777" w:rsidR="008679C8" w:rsidRPr="003C6BB0" w:rsidRDefault="008679C8" w:rsidP="00773612">
            <w:pPr>
              <w:ind w:left="5"/>
              <w:jc w:val="center"/>
              <w:rPr>
                <w:rStyle w:val="Strong"/>
                <w:rFonts w:ascii="Times New Roman" w:hAnsi="Times New Roman" w:cs="Times New Roman"/>
                <w:b w:val="0"/>
                <w:sz w:val="20"/>
                <w:szCs w:val="20"/>
              </w:rPr>
            </w:pPr>
            <w:r w:rsidRPr="0050260D">
              <w:rPr>
                <w:rStyle w:val="Strong"/>
                <w:b w:val="0"/>
              </w:rPr>
              <w:t xml:space="preserve">Electrical Power Supply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69D11497"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UU</w:t>
            </w:r>
          </w:p>
        </w:tc>
      </w:tr>
      <w:tr w:rsidR="008679C8" w:rsidRPr="0050260D" w14:paraId="7BE008D2"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19DF6FA5"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ME</w:t>
            </w:r>
          </w:p>
        </w:tc>
        <w:tc>
          <w:tcPr>
            <w:tcW w:w="2686" w:type="dxa"/>
            <w:tcBorders>
              <w:top w:val="single" w:sz="4" w:space="0" w:color="000000"/>
              <w:left w:val="single" w:sz="4" w:space="0" w:color="000000"/>
              <w:bottom w:val="single" w:sz="4" w:space="0" w:color="000000"/>
              <w:right w:val="single" w:sz="4" w:space="0" w:color="000000"/>
            </w:tcBorders>
            <w:vAlign w:val="center"/>
          </w:tcPr>
          <w:p w14:paraId="2BCADF24"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Mechanical Model</w:t>
            </w:r>
          </w:p>
        </w:tc>
        <w:tc>
          <w:tcPr>
            <w:tcW w:w="7078" w:type="dxa"/>
            <w:tcBorders>
              <w:top w:val="single" w:sz="4" w:space="0" w:color="000000"/>
              <w:left w:val="single" w:sz="4" w:space="0" w:color="000000"/>
              <w:bottom w:val="single" w:sz="4" w:space="0" w:color="000000"/>
              <w:right w:val="single" w:sz="4" w:space="0" w:color="000000"/>
            </w:tcBorders>
            <w:vAlign w:val="center"/>
          </w:tcPr>
          <w:p w14:paraId="20DF2586"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 xml:space="preserve">Mechanical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2BAF370F"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6D2F6907"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5CBF6057"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lastRenderedPageBreak/>
              <w:t>RD</w:t>
            </w:r>
          </w:p>
        </w:tc>
        <w:tc>
          <w:tcPr>
            <w:tcW w:w="2686" w:type="dxa"/>
            <w:tcBorders>
              <w:top w:val="single" w:sz="4" w:space="0" w:color="000000"/>
              <w:left w:val="single" w:sz="4" w:space="0" w:color="000000"/>
              <w:bottom w:val="single" w:sz="4" w:space="0" w:color="000000"/>
              <w:right w:val="single" w:sz="4" w:space="0" w:color="000000"/>
            </w:tcBorders>
            <w:vAlign w:val="center"/>
          </w:tcPr>
          <w:p w14:paraId="34DFD3C8"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Road</w:t>
            </w:r>
          </w:p>
        </w:tc>
        <w:tc>
          <w:tcPr>
            <w:tcW w:w="7078" w:type="dxa"/>
            <w:tcBorders>
              <w:top w:val="single" w:sz="4" w:space="0" w:color="000000"/>
              <w:left w:val="single" w:sz="4" w:space="0" w:color="000000"/>
              <w:bottom w:val="single" w:sz="4" w:space="0" w:color="000000"/>
              <w:right w:val="single" w:sz="4" w:space="0" w:color="000000"/>
            </w:tcBorders>
            <w:vAlign w:val="center"/>
          </w:tcPr>
          <w:p w14:paraId="09CC61E6"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Roadworks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00D4578D"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AF6168" w:rsidRPr="0050260D" w14:paraId="30BEBCD1"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11DC66E9" w14:textId="4351CB2B" w:rsidR="00AF6168" w:rsidRPr="0050260D" w:rsidRDefault="00AF6168" w:rsidP="00773612">
            <w:pPr>
              <w:ind w:left="20"/>
              <w:rPr>
                <w:rFonts w:ascii="Times New Roman" w:eastAsia="Times New Roman" w:hAnsi="Times New Roman" w:cs="Times New Roman"/>
                <w:bCs/>
                <w:sz w:val="20"/>
                <w:szCs w:val="20"/>
              </w:rPr>
            </w:pPr>
            <w:r w:rsidRPr="0050260D">
              <w:rPr>
                <w:rFonts w:eastAsia="Times New Roman"/>
                <w:bCs/>
              </w:rPr>
              <w:t>SF</w:t>
            </w:r>
          </w:p>
        </w:tc>
        <w:tc>
          <w:tcPr>
            <w:tcW w:w="2686" w:type="dxa"/>
            <w:tcBorders>
              <w:top w:val="single" w:sz="4" w:space="0" w:color="000000"/>
              <w:left w:val="single" w:sz="4" w:space="0" w:color="000000"/>
              <w:bottom w:val="single" w:sz="4" w:space="0" w:color="000000"/>
              <w:right w:val="single" w:sz="4" w:space="0" w:color="000000"/>
            </w:tcBorders>
            <w:vAlign w:val="center"/>
          </w:tcPr>
          <w:p w14:paraId="4F64BC9B" w14:textId="05B7627C" w:rsidR="00AF6168" w:rsidRPr="0050260D" w:rsidRDefault="00AF6168" w:rsidP="00773612">
            <w:pPr>
              <w:rPr>
                <w:rFonts w:ascii="Times New Roman" w:eastAsia="Times New Roman" w:hAnsi="Times New Roman" w:cs="Times New Roman"/>
                <w:bCs/>
                <w:sz w:val="20"/>
                <w:szCs w:val="20"/>
              </w:rPr>
            </w:pPr>
            <w:r w:rsidRPr="0050260D">
              <w:rPr>
                <w:rFonts w:eastAsia="Times New Roman"/>
                <w:bCs/>
              </w:rPr>
              <w:t>Site Formation</w:t>
            </w:r>
          </w:p>
        </w:tc>
        <w:tc>
          <w:tcPr>
            <w:tcW w:w="7078" w:type="dxa"/>
            <w:tcBorders>
              <w:top w:val="single" w:sz="4" w:space="0" w:color="000000"/>
              <w:left w:val="single" w:sz="4" w:space="0" w:color="000000"/>
              <w:bottom w:val="single" w:sz="4" w:space="0" w:color="000000"/>
              <w:right w:val="single" w:sz="4" w:space="0" w:color="000000"/>
            </w:tcBorders>
            <w:vAlign w:val="center"/>
          </w:tcPr>
          <w:p w14:paraId="66A4567B" w14:textId="5DA6892B" w:rsidR="00AF6168" w:rsidRPr="003C6BB0" w:rsidRDefault="00AF6168" w:rsidP="00773612">
            <w:pPr>
              <w:ind w:left="5"/>
              <w:jc w:val="center"/>
              <w:rPr>
                <w:rStyle w:val="Strong"/>
                <w:rFonts w:ascii="Times New Roman" w:hAnsi="Times New Roman" w:cs="Times New Roman"/>
                <w:b w:val="0"/>
                <w:sz w:val="20"/>
                <w:szCs w:val="20"/>
              </w:rPr>
            </w:pPr>
            <w:r w:rsidRPr="0050260D">
              <w:rPr>
                <w:rStyle w:val="Strong"/>
                <w:b w:val="0"/>
              </w:rPr>
              <w:t>Existing Site Topology Model</w:t>
            </w:r>
          </w:p>
        </w:tc>
        <w:tc>
          <w:tcPr>
            <w:tcW w:w="2453" w:type="dxa"/>
            <w:tcBorders>
              <w:top w:val="single" w:sz="4" w:space="0" w:color="000000"/>
              <w:left w:val="single" w:sz="4" w:space="0" w:color="000000"/>
              <w:bottom w:val="single" w:sz="4" w:space="0" w:color="000000"/>
              <w:right w:val="single" w:sz="4" w:space="0" w:color="000000"/>
            </w:tcBorders>
            <w:vAlign w:val="center"/>
          </w:tcPr>
          <w:p w14:paraId="49969429" w14:textId="406AE7FC" w:rsidR="00AF6168" w:rsidRPr="0050260D" w:rsidRDefault="00AF6168" w:rsidP="00773612">
            <w:pPr>
              <w:ind w:left="5"/>
              <w:jc w:val="center"/>
              <w:rPr>
                <w:rFonts w:ascii="Times New Roman" w:eastAsia="Times New Roman" w:hAnsi="Times New Roman" w:cs="Times New Roman"/>
                <w:bCs/>
                <w:sz w:val="20"/>
                <w:szCs w:val="20"/>
              </w:rPr>
            </w:pPr>
            <w:r w:rsidRPr="0050260D">
              <w:rPr>
                <w:rFonts w:eastAsia="Times New Roman"/>
                <w:bCs/>
              </w:rPr>
              <w:t>A</w:t>
            </w:r>
            <w:r w:rsidRPr="0050260D">
              <w:rPr>
                <w:rFonts w:eastAsia="Times New Roman"/>
              </w:rPr>
              <w:t>G</w:t>
            </w:r>
          </w:p>
        </w:tc>
      </w:tr>
      <w:tr w:rsidR="008679C8" w:rsidRPr="0050260D" w14:paraId="7A9F1E79"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4EDD2336"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SD</w:t>
            </w:r>
          </w:p>
        </w:tc>
        <w:tc>
          <w:tcPr>
            <w:tcW w:w="2686" w:type="dxa"/>
            <w:tcBorders>
              <w:top w:val="single" w:sz="4" w:space="0" w:color="000000"/>
              <w:left w:val="single" w:sz="4" w:space="0" w:color="000000"/>
              <w:bottom w:val="single" w:sz="4" w:space="0" w:color="000000"/>
              <w:right w:val="single" w:sz="4" w:space="0" w:color="000000"/>
            </w:tcBorders>
            <w:vAlign w:val="center"/>
          </w:tcPr>
          <w:p w14:paraId="149CA2C4"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Stormwater Drainage</w:t>
            </w:r>
          </w:p>
        </w:tc>
        <w:tc>
          <w:tcPr>
            <w:tcW w:w="7078" w:type="dxa"/>
            <w:tcBorders>
              <w:top w:val="single" w:sz="4" w:space="0" w:color="000000"/>
              <w:left w:val="single" w:sz="4" w:space="0" w:color="000000"/>
              <w:bottom w:val="single" w:sz="4" w:space="0" w:color="000000"/>
              <w:right w:val="single" w:sz="4" w:space="0" w:color="000000"/>
            </w:tcBorders>
            <w:vAlign w:val="center"/>
          </w:tcPr>
          <w:p w14:paraId="581CEC01"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Stormwater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6896C20B"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UU</w:t>
            </w:r>
          </w:p>
        </w:tc>
      </w:tr>
      <w:tr w:rsidR="008679C8" w:rsidRPr="0050260D" w14:paraId="597FCF69"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45C9310B"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SL</w:t>
            </w:r>
          </w:p>
        </w:tc>
        <w:tc>
          <w:tcPr>
            <w:tcW w:w="2686" w:type="dxa"/>
            <w:tcBorders>
              <w:top w:val="single" w:sz="4" w:space="0" w:color="000000"/>
              <w:left w:val="single" w:sz="4" w:space="0" w:color="000000"/>
              <w:bottom w:val="single" w:sz="4" w:space="0" w:color="000000"/>
              <w:right w:val="single" w:sz="4" w:space="0" w:color="000000"/>
            </w:tcBorders>
            <w:vAlign w:val="center"/>
          </w:tcPr>
          <w:p w14:paraId="526B4844" w14:textId="77777777" w:rsidR="008679C8" w:rsidRPr="0050260D" w:rsidRDefault="008679C8" w:rsidP="00773612">
            <w:pPr>
              <w:rPr>
                <w:rFonts w:ascii="Times New Roman" w:eastAsia="Times New Roman" w:hAnsi="Times New Roman" w:cs="Times New Roman"/>
                <w:bCs/>
                <w:sz w:val="20"/>
                <w:szCs w:val="20"/>
              </w:rPr>
            </w:pPr>
            <w:r w:rsidRPr="0050260D">
              <w:rPr>
                <w:rStyle w:val="Strong"/>
                <w:b w:val="0"/>
              </w:rPr>
              <w:t>Geotechnical Slope Model</w:t>
            </w:r>
          </w:p>
        </w:tc>
        <w:tc>
          <w:tcPr>
            <w:tcW w:w="7078" w:type="dxa"/>
            <w:tcBorders>
              <w:top w:val="single" w:sz="4" w:space="0" w:color="000000"/>
              <w:left w:val="single" w:sz="4" w:space="0" w:color="000000"/>
              <w:bottom w:val="single" w:sz="4" w:space="0" w:color="000000"/>
              <w:right w:val="single" w:sz="4" w:space="0" w:color="000000"/>
            </w:tcBorders>
            <w:vAlign w:val="center"/>
          </w:tcPr>
          <w:p w14:paraId="78C0274D" w14:textId="77777777" w:rsidR="008679C8" w:rsidRPr="003C6BB0" w:rsidRDefault="008679C8" w:rsidP="00773612">
            <w:pPr>
              <w:ind w:left="5"/>
              <w:jc w:val="center"/>
              <w:rPr>
                <w:rStyle w:val="Strong"/>
                <w:rFonts w:ascii="Times New Roman" w:hAnsi="Times New Roman" w:cs="Times New Roman"/>
                <w:b w:val="0"/>
                <w:sz w:val="20"/>
                <w:szCs w:val="20"/>
              </w:rPr>
            </w:pPr>
            <w:r w:rsidRPr="0050260D">
              <w:rPr>
                <w:rStyle w:val="Strong"/>
                <w:b w:val="0"/>
              </w:rPr>
              <w:t xml:space="preserve">Geotechnical Slope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7EB0A390"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253EBCB7"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4D1FA"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ST</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82DB3"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Geotechnical Structure Model</w:t>
            </w:r>
          </w:p>
        </w:tc>
        <w:tc>
          <w:tcPr>
            <w:tcW w:w="7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099C" w14:textId="77777777" w:rsidR="008679C8" w:rsidRPr="003C6BB0" w:rsidRDefault="008679C8" w:rsidP="00773612">
            <w:pPr>
              <w:ind w:left="5"/>
              <w:jc w:val="center"/>
              <w:rPr>
                <w:rStyle w:val="Strong"/>
                <w:rFonts w:ascii="Times New Roman" w:hAnsi="Times New Roman" w:cs="Times New Roman"/>
                <w:b w:val="0"/>
                <w:sz w:val="20"/>
                <w:szCs w:val="20"/>
              </w:rPr>
            </w:pPr>
            <w:r w:rsidRPr="0050260D">
              <w:rPr>
                <w:rStyle w:val="Strong"/>
                <w:b w:val="0"/>
              </w:rPr>
              <w:t xml:space="preserve">Geotechnical structures model </w:t>
            </w:r>
          </w:p>
        </w:tc>
        <w:tc>
          <w:tcPr>
            <w:tcW w:w="2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3A0DC"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1B2C5AAA"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A7312"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ST</w:t>
            </w:r>
          </w:p>
        </w:tc>
        <w:tc>
          <w:tcPr>
            <w:tcW w:w="2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D7B64"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Highway Structure</w:t>
            </w:r>
          </w:p>
        </w:tc>
        <w:tc>
          <w:tcPr>
            <w:tcW w:w="7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37CEE"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 xml:space="preserve">Highway Structure model </w:t>
            </w:r>
          </w:p>
        </w:tc>
        <w:tc>
          <w:tcPr>
            <w:tcW w:w="2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C6284"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34C61165"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0F9EF724"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ST</w:t>
            </w:r>
          </w:p>
        </w:tc>
        <w:tc>
          <w:tcPr>
            <w:tcW w:w="2686" w:type="dxa"/>
            <w:tcBorders>
              <w:top w:val="single" w:sz="4" w:space="0" w:color="000000"/>
              <w:left w:val="single" w:sz="4" w:space="0" w:color="000000"/>
              <w:bottom w:val="single" w:sz="4" w:space="0" w:color="000000"/>
              <w:right w:val="single" w:sz="4" w:space="0" w:color="000000"/>
            </w:tcBorders>
            <w:vAlign w:val="center"/>
          </w:tcPr>
          <w:p w14:paraId="607BC936"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Marine Structure</w:t>
            </w:r>
          </w:p>
        </w:tc>
        <w:tc>
          <w:tcPr>
            <w:tcW w:w="7078" w:type="dxa"/>
            <w:tcBorders>
              <w:top w:val="single" w:sz="4" w:space="0" w:color="000000"/>
              <w:left w:val="single" w:sz="4" w:space="0" w:color="000000"/>
              <w:bottom w:val="single" w:sz="4" w:space="0" w:color="000000"/>
              <w:right w:val="single" w:sz="4" w:space="0" w:color="000000"/>
            </w:tcBorders>
            <w:vAlign w:val="center"/>
          </w:tcPr>
          <w:p w14:paraId="07E3121C"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 xml:space="preserve">Marine Structure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2D3A6875"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32B7A093"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2D960EB5"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ST</w:t>
            </w:r>
          </w:p>
        </w:tc>
        <w:tc>
          <w:tcPr>
            <w:tcW w:w="2686" w:type="dxa"/>
            <w:tcBorders>
              <w:top w:val="single" w:sz="4" w:space="0" w:color="000000"/>
              <w:left w:val="single" w:sz="4" w:space="0" w:color="000000"/>
              <w:bottom w:val="single" w:sz="4" w:space="0" w:color="000000"/>
              <w:right w:val="single" w:sz="4" w:space="0" w:color="000000"/>
            </w:tcBorders>
            <w:vAlign w:val="center"/>
          </w:tcPr>
          <w:p w14:paraId="70BF0660"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Structural</w:t>
            </w:r>
          </w:p>
        </w:tc>
        <w:tc>
          <w:tcPr>
            <w:tcW w:w="7078" w:type="dxa"/>
            <w:tcBorders>
              <w:top w:val="single" w:sz="4" w:space="0" w:color="000000"/>
              <w:left w:val="single" w:sz="4" w:space="0" w:color="000000"/>
              <w:bottom w:val="single" w:sz="4" w:space="0" w:color="000000"/>
              <w:right w:val="single" w:sz="4" w:space="0" w:color="000000"/>
            </w:tcBorders>
            <w:vAlign w:val="center"/>
          </w:tcPr>
          <w:p w14:paraId="6B647BCC"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Structural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08EE22BF"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6E0C6CF2"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4998012B"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TC</w:t>
            </w:r>
          </w:p>
        </w:tc>
        <w:tc>
          <w:tcPr>
            <w:tcW w:w="2686" w:type="dxa"/>
            <w:tcBorders>
              <w:top w:val="single" w:sz="4" w:space="0" w:color="000000"/>
              <w:left w:val="single" w:sz="4" w:space="0" w:color="000000"/>
              <w:bottom w:val="single" w:sz="4" w:space="0" w:color="000000"/>
              <w:right w:val="single" w:sz="4" w:space="0" w:color="000000"/>
            </w:tcBorders>
            <w:vAlign w:val="center"/>
          </w:tcPr>
          <w:p w14:paraId="67719953" w14:textId="77777777" w:rsidR="008679C8" w:rsidRPr="003C6BB0" w:rsidRDefault="008679C8" w:rsidP="00773612">
            <w:pPr>
              <w:rPr>
                <w:rStyle w:val="Strong"/>
                <w:rFonts w:ascii="Times New Roman" w:hAnsi="Times New Roman" w:cs="Times New Roman"/>
                <w:b w:val="0"/>
                <w:sz w:val="20"/>
                <w:szCs w:val="20"/>
              </w:rPr>
            </w:pPr>
            <w:r w:rsidRPr="0050260D">
              <w:rPr>
                <w:rStyle w:val="Strong"/>
                <w:b w:val="0"/>
              </w:rPr>
              <w:t>Telecommunication</w:t>
            </w:r>
          </w:p>
        </w:tc>
        <w:tc>
          <w:tcPr>
            <w:tcW w:w="7078" w:type="dxa"/>
            <w:tcBorders>
              <w:top w:val="single" w:sz="4" w:space="0" w:color="000000"/>
              <w:left w:val="single" w:sz="4" w:space="0" w:color="000000"/>
              <w:bottom w:val="single" w:sz="4" w:space="0" w:color="000000"/>
              <w:right w:val="single" w:sz="4" w:space="0" w:color="000000"/>
            </w:tcBorders>
            <w:vAlign w:val="center"/>
          </w:tcPr>
          <w:p w14:paraId="0C13E2AB" w14:textId="77777777" w:rsidR="008679C8" w:rsidRPr="003C6BB0" w:rsidRDefault="008679C8" w:rsidP="00773612">
            <w:pPr>
              <w:ind w:left="5"/>
              <w:jc w:val="center"/>
              <w:rPr>
                <w:rStyle w:val="Strong"/>
                <w:rFonts w:ascii="Times New Roman" w:hAnsi="Times New Roman" w:cs="Times New Roman"/>
                <w:b w:val="0"/>
                <w:sz w:val="20"/>
                <w:szCs w:val="20"/>
              </w:rPr>
            </w:pPr>
            <w:r w:rsidRPr="0050260D">
              <w:rPr>
                <w:rStyle w:val="Strong"/>
                <w:b w:val="0"/>
              </w:rPr>
              <w:t xml:space="preserve">Telecommunication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71EB619B"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UU</w:t>
            </w:r>
          </w:p>
        </w:tc>
      </w:tr>
      <w:tr w:rsidR="008679C8" w:rsidRPr="0050260D" w14:paraId="03393C2E"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6DBC60A5" w14:textId="77777777" w:rsidR="008679C8" w:rsidRPr="003C6BB0" w:rsidRDefault="008679C8" w:rsidP="00773612">
            <w:pPr>
              <w:ind w:left="20"/>
              <w:rPr>
                <w:rFonts w:ascii="Times New Roman" w:eastAsia="Times New Roman" w:hAnsi="Times New Roman" w:cs="Times New Roman"/>
                <w:bCs/>
                <w:sz w:val="20"/>
                <w:szCs w:val="20"/>
              </w:rPr>
            </w:pPr>
            <w:r w:rsidRPr="003C6BB0">
              <w:rPr>
                <w:rFonts w:eastAsia="Times New Roman"/>
                <w:bCs/>
              </w:rPr>
              <w:t>TS</w:t>
            </w:r>
          </w:p>
        </w:tc>
        <w:tc>
          <w:tcPr>
            <w:tcW w:w="2686" w:type="dxa"/>
            <w:tcBorders>
              <w:top w:val="single" w:sz="4" w:space="0" w:color="000000"/>
              <w:left w:val="single" w:sz="4" w:space="0" w:color="000000"/>
              <w:bottom w:val="single" w:sz="4" w:space="0" w:color="000000"/>
              <w:right w:val="single" w:sz="4" w:space="0" w:color="000000"/>
            </w:tcBorders>
            <w:vAlign w:val="center"/>
          </w:tcPr>
          <w:p w14:paraId="6ED486F6" w14:textId="77777777" w:rsidR="008679C8" w:rsidRPr="003C6BB0" w:rsidRDefault="008679C8" w:rsidP="00773612">
            <w:pPr>
              <w:rPr>
                <w:rFonts w:ascii="Times New Roman" w:eastAsia="Times New Roman" w:hAnsi="Times New Roman" w:cs="Times New Roman"/>
                <w:bCs/>
                <w:sz w:val="20"/>
                <w:szCs w:val="20"/>
              </w:rPr>
            </w:pPr>
            <w:r w:rsidRPr="003C6BB0">
              <w:rPr>
                <w:rFonts w:eastAsia="Times New Roman"/>
                <w:bCs/>
              </w:rPr>
              <w:t xml:space="preserve">Traffic Control Specialised System </w:t>
            </w:r>
          </w:p>
        </w:tc>
        <w:tc>
          <w:tcPr>
            <w:tcW w:w="7078" w:type="dxa"/>
            <w:tcBorders>
              <w:top w:val="single" w:sz="4" w:space="0" w:color="000000"/>
              <w:left w:val="single" w:sz="4" w:space="0" w:color="000000"/>
              <w:bottom w:val="single" w:sz="4" w:space="0" w:color="000000"/>
              <w:right w:val="single" w:sz="4" w:space="0" w:color="000000"/>
            </w:tcBorders>
            <w:vAlign w:val="center"/>
          </w:tcPr>
          <w:p w14:paraId="6A4A704B" w14:textId="77777777" w:rsidR="008679C8" w:rsidRPr="003C6BB0" w:rsidRDefault="008679C8" w:rsidP="00773612">
            <w:pPr>
              <w:ind w:left="5"/>
              <w:jc w:val="center"/>
              <w:rPr>
                <w:rFonts w:ascii="Times New Roman" w:eastAsia="Times New Roman" w:hAnsi="Times New Roman" w:cs="Times New Roman"/>
                <w:bCs/>
                <w:sz w:val="20"/>
                <w:szCs w:val="20"/>
              </w:rPr>
            </w:pPr>
            <w:r w:rsidRPr="003C6BB0">
              <w:rPr>
                <w:rFonts w:eastAsia="Times New Roman"/>
                <w:bCs/>
              </w:rPr>
              <w:t xml:space="preserve">Specialise system for traffic control </w:t>
            </w:r>
          </w:p>
        </w:tc>
        <w:tc>
          <w:tcPr>
            <w:tcW w:w="2453" w:type="dxa"/>
            <w:tcBorders>
              <w:top w:val="single" w:sz="4" w:space="0" w:color="000000"/>
              <w:left w:val="single" w:sz="4" w:space="0" w:color="000000"/>
              <w:bottom w:val="single" w:sz="4" w:space="0" w:color="000000"/>
              <w:right w:val="single" w:sz="4" w:space="0" w:color="000000"/>
            </w:tcBorders>
            <w:vAlign w:val="center"/>
          </w:tcPr>
          <w:p w14:paraId="44C2E0DC"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AG</w:t>
            </w:r>
          </w:p>
        </w:tc>
      </w:tr>
      <w:tr w:rsidR="008679C8" w:rsidRPr="0050260D" w14:paraId="3D5B8AF6"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45C66589" w14:textId="77777777" w:rsidR="008679C8" w:rsidRPr="0050260D" w:rsidRDefault="008679C8" w:rsidP="00773612">
            <w:pPr>
              <w:ind w:left="20"/>
              <w:rPr>
                <w:rFonts w:ascii="Times New Roman" w:hAnsi="Times New Roman" w:cs="Times New Roman"/>
                <w:bCs/>
                <w:sz w:val="20"/>
                <w:szCs w:val="20"/>
              </w:rPr>
            </w:pPr>
            <w:r w:rsidRPr="0050260D">
              <w:rPr>
                <w:rFonts w:eastAsia="Times New Roman"/>
                <w:bCs/>
              </w:rPr>
              <w:t>WS</w:t>
            </w:r>
          </w:p>
        </w:tc>
        <w:tc>
          <w:tcPr>
            <w:tcW w:w="2686" w:type="dxa"/>
            <w:tcBorders>
              <w:top w:val="single" w:sz="4" w:space="0" w:color="000000"/>
              <w:left w:val="single" w:sz="4" w:space="0" w:color="000000"/>
              <w:bottom w:val="single" w:sz="4" w:space="0" w:color="000000"/>
              <w:right w:val="single" w:sz="4" w:space="0" w:color="000000"/>
            </w:tcBorders>
            <w:vAlign w:val="center"/>
          </w:tcPr>
          <w:p w14:paraId="673214C8" w14:textId="77777777" w:rsidR="008679C8" w:rsidRPr="0050260D" w:rsidRDefault="008679C8" w:rsidP="00773612">
            <w:pPr>
              <w:rPr>
                <w:rFonts w:ascii="Times New Roman" w:hAnsi="Times New Roman" w:cs="Times New Roman"/>
                <w:bCs/>
                <w:sz w:val="20"/>
                <w:szCs w:val="20"/>
              </w:rPr>
            </w:pPr>
            <w:r w:rsidRPr="0050260D">
              <w:rPr>
                <w:rFonts w:eastAsia="Times New Roman"/>
                <w:bCs/>
              </w:rPr>
              <w:t>Fresh Water System</w:t>
            </w:r>
          </w:p>
        </w:tc>
        <w:tc>
          <w:tcPr>
            <w:tcW w:w="7078" w:type="dxa"/>
            <w:tcBorders>
              <w:top w:val="single" w:sz="4" w:space="0" w:color="000000"/>
              <w:left w:val="single" w:sz="4" w:space="0" w:color="000000"/>
              <w:bottom w:val="single" w:sz="4" w:space="0" w:color="000000"/>
              <w:right w:val="single" w:sz="4" w:space="0" w:color="000000"/>
            </w:tcBorders>
            <w:vAlign w:val="center"/>
          </w:tcPr>
          <w:p w14:paraId="07542F9A"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Style w:val="Strong"/>
                <w:b w:val="0"/>
              </w:rPr>
              <w:t xml:space="preserve">Water Supplies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43B2CC7C" w14:textId="77777777" w:rsidR="008679C8" w:rsidRPr="0050260D" w:rsidRDefault="008679C8" w:rsidP="00773612">
            <w:pPr>
              <w:ind w:left="5"/>
              <w:jc w:val="center"/>
              <w:rPr>
                <w:rFonts w:ascii="Times New Roman" w:hAnsi="Times New Roman" w:cs="Times New Roman"/>
                <w:bCs/>
                <w:sz w:val="20"/>
                <w:szCs w:val="20"/>
              </w:rPr>
            </w:pPr>
            <w:r w:rsidRPr="0050260D">
              <w:rPr>
                <w:rFonts w:eastAsia="Times New Roman"/>
                <w:bCs/>
              </w:rPr>
              <w:t>UU</w:t>
            </w:r>
          </w:p>
        </w:tc>
      </w:tr>
      <w:tr w:rsidR="008679C8" w:rsidRPr="0050260D" w14:paraId="135753D9"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7BEED801"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XX</w:t>
            </w:r>
          </w:p>
        </w:tc>
        <w:tc>
          <w:tcPr>
            <w:tcW w:w="2686" w:type="dxa"/>
            <w:tcBorders>
              <w:top w:val="single" w:sz="4" w:space="0" w:color="000000"/>
              <w:left w:val="single" w:sz="4" w:space="0" w:color="000000"/>
              <w:bottom w:val="single" w:sz="4" w:space="0" w:color="000000"/>
              <w:right w:val="single" w:sz="4" w:space="0" w:color="000000"/>
            </w:tcBorders>
            <w:vAlign w:val="center"/>
          </w:tcPr>
          <w:p w14:paraId="14E199FF"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General (non-disciplinary)</w:t>
            </w:r>
          </w:p>
        </w:tc>
        <w:tc>
          <w:tcPr>
            <w:tcW w:w="7078" w:type="dxa"/>
            <w:tcBorders>
              <w:top w:val="single" w:sz="4" w:space="0" w:color="000000"/>
              <w:left w:val="single" w:sz="4" w:space="0" w:color="000000"/>
              <w:bottom w:val="single" w:sz="4" w:space="0" w:color="000000"/>
              <w:right w:val="single" w:sz="4" w:space="0" w:color="000000"/>
            </w:tcBorders>
            <w:vAlign w:val="center"/>
          </w:tcPr>
          <w:p w14:paraId="2DDD9A63"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Unclassified information</w:t>
            </w:r>
          </w:p>
        </w:tc>
        <w:tc>
          <w:tcPr>
            <w:tcW w:w="2453" w:type="dxa"/>
            <w:tcBorders>
              <w:top w:val="single" w:sz="4" w:space="0" w:color="000000"/>
              <w:left w:val="single" w:sz="4" w:space="0" w:color="000000"/>
              <w:bottom w:val="single" w:sz="4" w:space="0" w:color="000000"/>
              <w:right w:val="single" w:sz="4" w:space="0" w:color="000000"/>
            </w:tcBorders>
            <w:vAlign w:val="center"/>
          </w:tcPr>
          <w:p w14:paraId="29789E22"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N/A</w:t>
            </w:r>
          </w:p>
        </w:tc>
      </w:tr>
      <w:tr w:rsidR="008679C8" w:rsidRPr="0050260D" w14:paraId="651F6DCB" w14:textId="77777777" w:rsidTr="00773612">
        <w:trPr>
          <w:trHeight w:val="340"/>
        </w:trPr>
        <w:tc>
          <w:tcPr>
            <w:tcW w:w="867" w:type="dxa"/>
            <w:tcBorders>
              <w:top w:val="single" w:sz="4" w:space="0" w:color="000000"/>
              <w:left w:val="single" w:sz="4" w:space="0" w:color="000000"/>
              <w:bottom w:val="single" w:sz="4" w:space="0" w:color="000000"/>
              <w:right w:val="single" w:sz="4" w:space="0" w:color="000000"/>
            </w:tcBorders>
            <w:vAlign w:val="center"/>
          </w:tcPr>
          <w:p w14:paraId="183868FA" w14:textId="77777777" w:rsidR="008679C8" w:rsidRPr="0050260D" w:rsidRDefault="008679C8" w:rsidP="00773612">
            <w:pPr>
              <w:ind w:left="20"/>
              <w:rPr>
                <w:rFonts w:ascii="Times New Roman" w:eastAsia="Times New Roman" w:hAnsi="Times New Roman" w:cs="Times New Roman"/>
                <w:bCs/>
                <w:sz w:val="20"/>
                <w:szCs w:val="20"/>
              </w:rPr>
            </w:pPr>
            <w:r w:rsidRPr="0050260D">
              <w:rPr>
                <w:rFonts w:eastAsia="Times New Roman"/>
                <w:bCs/>
              </w:rPr>
              <w:t>ZZ</w:t>
            </w:r>
          </w:p>
        </w:tc>
        <w:tc>
          <w:tcPr>
            <w:tcW w:w="2686" w:type="dxa"/>
            <w:tcBorders>
              <w:top w:val="single" w:sz="4" w:space="0" w:color="000000"/>
              <w:left w:val="single" w:sz="4" w:space="0" w:color="000000"/>
              <w:bottom w:val="single" w:sz="4" w:space="0" w:color="000000"/>
              <w:right w:val="single" w:sz="4" w:space="0" w:color="000000"/>
            </w:tcBorders>
            <w:vAlign w:val="center"/>
          </w:tcPr>
          <w:p w14:paraId="471FFAB0" w14:textId="77777777" w:rsidR="008679C8" w:rsidRPr="0050260D" w:rsidRDefault="008679C8" w:rsidP="00773612">
            <w:pPr>
              <w:rPr>
                <w:rFonts w:ascii="Times New Roman" w:eastAsia="Times New Roman" w:hAnsi="Times New Roman" w:cs="Times New Roman"/>
                <w:bCs/>
                <w:sz w:val="20"/>
                <w:szCs w:val="20"/>
              </w:rPr>
            </w:pPr>
            <w:r w:rsidRPr="0050260D">
              <w:rPr>
                <w:rFonts w:eastAsia="Times New Roman"/>
                <w:bCs/>
              </w:rPr>
              <w:t>Multiple disciplines for combined model</w:t>
            </w:r>
          </w:p>
        </w:tc>
        <w:tc>
          <w:tcPr>
            <w:tcW w:w="7078" w:type="dxa"/>
            <w:tcBorders>
              <w:top w:val="single" w:sz="4" w:space="0" w:color="000000"/>
              <w:left w:val="single" w:sz="4" w:space="0" w:color="000000"/>
              <w:bottom w:val="single" w:sz="4" w:space="0" w:color="000000"/>
              <w:right w:val="single" w:sz="4" w:space="0" w:color="000000"/>
            </w:tcBorders>
            <w:vAlign w:val="center"/>
          </w:tcPr>
          <w:p w14:paraId="30E110CC" w14:textId="6F7A62D2" w:rsidR="008679C8" w:rsidRPr="0050260D" w:rsidRDefault="008679C8" w:rsidP="00223868">
            <w:pPr>
              <w:ind w:left="5"/>
              <w:jc w:val="center"/>
              <w:rPr>
                <w:rFonts w:ascii="Times New Roman" w:eastAsia="Times New Roman" w:hAnsi="Times New Roman" w:cs="Times New Roman"/>
                <w:bCs/>
                <w:sz w:val="20"/>
                <w:szCs w:val="20"/>
              </w:rPr>
            </w:pPr>
            <w:r w:rsidRPr="0050260D">
              <w:rPr>
                <w:rFonts w:eastAsia="Times New Roman"/>
                <w:bCs/>
              </w:rPr>
              <w:t>Combined Project information model, combined existing condition model, combined proposed works model, combined proposed building model</w:t>
            </w:r>
            <w:r w:rsidR="00223868" w:rsidRPr="0050260D">
              <w:rPr>
                <w:rFonts w:eastAsia="Times New Roman"/>
                <w:bCs/>
              </w:rPr>
              <w:t xml:space="preserve">, Existing Underground Utilities Model </w:t>
            </w:r>
          </w:p>
        </w:tc>
        <w:tc>
          <w:tcPr>
            <w:tcW w:w="2453" w:type="dxa"/>
            <w:tcBorders>
              <w:top w:val="single" w:sz="4" w:space="0" w:color="000000"/>
              <w:left w:val="single" w:sz="4" w:space="0" w:color="000000"/>
              <w:bottom w:val="single" w:sz="4" w:space="0" w:color="000000"/>
              <w:right w:val="single" w:sz="4" w:space="0" w:color="000000"/>
            </w:tcBorders>
            <w:vAlign w:val="center"/>
          </w:tcPr>
          <w:p w14:paraId="454E3A4D" w14:textId="77777777" w:rsidR="008679C8" w:rsidRPr="0050260D" w:rsidRDefault="008679C8" w:rsidP="00773612">
            <w:pPr>
              <w:ind w:left="5"/>
              <w:jc w:val="center"/>
              <w:rPr>
                <w:rFonts w:ascii="Times New Roman" w:eastAsia="Times New Roman" w:hAnsi="Times New Roman" w:cs="Times New Roman"/>
                <w:bCs/>
                <w:sz w:val="20"/>
                <w:szCs w:val="20"/>
              </w:rPr>
            </w:pPr>
            <w:r w:rsidRPr="0050260D">
              <w:rPr>
                <w:rFonts w:eastAsia="Times New Roman"/>
                <w:bCs/>
              </w:rPr>
              <w:t>N/A</w:t>
            </w:r>
          </w:p>
        </w:tc>
      </w:tr>
    </w:tbl>
    <w:p w14:paraId="0D2A55E9" w14:textId="70D3533D" w:rsidR="008679C8" w:rsidRPr="0050260D" w:rsidRDefault="008679C8" w:rsidP="00A5052D"/>
    <w:p w14:paraId="25EDEAF3" w14:textId="77777777" w:rsidR="008679C8" w:rsidRPr="0050260D" w:rsidRDefault="008679C8" w:rsidP="00A5052D"/>
    <w:p w14:paraId="3509D4E5" w14:textId="3D8E1B56" w:rsidR="00A1442E" w:rsidRPr="0050260D" w:rsidRDefault="00A1442E" w:rsidP="00A5052D">
      <w:pPr>
        <w:pStyle w:val="Heading4"/>
        <w:spacing w:line="240" w:lineRule="auto"/>
      </w:pPr>
      <w:r w:rsidRPr="0050260D">
        <w:t xml:space="preserve">The Sub-disciplinary code shall be aligned with those specified in the </w:t>
      </w:r>
      <w:r w:rsidR="004C6C8F" w:rsidRPr="0050260D">
        <w:t xml:space="preserve">Appendix X of the </w:t>
      </w:r>
      <w:r w:rsidR="00F06389" w:rsidRPr="0050260D">
        <w:t>BIM Harmonisation Guidelines</w:t>
      </w:r>
      <w:r w:rsidRPr="0050260D">
        <w:t>. The following codes</w:t>
      </w:r>
      <w:r w:rsidR="004C6C8F" w:rsidRPr="0050260D">
        <w:t xml:space="preserve"> </w:t>
      </w:r>
      <w:r w:rsidRPr="0050260D">
        <w:t>are identified for naming the third level federation model when applicable</w:t>
      </w:r>
      <w:r w:rsidR="004C6C8F" w:rsidRPr="0050260D">
        <w:t>.</w:t>
      </w:r>
      <w:r w:rsidRPr="0050260D">
        <w:t xml:space="preserve"> </w:t>
      </w:r>
    </w:p>
    <w:p w14:paraId="660081ED" w14:textId="77777777" w:rsidR="001449BD" w:rsidRPr="0050260D" w:rsidRDefault="001449BD" w:rsidP="00C028BF"/>
    <w:p w14:paraId="581D183D" w14:textId="3B4366AC" w:rsidR="00DA0665" w:rsidRPr="0050260D" w:rsidRDefault="00DA0665" w:rsidP="00A5052D">
      <w:pPr>
        <w:pStyle w:val="Heading3"/>
        <w:spacing w:line="240" w:lineRule="auto"/>
      </w:pPr>
      <w:r w:rsidRPr="0050260D">
        <w:t>Type and Characteristic Code</w:t>
      </w:r>
    </w:p>
    <w:p w14:paraId="48732DEE" w14:textId="2844BB73" w:rsidR="00A1442E" w:rsidRPr="0050260D" w:rsidRDefault="00DA0665" w:rsidP="00A5052D">
      <w:pPr>
        <w:pStyle w:val="Heading4"/>
        <w:spacing w:line="240" w:lineRule="auto"/>
      </w:pPr>
      <w:r w:rsidRPr="0050260D">
        <w:t xml:space="preserve">The </w:t>
      </w:r>
      <w:r w:rsidR="00A1442E" w:rsidRPr="0050260D">
        <w:t xml:space="preserve">Type code and Characteristic code </w:t>
      </w:r>
      <w:r w:rsidR="00C26866" w:rsidRPr="0050260D">
        <w:t>are mandatory in CEDD</w:t>
      </w:r>
      <w:r w:rsidR="00A1442E" w:rsidRPr="0050260D">
        <w:t>.</w:t>
      </w:r>
    </w:p>
    <w:p w14:paraId="31A6D082" w14:textId="77777777" w:rsidR="00A1442E" w:rsidRPr="0050260D" w:rsidRDefault="00A1442E" w:rsidP="00A5052D"/>
    <w:p w14:paraId="32D7A0A3" w14:textId="2A8878C6" w:rsidR="00C26866" w:rsidRPr="0050260D" w:rsidRDefault="00C26866" w:rsidP="00C26866">
      <w:pPr>
        <w:pStyle w:val="Heading4"/>
        <w:spacing w:line="240" w:lineRule="auto"/>
      </w:pPr>
      <w:r w:rsidRPr="0050260D">
        <w:lastRenderedPageBreak/>
        <w:t xml:space="preserve">CEDD adopts the Type codes and the principle specified in the BIM Harmonisation Guidelines. The following codes are extracted from the BIM Harmonisation Guidelines for easy reference. </w:t>
      </w:r>
    </w:p>
    <w:tbl>
      <w:tblPr>
        <w:tblStyle w:val="TableGrid0"/>
        <w:tblW w:w="12758" w:type="dxa"/>
        <w:tblInd w:w="1413" w:type="dxa"/>
        <w:tblCellMar>
          <w:top w:w="31" w:type="dxa"/>
          <w:left w:w="115" w:type="dxa"/>
          <w:right w:w="115" w:type="dxa"/>
        </w:tblCellMar>
        <w:tblLook w:val="04A0" w:firstRow="1" w:lastRow="0" w:firstColumn="1" w:lastColumn="0" w:noHBand="0" w:noVBand="1"/>
      </w:tblPr>
      <w:tblGrid>
        <w:gridCol w:w="1348"/>
        <w:gridCol w:w="4889"/>
        <w:gridCol w:w="1276"/>
        <w:gridCol w:w="5245"/>
      </w:tblGrid>
      <w:tr w:rsidR="00C26866" w:rsidRPr="0050260D" w14:paraId="7321F7FC" w14:textId="27E4CADC" w:rsidTr="00D907DB">
        <w:trPr>
          <w:trHeight w:val="284"/>
          <w:tblHeader/>
        </w:trPr>
        <w:tc>
          <w:tcPr>
            <w:tcW w:w="13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810B09" w14:textId="5CB27145" w:rsidR="00C26866" w:rsidRPr="0050260D" w:rsidRDefault="00C26866" w:rsidP="00C26866">
            <w:pPr>
              <w:ind w:left="22"/>
              <w:jc w:val="center"/>
              <w:rPr>
                <w:rFonts w:ascii="Times New Roman" w:hAnsi="Times New Roman" w:cs="Times New Roman"/>
                <w:sz w:val="20"/>
                <w:szCs w:val="20"/>
              </w:rPr>
            </w:pPr>
            <w:r w:rsidRPr="0050260D">
              <w:rPr>
                <w:rFonts w:eastAsia="Times New Roman"/>
                <w:b/>
              </w:rPr>
              <w:t>Type Codes</w:t>
            </w:r>
          </w:p>
        </w:tc>
        <w:tc>
          <w:tcPr>
            <w:tcW w:w="48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913EC6" w14:textId="6FD7FB3F" w:rsidR="00C26866" w:rsidRPr="0050260D" w:rsidRDefault="00C26866" w:rsidP="00C26866">
            <w:pPr>
              <w:ind w:left="32"/>
              <w:jc w:val="center"/>
              <w:rPr>
                <w:rFonts w:ascii="Times New Roman" w:hAnsi="Times New Roman" w:cs="Times New Roman"/>
                <w:sz w:val="20"/>
                <w:szCs w:val="20"/>
              </w:rPr>
            </w:pPr>
            <w:r w:rsidRPr="0050260D">
              <w:rPr>
                <w:rFonts w:eastAsia="Times New Roman"/>
                <w:b/>
              </w:rPr>
              <w:t>Definition in BIM Harmonisation Guidelines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471C29" w14:textId="076502E0" w:rsidR="00C26866" w:rsidRPr="0050260D" w:rsidRDefault="00C26866" w:rsidP="00C26866">
            <w:pPr>
              <w:ind w:left="32"/>
              <w:jc w:val="center"/>
              <w:rPr>
                <w:rFonts w:eastAsia="Times New Roman"/>
                <w:b/>
                <w:sz w:val="20"/>
                <w:szCs w:val="20"/>
              </w:rPr>
            </w:pPr>
            <w:r w:rsidRPr="0050260D">
              <w:rPr>
                <w:rFonts w:eastAsia="Times New Roman"/>
                <w:b/>
              </w:rPr>
              <w:t>Type Codes</w:t>
            </w:r>
          </w:p>
        </w:tc>
        <w:tc>
          <w:tcPr>
            <w:tcW w:w="52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101A40" w14:textId="4BCEA33C" w:rsidR="00C26866" w:rsidRPr="0050260D" w:rsidRDefault="00C26866" w:rsidP="00C26866">
            <w:pPr>
              <w:ind w:left="32"/>
              <w:jc w:val="center"/>
              <w:rPr>
                <w:rFonts w:eastAsia="Times New Roman"/>
                <w:b/>
                <w:sz w:val="20"/>
                <w:szCs w:val="20"/>
              </w:rPr>
            </w:pPr>
            <w:r w:rsidRPr="0050260D">
              <w:rPr>
                <w:rFonts w:eastAsia="Times New Roman"/>
                <w:b/>
              </w:rPr>
              <w:t>Definition in BIM Harmonisation Guidelines</w:t>
            </w:r>
          </w:p>
        </w:tc>
      </w:tr>
      <w:tr w:rsidR="00C26866" w:rsidRPr="0050260D" w14:paraId="37BB68BC" w14:textId="22CBDC6C"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79337861"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AF</w:t>
            </w:r>
          </w:p>
        </w:tc>
        <w:tc>
          <w:tcPr>
            <w:tcW w:w="4889" w:type="dxa"/>
            <w:tcBorders>
              <w:top w:val="single" w:sz="4" w:space="0" w:color="000000"/>
              <w:left w:val="single" w:sz="4" w:space="0" w:color="000000"/>
              <w:bottom w:val="single" w:sz="4" w:space="0" w:color="000000"/>
              <w:right w:val="single" w:sz="4" w:space="0" w:color="000000"/>
            </w:tcBorders>
            <w:vAlign w:val="center"/>
          </w:tcPr>
          <w:p w14:paraId="469E0890" w14:textId="77777777" w:rsidR="00C26866" w:rsidRPr="0050260D" w:rsidRDefault="00C26866" w:rsidP="00C26866">
            <w:pPr>
              <w:rPr>
                <w:rFonts w:ascii="Times New Roman" w:hAnsi="Times New Roman" w:cs="Times New Roman"/>
                <w:sz w:val="20"/>
                <w:szCs w:val="20"/>
              </w:rPr>
            </w:pPr>
            <w:r w:rsidRPr="0050260D">
              <w:rPr>
                <w:rFonts w:eastAsia="Times New Roman"/>
              </w:rPr>
              <w:t>Animation File (of a model)</w:t>
            </w:r>
          </w:p>
        </w:tc>
        <w:tc>
          <w:tcPr>
            <w:tcW w:w="1276" w:type="dxa"/>
            <w:tcBorders>
              <w:top w:val="single" w:sz="4" w:space="0" w:color="000000"/>
              <w:left w:val="single" w:sz="4" w:space="0" w:color="000000"/>
              <w:bottom w:val="single" w:sz="4" w:space="0" w:color="000000"/>
              <w:right w:val="single" w:sz="4" w:space="0" w:color="000000"/>
            </w:tcBorders>
            <w:vAlign w:val="center"/>
          </w:tcPr>
          <w:p w14:paraId="01D3E68B" w14:textId="0DF4FD9C" w:rsidR="00C26866" w:rsidRPr="0050260D" w:rsidRDefault="00C26866" w:rsidP="00C26866">
            <w:pPr>
              <w:jc w:val="center"/>
              <w:rPr>
                <w:rFonts w:eastAsia="Times New Roman"/>
                <w:sz w:val="20"/>
                <w:szCs w:val="20"/>
              </w:rPr>
            </w:pPr>
            <w:r w:rsidRPr="0050260D">
              <w:rPr>
                <w:rFonts w:eastAsia="Times New Roman"/>
              </w:rPr>
              <w:t>PP</w:t>
            </w:r>
          </w:p>
        </w:tc>
        <w:tc>
          <w:tcPr>
            <w:tcW w:w="5245" w:type="dxa"/>
            <w:tcBorders>
              <w:top w:val="single" w:sz="4" w:space="0" w:color="000000"/>
              <w:left w:val="single" w:sz="4" w:space="0" w:color="000000"/>
              <w:bottom w:val="single" w:sz="4" w:space="0" w:color="000000"/>
              <w:right w:val="single" w:sz="4" w:space="0" w:color="000000"/>
            </w:tcBorders>
            <w:vAlign w:val="center"/>
          </w:tcPr>
          <w:p w14:paraId="394004AA" w14:textId="0AB2126E" w:rsidR="00C26866" w:rsidRPr="0050260D" w:rsidRDefault="00C26866" w:rsidP="00C26866">
            <w:pPr>
              <w:rPr>
                <w:rFonts w:eastAsia="Times New Roman"/>
                <w:sz w:val="20"/>
                <w:szCs w:val="20"/>
              </w:rPr>
            </w:pPr>
            <w:r w:rsidRPr="0050260D">
              <w:rPr>
                <w:rFonts w:eastAsia="Times New Roman"/>
              </w:rPr>
              <w:t>Presentation</w:t>
            </w:r>
          </w:p>
        </w:tc>
      </w:tr>
      <w:tr w:rsidR="00C26866" w:rsidRPr="0050260D" w14:paraId="503714A6" w14:textId="67FFC101"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2BADC7C5"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BQ</w:t>
            </w:r>
          </w:p>
        </w:tc>
        <w:tc>
          <w:tcPr>
            <w:tcW w:w="4889" w:type="dxa"/>
            <w:tcBorders>
              <w:top w:val="single" w:sz="4" w:space="0" w:color="000000"/>
              <w:left w:val="single" w:sz="4" w:space="0" w:color="000000"/>
              <w:bottom w:val="single" w:sz="4" w:space="0" w:color="000000"/>
              <w:right w:val="single" w:sz="4" w:space="0" w:color="000000"/>
            </w:tcBorders>
            <w:vAlign w:val="center"/>
          </w:tcPr>
          <w:p w14:paraId="44D59161" w14:textId="77777777" w:rsidR="00C26866" w:rsidRPr="0050260D" w:rsidRDefault="00C26866" w:rsidP="00C26866">
            <w:pPr>
              <w:rPr>
                <w:rFonts w:ascii="Times New Roman" w:hAnsi="Times New Roman" w:cs="Times New Roman"/>
                <w:sz w:val="20"/>
                <w:szCs w:val="20"/>
              </w:rPr>
            </w:pPr>
            <w:r w:rsidRPr="0050260D">
              <w:rPr>
                <w:rFonts w:eastAsia="Times New Roman"/>
              </w:rPr>
              <w:t>Bill of Quantities</w:t>
            </w:r>
          </w:p>
        </w:tc>
        <w:tc>
          <w:tcPr>
            <w:tcW w:w="1276" w:type="dxa"/>
            <w:tcBorders>
              <w:top w:val="single" w:sz="4" w:space="0" w:color="000000"/>
              <w:left w:val="single" w:sz="4" w:space="0" w:color="000000"/>
              <w:bottom w:val="single" w:sz="4" w:space="0" w:color="000000"/>
              <w:right w:val="single" w:sz="4" w:space="0" w:color="000000"/>
            </w:tcBorders>
            <w:vAlign w:val="center"/>
          </w:tcPr>
          <w:p w14:paraId="599C2CA3" w14:textId="6C79C7BF" w:rsidR="00C26866" w:rsidRPr="0050260D" w:rsidRDefault="00C26866" w:rsidP="00C26866">
            <w:pPr>
              <w:jc w:val="center"/>
              <w:rPr>
                <w:rFonts w:eastAsia="Times New Roman"/>
                <w:sz w:val="20"/>
                <w:szCs w:val="20"/>
              </w:rPr>
            </w:pPr>
            <w:r w:rsidRPr="0050260D">
              <w:rPr>
                <w:rFonts w:eastAsia="Times New Roman"/>
              </w:rPr>
              <w:t>PR</w:t>
            </w:r>
          </w:p>
        </w:tc>
        <w:tc>
          <w:tcPr>
            <w:tcW w:w="5245" w:type="dxa"/>
            <w:tcBorders>
              <w:top w:val="single" w:sz="4" w:space="0" w:color="000000"/>
              <w:left w:val="single" w:sz="4" w:space="0" w:color="000000"/>
              <w:bottom w:val="single" w:sz="4" w:space="0" w:color="000000"/>
              <w:right w:val="single" w:sz="4" w:space="0" w:color="000000"/>
            </w:tcBorders>
            <w:vAlign w:val="center"/>
          </w:tcPr>
          <w:p w14:paraId="57694AEC" w14:textId="16F0D6A9" w:rsidR="00C26866" w:rsidRPr="0050260D" w:rsidRDefault="00C26866" w:rsidP="00C26866">
            <w:pPr>
              <w:rPr>
                <w:rFonts w:eastAsia="Times New Roman"/>
                <w:sz w:val="20"/>
                <w:szCs w:val="20"/>
              </w:rPr>
            </w:pPr>
            <w:r w:rsidRPr="0050260D">
              <w:rPr>
                <w:rFonts w:eastAsia="Times New Roman"/>
              </w:rPr>
              <w:t>Programme</w:t>
            </w:r>
          </w:p>
        </w:tc>
      </w:tr>
      <w:tr w:rsidR="00C26866" w:rsidRPr="0050260D" w14:paraId="657B4882" w14:textId="7D6C142D"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6C1FF90C"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CA</w:t>
            </w:r>
          </w:p>
        </w:tc>
        <w:tc>
          <w:tcPr>
            <w:tcW w:w="4889" w:type="dxa"/>
            <w:tcBorders>
              <w:top w:val="single" w:sz="4" w:space="0" w:color="000000"/>
              <w:left w:val="single" w:sz="4" w:space="0" w:color="000000"/>
              <w:bottom w:val="single" w:sz="4" w:space="0" w:color="000000"/>
              <w:right w:val="single" w:sz="4" w:space="0" w:color="000000"/>
            </w:tcBorders>
            <w:vAlign w:val="center"/>
          </w:tcPr>
          <w:p w14:paraId="21A22BE9" w14:textId="77777777" w:rsidR="00C26866" w:rsidRPr="0050260D" w:rsidRDefault="00C26866" w:rsidP="00C26866">
            <w:pPr>
              <w:rPr>
                <w:rFonts w:ascii="Times New Roman" w:hAnsi="Times New Roman" w:cs="Times New Roman"/>
                <w:sz w:val="20"/>
                <w:szCs w:val="20"/>
              </w:rPr>
            </w:pPr>
            <w:r w:rsidRPr="0050260D">
              <w:rPr>
                <w:rFonts w:eastAsia="Times New Roman"/>
              </w:rPr>
              <w:t>Calculations</w:t>
            </w:r>
          </w:p>
        </w:tc>
        <w:tc>
          <w:tcPr>
            <w:tcW w:w="1276" w:type="dxa"/>
            <w:tcBorders>
              <w:top w:val="single" w:sz="4" w:space="0" w:color="000000"/>
              <w:left w:val="single" w:sz="4" w:space="0" w:color="000000"/>
              <w:bottom w:val="single" w:sz="4" w:space="0" w:color="000000"/>
              <w:right w:val="single" w:sz="4" w:space="0" w:color="000000"/>
            </w:tcBorders>
            <w:vAlign w:val="center"/>
          </w:tcPr>
          <w:p w14:paraId="364EF763" w14:textId="3067D701" w:rsidR="00C26866" w:rsidRPr="0050260D" w:rsidRDefault="00C26866" w:rsidP="00C26866">
            <w:pPr>
              <w:jc w:val="center"/>
              <w:rPr>
                <w:rFonts w:eastAsia="Times New Roman"/>
                <w:sz w:val="20"/>
                <w:szCs w:val="20"/>
              </w:rPr>
            </w:pPr>
            <w:r w:rsidRPr="0050260D">
              <w:rPr>
                <w:rFonts w:eastAsia="Times New Roman"/>
              </w:rPr>
              <w:t>RD</w:t>
            </w:r>
          </w:p>
        </w:tc>
        <w:tc>
          <w:tcPr>
            <w:tcW w:w="5245" w:type="dxa"/>
            <w:tcBorders>
              <w:top w:val="single" w:sz="4" w:space="0" w:color="000000"/>
              <w:left w:val="single" w:sz="4" w:space="0" w:color="000000"/>
              <w:bottom w:val="single" w:sz="4" w:space="0" w:color="000000"/>
              <w:right w:val="single" w:sz="4" w:space="0" w:color="000000"/>
            </w:tcBorders>
            <w:vAlign w:val="center"/>
          </w:tcPr>
          <w:p w14:paraId="0E756051" w14:textId="1AB01164" w:rsidR="00C26866" w:rsidRPr="0050260D" w:rsidRDefault="00C26866" w:rsidP="00C26866">
            <w:pPr>
              <w:rPr>
                <w:rFonts w:eastAsia="Times New Roman"/>
                <w:sz w:val="20"/>
                <w:szCs w:val="20"/>
              </w:rPr>
            </w:pPr>
            <w:r w:rsidRPr="0050260D">
              <w:rPr>
                <w:rFonts w:eastAsia="Times New Roman"/>
              </w:rPr>
              <w:t>Room data sheet</w:t>
            </w:r>
          </w:p>
        </w:tc>
      </w:tr>
      <w:tr w:rsidR="00C26866" w:rsidRPr="0050260D" w14:paraId="1A688E19" w14:textId="47FCC49D"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45998C47"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CM</w:t>
            </w:r>
          </w:p>
        </w:tc>
        <w:tc>
          <w:tcPr>
            <w:tcW w:w="4889" w:type="dxa"/>
            <w:tcBorders>
              <w:top w:val="single" w:sz="4" w:space="0" w:color="000000"/>
              <w:left w:val="single" w:sz="4" w:space="0" w:color="000000"/>
              <w:bottom w:val="single" w:sz="4" w:space="0" w:color="000000"/>
              <w:right w:val="single" w:sz="4" w:space="0" w:color="000000"/>
            </w:tcBorders>
            <w:vAlign w:val="center"/>
          </w:tcPr>
          <w:p w14:paraId="63324406" w14:textId="041CC168" w:rsidR="00C26866" w:rsidRPr="0050260D" w:rsidRDefault="00C26866" w:rsidP="00C26866">
            <w:pPr>
              <w:rPr>
                <w:rFonts w:ascii="Times New Roman" w:hAnsi="Times New Roman" w:cs="Times New Roman"/>
                <w:sz w:val="20"/>
                <w:szCs w:val="20"/>
              </w:rPr>
            </w:pPr>
            <w:r w:rsidRPr="0050260D">
              <w:rPr>
                <w:rFonts w:eastAsia="Times New Roman"/>
              </w:rPr>
              <w:t>Combined Model (Combined</w:t>
            </w:r>
            <w:r w:rsidRPr="0050260D">
              <w:t xml:space="preserve"> </w:t>
            </w:r>
            <w:r w:rsidRPr="0050260D">
              <w:rPr>
                <w:rFonts w:eastAsia="Times New Roman"/>
              </w:rPr>
              <w:t>Multidiscipline Model)</w:t>
            </w:r>
          </w:p>
        </w:tc>
        <w:tc>
          <w:tcPr>
            <w:tcW w:w="1276" w:type="dxa"/>
            <w:tcBorders>
              <w:top w:val="single" w:sz="4" w:space="0" w:color="000000"/>
              <w:left w:val="single" w:sz="4" w:space="0" w:color="000000"/>
              <w:bottom w:val="single" w:sz="4" w:space="0" w:color="000000"/>
              <w:right w:val="single" w:sz="4" w:space="0" w:color="000000"/>
            </w:tcBorders>
            <w:vAlign w:val="center"/>
          </w:tcPr>
          <w:p w14:paraId="470F95EC" w14:textId="6F97DC80" w:rsidR="00C26866" w:rsidRPr="0050260D" w:rsidRDefault="00C26866" w:rsidP="00C26866">
            <w:pPr>
              <w:jc w:val="center"/>
              <w:rPr>
                <w:rFonts w:eastAsia="Times New Roman"/>
                <w:sz w:val="20"/>
                <w:szCs w:val="20"/>
              </w:rPr>
            </w:pPr>
            <w:r w:rsidRPr="0050260D">
              <w:rPr>
                <w:rFonts w:eastAsia="Times New Roman"/>
              </w:rPr>
              <w:t>RI</w:t>
            </w:r>
          </w:p>
        </w:tc>
        <w:tc>
          <w:tcPr>
            <w:tcW w:w="5245" w:type="dxa"/>
            <w:tcBorders>
              <w:top w:val="single" w:sz="4" w:space="0" w:color="000000"/>
              <w:left w:val="single" w:sz="4" w:space="0" w:color="000000"/>
              <w:bottom w:val="single" w:sz="4" w:space="0" w:color="000000"/>
              <w:right w:val="single" w:sz="4" w:space="0" w:color="000000"/>
            </w:tcBorders>
            <w:vAlign w:val="center"/>
          </w:tcPr>
          <w:p w14:paraId="3BF7653D" w14:textId="2FF31D07" w:rsidR="00C26866" w:rsidRPr="0050260D" w:rsidRDefault="00C26866" w:rsidP="00C26866">
            <w:pPr>
              <w:rPr>
                <w:rFonts w:eastAsia="Times New Roman"/>
                <w:sz w:val="20"/>
                <w:szCs w:val="20"/>
              </w:rPr>
            </w:pPr>
            <w:r w:rsidRPr="0050260D">
              <w:rPr>
                <w:rFonts w:eastAsia="Times New Roman"/>
              </w:rPr>
              <w:t>Request for information</w:t>
            </w:r>
          </w:p>
        </w:tc>
      </w:tr>
      <w:tr w:rsidR="00C26866" w:rsidRPr="0050260D" w14:paraId="4CB76E43" w14:textId="1CF39B38"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3820087C"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CO</w:t>
            </w:r>
          </w:p>
        </w:tc>
        <w:tc>
          <w:tcPr>
            <w:tcW w:w="4889" w:type="dxa"/>
            <w:tcBorders>
              <w:top w:val="single" w:sz="4" w:space="0" w:color="000000"/>
              <w:left w:val="single" w:sz="4" w:space="0" w:color="000000"/>
              <w:bottom w:val="single" w:sz="4" w:space="0" w:color="000000"/>
              <w:right w:val="single" w:sz="4" w:space="0" w:color="000000"/>
            </w:tcBorders>
            <w:vAlign w:val="center"/>
          </w:tcPr>
          <w:p w14:paraId="3FF247C0" w14:textId="77777777" w:rsidR="00C26866" w:rsidRPr="0050260D" w:rsidRDefault="00C26866" w:rsidP="00C26866">
            <w:pPr>
              <w:rPr>
                <w:rFonts w:ascii="Times New Roman" w:hAnsi="Times New Roman" w:cs="Times New Roman"/>
                <w:sz w:val="20"/>
                <w:szCs w:val="20"/>
              </w:rPr>
            </w:pPr>
            <w:r w:rsidRPr="0050260D">
              <w:rPr>
                <w:rFonts w:eastAsia="Times New Roman"/>
              </w:rPr>
              <w:t>Correspondence</w:t>
            </w:r>
          </w:p>
        </w:tc>
        <w:tc>
          <w:tcPr>
            <w:tcW w:w="1276" w:type="dxa"/>
            <w:tcBorders>
              <w:top w:val="single" w:sz="4" w:space="0" w:color="000000"/>
              <w:left w:val="single" w:sz="4" w:space="0" w:color="000000"/>
              <w:bottom w:val="single" w:sz="4" w:space="0" w:color="000000"/>
              <w:right w:val="single" w:sz="4" w:space="0" w:color="000000"/>
            </w:tcBorders>
            <w:vAlign w:val="center"/>
          </w:tcPr>
          <w:p w14:paraId="489686D0" w14:textId="1CAD5935" w:rsidR="00C26866" w:rsidRPr="0050260D" w:rsidRDefault="00C26866" w:rsidP="00C26866">
            <w:pPr>
              <w:jc w:val="center"/>
              <w:rPr>
                <w:rFonts w:eastAsia="Times New Roman"/>
                <w:sz w:val="20"/>
                <w:szCs w:val="20"/>
              </w:rPr>
            </w:pPr>
            <w:r w:rsidRPr="0050260D">
              <w:rPr>
                <w:rFonts w:eastAsia="Times New Roman"/>
              </w:rPr>
              <w:t>RP</w:t>
            </w:r>
          </w:p>
        </w:tc>
        <w:tc>
          <w:tcPr>
            <w:tcW w:w="5245" w:type="dxa"/>
            <w:tcBorders>
              <w:top w:val="single" w:sz="4" w:space="0" w:color="000000"/>
              <w:left w:val="single" w:sz="4" w:space="0" w:color="000000"/>
              <w:bottom w:val="single" w:sz="4" w:space="0" w:color="000000"/>
              <w:right w:val="single" w:sz="4" w:space="0" w:color="000000"/>
            </w:tcBorders>
            <w:vAlign w:val="center"/>
          </w:tcPr>
          <w:p w14:paraId="51BEC0BD" w14:textId="4143FA8E" w:rsidR="00C26866" w:rsidRPr="0050260D" w:rsidRDefault="00C26866" w:rsidP="00C26866">
            <w:pPr>
              <w:rPr>
                <w:rFonts w:eastAsia="Times New Roman"/>
                <w:sz w:val="20"/>
                <w:szCs w:val="20"/>
              </w:rPr>
            </w:pPr>
            <w:r w:rsidRPr="0050260D">
              <w:rPr>
                <w:rFonts w:eastAsia="Times New Roman"/>
              </w:rPr>
              <w:t>Report</w:t>
            </w:r>
          </w:p>
        </w:tc>
      </w:tr>
      <w:tr w:rsidR="00C26866" w:rsidRPr="0050260D" w14:paraId="3118A27C" w14:textId="1DF4F112"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340DCE31"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CP</w:t>
            </w:r>
          </w:p>
        </w:tc>
        <w:tc>
          <w:tcPr>
            <w:tcW w:w="4889" w:type="dxa"/>
            <w:tcBorders>
              <w:top w:val="single" w:sz="4" w:space="0" w:color="000000"/>
              <w:left w:val="single" w:sz="4" w:space="0" w:color="000000"/>
              <w:bottom w:val="single" w:sz="4" w:space="0" w:color="000000"/>
              <w:right w:val="single" w:sz="4" w:space="0" w:color="000000"/>
            </w:tcBorders>
            <w:vAlign w:val="center"/>
          </w:tcPr>
          <w:p w14:paraId="10ABFD14" w14:textId="77777777" w:rsidR="00C26866" w:rsidRPr="0050260D" w:rsidRDefault="00C26866" w:rsidP="00C26866">
            <w:pPr>
              <w:rPr>
                <w:rFonts w:ascii="Times New Roman" w:hAnsi="Times New Roman" w:cs="Times New Roman"/>
                <w:sz w:val="20"/>
                <w:szCs w:val="20"/>
              </w:rPr>
            </w:pPr>
            <w:r w:rsidRPr="0050260D">
              <w:rPr>
                <w:rFonts w:eastAsia="Times New Roman"/>
              </w:rPr>
              <w:t>Cost Plan</w:t>
            </w:r>
          </w:p>
        </w:tc>
        <w:tc>
          <w:tcPr>
            <w:tcW w:w="1276" w:type="dxa"/>
            <w:tcBorders>
              <w:top w:val="single" w:sz="4" w:space="0" w:color="000000"/>
              <w:left w:val="single" w:sz="4" w:space="0" w:color="000000"/>
              <w:bottom w:val="single" w:sz="4" w:space="0" w:color="000000"/>
              <w:right w:val="single" w:sz="4" w:space="0" w:color="000000"/>
            </w:tcBorders>
            <w:vAlign w:val="center"/>
          </w:tcPr>
          <w:p w14:paraId="58D11448" w14:textId="67EFEB2E" w:rsidR="00C26866" w:rsidRPr="0050260D" w:rsidRDefault="00C26866" w:rsidP="00C26866">
            <w:pPr>
              <w:jc w:val="center"/>
              <w:rPr>
                <w:rFonts w:eastAsia="Times New Roman"/>
                <w:sz w:val="20"/>
                <w:szCs w:val="20"/>
              </w:rPr>
            </w:pPr>
            <w:r w:rsidRPr="0050260D">
              <w:rPr>
                <w:rFonts w:eastAsia="Times New Roman"/>
              </w:rPr>
              <w:t>SA</w:t>
            </w:r>
          </w:p>
        </w:tc>
        <w:tc>
          <w:tcPr>
            <w:tcW w:w="5245" w:type="dxa"/>
            <w:tcBorders>
              <w:top w:val="single" w:sz="4" w:space="0" w:color="000000"/>
              <w:left w:val="single" w:sz="4" w:space="0" w:color="000000"/>
              <w:bottom w:val="single" w:sz="4" w:space="0" w:color="000000"/>
              <w:right w:val="single" w:sz="4" w:space="0" w:color="000000"/>
            </w:tcBorders>
            <w:vAlign w:val="center"/>
          </w:tcPr>
          <w:p w14:paraId="6803F8B4" w14:textId="7A1E3C7E" w:rsidR="00C26866" w:rsidRPr="0050260D" w:rsidRDefault="00C26866" w:rsidP="00C26866">
            <w:pPr>
              <w:rPr>
                <w:rFonts w:eastAsia="Times New Roman"/>
                <w:sz w:val="20"/>
                <w:szCs w:val="20"/>
              </w:rPr>
            </w:pPr>
            <w:r w:rsidRPr="0050260D">
              <w:rPr>
                <w:rFonts w:eastAsia="Times New Roman"/>
              </w:rPr>
              <w:t>Schedule of accommodation</w:t>
            </w:r>
          </w:p>
        </w:tc>
      </w:tr>
      <w:tr w:rsidR="00C26866" w:rsidRPr="0050260D" w14:paraId="73C2E88F" w14:textId="7B68F677"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191E4E0F"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CR</w:t>
            </w:r>
          </w:p>
        </w:tc>
        <w:tc>
          <w:tcPr>
            <w:tcW w:w="4889" w:type="dxa"/>
            <w:tcBorders>
              <w:top w:val="single" w:sz="4" w:space="0" w:color="000000"/>
              <w:left w:val="single" w:sz="4" w:space="0" w:color="000000"/>
              <w:bottom w:val="single" w:sz="4" w:space="0" w:color="000000"/>
              <w:right w:val="single" w:sz="4" w:space="0" w:color="000000"/>
            </w:tcBorders>
            <w:vAlign w:val="center"/>
          </w:tcPr>
          <w:p w14:paraId="3AA55537" w14:textId="77777777" w:rsidR="00C26866" w:rsidRPr="0050260D" w:rsidRDefault="00C26866" w:rsidP="00C26866">
            <w:pPr>
              <w:rPr>
                <w:rFonts w:ascii="Times New Roman" w:hAnsi="Times New Roman" w:cs="Times New Roman"/>
                <w:sz w:val="20"/>
                <w:szCs w:val="20"/>
              </w:rPr>
            </w:pPr>
            <w:r w:rsidRPr="0050260D">
              <w:rPr>
                <w:rFonts w:eastAsia="Times New Roman"/>
              </w:rPr>
              <w:t>Clash Rendition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04C434B6" w14:textId="7503A67B" w:rsidR="00C26866" w:rsidRPr="0050260D" w:rsidRDefault="00C26866" w:rsidP="00C26866">
            <w:pPr>
              <w:jc w:val="center"/>
              <w:rPr>
                <w:rFonts w:eastAsia="Times New Roman"/>
                <w:sz w:val="20"/>
                <w:szCs w:val="20"/>
              </w:rPr>
            </w:pPr>
            <w:r w:rsidRPr="0050260D">
              <w:rPr>
                <w:rFonts w:eastAsia="Times New Roman"/>
              </w:rPr>
              <w:t>SC</w:t>
            </w:r>
          </w:p>
        </w:tc>
        <w:tc>
          <w:tcPr>
            <w:tcW w:w="5245" w:type="dxa"/>
            <w:tcBorders>
              <w:top w:val="single" w:sz="4" w:space="0" w:color="000000"/>
              <w:left w:val="single" w:sz="4" w:space="0" w:color="000000"/>
              <w:bottom w:val="single" w:sz="4" w:space="0" w:color="000000"/>
              <w:right w:val="single" w:sz="4" w:space="0" w:color="000000"/>
            </w:tcBorders>
            <w:vAlign w:val="center"/>
          </w:tcPr>
          <w:p w14:paraId="7626D8CB" w14:textId="2816AE80" w:rsidR="00C26866" w:rsidRPr="0050260D" w:rsidRDefault="00C26866" w:rsidP="00C26866">
            <w:pPr>
              <w:rPr>
                <w:rFonts w:eastAsia="Times New Roman"/>
                <w:sz w:val="20"/>
                <w:szCs w:val="20"/>
              </w:rPr>
            </w:pPr>
            <w:r w:rsidRPr="0050260D">
              <w:rPr>
                <w:rFonts w:eastAsia="Times New Roman"/>
              </w:rPr>
              <w:t>SCCU Submission</w:t>
            </w:r>
          </w:p>
        </w:tc>
      </w:tr>
      <w:tr w:rsidR="00C26866" w:rsidRPr="0050260D" w14:paraId="0CC90B93" w14:textId="4B57EA2B"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17609E07"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DB</w:t>
            </w:r>
          </w:p>
        </w:tc>
        <w:tc>
          <w:tcPr>
            <w:tcW w:w="4889" w:type="dxa"/>
            <w:tcBorders>
              <w:top w:val="single" w:sz="4" w:space="0" w:color="000000"/>
              <w:left w:val="single" w:sz="4" w:space="0" w:color="000000"/>
              <w:bottom w:val="single" w:sz="4" w:space="0" w:color="000000"/>
              <w:right w:val="single" w:sz="4" w:space="0" w:color="000000"/>
            </w:tcBorders>
            <w:vAlign w:val="center"/>
          </w:tcPr>
          <w:p w14:paraId="709B318E" w14:textId="77777777" w:rsidR="00C26866" w:rsidRPr="0050260D" w:rsidRDefault="00C26866" w:rsidP="00C26866">
            <w:pPr>
              <w:rPr>
                <w:rFonts w:ascii="Times New Roman" w:hAnsi="Times New Roman" w:cs="Times New Roman"/>
                <w:sz w:val="20"/>
                <w:szCs w:val="20"/>
              </w:rPr>
            </w:pPr>
            <w:r w:rsidRPr="0050260D">
              <w:rPr>
                <w:rFonts w:eastAsia="Times New Roman"/>
              </w:rPr>
              <w:t>Database</w:t>
            </w:r>
          </w:p>
        </w:tc>
        <w:tc>
          <w:tcPr>
            <w:tcW w:w="1276" w:type="dxa"/>
            <w:tcBorders>
              <w:top w:val="single" w:sz="4" w:space="0" w:color="000000"/>
              <w:left w:val="single" w:sz="4" w:space="0" w:color="000000"/>
              <w:bottom w:val="single" w:sz="4" w:space="0" w:color="000000"/>
              <w:right w:val="single" w:sz="4" w:space="0" w:color="000000"/>
            </w:tcBorders>
            <w:vAlign w:val="center"/>
          </w:tcPr>
          <w:p w14:paraId="06BF485E" w14:textId="09313B0C" w:rsidR="00C26866" w:rsidRPr="0050260D" w:rsidRDefault="00C26866" w:rsidP="00C26866">
            <w:pPr>
              <w:jc w:val="center"/>
              <w:rPr>
                <w:rFonts w:eastAsia="Times New Roman"/>
                <w:sz w:val="20"/>
                <w:szCs w:val="20"/>
              </w:rPr>
            </w:pPr>
            <w:r w:rsidRPr="0050260D">
              <w:rPr>
                <w:rFonts w:eastAsia="Times New Roman"/>
              </w:rPr>
              <w:t>SD</w:t>
            </w:r>
          </w:p>
        </w:tc>
        <w:tc>
          <w:tcPr>
            <w:tcW w:w="5245" w:type="dxa"/>
            <w:tcBorders>
              <w:top w:val="single" w:sz="4" w:space="0" w:color="000000"/>
              <w:left w:val="single" w:sz="4" w:space="0" w:color="000000"/>
              <w:bottom w:val="single" w:sz="4" w:space="0" w:color="000000"/>
              <w:right w:val="single" w:sz="4" w:space="0" w:color="000000"/>
            </w:tcBorders>
            <w:vAlign w:val="center"/>
          </w:tcPr>
          <w:p w14:paraId="73480255" w14:textId="40B2E6F8" w:rsidR="00C26866" w:rsidRPr="0050260D" w:rsidRDefault="00C26866" w:rsidP="00C26866">
            <w:pPr>
              <w:rPr>
                <w:rFonts w:eastAsia="Times New Roman"/>
                <w:sz w:val="20"/>
                <w:szCs w:val="20"/>
              </w:rPr>
            </w:pPr>
            <w:r w:rsidRPr="0050260D">
              <w:rPr>
                <w:rFonts w:eastAsia="Times New Roman"/>
              </w:rPr>
              <w:t xml:space="preserve">Dangerous Goods Submission </w:t>
            </w:r>
          </w:p>
        </w:tc>
      </w:tr>
      <w:tr w:rsidR="00C26866" w:rsidRPr="0050260D" w14:paraId="332BEA9B" w14:textId="2C8E5BF5"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17CDCAF7"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DD</w:t>
            </w:r>
          </w:p>
        </w:tc>
        <w:tc>
          <w:tcPr>
            <w:tcW w:w="4889" w:type="dxa"/>
            <w:tcBorders>
              <w:top w:val="single" w:sz="4" w:space="0" w:color="000000"/>
              <w:left w:val="single" w:sz="4" w:space="0" w:color="000000"/>
              <w:bottom w:val="single" w:sz="4" w:space="0" w:color="000000"/>
              <w:right w:val="single" w:sz="4" w:space="0" w:color="000000"/>
            </w:tcBorders>
            <w:vAlign w:val="center"/>
          </w:tcPr>
          <w:p w14:paraId="4CF020EC" w14:textId="77777777" w:rsidR="00C26866" w:rsidRPr="0050260D" w:rsidRDefault="00C26866" w:rsidP="00C26866">
            <w:pPr>
              <w:rPr>
                <w:rFonts w:ascii="Times New Roman" w:hAnsi="Times New Roman" w:cs="Times New Roman"/>
                <w:sz w:val="20"/>
                <w:szCs w:val="20"/>
              </w:rPr>
            </w:pPr>
            <w:r w:rsidRPr="0050260D">
              <w:rPr>
                <w:rFonts w:eastAsia="Times New Roman"/>
              </w:rPr>
              <w:t>Drawing – Detail</w:t>
            </w:r>
          </w:p>
        </w:tc>
        <w:tc>
          <w:tcPr>
            <w:tcW w:w="1276" w:type="dxa"/>
            <w:tcBorders>
              <w:top w:val="single" w:sz="4" w:space="0" w:color="000000"/>
              <w:left w:val="single" w:sz="4" w:space="0" w:color="000000"/>
              <w:bottom w:val="single" w:sz="4" w:space="0" w:color="000000"/>
              <w:right w:val="single" w:sz="4" w:space="0" w:color="000000"/>
            </w:tcBorders>
            <w:vAlign w:val="center"/>
          </w:tcPr>
          <w:p w14:paraId="6C6AA130" w14:textId="2A5386FF" w:rsidR="00C26866" w:rsidRPr="0050260D" w:rsidRDefault="00C26866" w:rsidP="00C26866">
            <w:pPr>
              <w:jc w:val="center"/>
              <w:rPr>
                <w:rFonts w:eastAsia="Times New Roman"/>
                <w:sz w:val="20"/>
                <w:szCs w:val="20"/>
              </w:rPr>
            </w:pPr>
            <w:r w:rsidRPr="0050260D">
              <w:rPr>
                <w:rFonts w:eastAsia="Times New Roman"/>
              </w:rPr>
              <w:t>SF</w:t>
            </w:r>
          </w:p>
        </w:tc>
        <w:tc>
          <w:tcPr>
            <w:tcW w:w="5245" w:type="dxa"/>
            <w:tcBorders>
              <w:top w:val="single" w:sz="4" w:space="0" w:color="000000"/>
              <w:left w:val="single" w:sz="4" w:space="0" w:color="000000"/>
              <w:bottom w:val="single" w:sz="4" w:space="0" w:color="000000"/>
              <w:right w:val="single" w:sz="4" w:space="0" w:color="000000"/>
            </w:tcBorders>
            <w:vAlign w:val="center"/>
          </w:tcPr>
          <w:p w14:paraId="51B6B0D0" w14:textId="616EA260" w:rsidR="00C26866" w:rsidRPr="0050260D" w:rsidRDefault="00C26866" w:rsidP="00C26866">
            <w:pPr>
              <w:rPr>
                <w:rFonts w:eastAsia="Times New Roman"/>
                <w:sz w:val="20"/>
                <w:szCs w:val="20"/>
              </w:rPr>
            </w:pPr>
            <w:r w:rsidRPr="0050260D">
              <w:rPr>
                <w:rFonts w:eastAsia="Times New Roman"/>
              </w:rPr>
              <w:t>FSD Submission</w:t>
            </w:r>
          </w:p>
        </w:tc>
      </w:tr>
      <w:tr w:rsidR="00C26866" w:rsidRPr="0050260D" w14:paraId="6E53DCF9" w14:textId="68A9F77F"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36D4133A"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DE</w:t>
            </w:r>
          </w:p>
        </w:tc>
        <w:tc>
          <w:tcPr>
            <w:tcW w:w="4889" w:type="dxa"/>
            <w:tcBorders>
              <w:top w:val="single" w:sz="4" w:space="0" w:color="000000"/>
              <w:left w:val="single" w:sz="4" w:space="0" w:color="000000"/>
              <w:bottom w:val="single" w:sz="4" w:space="0" w:color="000000"/>
              <w:right w:val="single" w:sz="4" w:space="0" w:color="000000"/>
            </w:tcBorders>
            <w:vAlign w:val="center"/>
          </w:tcPr>
          <w:p w14:paraId="00F26686" w14:textId="77777777" w:rsidR="00C26866" w:rsidRPr="0050260D" w:rsidRDefault="00C26866" w:rsidP="00C26866">
            <w:pPr>
              <w:rPr>
                <w:rFonts w:ascii="Times New Roman" w:hAnsi="Times New Roman" w:cs="Times New Roman"/>
                <w:sz w:val="20"/>
                <w:szCs w:val="20"/>
              </w:rPr>
            </w:pPr>
            <w:r w:rsidRPr="0050260D">
              <w:rPr>
                <w:rFonts w:eastAsia="Times New Roman"/>
              </w:rPr>
              <w:t>Drawing – Elevation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5B88BE78" w14:textId="6C58307D" w:rsidR="00C26866" w:rsidRPr="0050260D" w:rsidRDefault="00C26866" w:rsidP="00C26866">
            <w:pPr>
              <w:jc w:val="center"/>
              <w:rPr>
                <w:rFonts w:eastAsia="Times New Roman"/>
                <w:sz w:val="20"/>
                <w:szCs w:val="20"/>
              </w:rPr>
            </w:pPr>
            <w:r w:rsidRPr="0050260D">
              <w:rPr>
                <w:rFonts w:eastAsia="Times New Roman"/>
              </w:rPr>
              <w:t>SH</w:t>
            </w:r>
          </w:p>
        </w:tc>
        <w:tc>
          <w:tcPr>
            <w:tcW w:w="5245" w:type="dxa"/>
            <w:tcBorders>
              <w:top w:val="single" w:sz="4" w:space="0" w:color="000000"/>
              <w:left w:val="single" w:sz="4" w:space="0" w:color="000000"/>
              <w:bottom w:val="single" w:sz="4" w:space="0" w:color="000000"/>
              <w:right w:val="single" w:sz="4" w:space="0" w:color="000000"/>
            </w:tcBorders>
            <w:vAlign w:val="center"/>
          </w:tcPr>
          <w:p w14:paraId="27FFDAAF" w14:textId="0E490FAB" w:rsidR="00C26866" w:rsidRPr="0050260D" w:rsidRDefault="00C26866" w:rsidP="00C26866">
            <w:pPr>
              <w:rPr>
                <w:rFonts w:eastAsia="Times New Roman"/>
                <w:sz w:val="20"/>
                <w:szCs w:val="20"/>
              </w:rPr>
            </w:pPr>
            <w:r w:rsidRPr="0050260D">
              <w:rPr>
                <w:rFonts w:eastAsia="Times New Roman"/>
              </w:rPr>
              <w:t>Schedule</w:t>
            </w:r>
          </w:p>
        </w:tc>
      </w:tr>
      <w:tr w:rsidR="00C26866" w:rsidRPr="0050260D" w14:paraId="0DF5B8CA" w14:textId="1D75444B"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22512270"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DI</w:t>
            </w:r>
          </w:p>
        </w:tc>
        <w:tc>
          <w:tcPr>
            <w:tcW w:w="4889" w:type="dxa"/>
            <w:tcBorders>
              <w:top w:val="single" w:sz="4" w:space="0" w:color="000000"/>
              <w:left w:val="single" w:sz="4" w:space="0" w:color="000000"/>
              <w:bottom w:val="single" w:sz="4" w:space="0" w:color="000000"/>
              <w:right w:val="single" w:sz="4" w:space="0" w:color="000000"/>
            </w:tcBorders>
            <w:vAlign w:val="center"/>
          </w:tcPr>
          <w:p w14:paraId="1DA2E9F2" w14:textId="77777777" w:rsidR="00C26866" w:rsidRPr="0050260D" w:rsidRDefault="00C26866" w:rsidP="00C26866">
            <w:pPr>
              <w:rPr>
                <w:rFonts w:ascii="Times New Roman" w:hAnsi="Times New Roman" w:cs="Times New Roman"/>
                <w:sz w:val="20"/>
                <w:szCs w:val="20"/>
              </w:rPr>
            </w:pPr>
            <w:r w:rsidRPr="0050260D">
              <w:rPr>
                <w:rFonts w:eastAsia="Times New Roman"/>
              </w:rPr>
              <w:t>Drawing – Isometric</w:t>
            </w:r>
          </w:p>
        </w:tc>
        <w:tc>
          <w:tcPr>
            <w:tcW w:w="1276" w:type="dxa"/>
            <w:tcBorders>
              <w:top w:val="single" w:sz="4" w:space="0" w:color="000000"/>
              <w:left w:val="single" w:sz="4" w:space="0" w:color="000000"/>
              <w:bottom w:val="single" w:sz="4" w:space="0" w:color="000000"/>
              <w:right w:val="single" w:sz="4" w:space="0" w:color="000000"/>
            </w:tcBorders>
            <w:vAlign w:val="center"/>
          </w:tcPr>
          <w:p w14:paraId="36C9A71F" w14:textId="23EAC819" w:rsidR="00C26866" w:rsidRPr="0050260D" w:rsidRDefault="00C26866" w:rsidP="00C26866">
            <w:pPr>
              <w:jc w:val="center"/>
              <w:rPr>
                <w:rFonts w:eastAsia="Times New Roman"/>
                <w:sz w:val="20"/>
                <w:szCs w:val="20"/>
              </w:rPr>
            </w:pPr>
            <w:r w:rsidRPr="0050260D">
              <w:rPr>
                <w:rFonts w:eastAsia="Times New Roman"/>
              </w:rPr>
              <w:t>SI</w:t>
            </w:r>
          </w:p>
        </w:tc>
        <w:tc>
          <w:tcPr>
            <w:tcW w:w="5245" w:type="dxa"/>
            <w:tcBorders>
              <w:top w:val="single" w:sz="4" w:space="0" w:color="000000"/>
              <w:left w:val="single" w:sz="4" w:space="0" w:color="000000"/>
              <w:bottom w:val="single" w:sz="4" w:space="0" w:color="000000"/>
              <w:right w:val="single" w:sz="4" w:space="0" w:color="000000"/>
            </w:tcBorders>
            <w:vAlign w:val="center"/>
          </w:tcPr>
          <w:p w14:paraId="711D1ABD" w14:textId="010B2AAC" w:rsidR="00C26866" w:rsidRPr="0050260D" w:rsidRDefault="00C26866" w:rsidP="00C26866">
            <w:pPr>
              <w:rPr>
                <w:rFonts w:eastAsia="Times New Roman"/>
                <w:sz w:val="20"/>
                <w:szCs w:val="20"/>
              </w:rPr>
            </w:pPr>
            <w:r w:rsidRPr="0050260D">
              <w:rPr>
                <w:rFonts w:eastAsia="Times New Roman"/>
              </w:rPr>
              <w:t>Site Instruction Drawing</w:t>
            </w:r>
          </w:p>
        </w:tc>
      </w:tr>
      <w:tr w:rsidR="00C26866" w:rsidRPr="0050260D" w14:paraId="768E2666" w14:textId="0497B3A2"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26BEE8FD"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DP</w:t>
            </w:r>
          </w:p>
        </w:tc>
        <w:tc>
          <w:tcPr>
            <w:tcW w:w="4889" w:type="dxa"/>
            <w:tcBorders>
              <w:top w:val="single" w:sz="4" w:space="0" w:color="000000"/>
              <w:left w:val="single" w:sz="4" w:space="0" w:color="000000"/>
              <w:bottom w:val="single" w:sz="4" w:space="0" w:color="000000"/>
              <w:right w:val="single" w:sz="4" w:space="0" w:color="000000"/>
            </w:tcBorders>
            <w:vAlign w:val="center"/>
          </w:tcPr>
          <w:p w14:paraId="04FCEFF4" w14:textId="77777777" w:rsidR="00C26866" w:rsidRPr="0050260D" w:rsidRDefault="00C26866" w:rsidP="00C26866">
            <w:pPr>
              <w:rPr>
                <w:rFonts w:ascii="Times New Roman" w:hAnsi="Times New Roman" w:cs="Times New Roman"/>
                <w:sz w:val="20"/>
                <w:szCs w:val="20"/>
              </w:rPr>
            </w:pPr>
            <w:r w:rsidRPr="0050260D">
              <w:rPr>
                <w:rFonts w:eastAsia="Times New Roman"/>
              </w:rPr>
              <w:t>Drawing – Plan</w:t>
            </w:r>
          </w:p>
        </w:tc>
        <w:tc>
          <w:tcPr>
            <w:tcW w:w="1276" w:type="dxa"/>
            <w:tcBorders>
              <w:top w:val="single" w:sz="4" w:space="0" w:color="000000"/>
              <w:left w:val="single" w:sz="4" w:space="0" w:color="000000"/>
              <w:bottom w:val="single" w:sz="4" w:space="0" w:color="000000"/>
              <w:right w:val="single" w:sz="4" w:space="0" w:color="000000"/>
            </w:tcBorders>
            <w:vAlign w:val="center"/>
          </w:tcPr>
          <w:p w14:paraId="4AD301C7" w14:textId="2470B5D1" w:rsidR="00C26866" w:rsidRPr="0050260D" w:rsidRDefault="00C26866" w:rsidP="00C26866">
            <w:pPr>
              <w:jc w:val="center"/>
              <w:rPr>
                <w:rFonts w:eastAsia="Times New Roman"/>
                <w:sz w:val="20"/>
                <w:szCs w:val="20"/>
              </w:rPr>
            </w:pPr>
            <w:r w:rsidRPr="0050260D">
              <w:rPr>
                <w:rFonts w:eastAsia="Times New Roman"/>
              </w:rPr>
              <w:t>SK</w:t>
            </w:r>
          </w:p>
        </w:tc>
        <w:tc>
          <w:tcPr>
            <w:tcW w:w="5245" w:type="dxa"/>
            <w:tcBorders>
              <w:top w:val="single" w:sz="4" w:space="0" w:color="000000"/>
              <w:left w:val="single" w:sz="4" w:space="0" w:color="000000"/>
              <w:bottom w:val="single" w:sz="4" w:space="0" w:color="000000"/>
              <w:right w:val="single" w:sz="4" w:space="0" w:color="000000"/>
            </w:tcBorders>
            <w:vAlign w:val="center"/>
          </w:tcPr>
          <w:p w14:paraId="1BF8046A" w14:textId="12FBE8A6" w:rsidR="00C26866" w:rsidRPr="0050260D" w:rsidRDefault="00C26866" w:rsidP="00C26866">
            <w:pPr>
              <w:rPr>
                <w:rFonts w:eastAsia="Times New Roman"/>
                <w:sz w:val="20"/>
                <w:szCs w:val="20"/>
              </w:rPr>
            </w:pPr>
            <w:r w:rsidRPr="0050260D">
              <w:rPr>
                <w:rFonts w:eastAsia="Times New Roman"/>
              </w:rPr>
              <w:t>Sketch</w:t>
            </w:r>
          </w:p>
        </w:tc>
      </w:tr>
      <w:tr w:rsidR="00C26866" w:rsidRPr="0050260D" w14:paraId="7D1AB33E" w14:textId="14CE172D"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46641130"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DR</w:t>
            </w:r>
          </w:p>
        </w:tc>
        <w:tc>
          <w:tcPr>
            <w:tcW w:w="4889" w:type="dxa"/>
            <w:tcBorders>
              <w:top w:val="single" w:sz="4" w:space="0" w:color="000000"/>
              <w:left w:val="single" w:sz="4" w:space="0" w:color="000000"/>
              <w:bottom w:val="single" w:sz="4" w:space="0" w:color="000000"/>
              <w:right w:val="single" w:sz="4" w:space="0" w:color="000000"/>
            </w:tcBorders>
            <w:vAlign w:val="center"/>
          </w:tcPr>
          <w:p w14:paraId="3F92C84B" w14:textId="72B4D7BE" w:rsidR="00C26866" w:rsidRPr="0050260D" w:rsidRDefault="00C26866" w:rsidP="00C26866">
            <w:pPr>
              <w:rPr>
                <w:rFonts w:ascii="Times New Roman" w:hAnsi="Times New Roman" w:cs="Times New Roman"/>
                <w:sz w:val="20"/>
                <w:szCs w:val="20"/>
              </w:rPr>
            </w:pPr>
            <w:r w:rsidRPr="0050260D">
              <w:rPr>
                <w:rFonts w:eastAsia="Times New Roman"/>
              </w:rPr>
              <w:t>2D Drawing Rendition</w:t>
            </w:r>
            <w:r w:rsidRPr="0050260D">
              <w:t xml:space="preserve"> </w:t>
            </w:r>
            <w:r w:rsidRPr="0050260D">
              <w:rPr>
                <w:rFonts w:eastAsia="Times New Roman"/>
              </w:rPr>
              <w:t>(General)</w:t>
            </w:r>
          </w:p>
        </w:tc>
        <w:tc>
          <w:tcPr>
            <w:tcW w:w="1276" w:type="dxa"/>
            <w:tcBorders>
              <w:top w:val="single" w:sz="4" w:space="0" w:color="000000"/>
              <w:left w:val="single" w:sz="4" w:space="0" w:color="000000"/>
              <w:bottom w:val="single" w:sz="4" w:space="0" w:color="000000"/>
              <w:right w:val="single" w:sz="4" w:space="0" w:color="000000"/>
            </w:tcBorders>
            <w:vAlign w:val="center"/>
          </w:tcPr>
          <w:p w14:paraId="415BC375" w14:textId="6518DF7D" w:rsidR="00C26866" w:rsidRPr="0050260D" w:rsidRDefault="00C26866" w:rsidP="00C26866">
            <w:pPr>
              <w:jc w:val="center"/>
              <w:rPr>
                <w:rFonts w:eastAsia="Times New Roman"/>
                <w:sz w:val="20"/>
                <w:szCs w:val="20"/>
              </w:rPr>
            </w:pPr>
            <w:r w:rsidRPr="0050260D">
              <w:rPr>
                <w:rFonts w:eastAsia="Times New Roman"/>
              </w:rPr>
              <w:t>SN</w:t>
            </w:r>
          </w:p>
        </w:tc>
        <w:tc>
          <w:tcPr>
            <w:tcW w:w="5245" w:type="dxa"/>
            <w:tcBorders>
              <w:top w:val="single" w:sz="4" w:space="0" w:color="000000"/>
              <w:left w:val="single" w:sz="4" w:space="0" w:color="000000"/>
              <w:bottom w:val="single" w:sz="4" w:space="0" w:color="000000"/>
              <w:right w:val="single" w:sz="4" w:space="0" w:color="000000"/>
            </w:tcBorders>
            <w:vAlign w:val="center"/>
          </w:tcPr>
          <w:p w14:paraId="78663C7D" w14:textId="0642A2EE" w:rsidR="00C26866" w:rsidRPr="0050260D" w:rsidRDefault="00C26866" w:rsidP="00C26866">
            <w:pPr>
              <w:rPr>
                <w:rFonts w:eastAsia="Times New Roman"/>
                <w:sz w:val="20"/>
                <w:szCs w:val="20"/>
              </w:rPr>
            </w:pPr>
            <w:r w:rsidRPr="0050260D">
              <w:rPr>
                <w:rFonts w:eastAsia="Times New Roman"/>
              </w:rPr>
              <w:t>Snagging list</w:t>
            </w:r>
          </w:p>
        </w:tc>
      </w:tr>
      <w:tr w:rsidR="00C26866" w:rsidRPr="0050260D" w14:paraId="2B04A6FF" w14:textId="052B7136"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045B551A"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DS</w:t>
            </w:r>
          </w:p>
        </w:tc>
        <w:tc>
          <w:tcPr>
            <w:tcW w:w="4889" w:type="dxa"/>
            <w:tcBorders>
              <w:top w:val="single" w:sz="4" w:space="0" w:color="000000"/>
              <w:left w:val="single" w:sz="4" w:space="0" w:color="000000"/>
              <w:bottom w:val="single" w:sz="4" w:space="0" w:color="000000"/>
              <w:right w:val="single" w:sz="4" w:space="0" w:color="000000"/>
            </w:tcBorders>
            <w:vAlign w:val="center"/>
          </w:tcPr>
          <w:p w14:paraId="3EDC786C" w14:textId="77777777" w:rsidR="00C26866" w:rsidRPr="0050260D" w:rsidRDefault="00C26866" w:rsidP="00C26866">
            <w:pPr>
              <w:rPr>
                <w:rFonts w:ascii="Times New Roman" w:hAnsi="Times New Roman" w:cs="Times New Roman"/>
                <w:sz w:val="20"/>
                <w:szCs w:val="20"/>
              </w:rPr>
            </w:pPr>
            <w:r w:rsidRPr="0050260D">
              <w:rPr>
                <w:rFonts w:eastAsia="Times New Roman"/>
              </w:rPr>
              <w:t>Drawing – Section</w:t>
            </w:r>
          </w:p>
        </w:tc>
        <w:tc>
          <w:tcPr>
            <w:tcW w:w="1276" w:type="dxa"/>
            <w:tcBorders>
              <w:top w:val="single" w:sz="4" w:space="0" w:color="000000"/>
              <w:left w:val="single" w:sz="4" w:space="0" w:color="000000"/>
              <w:bottom w:val="single" w:sz="4" w:space="0" w:color="000000"/>
              <w:right w:val="single" w:sz="4" w:space="0" w:color="000000"/>
            </w:tcBorders>
            <w:vAlign w:val="center"/>
          </w:tcPr>
          <w:p w14:paraId="6EA2EA5F" w14:textId="45713E75" w:rsidR="00C26866" w:rsidRPr="0050260D" w:rsidRDefault="00C26866" w:rsidP="00C26866">
            <w:pPr>
              <w:jc w:val="center"/>
              <w:rPr>
                <w:rFonts w:eastAsia="Times New Roman"/>
                <w:sz w:val="20"/>
                <w:szCs w:val="20"/>
              </w:rPr>
            </w:pPr>
            <w:r w:rsidRPr="0050260D">
              <w:rPr>
                <w:rFonts w:eastAsia="Times New Roman"/>
                <w:szCs w:val="18"/>
              </w:rPr>
              <w:t>SO</w:t>
            </w:r>
          </w:p>
        </w:tc>
        <w:tc>
          <w:tcPr>
            <w:tcW w:w="5245" w:type="dxa"/>
            <w:tcBorders>
              <w:top w:val="single" w:sz="4" w:space="0" w:color="000000"/>
              <w:left w:val="single" w:sz="4" w:space="0" w:color="000000"/>
              <w:bottom w:val="single" w:sz="4" w:space="0" w:color="000000"/>
              <w:right w:val="single" w:sz="4" w:space="0" w:color="000000"/>
            </w:tcBorders>
            <w:vAlign w:val="center"/>
          </w:tcPr>
          <w:p w14:paraId="7B0642D5" w14:textId="2475D89C" w:rsidR="00C26866" w:rsidRPr="0050260D" w:rsidRDefault="00C26866" w:rsidP="00C26866">
            <w:pPr>
              <w:rPr>
                <w:rFonts w:eastAsia="Times New Roman"/>
                <w:sz w:val="20"/>
                <w:szCs w:val="20"/>
              </w:rPr>
            </w:pPr>
            <w:r w:rsidRPr="0050260D">
              <w:rPr>
                <w:rFonts w:eastAsia="Times New Roman"/>
                <w:szCs w:val="18"/>
              </w:rPr>
              <w:t>Design Options</w:t>
            </w:r>
          </w:p>
        </w:tc>
      </w:tr>
      <w:tr w:rsidR="00C26866" w:rsidRPr="0050260D" w14:paraId="7650F8FD" w14:textId="3A3EDD31"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6C873D5B"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FN</w:t>
            </w:r>
          </w:p>
        </w:tc>
        <w:tc>
          <w:tcPr>
            <w:tcW w:w="4889" w:type="dxa"/>
            <w:tcBorders>
              <w:top w:val="single" w:sz="4" w:space="0" w:color="000000"/>
              <w:left w:val="single" w:sz="4" w:space="0" w:color="000000"/>
              <w:bottom w:val="single" w:sz="4" w:space="0" w:color="000000"/>
              <w:right w:val="single" w:sz="4" w:space="0" w:color="000000"/>
            </w:tcBorders>
            <w:vAlign w:val="center"/>
          </w:tcPr>
          <w:p w14:paraId="1B49B928" w14:textId="77777777" w:rsidR="00C26866" w:rsidRPr="0050260D" w:rsidRDefault="00C26866" w:rsidP="00C26866">
            <w:pPr>
              <w:rPr>
                <w:rFonts w:ascii="Times New Roman" w:hAnsi="Times New Roman" w:cs="Times New Roman"/>
                <w:sz w:val="20"/>
                <w:szCs w:val="20"/>
              </w:rPr>
            </w:pPr>
            <w:r w:rsidRPr="0050260D">
              <w:rPr>
                <w:rFonts w:eastAsia="Times New Roman"/>
              </w:rPr>
              <w:t>File note</w:t>
            </w:r>
          </w:p>
        </w:tc>
        <w:tc>
          <w:tcPr>
            <w:tcW w:w="1276" w:type="dxa"/>
            <w:tcBorders>
              <w:top w:val="single" w:sz="4" w:space="0" w:color="000000"/>
              <w:left w:val="single" w:sz="4" w:space="0" w:color="000000"/>
              <w:bottom w:val="single" w:sz="4" w:space="0" w:color="000000"/>
              <w:right w:val="single" w:sz="4" w:space="0" w:color="000000"/>
            </w:tcBorders>
            <w:vAlign w:val="center"/>
          </w:tcPr>
          <w:p w14:paraId="18B8655D" w14:textId="5803A4CC" w:rsidR="00C26866" w:rsidRPr="0050260D" w:rsidRDefault="00C26866" w:rsidP="00C26866">
            <w:pPr>
              <w:jc w:val="center"/>
              <w:rPr>
                <w:rFonts w:eastAsia="Times New Roman"/>
                <w:sz w:val="20"/>
                <w:szCs w:val="20"/>
              </w:rPr>
            </w:pPr>
            <w:r w:rsidRPr="0050260D">
              <w:rPr>
                <w:rFonts w:eastAsia="Times New Roman"/>
                <w:szCs w:val="18"/>
              </w:rPr>
              <w:t>SP</w:t>
            </w:r>
          </w:p>
        </w:tc>
        <w:tc>
          <w:tcPr>
            <w:tcW w:w="5245" w:type="dxa"/>
            <w:tcBorders>
              <w:top w:val="single" w:sz="4" w:space="0" w:color="000000"/>
              <w:left w:val="single" w:sz="4" w:space="0" w:color="000000"/>
              <w:bottom w:val="single" w:sz="4" w:space="0" w:color="000000"/>
              <w:right w:val="single" w:sz="4" w:space="0" w:color="000000"/>
            </w:tcBorders>
            <w:vAlign w:val="center"/>
          </w:tcPr>
          <w:p w14:paraId="75155BFA" w14:textId="1ED614EE" w:rsidR="00C26866" w:rsidRPr="0050260D" w:rsidRDefault="00C26866" w:rsidP="00C26866">
            <w:pPr>
              <w:rPr>
                <w:rFonts w:eastAsia="Times New Roman"/>
                <w:sz w:val="20"/>
                <w:szCs w:val="20"/>
              </w:rPr>
            </w:pPr>
            <w:r w:rsidRPr="0050260D">
              <w:rPr>
                <w:rFonts w:eastAsia="Times New Roman"/>
                <w:szCs w:val="18"/>
              </w:rPr>
              <w:t>Specification</w:t>
            </w:r>
          </w:p>
        </w:tc>
      </w:tr>
      <w:tr w:rsidR="00C26866" w:rsidRPr="0050260D" w14:paraId="70723F0B" w14:textId="4F7672B1"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1B6CEA5D"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HS</w:t>
            </w:r>
          </w:p>
        </w:tc>
        <w:tc>
          <w:tcPr>
            <w:tcW w:w="4889" w:type="dxa"/>
            <w:tcBorders>
              <w:top w:val="single" w:sz="4" w:space="0" w:color="000000"/>
              <w:left w:val="single" w:sz="4" w:space="0" w:color="000000"/>
              <w:bottom w:val="single" w:sz="4" w:space="0" w:color="000000"/>
              <w:right w:val="single" w:sz="4" w:space="0" w:color="000000"/>
            </w:tcBorders>
            <w:vAlign w:val="center"/>
          </w:tcPr>
          <w:p w14:paraId="3C67AD5B" w14:textId="77777777" w:rsidR="00C26866" w:rsidRPr="0050260D" w:rsidRDefault="00C26866" w:rsidP="00C26866">
            <w:pPr>
              <w:rPr>
                <w:rFonts w:ascii="Times New Roman" w:hAnsi="Times New Roman" w:cs="Times New Roman"/>
                <w:sz w:val="20"/>
                <w:szCs w:val="20"/>
              </w:rPr>
            </w:pPr>
            <w:r w:rsidRPr="0050260D">
              <w:rPr>
                <w:rFonts w:eastAsia="Times New Roman"/>
              </w:rPr>
              <w:t>Health &amp; Safety</w:t>
            </w:r>
          </w:p>
        </w:tc>
        <w:tc>
          <w:tcPr>
            <w:tcW w:w="1276" w:type="dxa"/>
            <w:tcBorders>
              <w:top w:val="single" w:sz="4" w:space="0" w:color="000000"/>
              <w:left w:val="single" w:sz="4" w:space="0" w:color="000000"/>
              <w:bottom w:val="single" w:sz="4" w:space="0" w:color="000000"/>
              <w:right w:val="single" w:sz="4" w:space="0" w:color="000000"/>
            </w:tcBorders>
            <w:vAlign w:val="center"/>
          </w:tcPr>
          <w:p w14:paraId="0E1AC74C" w14:textId="15EDBABE" w:rsidR="00C26866" w:rsidRPr="0050260D" w:rsidRDefault="00C26866" w:rsidP="00C26866">
            <w:pPr>
              <w:jc w:val="center"/>
              <w:rPr>
                <w:rFonts w:eastAsia="Times New Roman"/>
                <w:sz w:val="20"/>
                <w:szCs w:val="20"/>
              </w:rPr>
            </w:pPr>
            <w:r w:rsidRPr="0050260D">
              <w:rPr>
                <w:rFonts w:eastAsia="Times New Roman"/>
                <w:szCs w:val="18"/>
              </w:rPr>
              <w:t>ST</w:t>
            </w:r>
          </w:p>
        </w:tc>
        <w:tc>
          <w:tcPr>
            <w:tcW w:w="5245" w:type="dxa"/>
            <w:tcBorders>
              <w:top w:val="single" w:sz="4" w:space="0" w:color="000000"/>
              <w:left w:val="single" w:sz="4" w:space="0" w:color="000000"/>
              <w:bottom w:val="single" w:sz="4" w:space="0" w:color="000000"/>
              <w:right w:val="single" w:sz="4" w:space="0" w:color="000000"/>
            </w:tcBorders>
            <w:vAlign w:val="center"/>
          </w:tcPr>
          <w:p w14:paraId="345C5DAA" w14:textId="5C21BB0D" w:rsidR="00C26866" w:rsidRPr="0050260D" w:rsidRDefault="00C26866" w:rsidP="00C26866">
            <w:pPr>
              <w:rPr>
                <w:rFonts w:eastAsia="Times New Roman"/>
                <w:sz w:val="20"/>
                <w:szCs w:val="20"/>
              </w:rPr>
            </w:pPr>
            <w:r w:rsidRPr="0050260D">
              <w:rPr>
                <w:rFonts w:eastAsia="Times New Roman"/>
                <w:szCs w:val="18"/>
              </w:rPr>
              <w:t>Tender Drawing</w:t>
            </w:r>
          </w:p>
        </w:tc>
      </w:tr>
      <w:tr w:rsidR="00C26866" w:rsidRPr="0050260D" w14:paraId="022DEB20" w14:textId="56821F4B"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69E971AB"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IE</w:t>
            </w:r>
          </w:p>
        </w:tc>
        <w:tc>
          <w:tcPr>
            <w:tcW w:w="4889" w:type="dxa"/>
            <w:tcBorders>
              <w:top w:val="single" w:sz="4" w:space="0" w:color="000000"/>
              <w:left w:val="single" w:sz="4" w:space="0" w:color="000000"/>
              <w:bottom w:val="single" w:sz="4" w:space="0" w:color="000000"/>
              <w:right w:val="single" w:sz="4" w:space="0" w:color="000000"/>
            </w:tcBorders>
            <w:vAlign w:val="center"/>
          </w:tcPr>
          <w:p w14:paraId="3BBAA3E2" w14:textId="77777777" w:rsidR="00C26866" w:rsidRPr="0050260D" w:rsidRDefault="00C26866" w:rsidP="00C26866">
            <w:pPr>
              <w:rPr>
                <w:rFonts w:ascii="Times New Roman" w:hAnsi="Times New Roman" w:cs="Times New Roman"/>
                <w:sz w:val="20"/>
                <w:szCs w:val="20"/>
              </w:rPr>
            </w:pPr>
            <w:r w:rsidRPr="0050260D">
              <w:rPr>
                <w:rFonts w:eastAsia="Times New Roman"/>
              </w:rPr>
              <w:t>Information Exchange File</w:t>
            </w:r>
          </w:p>
        </w:tc>
        <w:tc>
          <w:tcPr>
            <w:tcW w:w="1276" w:type="dxa"/>
            <w:tcBorders>
              <w:top w:val="single" w:sz="4" w:space="0" w:color="000000"/>
              <w:left w:val="single" w:sz="4" w:space="0" w:color="000000"/>
              <w:bottom w:val="single" w:sz="4" w:space="0" w:color="000000"/>
              <w:right w:val="single" w:sz="4" w:space="0" w:color="000000"/>
            </w:tcBorders>
            <w:vAlign w:val="center"/>
          </w:tcPr>
          <w:p w14:paraId="58F76699" w14:textId="1511CC20" w:rsidR="00C26866" w:rsidRPr="0050260D" w:rsidRDefault="00C26866" w:rsidP="00C26866">
            <w:pPr>
              <w:jc w:val="center"/>
              <w:rPr>
                <w:rFonts w:eastAsia="Times New Roman"/>
                <w:sz w:val="20"/>
                <w:szCs w:val="20"/>
              </w:rPr>
            </w:pPr>
            <w:r w:rsidRPr="0050260D">
              <w:rPr>
                <w:rFonts w:eastAsia="Times New Roman"/>
                <w:szCs w:val="18"/>
              </w:rPr>
              <w:t>SU</w:t>
            </w:r>
          </w:p>
        </w:tc>
        <w:tc>
          <w:tcPr>
            <w:tcW w:w="5245" w:type="dxa"/>
            <w:tcBorders>
              <w:top w:val="single" w:sz="4" w:space="0" w:color="000000"/>
              <w:left w:val="single" w:sz="4" w:space="0" w:color="000000"/>
              <w:bottom w:val="single" w:sz="4" w:space="0" w:color="000000"/>
              <w:right w:val="single" w:sz="4" w:space="0" w:color="000000"/>
            </w:tcBorders>
            <w:vAlign w:val="center"/>
          </w:tcPr>
          <w:p w14:paraId="2627DA12" w14:textId="66D09867" w:rsidR="00C26866" w:rsidRPr="0050260D" w:rsidRDefault="00C26866" w:rsidP="00C26866">
            <w:pPr>
              <w:rPr>
                <w:rFonts w:eastAsia="Times New Roman"/>
                <w:sz w:val="20"/>
                <w:szCs w:val="20"/>
              </w:rPr>
            </w:pPr>
            <w:r w:rsidRPr="0050260D">
              <w:rPr>
                <w:rFonts w:eastAsia="Times New Roman"/>
                <w:szCs w:val="18"/>
              </w:rPr>
              <w:t>Survey</w:t>
            </w:r>
          </w:p>
        </w:tc>
      </w:tr>
      <w:tr w:rsidR="00C26866" w:rsidRPr="0050260D" w14:paraId="582E4AF8" w14:textId="61E599E3"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36A1CBD2"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L</w:t>
            </w:r>
          </w:p>
        </w:tc>
        <w:tc>
          <w:tcPr>
            <w:tcW w:w="4889" w:type="dxa"/>
            <w:tcBorders>
              <w:top w:val="single" w:sz="4" w:space="0" w:color="000000"/>
              <w:left w:val="single" w:sz="4" w:space="0" w:color="000000"/>
              <w:bottom w:val="single" w:sz="4" w:space="0" w:color="000000"/>
              <w:right w:val="single" w:sz="4" w:space="0" w:color="000000"/>
            </w:tcBorders>
            <w:vAlign w:val="center"/>
          </w:tcPr>
          <w:p w14:paraId="7814FCAC" w14:textId="77777777" w:rsidR="00C26866" w:rsidRPr="0050260D" w:rsidRDefault="00C26866" w:rsidP="00C26866">
            <w:pPr>
              <w:rPr>
                <w:rFonts w:ascii="Times New Roman" w:hAnsi="Times New Roman" w:cs="Times New Roman"/>
                <w:sz w:val="20"/>
                <w:szCs w:val="20"/>
              </w:rPr>
            </w:pPr>
            <w:r w:rsidRPr="0050260D">
              <w:rPr>
                <w:rFonts w:eastAsia="Times New Roman"/>
              </w:rPr>
              <w:t>Link File</w:t>
            </w:r>
          </w:p>
        </w:tc>
        <w:tc>
          <w:tcPr>
            <w:tcW w:w="1276" w:type="dxa"/>
            <w:tcBorders>
              <w:top w:val="single" w:sz="4" w:space="0" w:color="000000"/>
              <w:left w:val="single" w:sz="4" w:space="0" w:color="000000"/>
              <w:bottom w:val="single" w:sz="4" w:space="0" w:color="000000"/>
              <w:right w:val="single" w:sz="4" w:space="0" w:color="000000"/>
            </w:tcBorders>
            <w:vAlign w:val="center"/>
          </w:tcPr>
          <w:p w14:paraId="404D7FE4" w14:textId="6B738AC5" w:rsidR="00C26866" w:rsidRPr="0050260D" w:rsidRDefault="00C26866" w:rsidP="00C26866">
            <w:pPr>
              <w:jc w:val="center"/>
              <w:rPr>
                <w:rFonts w:eastAsia="Times New Roman"/>
                <w:sz w:val="20"/>
                <w:szCs w:val="20"/>
              </w:rPr>
            </w:pPr>
            <w:r w:rsidRPr="0050260D">
              <w:rPr>
                <w:rFonts w:eastAsia="Times New Roman"/>
                <w:szCs w:val="18"/>
              </w:rPr>
              <w:t>VS</w:t>
            </w:r>
          </w:p>
        </w:tc>
        <w:tc>
          <w:tcPr>
            <w:tcW w:w="5245" w:type="dxa"/>
            <w:tcBorders>
              <w:top w:val="single" w:sz="4" w:space="0" w:color="000000"/>
              <w:left w:val="single" w:sz="4" w:space="0" w:color="000000"/>
              <w:bottom w:val="single" w:sz="4" w:space="0" w:color="000000"/>
              <w:right w:val="single" w:sz="4" w:space="0" w:color="000000"/>
            </w:tcBorders>
            <w:vAlign w:val="center"/>
          </w:tcPr>
          <w:p w14:paraId="78303347" w14:textId="4A9FA239" w:rsidR="00C26866" w:rsidRPr="0050260D" w:rsidRDefault="00C26866" w:rsidP="00C26866">
            <w:pPr>
              <w:rPr>
                <w:rFonts w:eastAsia="Times New Roman"/>
                <w:sz w:val="20"/>
                <w:szCs w:val="20"/>
              </w:rPr>
            </w:pPr>
            <w:r w:rsidRPr="0050260D">
              <w:rPr>
                <w:rFonts w:eastAsia="Times New Roman"/>
                <w:szCs w:val="18"/>
              </w:rPr>
              <w:t>Visualisation of a model</w:t>
            </w:r>
          </w:p>
        </w:tc>
      </w:tr>
      <w:tr w:rsidR="00C26866" w:rsidRPr="0050260D" w14:paraId="530A1427" w14:textId="6C2C28BF"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02FEE8EF"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M2</w:t>
            </w:r>
          </w:p>
        </w:tc>
        <w:tc>
          <w:tcPr>
            <w:tcW w:w="4889" w:type="dxa"/>
            <w:tcBorders>
              <w:top w:val="single" w:sz="4" w:space="0" w:color="000000"/>
              <w:left w:val="single" w:sz="4" w:space="0" w:color="000000"/>
              <w:bottom w:val="single" w:sz="4" w:space="0" w:color="000000"/>
              <w:right w:val="single" w:sz="4" w:space="0" w:color="000000"/>
            </w:tcBorders>
            <w:vAlign w:val="center"/>
          </w:tcPr>
          <w:p w14:paraId="083ACE54" w14:textId="77777777" w:rsidR="00C26866" w:rsidRPr="0050260D" w:rsidRDefault="00C26866" w:rsidP="00C26866">
            <w:pPr>
              <w:rPr>
                <w:rFonts w:ascii="Times New Roman" w:hAnsi="Times New Roman" w:cs="Times New Roman"/>
                <w:sz w:val="20"/>
                <w:szCs w:val="20"/>
              </w:rPr>
            </w:pPr>
            <w:r w:rsidRPr="0050260D">
              <w:rPr>
                <w:rFonts w:eastAsia="Times New Roman"/>
              </w:rPr>
              <w:t>2D Model File</w:t>
            </w:r>
          </w:p>
        </w:tc>
        <w:tc>
          <w:tcPr>
            <w:tcW w:w="1276" w:type="dxa"/>
            <w:tcBorders>
              <w:top w:val="single" w:sz="4" w:space="0" w:color="000000"/>
              <w:left w:val="single" w:sz="4" w:space="0" w:color="000000"/>
              <w:bottom w:val="single" w:sz="4" w:space="0" w:color="000000"/>
              <w:right w:val="single" w:sz="4" w:space="0" w:color="000000"/>
            </w:tcBorders>
          </w:tcPr>
          <w:p w14:paraId="75240E43" w14:textId="77777777" w:rsidR="00C26866" w:rsidRPr="0050260D" w:rsidRDefault="00C26866" w:rsidP="00C26866">
            <w:pPr>
              <w:rPr>
                <w:rFonts w:eastAsia="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tcPr>
          <w:p w14:paraId="03440952" w14:textId="77777777" w:rsidR="00C26866" w:rsidRPr="0050260D" w:rsidRDefault="00C26866" w:rsidP="00C26866">
            <w:pPr>
              <w:rPr>
                <w:rFonts w:eastAsia="Times New Roman"/>
                <w:sz w:val="20"/>
                <w:szCs w:val="20"/>
              </w:rPr>
            </w:pPr>
          </w:p>
        </w:tc>
      </w:tr>
      <w:tr w:rsidR="00C26866" w:rsidRPr="0050260D" w14:paraId="4C45E6C5" w14:textId="64262E55"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44B4105F"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M3</w:t>
            </w:r>
          </w:p>
        </w:tc>
        <w:tc>
          <w:tcPr>
            <w:tcW w:w="4889" w:type="dxa"/>
            <w:tcBorders>
              <w:top w:val="single" w:sz="4" w:space="0" w:color="000000"/>
              <w:left w:val="single" w:sz="4" w:space="0" w:color="000000"/>
              <w:bottom w:val="single" w:sz="4" w:space="0" w:color="000000"/>
              <w:right w:val="single" w:sz="4" w:space="0" w:color="000000"/>
            </w:tcBorders>
            <w:vAlign w:val="center"/>
          </w:tcPr>
          <w:p w14:paraId="4AE4F2DD" w14:textId="77777777" w:rsidR="00C26866" w:rsidRPr="0050260D" w:rsidRDefault="00C26866" w:rsidP="00C26866">
            <w:pPr>
              <w:rPr>
                <w:rFonts w:ascii="Times New Roman" w:hAnsi="Times New Roman" w:cs="Times New Roman"/>
                <w:sz w:val="20"/>
                <w:szCs w:val="20"/>
              </w:rPr>
            </w:pPr>
            <w:r w:rsidRPr="0050260D">
              <w:rPr>
                <w:rFonts w:eastAsia="Times New Roman"/>
              </w:rPr>
              <w:t>3D Model File</w:t>
            </w:r>
          </w:p>
        </w:tc>
        <w:tc>
          <w:tcPr>
            <w:tcW w:w="1276" w:type="dxa"/>
            <w:tcBorders>
              <w:top w:val="single" w:sz="4" w:space="0" w:color="000000"/>
              <w:left w:val="single" w:sz="4" w:space="0" w:color="000000"/>
              <w:bottom w:val="single" w:sz="4" w:space="0" w:color="000000"/>
              <w:right w:val="single" w:sz="4" w:space="0" w:color="000000"/>
            </w:tcBorders>
          </w:tcPr>
          <w:p w14:paraId="27CC5EC8" w14:textId="77777777" w:rsidR="00C26866" w:rsidRPr="0050260D" w:rsidRDefault="00C26866" w:rsidP="00C26866">
            <w:pPr>
              <w:rPr>
                <w:rFonts w:eastAsia="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tcPr>
          <w:p w14:paraId="665CD859" w14:textId="77777777" w:rsidR="00C26866" w:rsidRPr="0050260D" w:rsidRDefault="00C26866" w:rsidP="00C26866">
            <w:pPr>
              <w:rPr>
                <w:rFonts w:eastAsia="Times New Roman"/>
                <w:sz w:val="20"/>
                <w:szCs w:val="20"/>
              </w:rPr>
            </w:pPr>
          </w:p>
        </w:tc>
      </w:tr>
      <w:tr w:rsidR="00C26866" w:rsidRPr="0050260D" w14:paraId="190F12CD" w14:textId="12E4C94B"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30B2EF48"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MI</w:t>
            </w:r>
          </w:p>
        </w:tc>
        <w:tc>
          <w:tcPr>
            <w:tcW w:w="4889" w:type="dxa"/>
            <w:tcBorders>
              <w:top w:val="single" w:sz="4" w:space="0" w:color="000000"/>
              <w:left w:val="single" w:sz="4" w:space="0" w:color="000000"/>
              <w:bottom w:val="single" w:sz="4" w:space="0" w:color="000000"/>
              <w:right w:val="single" w:sz="4" w:space="0" w:color="000000"/>
            </w:tcBorders>
            <w:vAlign w:val="center"/>
          </w:tcPr>
          <w:p w14:paraId="5B925D38" w14:textId="77777777" w:rsidR="00C26866" w:rsidRPr="0050260D" w:rsidRDefault="00C26866" w:rsidP="00C26866">
            <w:pPr>
              <w:rPr>
                <w:rFonts w:ascii="Times New Roman" w:hAnsi="Times New Roman" w:cs="Times New Roman"/>
                <w:sz w:val="20"/>
                <w:szCs w:val="20"/>
              </w:rPr>
            </w:pPr>
            <w:r w:rsidRPr="0050260D">
              <w:rPr>
                <w:rFonts w:eastAsia="Times New Roman"/>
              </w:rPr>
              <w:t>Minutes / Action Notes</w:t>
            </w:r>
          </w:p>
        </w:tc>
        <w:tc>
          <w:tcPr>
            <w:tcW w:w="1276" w:type="dxa"/>
            <w:tcBorders>
              <w:top w:val="single" w:sz="4" w:space="0" w:color="000000"/>
              <w:left w:val="single" w:sz="4" w:space="0" w:color="000000"/>
              <w:bottom w:val="single" w:sz="4" w:space="0" w:color="000000"/>
              <w:right w:val="single" w:sz="4" w:space="0" w:color="000000"/>
            </w:tcBorders>
          </w:tcPr>
          <w:p w14:paraId="6E0AF87E" w14:textId="77777777" w:rsidR="00C26866" w:rsidRPr="0050260D" w:rsidRDefault="00C26866" w:rsidP="00C26866">
            <w:pPr>
              <w:rPr>
                <w:rFonts w:eastAsia="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tcPr>
          <w:p w14:paraId="35EBE718" w14:textId="77777777" w:rsidR="00C26866" w:rsidRPr="0050260D" w:rsidRDefault="00C26866" w:rsidP="00C26866">
            <w:pPr>
              <w:rPr>
                <w:rFonts w:eastAsia="Times New Roman"/>
                <w:sz w:val="20"/>
                <w:szCs w:val="20"/>
              </w:rPr>
            </w:pPr>
          </w:p>
        </w:tc>
      </w:tr>
      <w:tr w:rsidR="00C26866" w:rsidRPr="0050260D" w14:paraId="3006A6F3" w14:textId="360D5E28"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7250F3B3"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MR</w:t>
            </w:r>
          </w:p>
        </w:tc>
        <w:tc>
          <w:tcPr>
            <w:tcW w:w="4889" w:type="dxa"/>
            <w:tcBorders>
              <w:top w:val="single" w:sz="4" w:space="0" w:color="000000"/>
              <w:left w:val="single" w:sz="4" w:space="0" w:color="000000"/>
              <w:bottom w:val="single" w:sz="4" w:space="0" w:color="000000"/>
              <w:right w:val="single" w:sz="4" w:space="0" w:color="000000"/>
            </w:tcBorders>
            <w:vAlign w:val="center"/>
          </w:tcPr>
          <w:p w14:paraId="26A200D5" w14:textId="77777777" w:rsidR="00C26866" w:rsidRPr="0050260D" w:rsidRDefault="00C26866" w:rsidP="00C26866">
            <w:pPr>
              <w:rPr>
                <w:rFonts w:ascii="Times New Roman" w:hAnsi="Times New Roman" w:cs="Times New Roman"/>
                <w:sz w:val="20"/>
                <w:szCs w:val="20"/>
              </w:rPr>
            </w:pPr>
            <w:r w:rsidRPr="0050260D">
              <w:rPr>
                <w:rFonts w:eastAsia="Times New Roman"/>
              </w:rPr>
              <w:t>Model Rendition File (for Example Thermal Analysis)</w:t>
            </w:r>
          </w:p>
        </w:tc>
        <w:tc>
          <w:tcPr>
            <w:tcW w:w="1276" w:type="dxa"/>
            <w:tcBorders>
              <w:top w:val="single" w:sz="4" w:space="0" w:color="000000"/>
              <w:left w:val="single" w:sz="4" w:space="0" w:color="000000"/>
              <w:bottom w:val="single" w:sz="4" w:space="0" w:color="000000"/>
              <w:right w:val="single" w:sz="4" w:space="0" w:color="000000"/>
            </w:tcBorders>
          </w:tcPr>
          <w:p w14:paraId="39E20796" w14:textId="77777777" w:rsidR="00C26866" w:rsidRPr="0050260D" w:rsidRDefault="00C26866" w:rsidP="00C26866">
            <w:pPr>
              <w:rPr>
                <w:rFonts w:eastAsia="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tcPr>
          <w:p w14:paraId="2F49E447" w14:textId="77777777" w:rsidR="00C26866" w:rsidRPr="0050260D" w:rsidRDefault="00C26866" w:rsidP="00C26866">
            <w:pPr>
              <w:rPr>
                <w:rFonts w:eastAsia="Times New Roman"/>
                <w:sz w:val="20"/>
                <w:szCs w:val="20"/>
              </w:rPr>
            </w:pPr>
          </w:p>
        </w:tc>
      </w:tr>
      <w:tr w:rsidR="00C26866" w:rsidRPr="0050260D" w14:paraId="091C43C8" w14:textId="40C74904" w:rsidTr="00D907DB">
        <w:trPr>
          <w:trHeight w:val="284"/>
        </w:trPr>
        <w:tc>
          <w:tcPr>
            <w:tcW w:w="1348" w:type="dxa"/>
            <w:tcBorders>
              <w:top w:val="single" w:sz="4" w:space="0" w:color="000000"/>
              <w:left w:val="single" w:sz="4" w:space="0" w:color="000000"/>
              <w:bottom w:val="single" w:sz="4" w:space="0" w:color="000000"/>
              <w:right w:val="single" w:sz="4" w:space="0" w:color="000000"/>
            </w:tcBorders>
            <w:vAlign w:val="center"/>
          </w:tcPr>
          <w:p w14:paraId="0A3F7B44" w14:textId="77777777" w:rsidR="00C26866" w:rsidRPr="0050260D" w:rsidRDefault="00C26866" w:rsidP="00C26866">
            <w:pPr>
              <w:ind w:left="29"/>
              <w:jc w:val="center"/>
              <w:rPr>
                <w:rFonts w:ascii="Times New Roman" w:hAnsi="Times New Roman" w:cs="Times New Roman"/>
                <w:sz w:val="20"/>
                <w:szCs w:val="20"/>
              </w:rPr>
            </w:pPr>
            <w:r w:rsidRPr="0050260D">
              <w:rPr>
                <w:rFonts w:eastAsia="Times New Roman"/>
              </w:rPr>
              <w:t>MS</w:t>
            </w:r>
          </w:p>
        </w:tc>
        <w:tc>
          <w:tcPr>
            <w:tcW w:w="4889" w:type="dxa"/>
            <w:tcBorders>
              <w:top w:val="single" w:sz="4" w:space="0" w:color="000000"/>
              <w:left w:val="single" w:sz="4" w:space="0" w:color="000000"/>
              <w:bottom w:val="single" w:sz="4" w:space="0" w:color="000000"/>
              <w:right w:val="single" w:sz="4" w:space="0" w:color="000000"/>
            </w:tcBorders>
            <w:vAlign w:val="center"/>
          </w:tcPr>
          <w:p w14:paraId="4068A204" w14:textId="77777777" w:rsidR="00C26866" w:rsidRPr="0050260D" w:rsidRDefault="00C26866" w:rsidP="00C26866">
            <w:pPr>
              <w:rPr>
                <w:rFonts w:ascii="Times New Roman" w:hAnsi="Times New Roman" w:cs="Times New Roman"/>
                <w:sz w:val="20"/>
                <w:szCs w:val="20"/>
              </w:rPr>
            </w:pPr>
            <w:r w:rsidRPr="0050260D">
              <w:rPr>
                <w:rFonts w:eastAsia="Times New Roman"/>
              </w:rPr>
              <w:t>Method Statement</w:t>
            </w:r>
          </w:p>
        </w:tc>
        <w:tc>
          <w:tcPr>
            <w:tcW w:w="1276" w:type="dxa"/>
            <w:tcBorders>
              <w:top w:val="single" w:sz="4" w:space="0" w:color="000000"/>
              <w:left w:val="single" w:sz="4" w:space="0" w:color="000000"/>
              <w:bottom w:val="single" w:sz="4" w:space="0" w:color="000000"/>
              <w:right w:val="single" w:sz="4" w:space="0" w:color="000000"/>
            </w:tcBorders>
          </w:tcPr>
          <w:p w14:paraId="3848F466" w14:textId="77777777" w:rsidR="00C26866" w:rsidRPr="0050260D" w:rsidRDefault="00C26866" w:rsidP="00C26866">
            <w:pPr>
              <w:rPr>
                <w:rFonts w:eastAsia="Times New Roman"/>
                <w:sz w:val="20"/>
                <w:szCs w:val="20"/>
              </w:rPr>
            </w:pPr>
          </w:p>
        </w:tc>
        <w:tc>
          <w:tcPr>
            <w:tcW w:w="5245" w:type="dxa"/>
            <w:tcBorders>
              <w:top w:val="single" w:sz="4" w:space="0" w:color="000000"/>
              <w:left w:val="single" w:sz="4" w:space="0" w:color="000000"/>
              <w:bottom w:val="single" w:sz="4" w:space="0" w:color="000000"/>
              <w:right w:val="single" w:sz="4" w:space="0" w:color="000000"/>
            </w:tcBorders>
          </w:tcPr>
          <w:p w14:paraId="61D4ADA4" w14:textId="77777777" w:rsidR="00C26866" w:rsidRPr="0050260D" w:rsidRDefault="00C26866" w:rsidP="00C26866">
            <w:pPr>
              <w:rPr>
                <w:rFonts w:eastAsia="Times New Roman"/>
                <w:sz w:val="20"/>
                <w:szCs w:val="20"/>
              </w:rPr>
            </w:pPr>
          </w:p>
        </w:tc>
      </w:tr>
    </w:tbl>
    <w:p w14:paraId="28E16872" w14:textId="085FA1A3" w:rsidR="00A1442E" w:rsidRPr="0050260D" w:rsidRDefault="00A1442E" w:rsidP="00A5052D"/>
    <w:p w14:paraId="3D7867F2" w14:textId="3E08E675" w:rsidR="004C6C8F" w:rsidRPr="0050260D" w:rsidRDefault="00A1442E" w:rsidP="00C26866">
      <w:pPr>
        <w:pStyle w:val="Heading4"/>
        <w:spacing w:line="240" w:lineRule="auto"/>
      </w:pPr>
      <w:r w:rsidRPr="0050260D">
        <w:lastRenderedPageBreak/>
        <w:t xml:space="preserve">The Characteristic codes </w:t>
      </w:r>
      <w:r w:rsidR="00C26866" w:rsidRPr="0050260D">
        <w:t xml:space="preserve">is mandatory in CEDD to identify the nature of the objects in the model. CEDD adopts the system codes and the principle specified in the BIM Harmonisation Guidelines. </w:t>
      </w:r>
      <w:r w:rsidR="004C6C8F" w:rsidRPr="0050260D">
        <w:t xml:space="preserve">The following codes are </w:t>
      </w:r>
      <w:r w:rsidR="00C26866" w:rsidRPr="0050260D">
        <w:t>extracted from the BIM Harmonisation Guidelines for easy reference</w:t>
      </w:r>
      <w:r w:rsidR="004C6C8F" w:rsidRPr="0050260D">
        <w:t xml:space="preserve">. </w:t>
      </w:r>
    </w:p>
    <w:tbl>
      <w:tblPr>
        <w:tblStyle w:val="TableGrid0"/>
        <w:tblW w:w="6237" w:type="dxa"/>
        <w:tblInd w:w="1413" w:type="dxa"/>
        <w:tblCellMar>
          <w:top w:w="55" w:type="dxa"/>
          <w:left w:w="144" w:type="dxa"/>
          <w:right w:w="115" w:type="dxa"/>
        </w:tblCellMar>
        <w:tblLook w:val="04A0" w:firstRow="1" w:lastRow="0" w:firstColumn="1" w:lastColumn="0" w:noHBand="0" w:noVBand="1"/>
      </w:tblPr>
      <w:tblGrid>
        <w:gridCol w:w="1611"/>
        <w:gridCol w:w="4626"/>
      </w:tblGrid>
      <w:tr w:rsidR="00C26866" w:rsidRPr="0050260D" w14:paraId="6CBE7E7F"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BD41A4" w14:textId="77777777" w:rsidR="00C26866" w:rsidRPr="0050260D" w:rsidRDefault="00C26866" w:rsidP="00C26866">
            <w:pPr>
              <w:ind w:left="5"/>
              <w:jc w:val="center"/>
              <w:rPr>
                <w:sz w:val="20"/>
                <w:szCs w:val="18"/>
              </w:rPr>
            </w:pPr>
            <w:r w:rsidRPr="0050260D">
              <w:rPr>
                <w:rFonts w:eastAsia="Times New Roman"/>
                <w:b/>
                <w:szCs w:val="18"/>
              </w:rPr>
              <w:t>Codes</w:t>
            </w:r>
          </w:p>
        </w:tc>
        <w:tc>
          <w:tcPr>
            <w:tcW w:w="4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8BE435" w14:textId="767DE82C" w:rsidR="00C26866" w:rsidRPr="0050260D" w:rsidRDefault="00C26866" w:rsidP="00C26866">
            <w:pPr>
              <w:ind w:right="1"/>
              <w:jc w:val="center"/>
              <w:rPr>
                <w:sz w:val="20"/>
                <w:szCs w:val="18"/>
              </w:rPr>
            </w:pPr>
            <w:r w:rsidRPr="0050260D">
              <w:rPr>
                <w:rFonts w:eastAsia="Times New Roman"/>
                <w:b/>
              </w:rPr>
              <w:t>Definition in BIM Harmonisation Guidelines</w:t>
            </w:r>
          </w:p>
        </w:tc>
      </w:tr>
      <w:tr w:rsidR="00C26866" w:rsidRPr="0050260D" w14:paraId="084FAEBD"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6307C5A5" w14:textId="77777777" w:rsidR="00C26866" w:rsidRPr="0050260D" w:rsidRDefault="00C26866" w:rsidP="00C26866">
            <w:pPr>
              <w:ind w:left="1"/>
              <w:jc w:val="center"/>
              <w:rPr>
                <w:sz w:val="20"/>
                <w:szCs w:val="18"/>
              </w:rPr>
            </w:pPr>
            <w:r w:rsidRPr="0050260D">
              <w:rPr>
                <w:rFonts w:eastAsia="Times New Roman"/>
                <w:szCs w:val="18"/>
              </w:rPr>
              <w:t>A</w:t>
            </w:r>
          </w:p>
        </w:tc>
        <w:tc>
          <w:tcPr>
            <w:tcW w:w="4626" w:type="dxa"/>
            <w:tcBorders>
              <w:top w:val="single" w:sz="4" w:space="0" w:color="000000"/>
              <w:left w:val="single" w:sz="4" w:space="0" w:color="000000"/>
              <w:bottom w:val="single" w:sz="4" w:space="0" w:color="000000"/>
              <w:right w:val="single" w:sz="4" w:space="0" w:color="000000"/>
            </w:tcBorders>
            <w:vAlign w:val="center"/>
          </w:tcPr>
          <w:p w14:paraId="3C36405B" w14:textId="77777777" w:rsidR="00C26866" w:rsidRPr="0050260D" w:rsidRDefault="00C26866" w:rsidP="00C26866">
            <w:pPr>
              <w:rPr>
                <w:sz w:val="20"/>
                <w:szCs w:val="18"/>
              </w:rPr>
            </w:pPr>
            <w:r w:rsidRPr="0050260D">
              <w:rPr>
                <w:rFonts w:eastAsia="Times New Roman"/>
                <w:szCs w:val="18"/>
              </w:rPr>
              <w:t>As-built</w:t>
            </w:r>
          </w:p>
        </w:tc>
      </w:tr>
      <w:tr w:rsidR="00C26866" w:rsidRPr="0050260D" w14:paraId="558A65C5"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73EF4DAB" w14:textId="77777777" w:rsidR="00C26866" w:rsidRPr="0050260D" w:rsidRDefault="00C26866" w:rsidP="00C26866">
            <w:pPr>
              <w:ind w:left="1"/>
              <w:jc w:val="center"/>
              <w:rPr>
                <w:sz w:val="20"/>
                <w:szCs w:val="18"/>
              </w:rPr>
            </w:pPr>
            <w:r w:rsidRPr="0050260D">
              <w:rPr>
                <w:rFonts w:eastAsia="Times New Roman"/>
                <w:szCs w:val="18"/>
              </w:rPr>
              <w:t>D</w:t>
            </w:r>
          </w:p>
        </w:tc>
        <w:tc>
          <w:tcPr>
            <w:tcW w:w="4626" w:type="dxa"/>
            <w:tcBorders>
              <w:top w:val="single" w:sz="4" w:space="0" w:color="000000"/>
              <w:left w:val="single" w:sz="4" w:space="0" w:color="000000"/>
              <w:bottom w:val="single" w:sz="4" w:space="0" w:color="000000"/>
              <w:right w:val="single" w:sz="4" w:space="0" w:color="000000"/>
            </w:tcBorders>
            <w:vAlign w:val="center"/>
          </w:tcPr>
          <w:p w14:paraId="3E837E20" w14:textId="77777777" w:rsidR="00C26866" w:rsidRPr="0050260D" w:rsidRDefault="00C26866" w:rsidP="00C26866">
            <w:pPr>
              <w:rPr>
                <w:sz w:val="20"/>
                <w:szCs w:val="18"/>
              </w:rPr>
            </w:pPr>
            <w:r w:rsidRPr="0050260D">
              <w:rPr>
                <w:rFonts w:eastAsia="Times New Roman"/>
                <w:szCs w:val="18"/>
              </w:rPr>
              <w:t>Demolition</w:t>
            </w:r>
          </w:p>
        </w:tc>
      </w:tr>
      <w:tr w:rsidR="00C26866" w:rsidRPr="0050260D" w14:paraId="52437D83"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396F0FBB" w14:textId="77777777" w:rsidR="00C26866" w:rsidRPr="0050260D" w:rsidRDefault="00C26866" w:rsidP="00C26866">
            <w:pPr>
              <w:ind w:left="3"/>
              <w:jc w:val="center"/>
              <w:rPr>
                <w:sz w:val="20"/>
                <w:szCs w:val="18"/>
              </w:rPr>
            </w:pPr>
            <w:r w:rsidRPr="0050260D">
              <w:rPr>
                <w:rFonts w:eastAsia="Times New Roman"/>
                <w:szCs w:val="18"/>
              </w:rPr>
              <w:t>E</w:t>
            </w:r>
          </w:p>
        </w:tc>
        <w:tc>
          <w:tcPr>
            <w:tcW w:w="4626" w:type="dxa"/>
            <w:tcBorders>
              <w:top w:val="single" w:sz="4" w:space="0" w:color="000000"/>
              <w:left w:val="single" w:sz="4" w:space="0" w:color="000000"/>
              <w:bottom w:val="single" w:sz="4" w:space="0" w:color="000000"/>
              <w:right w:val="single" w:sz="4" w:space="0" w:color="000000"/>
            </w:tcBorders>
            <w:vAlign w:val="center"/>
          </w:tcPr>
          <w:p w14:paraId="74BB589D" w14:textId="77777777" w:rsidR="00C26866" w:rsidRPr="0050260D" w:rsidRDefault="00C26866" w:rsidP="00C26866">
            <w:pPr>
              <w:rPr>
                <w:sz w:val="20"/>
                <w:szCs w:val="18"/>
              </w:rPr>
            </w:pPr>
            <w:r w:rsidRPr="0050260D">
              <w:rPr>
                <w:rFonts w:eastAsia="Times New Roman"/>
                <w:szCs w:val="18"/>
              </w:rPr>
              <w:t>Existing, to remain</w:t>
            </w:r>
          </w:p>
        </w:tc>
      </w:tr>
      <w:tr w:rsidR="00C26866" w:rsidRPr="0050260D" w14:paraId="1C522B22"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0232FBD0" w14:textId="77777777" w:rsidR="00C26866" w:rsidRPr="0050260D" w:rsidRDefault="00C26866" w:rsidP="00C26866">
            <w:pPr>
              <w:ind w:left="2"/>
              <w:jc w:val="center"/>
              <w:rPr>
                <w:sz w:val="20"/>
                <w:szCs w:val="18"/>
              </w:rPr>
            </w:pPr>
            <w:r w:rsidRPr="0050260D">
              <w:rPr>
                <w:rFonts w:eastAsia="Times New Roman"/>
                <w:szCs w:val="18"/>
              </w:rPr>
              <w:t xml:space="preserve">M </w:t>
            </w:r>
          </w:p>
        </w:tc>
        <w:tc>
          <w:tcPr>
            <w:tcW w:w="4626" w:type="dxa"/>
            <w:tcBorders>
              <w:top w:val="single" w:sz="4" w:space="0" w:color="000000"/>
              <w:left w:val="single" w:sz="4" w:space="0" w:color="000000"/>
              <w:bottom w:val="single" w:sz="4" w:space="0" w:color="000000"/>
              <w:right w:val="single" w:sz="4" w:space="0" w:color="000000"/>
            </w:tcBorders>
            <w:vAlign w:val="center"/>
          </w:tcPr>
          <w:p w14:paraId="78F2F948" w14:textId="77777777" w:rsidR="00C26866" w:rsidRPr="0050260D" w:rsidRDefault="00C26866" w:rsidP="00C26866">
            <w:pPr>
              <w:rPr>
                <w:sz w:val="20"/>
                <w:szCs w:val="18"/>
              </w:rPr>
            </w:pPr>
            <w:r w:rsidRPr="0050260D">
              <w:rPr>
                <w:rFonts w:eastAsia="Times New Roman"/>
                <w:szCs w:val="18"/>
              </w:rPr>
              <w:t>Maintenance or record</w:t>
            </w:r>
          </w:p>
        </w:tc>
      </w:tr>
      <w:tr w:rsidR="00C26866" w:rsidRPr="0050260D" w14:paraId="7210BE15"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174D7804" w14:textId="77777777" w:rsidR="00C26866" w:rsidRPr="0050260D" w:rsidRDefault="00C26866" w:rsidP="00C26866">
            <w:pPr>
              <w:ind w:left="1"/>
              <w:jc w:val="center"/>
              <w:rPr>
                <w:sz w:val="20"/>
                <w:szCs w:val="18"/>
              </w:rPr>
            </w:pPr>
            <w:r w:rsidRPr="0050260D">
              <w:rPr>
                <w:rFonts w:eastAsia="Times New Roman"/>
                <w:szCs w:val="18"/>
              </w:rPr>
              <w:t>N</w:t>
            </w:r>
          </w:p>
        </w:tc>
        <w:tc>
          <w:tcPr>
            <w:tcW w:w="4626" w:type="dxa"/>
            <w:tcBorders>
              <w:top w:val="single" w:sz="4" w:space="0" w:color="000000"/>
              <w:left w:val="single" w:sz="4" w:space="0" w:color="000000"/>
              <w:bottom w:val="single" w:sz="4" w:space="0" w:color="000000"/>
              <w:right w:val="single" w:sz="4" w:space="0" w:color="000000"/>
            </w:tcBorders>
            <w:vAlign w:val="center"/>
          </w:tcPr>
          <w:p w14:paraId="120201EE" w14:textId="77777777" w:rsidR="00C26866" w:rsidRPr="0050260D" w:rsidRDefault="00C26866" w:rsidP="00C26866">
            <w:pPr>
              <w:rPr>
                <w:sz w:val="20"/>
                <w:szCs w:val="18"/>
              </w:rPr>
            </w:pPr>
            <w:r w:rsidRPr="0050260D">
              <w:rPr>
                <w:rFonts w:eastAsia="Times New Roman"/>
                <w:szCs w:val="18"/>
              </w:rPr>
              <w:t>New Works/ Proposed Works</w:t>
            </w:r>
          </w:p>
        </w:tc>
      </w:tr>
      <w:tr w:rsidR="00C26866" w:rsidRPr="0050260D" w14:paraId="00E18ACF"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0759156E" w14:textId="77777777" w:rsidR="00C26866" w:rsidRPr="0050260D" w:rsidRDefault="00C26866" w:rsidP="00C26866">
            <w:pPr>
              <w:ind w:left="3"/>
              <w:jc w:val="center"/>
              <w:rPr>
                <w:sz w:val="20"/>
                <w:szCs w:val="18"/>
              </w:rPr>
            </w:pPr>
            <w:r w:rsidRPr="0050260D">
              <w:rPr>
                <w:rFonts w:eastAsia="Times New Roman"/>
                <w:szCs w:val="18"/>
              </w:rPr>
              <w:t>T</w:t>
            </w:r>
          </w:p>
        </w:tc>
        <w:tc>
          <w:tcPr>
            <w:tcW w:w="4626" w:type="dxa"/>
            <w:tcBorders>
              <w:top w:val="single" w:sz="4" w:space="0" w:color="000000"/>
              <w:left w:val="single" w:sz="4" w:space="0" w:color="000000"/>
              <w:bottom w:val="single" w:sz="4" w:space="0" w:color="000000"/>
              <w:right w:val="single" w:sz="4" w:space="0" w:color="000000"/>
            </w:tcBorders>
            <w:vAlign w:val="center"/>
          </w:tcPr>
          <w:p w14:paraId="7F97E2B7" w14:textId="77777777" w:rsidR="00C26866" w:rsidRPr="0050260D" w:rsidRDefault="00C26866" w:rsidP="00C26866">
            <w:pPr>
              <w:rPr>
                <w:sz w:val="20"/>
                <w:szCs w:val="18"/>
              </w:rPr>
            </w:pPr>
            <w:r w:rsidRPr="0050260D">
              <w:rPr>
                <w:rFonts w:eastAsia="Times New Roman"/>
                <w:szCs w:val="18"/>
              </w:rPr>
              <w:t>Temporary Works</w:t>
            </w:r>
          </w:p>
        </w:tc>
      </w:tr>
      <w:tr w:rsidR="00C26866" w:rsidRPr="0050260D" w14:paraId="53FCAF6A" w14:textId="77777777" w:rsidTr="00361524">
        <w:trPr>
          <w:trHeight w:val="284"/>
        </w:trPr>
        <w:tc>
          <w:tcPr>
            <w:tcW w:w="0" w:type="auto"/>
            <w:tcBorders>
              <w:top w:val="single" w:sz="4" w:space="0" w:color="000000"/>
              <w:left w:val="single" w:sz="4" w:space="0" w:color="000000"/>
              <w:bottom w:val="single" w:sz="4" w:space="0" w:color="000000"/>
              <w:right w:val="single" w:sz="4" w:space="0" w:color="000000"/>
            </w:tcBorders>
            <w:vAlign w:val="center"/>
          </w:tcPr>
          <w:p w14:paraId="6796D248" w14:textId="77777777" w:rsidR="00C26866" w:rsidRPr="0050260D" w:rsidRDefault="00C26866" w:rsidP="00C26866">
            <w:pPr>
              <w:ind w:left="6"/>
              <w:jc w:val="center"/>
              <w:rPr>
                <w:sz w:val="20"/>
                <w:szCs w:val="18"/>
              </w:rPr>
            </w:pPr>
            <w:r w:rsidRPr="0050260D">
              <w:rPr>
                <w:rFonts w:eastAsia="Times New Roman"/>
                <w:szCs w:val="18"/>
              </w:rPr>
              <w:t xml:space="preserve">W </w:t>
            </w:r>
          </w:p>
        </w:tc>
        <w:tc>
          <w:tcPr>
            <w:tcW w:w="4626" w:type="dxa"/>
            <w:tcBorders>
              <w:top w:val="single" w:sz="4" w:space="0" w:color="000000"/>
              <w:left w:val="single" w:sz="4" w:space="0" w:color="000000"/>
              <w:bottom w:val="single" w:sz="4" w:space="0" w:color="000000"/>
              <w:right w:val="single" w:sz="4" w:space="0" w:color="000000"/>
            </w:tcBorders>
            <w:vAlign w:val="center"/>
          </w:tcPr>
          <w:p w14:paraId="200DFF02" w14:textId="77777777" w:rsidR="00C26866" w:rsidRPr="0050260D" w:rsidRDefault="00C26866" w:rsidP="00C26866">
            <w:pPr>
              <w:rPr>
                <w:sz w:val="20"/>
                <w:szCs w:val="18"/>
              </w:rPr>
            </w:pPr>
            <w:r w:rsidRPr="0050260D">
              <w:rPr>
                <w:rFonts w:eastAsia="Times New Roman"/>
                <w:szCs w:val="18"/>
              </w:rPr>
              <w:t>All Works (combination of above works)</w:t>
            </w:r>
          </w:p>
        </w:tc>
      </w:tr>
    </w:tbl>
    <w:p w14:paraId="598626D7" w14:textId="0925D044" w:rsidR="00A1442E" w:rsidRPr="0050260D" w:rsidRDefault="00A1442E" w:rsidP="00A5052D"/>
    <w:p w14:paraId="0AB36B0B" w14:textId="77777777" w:rsidR="00C26866" w:rsidRPr="0050260D" w:rsidRDefault="00C26866" w:rsidP="00A5052D"/>
    <w:p w14:paraId="27BEC3AB" w14:textId="328D8FEC" w:rsidR="008C1F58" w:rsidRPr="0050260D" w:rsidRDefault="008C1F58" w:rsidP="00A5052D">
      <w:pPr>
        <w:pStyle w:val="Heading2"/>
        <w:spacing w:line="240" w:lineRule="auto"/>
      </w:pPr>
      <w:bookmarkStart w:id="88" w:name="_Toc91084475"/>
      <w:bookmarkStart w:id="89" w:name="_Toc92100632"/>
      <w:bookmarkStart w:id="90" w:name="_Toc92104872"/>
      <w:bookmarkStart w:id="91" w:name="_Toc91084476"/>
      <w:bookmarkStart w:id="92" w:name="_Toc92100633"/>
      <w:bookmarkStart w:id="93" w:name="_Toc92104873"/>
      <w:bookmarkStart w:id="94" w:name="_Toc91084493"/>
      <w:bookmarkStart w:id="95" w:name="_Toc92100650"/>
      <w:bookmarkStart w:id="96" w:name="_Toc92104890"/>
      <w:bookmarkStart w:id="97" w:name="_Toc91084500"/>
      <w:bookmarkStart w:id="98" w:name="_Toc92100657"/>
      <w:bookmarkStart w:id="99" w:name="_Toc92104897"/>
      <w:bookmarkStart w:id="100" w:name="_Toc91084507"/>
      <w:bookmarkStart w:id="101" w:name="_Toc92100664"/>
      <w:bookmarkStart w:id="102" w:name="_Toc92104904"/>
      <w:bookmarkStart w:id="103" w:name="_Toc91084528"/>
      <w:bookmarkStart w:id="104" w:name="_Toc92100685"/>
      <w:bookmarkStart w:id="105" w:name="_Toc92104925"/>
      <w:bookmarkStart w:id="106" w:name="_Toc91084584"/>
      <w:bookmarkStart w:id="107" w:name="_Toc92100741"/>
      <w:bookmarkStart w:id="108" w:name="_Toc92104981"/>
      <w:bookmarkStart w:id="109" w:name="_Toc91084598"/>
      <w:bookmarkStart w:id="110" w:name="_Toc92100755"/>
      <w:bookmarkStart w:id="111" w:name="_Toc92104995"/>
      <w:bookmarkStart w:id="112" w:name="_Toc91084605"/>
      <w:bookmarkStart w:id="113" w:name="_Toc92100762"/>
      <w:bookmarkStart w:id="114" w:name="_Toc92105002"/>
      <w:bookmarkStart w:id="115" w:name="_Toc91084612"/>
      <w:bookmarkStart w:id="116" w:name="_Toc92100769"/>
      <w:bookmarkStart w:id="117" w:name="_Toc92105009"/>
      <w:bookmarkStart w:id="118" w:name="_Toc91084654"/>
      <w:bookmarkStart w:id="119" w:name="_Toc92100811"/>
      <w:bookmarkStart w:id="120" w:name="_Toc92105051"/>
      <w:bookmarkStart w:id="121" w:name="_Toc91084661"/>
      <w:bookmarkStart w:id="122" w:name="_Toc92100818"/>
      <w:bookmarkStart w:id="123" w:name="_Toc92105058"/>
      <w:bookmarkStart w:id="124" w:name="_Toc91084738"/>
      <w:bookmarkStart w:id="125" w:name="_Toc92100895"/>
      <w:bookmarkStart w:id="126" w:name="_Toc92105135"/>
      <w:bookmarkStart w:id="127" w:name="_Toc91084739"/>
      <w:bookmarkStart w:id="128" w:name="_Toc92100896"/>
      <w:bookmarkStart w:id="129" w:name="_Toc92105136"/>
      <w:bookmarkStart w:id="130" w:name="_Toc13462095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50260D">
        <w:t>Object Naming Convention</w:t>
      </w:r>
      <w:bookmarkEnd w:id="130"/>
    </w:p>
    <w:p w14:paraId="785175C7" w14:textId="77777777" w:rsidR="00C62ABA" w:rsidRPr="0050260D" w:rsidRDefault="00C62ABA" w:rsidP="00A5052D">
      <w:pPr>
        <w:pStyle w:val="Heading3"/>
        <w:spacing w:line="240" w:lineRule="auto"/>
      </w:pPr>
      <w:r w:rsidRPr="0050260D">
        <w:t>General</w:t>
      </w:r>
    </w:p>
    <w:p w14:paraId="5EDDCF8F" w14:textId="633ECFB0" w:rsidR="00D77431" w:rsidRPr="0050260D" w:rsidRDefault="00D77431" w:rsidP="00A5052D">
      <w:pPr>
        <w:pStyle w:val="Heading4"/>
        <w:spacing w:line="240" w:lineRule="auto"/>
      </w:pPr>
      <w:r w:rsidRPr="0050260D">
        <w:t xml:space="preserve">All customised BIM objects shall be systematically named, documented, and filed in folders. The BIM objects and their documentations should be submitted to CEDD to facilitate the sharing of BIM objects through the CIC BIM Portal.   </w:t>
      </w:r>
    </w:p>
    <w:p w14:paraId="7BB28BDE" w14:textId="77777777" w:rsidR="00360847" w:rsidRPr="0050260D" w:rsidRDefault="00360847" w:rsidP="00A5052D"/>
    <w:p w14:paraId="219EC6D6" w14:textId="19CC709A" w:rsidR="00360847" w:rsidRPr="0050260D" w:rsidRDefault="00360847" w:rsidP="00A5052D">
      <w:pPr>
        <w:pStyle w:val="Heading4"/>
        <w:spacing w:line="240" w:lineRule="auto"/>
      </w:pPr>
      <w:r w:rsidRPr="0050260D">
        <w:t xml:space="preserve">Naming of BIM objects should follow “Report on Establishment of BIM Object Library” under the </w:t>
      </w:r>
      <w:r w:rsidR="00F06389" w:rsidRPr="0050260D">
        <w:t>BIM Harmonisation Guidelines.</w:t>
      </w:r>
    </w:p>
    <w:p w14:paraId="57DD284E" w14:textId="77777777" w:rsidR="00B70BCA" w:rsidRPr="0050260D" w:rsidRDefault="00B70BCA" w:rsidP="00A5052D"/>
    <w:p w14:paraId="0F2C0FB4" w14:textId="2164667C" w:rsidR="00AF254C" w:rsidRPr="0050260D" w:rsidRDefault="00AF254C" w:rsidP="00A5052D">
      <w:pPr>
        <w:pStyle w:val="Heading3"/>
        <w:spacing w:line="240" w:lineRule="auto"/>
      </w:pPr>
      <w:r w:rsidRPr="0050260D">
        <w:t>Definition of Fields</w:t>
      </w:r>
    </w:p>
    <w:p w14:paraId="4A834268" w14:textId="55D5C1A1" w:rsidR="00D77431" w:rsidRPr="0050260D" w:rsidRDefault="00D77431" w:rsidP="00A5052D">
      <w:pPr>
        <w:pStyle w:val="Heading4"/>
        <w:spacing w:line="240" w:lineRule="auto"/>
      </w:pPr>
      <w:r w:rsidRPr="0050260D">
        <w:t>The BIM objects shall be named with 5 fields in the following format:</w:t>
      </w:r>
    </w:p>
    <w:p w14:paraId="76A456B9" w14:textId="1BA3A537" w:rsidR="00D77431" w:rsidRPr="0050260D" w:rsidRDefault="00D77431" w:rsidP="00A5052D">
      <w:pPr>
        <w:spacing w:after="105"/>
        <w:ind w:left="1359" w:right="3"/>
      </w:pPr>
      <w:r w:rsidRPr="0050260D">
        <w:t>Category</w:t>
      </w:r>
      <w:r w:rsidR="00D907DB" w:rsidRPr="0050260D">
        <w:t xml:space="preserve">, </w:t>
      </w:r>
      <w:r w:rsidRPr="0050260D">
        <w:t>Functional</w:t>
      </w:r>
      <w:r w:rsidR="001A1B19" w:rsidRPr="0050260D">
        <w:t xml:space="preserve"> </w:t>
      </w:r>
      <w:r w:rsidRPr="0050260D">
        <w:t>Type</w:t>
      </w:r>
      <w:r w:rsidR="00D907DB" w:rsidRPr="0050260D">
        <w:t xml:space="preserve">, </w:t>
      </w:r>
      <w:r w:rsidRPr="0050260D">
        <w:t>Originator</w:t>
      </w:r>
      <w:r w:rsidR="00D907DB" w:rsidRPr="0050260D">
        <w:t xml:space="preserve">, </w:t>
      </w:r>
      <w:r w:rsidRPr="0050260D">
        <w:t>Descriptor</w:t>
      </w:r>
      <w:r w:rsidR="001A1B19" w:rsidRPr="0050260D">
        <w:t xml:space="preserve"> </w:t>
      </w:r>
      <w:r w:rsidRPr="0050260D">
        <w:t>1</w:t>
      </w:r>
      <w:r w:rsidR="00D907DB" w:rsidRPr="0050260D">
        <w:t>,</w:t>
      </w:r>
      <w:r w:rsidR="0005789C" w:rsidRPr="0050260D">
        <w:t xml:space="preserve"> </w:t>
      </w:r>
      <w:r w:rsidRPr="0050260D">
        <w:t>Descriptor</w:t>
      </w:r>
      <w:r w:rsidR="001A1B19" w:rsidRPr="0050260D">
        <w:t xml:space="preserve"> </w:t>
      </w:r>
      <w:r w:rsidRPr="0050260D">
        <w:t xml:space="preserve">2 </w:t>
      </w:r>
    </w:p>
    <w:p w14:paraId="412B7B4C" w14:textId="77777777" w:rsidR="00B70BCA" w:rsidRPr="0050260D" w:rsidRDefault="00B70BCA" w:rsidP="00A5052D"/>
    <w:p w14:paraId="136F8BAB" w14:textId="2DC8FF31" w:rsidR="00D77431" w:rsidRPr="0050260D" w:rsidRDefault="00B70BCA" w:rsidP="00A5052D">
      <w:pPr>
        <w:pStyle w:val="Heading4"/>
        <w:spacing w:line="240" w:lineRule="auto"/>
      </w:pPr>
      <w:r w:rsidRPr="0050260D">
        <w:t>The definition of fields is listed below:</w:t>
      </w:r>
    </w:p>
    <w:tbl>
      <w:tblPr>
        <w:tblStyle w:val="TableGrid"/>
        <w:tblW w:w="0" w:type="auto"/>
        <w:tblInd w:w="1271" w:type="dxa"/>
        <w:tblLook w:val="04A0" w:firstRow="1" w:lastRow="0" w:firstColumn="1" w:lastColumn="0" w:noHBand="0" w:noVBand="1"/>
      </w:tblPr>
      <w:tblGrid>
        <w:gridCol w:w="650"/>
        <w:gridCol w:w="1617"/>
        <w:gridCol w:w="1186"/>
        <w:gridCol w:w="1439"/>
        <w:gridCol w:w="8320"/>
      </w:tblGrid>
      <w:tr w:rsidR="00B70BCA" w:rsidRPr="0050260D" w14:paraId="61965AF2" w14:textId="77777777" w:rsidTr="00B70BCA">
        <w:trPr>
          <w:trHeight w:val="284"/>
          <w:tblHeader/>
        </w:trPr>
        <w:tc>
          <w:tcPr>
            <w:tcW w:w="650" w:type="dxa"/>
            <w:shd w:val="clear" w:color="auto" w:fill="D9D9D9" w:themeFill="background1" w:themeFillShade="D9"/>
            <w:vAlign w:val="center"/>
          </w:tcPr>
          <w:p w14:paraId="7953D4B7" w14:textId="7B347B7C" w:rsidR="00B70BCA" w:rsidRPr="0050260D" w:rsidRDefault="00B70BCA" w:rsidP="00A5052D">
            <w:pPr>
              <w:jc w:val="center"/>
            </w:pPr>
            <w:r w:rsidRPr="0050260D">
              <w:rPr>
                <w:rFonts w:eastAsia="Times New Roman"/>
                <w:b/>
              </w:rPr>
              <w:t xml:space="preserve">Field No. </w:t>
            </w:r>
          </w:p>
        </w:tc>
        <w:tc>
          <w:tcPr>
            <w:tcW w:w="1617" w:type="dxa"/>
            <w:shd w:val="clear" w:color="auto" w:fill="D9D9D9" w:themeFill="background1" w:themeFillShade="D9"/>
            <w:vAlign w:val="center"/>
          </w:tcPr>
          <w:p w14:paraId="444A65FC" w14:textId="4EC97651" w:rsidR="00B70BCA" w:rsidRPr="0050260D" w:rsidRDefault="00B70BCA" w:rsidP="00A5052D">
            <w:pPr>
              <w:ind w:left="77"/>
            </w:pPr>
            <w:r w:rsidRPr="0050260D">
              <w:rPr>
                <w:rFonts w:eastAsia="Times New Roman"/>
                <w:b/>
              </w:rPr>
              <w:t xml:space="preserve">BIM Object Naming Fields  </w:t>
            </w:r>
          </w:p>
        </w:tc>
        <w:tc>
          <w:tcPr>
            <w:tcW w:w="1186" w:type="dxa"/>
            <w:shd w:val="clear" w:color="auto" w:fill="D9D9D9" w:themeFill="background1" w:themeFillShade="D9"/>
            <w:vAlign w:val="center"/>
          </w:tcPr>
          <w:p w14:paraId="753751AE" w14:textId="77777777" w:rsidR="00B70BCA" w:rsidRPr="0050260D" w:rsidRDefault="00B70BCA" w:rsidP="00A5052D">
            <w:pPr>
              <w:ind w:left="58"/>
            </w:pPr>
            <w:r w:rsidRPr="0050260D">
              <w:rPr>
                <w:rFonts w:eastAsia="Times New Roman"/>
                <w:b/>
              </w:rPr>
              <w:t xml:space="preserve">Obligation </w:t>
            </w:r>
          </w:p>
        </w:tc>
        <w:tc>
          <w:tcPr>
            <w:tcW w:w="1439" w:type="dxa"/>
            <w:shd w:val="clear" w:color="auto" w:fill="D9D9D9" w:themeFill="background1" w:themeFillShade="D9"/>
            <w:vAlign w:val="center"/>
          </w:tcPr>
          <w:p w14:paraId="263BA433" w14:textId="4E182DF0" w:rsidR="00B70BCA" w:rsidRPr="0050260D" w:rsidRDefault="00B70BCA" w:rsidP="00A5052D">
            <w:pPr>
              <w:ind w:right="44"/>
            </w:pPr>
            <w:r w:rsidRPr="0050260D">
              <w:rPr>
                <w:rFonts w:eastAsia="Times New Roman"/>
                <w:b/>
              </w:rPr>
              <w:t xml:space="preserve">Field Length and Format </w:t>
            </w:r>
          </w:p>
        </w:tc>
        <w:tc>
          <w:tcPr>
            <w:tcW w:w="8320" w:type="dxa"/>
            <w:shd w:val="clear" w:color="auto" w:fill="D9D9D9" w:themeFill="background1" w:themeFillShade="D9"/>
            <w:vAlign w:val="center"/>
          </w:tcPr>
          <w:p w14:paraId="5916FA8A" w14:textId="77777777" w:rsidR="00B70BCA" w:rsidRPr="0050260D" w:rsidRDefault="00B70BCA" w:rsidP="00A5052D">
            <w:pPr>
              <w:ind w:right="35"/>
              <w:jc w:val="center"/>
            </w:pPr>
            <w:r w:rsidRPr="0050260D">
              <w:rPr>
                <w:rFonts w:eastAsia="Times New Roman"/>
                <w:b/>
              </w:rPr>
              <w:t xml:space="preserve">Guidelines </w:t>
            </w:r>
          </w:p>
        </w:tc>
      </w:tr>
      <w:tr w:rsidR="00B70BCA" w:rsidRPr="0050260D" w14:paraId="54CC1D65" w14:textId="77777777" w:rsidTr="00B70BCA">
        <w:trPr>
          <w:trHeight w:val="284"/>
        </w:trPr>
        <w:tc>
          <w:tcPr>
            <w:tcW w:w="650" w:type="dxa"/>
            <w:vAlign w:val="center"/>
          </w:tcPr>
          <w:p w14:paraId="602BD572" w14:textId="77777777" w:rsidR="00B70BCA" w:rsidRPr="0050260D" w:rsidRDefault="00B70BCA" w:rsidP="00A5052D">
            <w:r w:rsidRPr="0050260D">
              <w:t xml:space="preserve">1 </w:t>
            </w:r>
          </w:p>
        </w:tc>
        <w:tc>
          <w:tcPr>
            <w:tcW w:w="1617" w:type="dxa"/>
            <w:vAlign w:val="center"/>
          </w:tcPr>
          <w:p w14:paraId="0CA866F6" w14:textId="77777777" w:rsidR="00B70BCA" w:rsidRPr="0050260D" w:rsidRDefault="00B70BCA" w:rsidP="00A5052D">
            <w:r w:rsidRPr="0050260D">
              <w:t xml:space="preserve">Category </w:t>
            </w:r>
          </w:p>
        </w:tc>
        <w:tc>
          <w:tcPr>
            <w:tcW w:w="1186" w:type="dxa"/>
            <w:vAlign w:val="center"/>
          </w:tcPr>
          <w:p w14:paraId="3411E1C8" w14:textId="04FA759D" w:rsidR="00B70BCA" w:rsidRPr="0050260D" w:rsidRDefault="00B70BCA" w:rsidP="00A5052D">
            <w:pPr>
              <w:spacing w:after="93"/>
              <w:ind w:right="45"/>
              <w:jc w:val="center"/>
            </w:pPr>
            <w:r w:rsidRPr="0050260D">
              <w:t xml:space="preserve">Required </w:t>
            </w:r>
          </w:p>
        </w:tc>
        <w:tc>
          <w:tcPr>
            <w:tcW w:w="1439" w:type="dxa"/>
            <w:vAlign w:val="center"/>
          </w:tcPr>
          <w:p w14:paraId="4706E392" w14:textId="7005E9DF" w:rsidR="00B70BCA" w:rsidRPr="0050260D" w:rsidRDefault="00B70BCA" w:rsidP="00361524">
            <w:pPr>
              <w:spacing w:after="93"/>
              <w:ind w:right="45"/>
              <w:jc w:val="center"/>
            </w:pPr>
            <w:r w:rsidRPr="0050260D">
              <w:t xml:space="preserve">3 alphanumeric </w:t>
            </w:r>
          </w:p>
        </w:tc>
        <w:tc>
          <w:tcPr>
            <w:tcW w:w="8320" w:type="dxa"/>
            <w:vMerge w:val="restart"/>
            <w:vAlign w:val="center"/>
          </w:tcPr>
          <w:p w14:paraId="698C55F1" w14:textId="087AB744" w:rsidR="007A696F" w:rsidRPr="0050260D" w:rsidRDefault="00B70BCA" w:rsidP="00A5052D">
            <w:pPr>
              <w:spacing w:after="120"/>
            </w:pPr>
            <w:r w:rsidRPr="0050260D">
              <w:t xml:space="preserve">These two fields </w:t>
            </w:r>
            <w:r w:rsidR="007A696F" w:rsidRPr="0050260D">
              <w:t xml:space="preserve">mainly follow the CAT </w:t>
            </w:r>
            <w:r w:rsidR="001A1B19" w:rsidRPr="0050260D">
              <w:t>CODE</w:t>
            </w:r>
            <w:r w:rsidR="007A696F" w:rsidRPr="0050260D">
              <w:t xml:space="preserve"> and </w:t>
            </w:r>
            <w:r w:rsidR="0032559C" w:rsidRPr="0050260D">
              <w:t xml:space="preserve">SUBCAT CODE </w:t>
            </w:r>
            <w:r w:rsidR="007A696F" w:rsidRPr="0050260D">
              <w:t xml:space="preserve">requirement in the </w:t>
            </w:r>
            <w:r w:rsidR="00F06389" w:rsidRPr="0050260D">
              <w:t>BIM Harmonisation Guidelines</w:t>
            </w:r>
            <w:r w:rsidR="007A696F" w:rsidRPr="0050260D">
              <w:t xml:space="preserve">. Additional codes are defined in section 3.2 for specific object elements in CEDD environment. The </w:t>
            </w:r>
            <w:r w:rsidR="00FC5452" w:rsidRPr="0050260D">
              <w:t>BIM Manager</w:t>
            </w:r>
            <w:r w:rsidR="007A696F" w:rsidRPr="0050260D">
              <w:t xml:space="preserve"> shall avoid creating new codes.</w:t>
            </w:r>
          </w:p>
          <w:p w14:paraId="6E552DD4" w14:textId="66D55C7B" w:rsidR="00B70BCA" w:rsidRPr="0050260D" w:rsidRDefault="007A696F">
            <w:pPr>
              <w:spacing w:after="120"/>
            </w:pPr>
            <w:r w:rsidRPr="0050260D">
              <w:lastRenderedPageBreak/>
              <w:t xml:space="preserve">The </w:t>
            </w:r>
            <w:r w:rsidR="00FC5452" w:rsidRPr="0050260D">
              <w:t>BIM Manager</w:t>
            </w:r>
            <w:r w:rsidRPr="0050260D">
              <w:t xml:space="preserve"> shall review relevant section in the BIM </w:t>
            </w:r>
            <w:r w:rsidR="00EB03FD" w:rsidRPr="0050260D">
              <w:t>Harmonisation Guidelines</w:t>
            </w:r>
            <w:r w:rsidRPr="0050260D">
              <w:t>, if the section 3.2 is not applicable in the project and reported to the CEDD</w:t>
            </w:r>
            <w:r w:rsidR="00EB03FD" w:rsidRPr="0050260D">
              <w:t xml:space="preserve"> BIM Support Team</w:t>
            </w:r>
            <w:r w:rsidRPr="0050260D">
              <w:t xml:space="preserve"> for review and approval.</w:t>
            </w:r>
          </w:p>
        </w:tc>
      </w:tr>
      <w:tr w:rsidR="00B70BCA" w:rsidRPr="0050260D" w14:paraId="64C67E47" w14:textId="77777777" w:rsidTr="00B70BCA">
        <w:trPr>
          <w:trHeight w:val="284"/>
        </w:trPr>
        <w:tc>
          <w:tcPr>
            <w:tcW w:w="650" w:type="dxa"/>
            <w:vAlign w:val="center"/>
          </w:tcPr>
          <w:p w14:paraId="35907D70" w14:textId="77777777" w:rsidR="00B70BCA" w:rsidRPr="0050260D" w:rsidRDefault="00B70BCA" w:rsidP="00A5052D">
            <w:r w:rsidRPr="0050260D">
              <w:t xml:space="preserve">2 </w:t>
            </w:r>
          </w:p>
        </w:tc>
        <w:tc>
          <w:tcPr>
            <w:tcW w:w="1617" w:type="dxa"/>
            <w:vAlign w:val="center"/>
          </w:tcPr>
          <w:p w14:paraId="0329120D" w14:textId="77777777" w:rsidR="00B70BCA" w:rsidRPr="0050260D" w:rsidRDefault="00B70BCA" w:rsidP="00A5052D">
            <w:r w:rsidRPr="0050260D">
              <w:t xml:space="preserve">Functional Type </w:t>
            </w:r>
          </w:p>
        </w:tc>
        <w:tc>
          <w:tcPr>
            <w:tcW w:w="1186" w:type="dxa"/>
            <w:vAlign w:val="center"/>
          </w:tcPr>
          <w:p w14:paraId="59A62076" w14:textId="77777777" w:rsidR="00B70BCA" w:rsidRPr="0050260D" w:rsidRDefault="00B70BCA" w:rsidP="00A5052D">
            <w:pPr>
              <w:ind w:right="45"/>
              <w:jc w:val="center"/>
            </w:pPr>
            <w:r w:rsidRPr="0050260D">
              <w:t xml:space="preserve">Required </w:t>
            </w:r>
          </w:p>
        </w:tc>
        <w:tc>
          <w:tcPr>
            <w:tcW w:w="1439" w:type="dxa"/>
            <w:vAlign w:val="center"/>
          </w:tcPr>
          <w:p w14:paraId="6A3045E1" w14:textId="2249BE0A" w:rsidR="00B70BCA" w:rsidRPr="0050260D" w:rsidRDefault="00B70BCA" w:rsidP="00361524">
            <w:pPr>
              <w:spacing w:after="98"/>
              <w:ind w:right="45"/>
              <w:jc w:val="center"/>
            </w:pPr>
            <w:r w:rsidRPr="0050260D">
              <w:t xml:space="preserve">3 alphanumeric </w:t>
            </w:r>
          </w:p>
        </w:tc>
        <w:tc>
          <w:tcPr>
            <w:tcW w:w="8320" w:type="dxa"/>
            <w:vMerge/>
            <w:vAlign w:val="center"/>
          </w:tcPr>
          <w:p w14:paraId="58F5B250" w14:textId="77777777" w:rsidR="00B70BCA" w:rsidRPr="0050260D" w:rsidRDefault="00B70BCA" w:rsidP="00A5052D">
            <w:pPr>
              <w:spacing w:after="120"/>
            </w:pPr>
          </w:p>
        </w:tc>
      </w:tr>
      <w:tr w:rsidR="00B70BCA" w:rsidRPr="0050260D" w14:paraId="2F3184A3" w14:textId="77777777" w:rsidTr="00B70BCA">
        <w:trPr>
          <w:trHeight w:val="284"/>
        </w:trPr>
        <w:tc>
          <w:tcPr>
            <w:tcW w:w="650" w:type="dxa"/>
            <w:vAlign w:val="center"/>
          </w:tcPr>
          <w:p w14:paraId="2DE7541E" w14:textId="77777777" w:rsidR="00B70BCA" w:rsidRPr="0050260D" w:rsidRDefault="00B70BCA" w:rsidP="00A5052D">
            <w:r w:rsidRPr="0050260D">
              <w:t xml:space="preserve">3 </w:t>
            </w:r>
          </w:p>
        </w:tc>
        <w:tc>
          <w:tcPr>
            <w:tcW w:w="1617" w:type="dxa"/>
            <w:vAlign w:val="center"/>
          </w:tcPr>
          <w:p w14:paraId="1E92D313" w14:textId="77777777" w:rsidR="00B70BCA" w:rsidRPr="0050260D" w:rsidRDefault="00B70BCA" w:rsidP="00A5052D">
            <w:r w:rsidRPr="0050260D">
              <w:t xml:space="preserve">Originator </w:t>
            </w:r>
          </w:p>
        </w:tc>
        <w:tc>
          <w:tcPr>
            <w:tcW w:w="1186" w:type="dxa"/>
            <w:vAlign w:val="center"/>
          </w:tcPr>
          <w:p w14:paraId="01B84105" w14:textId="77777777" w:rsidR="00B70BCA" w:rsidRPr="0050260D" w:rsidRDefault="00B70BCA" w:rsidP="00A5052D">
            <w:pPr>
              <w:ind w:right="45"/>
              <w:jc w:val="center"/>
            </w:pPr>
            <w:r w:rsidRPr="0050260D">
              <w:t xml:space="preserve">Required </w:t>
            </w:r>
          </w:p>
        </w:tc>
        <w:tc>
          <w:tcPr>
            <w:tcW w:w="1439" w:type="dxa"/>
            <w:vAlign w:val="center"/>
          </w:tcPr>
          <w:p w14:paraId="14A30A60" w14:textId="77777777" w:rsidR="00B70BCA" w:rsidRPr="0050260D" w:rsidRDefault="00B70BCA" w:rsidP="00A5052D">
            <w:pPr>
              <w:spacing w:after="98"/>
              <w:ind w:right="45"/>
              <w:jc w:val="center"/>
            </w:pPr>
            <w:r w:rsidRPr="0050260D">
              <w:t xml:space="preserve">3 </w:t>
            </w:r>
          </w:p>
          <w:p w14:paraId="4DD1C923" w14:textId="77777777" w:rsidR="00B70BCA" w:rsidRPr="0050260D" w:rsidRDefault="00B70BCA" w:rsidP="00A5052D">
            <w:pPr>
              <w:jc w:val="center"/>
            </w:pPr>
            <w:r w:rsidRPr="0050260D">
              <w:t xml:space="preserve">alphanumeric </w:t>
            </w:r>
          </w:p>
        </w:tc>
        <w:tc>
          <w:tcPr>
            <w:tcW w:w="8320" w:type="dxa"/>
            <w:vAlign w:val="center"/>
          </w:tcPr>
          <w:p w14:paraId="44D93DE1" w14:textId="77777777" w:rsidR="00546E03" w:rsidRPr="0050260D" w:rsidRDefault="00B70BCA" w:rsidP="00A5052D">
            <w:pPr>
              <w:spacing w:after="120"/>
              <w:ind w:right="45"/>
            </w:pPr>
            <w:r w:rsidRPr="0050260D">
              <w:t>For BIM objects originating from WDs, corresponding department names should be used as originator names.  However, other consultant or contractors who create the new BIM objects should follow Agent Responsible Code</w:t>
            </w:r>
            <w:r w:rsidRPr="0050260D">
              <w:rPr>
                <w:rFonts w:eastAsia="Times New Roman"/>
                <w:b/>
              </w:rPr>
              <w:t xml:space="preserve"> (</w:t>
            </w:r>
            <w:r w:rsidRPr="0050260D">
              <w:t>ARC</w:t>
            </w:r>
            <w:r w:rsidRPr="0050260D">
              <w:rPr>
                <w:rFonts w:eastAsia="Times New Roman"/>
                <w:b/>
              </w:rPr>
              <w:t>)</w:t>
            </w:r>
            <w:r w:rsidRPr="0050260D">
              <w:t xml:space="preserve"> list for originator. </w:t>
            </w:r>
          </w:p>
          <w:p w14:paraId="12CDDD59" w14:textId="793D6F06" w:rsidR="00B70BCA" w:rsidRPr="0050260D" w:rsidRDefault="00B70BCA" w:rsidP="00A5052D">
            <w:pPr>
              <w:ind w:right="45"/>
            </w:pPr>
            <w:r w:rsidRPr="0050260D">
              <w:t xml:space="preserve">For those consultant or contractors, this field shall follow the up-to-date version of the ARC published by DEVB under the CAD Standard for Works Projects (ARC full list can be referred to this link:    </w:t>
            </w:r>
          </w:p>
          <w:p w14:paraId="7EB14F35" w14:textId="6749E61E" w:rsidR="00B70BCA" w:rsidRPr="0050260D" w:rsidRDefault="00B70BCA" w:rsidP="00A5052D">
            <w:pPr>
              <w:spacing w:after="120"/>
            </w:pPr>
            <w:hyperlink r:id="rId18">
              <w:r w:rsidRPr="0050260D">
                <w:rPr>
                  <w:color w:val="0000FF"/>
                </w:rPr>
                <w:t>https://www.devb.gov.hk/en/construction_se</w:t>
              </w:r>
            </w:hyperlink>
            <w:hyperlink r:id="rId19">
              <w:r w:rsidRPr="0050260D">
                <w:rPr>
                  <w:color w:val="0000FF"/>
                </w:rPr>
                <w:t xml:space="preserve">ctor_matters/electronic_services/cad_standa </w:t>
              </w:r>
            </w:hyperlink>
            <w:hyperlink r:id="rId20">
              <w:r w:rsidRPr="0050260D">
                <w:rPr>
                  <w:color w:val="0000FF"/>
                </w:rPr>
                <w:t>rd/computer_aided_drafting/cad/index.html</w:t>
              </w:r>
            </w:hyperlink>
            <w:hyperlink r:id="rId21">
              <w:r w:rsidRPr="0050260D">
                <w:t>)</w:t>
              </w:r>
            </w:hyperlink>
            <w:r w:rsidRPr="0050260D">
              <w:t xml:space="preserve"> </w:t>
            </w:r>
          </w:p>
          <w:p w14:paraId="2EA947BA" w14:textId="1740911E" w:rsidR="00B70BCA" w:rsidRPr="0050260D" w:rsidRDefault="00B70BCA" w:rsidP="00A5052D">
            <w:pPr>
              <w:spacing w:after="120"/>
            </w:pPr>
            <w:r w:rsidRPr="0050260D">
              <w:t xml:space="preserve">If a BIM object is fully adopted without change, its name should be maintained. However, if the BIM object is modified, its originator code should be updated and saved as another BIM object.  </w:t>
            </w:r>
          </w:p>
        </w:tc>
      </w:tr>
      <w:tr w:rsidR="00B70BCA" w:rsidRPr="0050260D" w14:paraId="49DAB9F6" w14:textId="77777777" w:rsidTr="00B70BCA">
        <w:trPr>
          <w:trHeight w:val="284"/>
        </w:trPr>
        <w:tc>
          <w:tcPr>
            <w:tcW w:w="650" w:type="dxa"/>
            <w:vAlign w:val="center"/>
          </w:tcPr>
          <w:p w14:paraId="19BA216E" w14:textId="77777777" w:rsidR="00B70BCA" w:rsidRPr="0050260D" w:rsidRDefault="00B70BCA" w:rsidP="00A5052D">
            <w:r w:rsidRPr="0050260D">
              <w:t xml:space="preserve">4 </w:t>
            </w:r>
          </w:p>
        </w:tc>
        <w:tc>
          <w:tcPr>
            <w:tcW w:w="1617" w:type="dxa"/>
            <w:vAlign w:val="center"/>
          </w:tcPr>
          <w:p w14:paraId="14A145FD" w14:textId="77777777" w:rsidR="00B70BCA" w:rsidRPr="0050260D" w:rsidRDefault="00B70BCA" w:rsidP="00A5052D">
            <w:r w:rsidRPr="0050260D">
              <w:t xml:space="preserve">Descriptor 1 </w:t>
            </w:r>
          </w:p>
        </w:tc>
        <w:tc>
          <w:tcPr>
            <w:tcW w:w="1186" w:type="dxa"/>
            <w:vAlign w:val="center"/>
          </w:tcPr>
          <w:p w14:paraId="0A06CA43" w14:textId="77777777" w:rsidR="00B70BCA" w:rsidRPr="0050260D" w:rsidRDefault="00B70BCA" w:rsidP="00A5052D">
            <w:pPr>
              <w:ind w:right="45"/>
              <w:jc w:val="center"/>
            </w:pPr>
            <w:r w:rsidRPr="0050260D">
              <w:t xml:space="preserve">Required </w:t>
            </w:r>
          </w:p>
        </w:tc>
        <w:tc>
          <w:tcPr>
            <w:tcW w:w="1439" w:type="dxa"/>
            <w:vAlign w:val="center"/>
          </w:tcPr>
          <w:p w14:paraId="418A2D87" w14:textId="77777777" w:rsidR="00B70BCA" w:rsidRPr="0050260D" w:rsidRDefault="00B70BCA" w:rsidP="00A5052D">
            <w:pPr>
              <w:jc w:val="center"/>
            </w:pPr>
            <w:r w:rsidRPr="0050260D">
              <w:t xml:space="preserve">1-15 alphanumeric </w:t>
            </w:r>
          </w:p>
        </w:tc>
        <w:tc>
          <w:tcPr>
            <w:tcW w:w="8320" w:type="dxa"/>
            <w:vAlign w:val="center"/>
          </w:tcPr>
          <w:p w14:paraId="6B0986F6" w14:textId="43219ADA" w:rsidR="00B70BCA" w:rsidRPr="0050260D" w:rsidRDefault="00B70BCA" w:rsidP="00A5052D">
            <w:pPr>
              <w:spacing w:after="120"/>
            </w:pPr>
            <w:r w:rsidRPr="0050260D">
              <w:t xml:space="preserve">Descriptor 1 contains information about primary use and material when applicable.  </w:t>
            </w:r>
          </w:p>
          <w:p w14:paraId="678B77C9" w14:textId="77777777" w:rsidR="00B70BCA" w:rsidRPr="0050260D" w:rsidRDefault="00B70BCA" w:rsidP="00A5052D">
            <w:pPr>
              <w:numPr>
                <w:ilvl w:val="0"/>
                <w:numId w:val="21"/>
              </w:numPr>
              <w:overflowPunct/>
              <w:autoSpaceDE/>
              <w:autoSpaceDN/>
              <w:adjustRightInd/>
              <w:ind w:hanging="360"/>
              <w:textAlignment w:val="auto"/>
            </w:pPr>
            <w:r w:rsidRPr="0050260D">
              <w:t xml:space="preserve">Duplicate information with the Category and Functional Type should be avoided. For example, if category is “WDW” (means window), “window” should not be used in this field. If functional type is “DBL” (means double), then “double” should not be used in this field. </w:t>
            </w:r>
          </w:p>
          <w:p w14:paraId="6C7F53ED" w14:textId="066C2411" w:rsidR="00B70BCA" w:rsidRPr="0050260D" w:rsidRDefault="00B70BCA" w:rsidP="00A5052D">
            <w:pPr>
              <w:numPr>
                <w:ilvl w:val="0"/>
                <w:numId w:val="21"/>
              </w:numPr>
              <w:overflowPunct/>
              <w:autoSpaceDE/>
              <w:autoSpaceDN/>
              <w:adjustRightInd/>
              <w:ind w:hanging="360"/>
              <w:textAlignment w:val="auto"/>
            </w:pPr>
            <w:r w:rsidRPr="0050260D">
              <w:t xml:space="preserve">Capital letters should be used for first letter of each word (e.g. Wall Mounted, </w:t>
            </w:r>
            <w:r w:rsidR="00546E03" w:rsidRPr="0050260D">
              <w:t>Global Valve</w:t>
            </w:r>
            <w:r w:rsidRPr="0050260D">
              <w:t xml:space="preserve">). </w:t>
            </w:r>
          </w:p>
          <w:p w14:paraId="332FEF3C" w14:textId="7DB044E3" w:rsidR="00B70BCA" w:rsidRPr="0050260D" w:rsidRDefault="00B70BCA" w:rsidP="00A5052D">
            <w:pPr>
              <w:numPr>
                <w:ilvl w:val="0"/>
                <w:numId w:val="21"/>
              </w:numPr>
              <w:overflowPunct/>
              <w:autoSpaceDE/>
              <w:autoSpaceDN/>
              <w:adjustRightInd/>
              <w:ind w:hanging="360"/>
              <w:textAlignment w:val="auto"/>
            </w:pPr>
            <w:r w:rsidRPr="0050260D">
              <w:t xml:space="preserve">All-capital short forms should be used to indicate materials when applicable (e.g. CONC for concrete, WD for Wood). If Descriptor 1 starts with all capital short form, an underscore (_) should be used to separate the short form and the following word (e.g. CONC_Kerb, WD_Slash). </w:t>
            </w:r>
          </w:p>
          <w:p w14:paraId="50F9AEE8" w14:textId="77777777" w:rsidR="00B70BCA" w:rsidRPr="0050260D" w:rsidRDefault="00B70BCA" w:rsidP="00A5052D">
            <w:pPr>
              <w:numPr>
                <w:ilvl w:val="0"/>
                <w:numId w:val="21"/>
              </w:numPr>
              <w:overflowPunct/>
              <w:autoSpaceDE/>
              <w:autoSpaceDN/>
              <w:adjustRightInd/>
              <w:ind w:right="13" w:hanging="360"/>
              <w:textAlignment w:val="auto"/>
            </w:pPr>
            <w:r w:rsidRPr="0050260D">
              <w:t xml:space="preserve">If Descriptor 1 is blank, three nos. of underscores (___) should be used in place of Descriptor 1 (e.g. SFM-RCBACM-___-01.rfa). </w:t>
            </w:r>
          </w:p>
          <w:p w14:paraId="6BC3993D" w14:textId="0B88F55E" w:rsidR="00B70BCA" w:rsidRPr="0050260D" w:rsidRDefault="00B70BCA" w:rsidP="00A5052D">
            <w:pPr>
              <w:numPr>
                <w:ilvl w:val="0"/>
                <w:numId w:val="21"/>
              </w:numPr>
              <w:overflowPunct/>
              <w:autoSpaceDE/>
              <w:autoSpaceDN/>
              <w:adjustRightInd/>
              <w:ind w:right="13" w:hanging="360"/>
              <w:textAlignment w:val="auto"/>
            </w:pPr>
            <w:r w:rsidRPr="0050260D">
              <w:t xml:space="preserve">Descriptor 1 should be kept as concise as practicable with the maximum length of 15 characters in order to reserve space for 2 digit sequential number in Descriptor 2 for potential future expansion. </w:t>
            </w:r>
          </w:p>
        </w:tc>
      </w:tr>
      <w:tr w:rsidR="00B70BCA" w:rsidRPr="0050260D" w14:paraId="163043C0" w14:textId="77777777" w:rsidTr="00B70BCA">
        <w:trPr>
          <w:trHeight w:val="284"/>
        </w:trPr>
        <w:tc>
          <w:tcPr>
            <w:tcW w:w="650" w:type="dxa"/>
            <w:vAlign w:val="center"/>
          </w:tcPr>
          <w:p w14:paraId="3B0D9856" w14:textId="358CA88F" w:rsidR="00B70BCA" w:rsidRPr="0050260D" w:rsidRDefault="00B70BCA" w:rsidP="00A5052D">
            <w:pPr>
              <w:spacing w:after="160"/>
            </w:pPr>
            <w:r w:rsidRPr="0050260D">
              <w:t xml:space="preserve"> 5 </w:t>
            </w:r>
          </w:p>
        </w:tc>
        <w:tc>
          <w:tcPr>
            <w:tcW w:w="1617" w:type="dxa"/>
            <w:vAlign w:val="center"/>
          </w:tcPr>
          <w:p w14:paraId="1399F95B" w14:textId="55D3D3D5" w:rsidR="00B70BCA" w:rsidRPr="0050260D" w:rsidRDefault="00B70BCA" w:rsidP="00A5052D">
            <w:pPr>
              <w:spacing w:after="160"/>
            </w:pPr>
            <w:r w:rsidRPr="0050260D">
              <w:t>Descriptor 2</w:t>
            </w:r>
          </w:p>
        </w:tc>
        <w:tc>
          <w:tcPr>
            <w:tcW w:w="1186" w:type="dxa"/>
            <w:vAlign w:val="center"/>
          </w:tcPr>
          <w:p w14:paraId="14FFD0EF" w14:textId="3A7262DA" w:rsidR="00B70BCA" w:rsidRPr="0050260D" w:rsidRDefault="00B70BCA" w:rsidP="00A5052D">
            <w:pPr>
              <w:spacing w:after="160"/>
              <w:jc w:val="center"/>
            </w:pPr>
            <w:r w:rsidRPr="0050260D">
              <w:t>Required</w:t>
            </w:r>
          </w:p>
        </w:tc>
        <w:tc>
          <w:tcPr>
            <w:tcW w:w="1439" w:type="dxa"/>
            <w:vAlign w:val="center"/>
          </w:tcPr>
          <w:p w14:paraId="34FF0F22" w14:textId="30F72883" w:rsidR="00B70BCA" w:rsidRPr="0050260D" w:rsidRDefault="00B70BCA" w:rsidP="00A5052D">
            <w:pPr>
              <w:spacing w:after="160"/>
              <w:jc w:val="center"/>
            </w:pPr>
            <w:r w:rsidRPr="0050260D">
              <w:t>2 alphanumeric</w:t>
            </w:r>
          </w:p>
        </w:tc>
        <w:tc>
          <w:tcPr>
            <w:tcW w:w="8320" w:type="dxa"/>
            <w:vAlign w:val="center"/>
          </w:tcPr>
          <w:p w14:paraId="64D8A901" w14:textId="566601FA" w:rsidR="00B70BCA" w:rsidRPr="0050260D" w:rsidRDefault="00B70BCA" w:rsidP="00A5052D">
            <w:pPr>
              <w:spacing w:after="120"/>
            </w:pPr>
            <w:r w:rsidRPr="0050260D">
              <w:t xml:space="preserve">Descriptor 2 is a 2-digit sequential number (e.g. 01 to 99) to distinguish different types that cannot be sufficiently identified by preceding fields. (e.g. STE-STA-ACMNB_Pier-01.rfa) </w:t>
            </w:r>
          </w:p>
          <w:p w14:paraId="2484D01A" w14:textId="4CF15688" w:rsidR="00B70BCA" w:rsidRPr="0050260D" w:rsidRDefault="00B70BCA" w:rsidP="00A5052D">
            <w:pPr>
              <w:spacing w:after="120"/>
            </w:pPr>
            <w:r w:rsidRPr="0050260D">
              <w:t xml:space="preserve">If Descriptor 2 is blank, two underscores (__) should be used in place of Descriptor 2. </w:t>
            </w:r>
            <w:r w:rsidR="00546E03" w:rsidRPr="0050260D">
              <w:t xml:space="preserve"> </w:t>
            </w:r>
            <w:r w:rsidR="00546E03" w:rsidRPr="0050260D">
              <w:br/>
            </w:r>
            <w:r w:rsidRPr="0050260D">
              <w:t xml:space="preserve">(e.g. PPF-UPV-ACM-BendSocket-__.rfa) </w:t>
            </w:r>
          </w:p>
        </w:tc>
      </w:tr>
    </w:tbl>
    <w:p w14:paraId="44E3FC53" w14:textId="77777777" w:rsidR="00B70BCA" w:rsidRPr="0050260D" w:rsidRDefault="00B70BCA" w:rsidP="00A5052D"/>
    <w:p w14:paraId="28BF4133" w14:textId="370BC288" w:rsidR="008D4B41" w:rsidRPr="0050260D" w:rsidRDefault="008D4B41" w:rsidP="00A5052D">
      <w:pPr>
        <w:pStyle w:val="Heading4"/>
        <w:spacing w:line="240" w:lineRule="auto"/>
      </w:pPr>
      <w:r w:rsidRPr="0050260D">
        <w:t xml:space="preserve">The file name length of BIM objects should be 30 characters maximum, including delimiters but excluding the file extension. BIM object file name </w:t>
      </w:r>
      <w:r w:rsidR="00546E03" w:rsidRPr="0050260D">
        <w:t>should</w:t>
      </w:r>
      <w:r w:rsidRPr="0050260D">
        <w:t xml:space="preserve"> be as short as possible. </w:t>
      </w:r>
    </w:p>
    <w:p w14:paraId="12832D14" w14:textId="77777777" w:rsidR="008D4B41" w:rsidRPr="0050260D" w:rsidRDefault="008D4B41" w:rsidP="00A5052D"/>
    <w:p w14:paraId="4C34F740" w14:textId="4D6509F1" w:rsidR="008D4B41" w:rsidRPr="0050260D" w:rsidRDefault="008D4B41" w:rsidP="00A5052D">
      <w:pPr>
        <w:pStyle w:val="Heading4"/>
        <w:spacing w:line="240" w:lineRule="auto"/>
      </w:pPr>
      <w:r w:rsidRPr="0050260D">
        <w:lastRenderedPageBreak/>
        <w:t xml:space="preserve">Only alphanumeric characters, hyphen (-) and underscore (_) are allowed. Hyphens should be used as the delimiter between each naming field. </w:t>
      </w:r>
    </w:p>
    <w:p w14:paraId="383B4CCD" w14:textId="77777777" w:rsidR="008D4B41" w:rsidRPr="0050260D" w:rsidRDefault="008D4B41" w:rsidP="00A5052D"/>
    <w:p w14:paraId="0961FCCE" w14:textId="19613835" w:rsidR="00AF254C" w:rsidRPr="0050260D" w:rsidRDefault="008D4B41" w:rsidP="00A5052D">
      <w:pPr>
        <w:pStyle w:val="Heading4"/>
        <w:spacing w:line="240" w:lineRule="auto"/>
      </w:pPr>
      <w:r w:rsidRPr="0050260D">
        <w:t>Space, special symbols and invalid characters (including: ~ " # % &amp; * : &lt; &gt; ? / \ { | }.) shall not be used within BIM object names</w:t>
      </w:r>
      <w:r w:rsidR="00D907DB" w:rsidRPr="0050260D">
        <w:t>.</w:t>
      </w:r>
    </w:p>
    <w:p w14:paraId="618CF35F" w14:textId="77777777" w:rsidR="0030417B" w:rsidRPr="0050260D" w:rsidRDefault="0030417B" w:rsidP="00A5052D"/>
    <w:p w14:paraId="46A65B10" w14:textId="78E4E5F4" w:rsidR="0030417B" w:rsidRPr="0050260D" w:rsidRDefault="0030417B" w:rsidP="00A5052D">
      <w:pPr>
        <w:rPr>
          <w:b/>
        </w:rPr>
      </w:pPr>
    </w:p>
    <w:p w14:paraId="79A6990B" w14:textId="7E27DBD7" w:rsidR="00D907DB" w:rsidRPr="0050260D" w:rsidRDefault="00D907DB" w:rsidP="00D907DB">
      <w:pPr>
        <w:pStyle w:val="Heading2"/>
      </w:pPr>
      <w:bookmarkStart w:id="131" w:name="_Toc134620952"/>
      <w:r w:rsidRPr="0050260D">
        <w:t>Systems Naming Convention</w:t>
      </w:r>
      <w:bookmarkEnd w:id="131"/>
    </w:p>
    <w:p w14:paraId="050B85B5" w14:textId="6BCB7F13" w:rsidR="00D907DB" w:rsidRPr="0050260D" w:rsidRDefault="00D907DB" w:rsidP="00D907DB">
      <w:pPr>
        <w:pStyle w:val="Heading4"/>
        <w:spacing w:line="240" w:lineRule="auto"/>
      </w:pPr>
      <w:r w:rsidRPr="0050260D">
        <w:t xml:space="preserve">System name refers to the road network, bridge spans, tunnel linings, pipe network and building services systems which are connected during operation stage. </w:t>
      </w:r>
    </w:p>
    <w:p w14:paraId="335E521A" w14:textId="2946327C" w:rsidR="00D907DB" w:rsidRPr="0050260D" w:rsidRDefault="00D907DB" w:rsidP="00D907DB">
      <w:r w:rsidRPr="0050260D">
        <w:t xml:space="preserve">   </w:t>
      </w:r>
    </w:p>
    <w:p w14:paraId="3D4FBD5F" w14:textId="1C798D21" w:rsidR="00D907DB" w:rsidRPr="0050260D" w:rsidRDefault="00D907DB" w:rsidP="00D907DB">
      <w:pPr>
        <w:pStyle w:val="Heading4"/>
        <w:spacing w:line="240" w:lineRule="auto"/>
      </w:pPr>
      <w:r w:rsidRPr="0050260D">
        <w:t xml:space="preserve">Each system shall be named systematically according to the proposed system name in the project as far as practicable. </w:t>
      </w:r>
    </w:p>
    <w:p w14:paraId="7D963A28" w14:textId="77777777" w:rsidR="00D907DB" w:rsidRPr="0050260D" w:rsidRDefault="00D907DB" w:rsidP="00D907DB"/>
    <w:p w14:paraId="19D173C4" w14:textId="020C59EE" w:rsidR="00D907DB" w:rsidRPr="0050260D" w:rsidRDefault="00D907DB" w:rsidP="00D907DB">
      <w:pPr>
        <w:pStyle w:val="Heading4"/>
        <w:spacing w:line="240" w:lineRule="auto"/>
      </w:pPr>
      <w:r w:rsidRPr="0050260D">
        <w:t xml:space="preserve">For civil infrastructure systems, the system should be named with the proposed alignment name, </w:t>
      </w:r>
      <w:r w:rsidR="001A1B19" w:rsidRPr="0050260D">
        <w:t>CAT CODE</w:t>
      </w:r>
      <w:r w:rsidRPr="0050260D">
        <w:t xml:space="preserve">, start chainage and end chainage.  </w:t>
      </w:r>
    </w:p>
    <w:p w14:paraId="46C582E5" w14:textId="2116796F" w:rsidR="00D907DB" w:rsidRPr="0050260D" w:rsidRDefault="00D907DB" w:rsidP="001E76D6">
      <w:pPr>
        <w:ind w:left="1560"/>
      </w:pPr>
      <w:r w:rsidRPr="0050260D">
        <w:t>For Example: Road_S01-PAV-0000.000-1200.123</w:t>
      </w:r>
    </w:p>
    <w:p w14:paraId="7CA94B27" w14:textId="77777777" w:rsidR="00D907DB" w:rsidRPr="0050260D" w:rsidRDefault="00D907DB" w:rsidP="00D907DB">
      <w:pPr>
        <w:ind w:left="720" w:firstLine="720"/>
      </w:pPr>
    </w:p>
    <w:p w14:paraId="619888FA" w14:textId="73AD88F5" w:rsidR="00D907DB" w:rsidRPr="0050260D" w:rsidRDefault="00D907DB" w:rsidP="00D907DB">
      <w:pPr>
        <w:pStyle w:val="Heading4"/>
        <w:spacing w:line="240" w:lineRule="auto"/>
      </w:pPr>
      <w:r w:rsidRPr="0050260D">
        <w:t xml:space="preserve">For Building services system, the system should be named with the </w:t>
      </w:r>
      <w:r w:rsidR="00222075" w:rsidRPr="0050260D">
        <w:t>proposed services name</w:t>
      </w:r>
      <w:r w:rsidRPr="0050260D">
        <w:t xml:space="preserve">, </w:t>
      </w:r>
      <w:r w:rsidR="001A1B19" w:rsidRPr="0050260D">
        <w:t>CAT CODE</w:t>
      </w:r>
      <w:r w:rsidRPr="0050260D">
        <w:t xml:space="preserve">, start location and end location.  </w:t>
      </w:r>
    </w:p>
    <w:p w14:paraId="33CBD369" w14:textId="0FAFF684" w:rsidR="00D907DB" w:rsidRPr="0050260D" w:rsidRDefault="00D907DB" w:rsidP="001E76D6">
      <w:pPr>
        <w:ind w:left="1560"/>
      </w:pPr>
      <w:r w:rsidRPr="0050260D">
        <w:t>For Example: MVAC-BDU-RM101-RM201</w:t>
      </w:r>
    </w:p>
    <w:p w14:paraId="62FB6683" w14:textId="77777777" w:rsidR="00D907DB" w:rsidRPr="0050260D" w:rsidRDefault="00D907DB" w:rsidP="00D907DB"/>
    <w:p w14:paraId="05B51D4B" w14:textId="53C90CC3" w:rsidR="00D907DB" w:rsidRPr="0050260D" w:rsidRDefault="00D907DB" w:rsidP="00D907DB">
      <w:pPr>
        <w:pStyle w:val="Heading4"/>
        <w:spacing w:line="240" w:lineRule="auto"/>
      </w:pPr>
      <w:r w:rsidRPr="0050260D">
        <w:t xml:space="preserve">Only alphanumeric characters, hyphen (-) and underscore (_) are allowed. Hyphens should be used as the delimiter between each naming field. </w:t>
      </w:r>
    </w:p>
    <w:p w14:paraId="10317F1F" w14:textId="77777777" w:rsidR="00D907DB" w:rsidRPr="0050260D" w:rsidRDefault="00D907DB" w:rsidP="00D907DB"/>
    <w:p w14:paraId="55E67691" w14:textId="5150873E" w:rsidR="00D907DB" w:rsidRPr="0050260D" w:rsidRDefault="00D907DB" w:rsidP="00D907DB">
      <w:pPr>
        <w:pStyle w:val="Heading4"/>
        <w:spacing w:line="240" w:lineRule="auto"/>
      </w:pPr>
      <w:r w:rsidRPr="0050260D">
        <w:t>Space, special symbols and invalid characters (including: ~ " # % &amp; * : &lt; &gt; ? / \ { | }.) shall not be used within System names.</w:t>
      </w:r>
    </w:p>
    <w:p w14:paraId="40B08ACB" w14:textId="055F7C42" w:rsidR="00D907DB" w:rsidRPr="0050260D" w:rsidRDefault="00D907DB" w:rsidP="00AE3F12"/>
    <w:p w14:paraId="0056AF44" w14:textId="77777777" w:rsidR="00D907DB" w:rsidRPr="0050260D" w:rsidRDefault="00D907DB" w:rsidP="00A5052D">
      <w:pPr>
        <w:rPr>
          <w:b/>
        </w:rPr>
      </w:pPr>
    </w:p>
    <w:p w14:paraId="546D3864" w14:textId="3668BAA3" w:rsidR="00D907DB" w:rsidRPr="0050260D" w:rsidRDefault="00D907DB" w:rsidP="00D907DB">
      <w:pPr>
        <w:pStyle w:val="Heading1"/>
        <w:numPr>
          <w:ilvl w:val="0"/>
          <w:numId w:val="0"/>
        </w:numPr>
        <w:spacing w:line="240" w:lineRule="auto"/>
        <w:ind w:left="993"/>
        <w:rPr>
          <w:rFonts w:ascii="Times New Roman" w:hAnsi="Times New Roman"/>
        </w:rPr>
        <w:sectPr w:rsidR="00D907DB" w:rsidRPr="0050260D" w:rsidSect="00DE2480">
          <w:headerReference w:type="default" r:id="rId22"/>
          <w:footerReference w:type="default" r:id="rId23"/>
          <w:pgSz w:w="16834" w:h="11909" w:orient="landscape" w:code="9"/>
          <w:pgMar w:top="1080" w:right="1261" w:bottom="1080" w:left="1080" w:header="426" w:footer="432" w:gutter="0"/>
          <w:cols w:space="720"/>
          <w:noEndnote/>
          <w:docGrid w:linePitch="326"/>
        </w:sectPr>
      </w:pPr>
    </w:p>
    <w:p w14:paraId="54847656" w14:textId="748BD3EC" w:rsidR="00591749" w:rsidRPr="0050260D" w:rsidRDefault="00BD03CC" w:rsidP="00A5052D">
      <w:pPr>
        <w:pStyle w:val="Heading1"/>
        <w:spacing w:line="240" w:lineRule="auto"/>
        <w:rPr>
          <w:rFonts w:ascii="Times New Roman" w:hAnsi="Times New Roman"/>
          <w:b/>
        </w:rPr>
      </w:pPr>
      <w:bookmarkStart w:id="132" w:name="_Toc134620953"/>
      <w:r w:rsidRPr="0050260D">
        <w:rPr>
          <w:rFonts w:ascii="Times New Roman" w:hAnsi="Times New Roman"/>
          <w:b/>
        </w:rPr>
        <w:lastRenderedPageBreak/>
        <w:t>Modelling</w:t>
      </w:r>
      <w:r w:rsidR="008C1F58" w:rsidRPr="0050260D">
        <w:rPr>
          <w:rFonts w:ascii="Times New Roman" w:hAnsi="Times New Roman"/>
          <w:b/>
        </w:rPr>
        <w:t xml:space="preserve"> </w:t>
      </w:r>
      <w:r w:rsidRPr="0050260D">
        <w:rPr>
          <w:rFonts w:ascii="Times New Roman" w:hAnsi="Times New Roman"/>
          <w:b/>
        </w:rPr>
        <w:t>Standard</w:t>
      </w:r>
      <w:bookmarkEnd w:id="132"/>
    </w:p>
    <w:p w14:paraId="78BCA651" w14:textId="777520B7" w:rsidR="00591749" w:rsidRPr="0050260D" w:rsidRDefault="008C1F58" w:rsidP="00A5052D">
      <w:pPr>
        <w:pStyle w:val="Heading2"/>
        <w:spacing w:line="240" w:lineRule="auto"/>
      </w:pPr>
      <w:bookmarkStart w:id="133" w:name="_Toc134620954"/>
      <w:r w:rsidRPr="0050260D">
        <w:t>Modelling Principles</w:t>
      </w:r>
      <w:bookmarkEnd w:id="133"/>
    </w:p>
    <w:p w14:paraId="255B536A" w14:textId="77777777" w:rsidR="00664A8C" w:rsidRPr="0050260D" w:rsidRDefault="00664A8C" w:rsidP="00A5052D">
      <w:pPr>
        <w:pStyle w:val="Heading3"/>
        <w:spacing w:line="240" w:lineRule="auto"/>
      </w:pPr>
      <w:r w:rsidRPr="0050260D">
        <w:t>General</w:t>
      </w:r>
    </w:p>
    <w:p w14:paraId="3F5D261C" w14:textId="636C2679" w:rsidR="00664A8C" w:rsidRPr="0050260D" w:rsidRDefault="00664A8C" w:rsidP="00A5052D">
      <w:pPr>
        <w:pStyle w:val="Heading4"/>
        <w:spacing w:line="240" w:lineRule="auto"/>
      </w:pPr>
      <w:r w:rsidRPr="0050260D">
        <w:t xml:space="preserve">The </w:t>
      </w:r>
      <w:r w:rsidR="00FC5452" w:rsidRPr="0050260D">
        <w:t>BIM Manager</w:t>
      </w:r>
      <w:r w:rsidRPr="0050260D">
        <w:t xml:space="preserve"> shall always adopt the proper modelling </w:t>
      </w:r>
      <w:r w:rsidR="00911499" w:rsidRPr="0050260D">
        <w:t xml:space="preserve">tools and </w:t>
      </w:r>
      <w:r w:rsidRPr="0050260D">
        <w:t xml:space="preserve">methodologies to ensure the generation of project deliverables in each BIM Use. </w:t>
      </w:r>
      <w:r w:rsidR="00911499" w:rsidRPr="0050260D">
        <w:t>The BIM object should be modelled with parameters and constraints which allows other users to carry out necessary what-if scenario analysis, quantity takeoff, engineering analysis in each BIM use as far as practicable.</w:t>
      </w:r>
    </w:p>
    <w:p w14:paraId="033BAD17" w14:textId="77777777" w:rsidR="00911499" w:rsidRPr="0050260D" w:rsidRDefault="00911499" w:rsidP="00A5052D"/>
    <w:p w14:paraId="57C29DC9" w14:textId="707864F1" w:rsidR="00911499" w:rsidRPr="0050260D" w:rsidRDefault="00911499" w:rsidP="00A5052D">
      <w:pPr>
        <w:pStyle w:val="Heading4"/>
        <w:spacing w:line="240" w:lineRule="auto"/>
      </w:pPr>
      <w:r w:rsidRPr="0050260D">
        <w:t xml:space="preserve">The object elements should be modelled in true size to reflect their behaviour, relationship, physical and functional performance in real world as far as practical.  Envelope objects should be used to occupy estimated dimension of physical room and space if necessary. </w:t>
      </w:r>
    </w:p>
    <w:p w14:paraId="7C611B02" w14:textId="7732D630" w:rsidR="00113358" w:rsidRPr="0050260D" w:rsidRDefault="00113358" w:rsidP="00A5052D"/>
    <w:p w14:paraId="0B110F13" w14:textId="52FC4DE1" w:rsidR="00911499" w:rsidRPr="0050260D" w:rsidRDefault="00911499" w:rsidP="00A5052D">
      <w:pPr>
        <w:pStyle w:val="Heading4"/>
        <w:spacing w:line="240" w:lineRule="auto"/>
      </w:pPr>
      <w:r w:rsidRPr="0050260D">
        <w:t xml:space="preserve">The </w:t>
      </w:r>
      <w:r w:rsidR="00FC5452" w:rsidRPr="0050260D">
        <w:t>BIM Manager</w:t>
      </w:r>
      <w:r w:rsidRPr="0050260D">
        <w:t xml:space="preserve"> shall avoid the use of automated scripts and third parties’ plugins to generate the BIM deliverables. In case of unavoidable, the </w:t>
      </w:r>
      <w:r w:rsidR="00FC5452" w:rsidRPr="0050260D">
        <w:t>BIM Manager</w:t>
      </w:r>
      <w:r w:rsidRPr="0050260D">
        <w:t xml:space="preserve"> shall ensure the automated scripts, object elements and third parties’ plugins are made available for CEDD to reproduce the PIM or deliverables in the CEDD inhouse environment. </w:t>
      </w:r>
    </w:p>
    <w:p w14:paraId="35B565D9" w14:textId="77777777" w:rsidR="00911499" w:rsidRPr="0050260D" w:rsidRDefault="00911499" w:rsidP="00A5052D"/>
    <w:p w14:paraId="2373533A" w14:textId="4839B6C2" w:rsidR="00664A8C" w:rsidRPr="0050260D" w:rsidRDefault="00664A8C" w:rsidP="00A5052D">
      <w:pPr>
        <w:pStyle w:val="Heading4"/>
        <w:spacing w:line="240" w:lineRule="auto"/>
      </w:pPr>
      <w:r w:rsidRPr="0050260D">
        <w:t>The BIM objects</w:t>
      </w:r>
      <w:r w:rsidR="00F53291" w:rsidRPr="0050260D">
        <w:t xml:space="preserve"> shall always be created according to the geometrical requirement in the </w:t>
      </w:r>
      <w:r w:rsidR="002F03D8" w:rsidRPr="0050260D">
        <w:t>LOD</w:t>
      </w:r>
      <w:r w:rsidR="00F53291" w:rsidRPr="0050260D">
        <w:t xml:space="preserve">-G specification and the information requirement in the </w:t>
      </w:r>
      <w:r w:rsidR="002F03D8" w:rsidRPr="0050260D">
        <w:t>LOD</w:t>
      </w:r>
      <w:r w:rsidR="00F53291" w:rsidRPr="0050260D">
        <w:t xml:space="preserve">-I specification. </w:t>
      </w:r>
      <w:r w:rsidR="0025751E" w:rsidRPr="0050260D">
        <w:t xml:space="preserve">Large spanning and complex object elements (such as non-uniform skylights and facades, bridges, retaining structures) shall be split according to the construction sequence/ construction joint as far as practicable.  </w:t>
      </w:r>
    </w:p>
    <w:p w14:paraId="424B736A" w14:textId="6397781B" w:rsidR="004D1D44" w:rsidRPr="0050260D" w:rsidRDefault="004D1D44" w:rsidP="00A5052D"/>
    <w:p w14:paraId="6E8FF479" w14:textId="69251EFE" w:rsidR="004D1D44" w:rsidRPr="0050260D" w:rsidRDefault="004D1D44" w:rsidP="00A5052D">
      <w:pPr>
        <w:pStyle w:val="Heading4"/>
        <w:spacing w:line="240" w:lineRule="auto"/>
      </w:pPr>
      <w:r w:rsidRPr="0050260D">
        <w:t xml:space="preserve">The BIM object should be accurately placed in the model according to required </w:t>
      </w:r>
      <w:r w:rsidR="002F03D8" w:rsidRPr="0050260D">
        <w:t>LOD</w:t>
      </w:r>
      <w:r w:rsidRPr="0050260D">
        <w:t xml:space="preserve">-G specification. The modelling team shall ensure the integrity of the model elements to avoid overlapping and clashes </w:t>
      </w:r>
      <w:r w:rsidR="0025751E" w:rsidRPr="0050260D">
        <w:t xml:space="preserve">of permanent works </w:t>
      </w:r>
      <w:r w:rsidRPr="0050260D">
        <w:t xml:space="preserve">introduced by modelling error.  </w:t>
      </w:r>
    </w:p>
    <w:p w14:paraId="46B52C74" w14:textId="77777777" w:rsidR="004D1D44" w:rsidRPr="0050260D" w:rsidRDefault="004D1D44" w:rsidP="00A5052D"/>
    <w:p w14:paraId="7718F64E" w14:textId="484230D6" w:rsidR="004D1D44" w:rsidRPr="0050260D" w:rsidRDefault="004D1D44" w:rsidP="00D67A93">
      <w:pPr>
        <w:pStyle w:val="Heading4"/>
      </w:pPr>
      <w:r w:rsidRPr="0050260D">
        <w:t>Adequate information (</w:t>
      </w:r>
      <w:r w:rsidR="00D67A93" w:rsidRPr="0050260D">
        <w:t>Graphics,  Information,</w:t>
      </w:r>
      <w:r w:rsidRPr="0050260D">
        <w:t xml:space="preserve"> documents) should also be incorporated as parameters to facilitate the generation of project deliverables in each BIM Use, such as generating schedules, reporting, sorting, auditing, controlling visibility, producing drawing, etc. </w:t>
      </w:r>
    </w:p>
    <w:p w14:paraId="56771D7D" w14:textId="77777777" w:rsidR="00DA3A5B" w:rsidRPr="0050260D" w:rsidRDefault="00DA3A5B" w:rsidP="00A5052D"/>
    <w:p w14:paraId="38BC99E5" w14:textId="77777777" w:rsidR="00D907DB" w:rsidRPr="0050260D" w:rsidRDefault="00DA3A5B" w:rsidP="00860928">
      <w:pPr>
        <w:pStyle w:val="Heading4"/>
        <w:spacing w:line="240" w:lineRule="auto"/>
      </w:pPr>
      <w:r w:rsidRPr="0050260D">
        <w:t xml:space="preserve">Members of the same system, such as sewerage and water supplies network, should be always connected to enable engineering analysis and support the extraction of COBie data. </w:t>
      </w:r>
    </w:p>
    <w:p w14:paraId="0654F8DC" w14:textId="0D5CB5F1" w:rsidR="0025751E" w:rsidRPr="0050260D" w:rsidRDefault="00DA3A5B" w:rsidP="00D907DB">
      <w:r w:rsidRPr="0050260D">
        <w:t xml:space="preserve"> </w:t>
      </w:r>
    </w:p>
    <w:p w14:paraId="53D54ED2" w14:textId="39D21411" w:rsidR="00BD6AA6" w:rsidRPr="0050260D" w:rsidRDefault="0025751E" w:rsidP="00A5052D">
      <w:pPr>
        <w:pStyle w:val="Heading4"/>
        <w:spacing w:line="240" w:lineRule="auto"/>
      </w:pPr>
      <w:r w:rsidRPr="0050260D">
        <w:t>Rooms and Spaces shall be modelled according to the asset information requirement of the maintenance parties to facilitate the export of asset management data</w:t>
      </w:r>
      <w:r w:rsidR="00DA3A5B" w:rsidRPr="0050260D">
        <w:t>.</w:t>
      </w:r>
      <w:r w:rsidRPr="0050260D">
        <w:t xml:space="preserve"> The modelling team may also consider using rooms and spaces to facilitate the drawing production, if applicable</w:t>
      </w:r>
      <w:r w:rsidR="00BD6AA6" w:rsidRPr="0050260D">
        <w:t>.</w:t>
      </w:r>
    </w:p>
    <w:p w14:paraId="4B58A54C" w14:textId="77777777" w:rsidR="00BD6AA6" w:rsidRPr="0050260D" w:rsidRDefault="00BD6AA6" w:rsidP="00BD6AA6"/>
    <w:p w14:paraId="5B1D38D1" w14:textId="2AC85538" w:rsidR="004D1D44" w:rsidRPr="0050260D" w:rsidRDefault="00BD6AA6" w:rsidP="00A5052D">
      <w:pPr>
        <w:pStyle w:val="Heading4"/>
        <w:spacing w:line="240" w:lineRule="auto"/>
      </w:pPr>
      <w:r w:rsidRPr="0050260D">
        <w:t>The project/site boundary shall be always modelled in closed 2D polygon and grouped according to the section 3.1 and 3.2 of this manual</w:t>
      </w:r>
      <w:r w:rsidR="0025751E" w:rsidRPr="0050260D">
        <w:t xml:space="preserve">. </w:t>
      </w:r>
    </w:p>
    <w:p w14:paraId="54725C1C" w14:textId="4F804D18" w:rsidR="00664A8C" w:rsidRPr="0050260D" w:rsidRDefault="00664A8C" w:rsidP="00A5052D"/>
    <w:p w14:paraId="64571314" w14:textId="467A4ACE" w:rsidR="009A47F1" w:rsidRPr="0050260D" w:rsidRDefault="00D907DB" w:rsidP="00A5052D">
      <w:pPr>
        <w:pStyle w:val="Heading3"/>
        <w:spacing w:line="240" w:lineRule="auto"/>
      </w:pPr>
      <w:r w:rsidRPr="0050260D">
        <w:t xml:space="preserve">Creation of BIM </w:t>
      </w:r>
      <w:r w:rsidR="00CB16AB" w:rsidRPr="0050260D">
        <w:t>Object</w:t>
      </w:r>
      <w:r w:rsidRPr="0050260D">
        <w:t>s</w:t>
      </w:r>
      <w:r w:rsidR="00CB16AB" w:rsidRPr="0050260D">
        <w:t xml:space="preserve"> </w:t>
      </w:r>
    </w:p>
    <w:p w14:paraId="3683FDD5" w14:textId="0FB289D0" w:rsidR="00D907DB" w:rsidRPr="0050260D" w:rsidRDefault="00D907DB" w:rsidP="00D67A93">
      <w:pPr>
        <w:pStyle w:val="Heading4"/>
      </w:pPr>
      <w:r w:rsidRPr="0050260D">
        <w:t xml:space="preserve">The principles of creating, editing and revamping BIM objects should follow CIC BIM Object Guide, which contains </w:t>
      </w:r>
      <w:r w:rsidR="002F03D8" w:rsidRPr="0050260D">
        <w:t>LOD</w:t>
      </w:r>
      <w:r w:rsidRPr="0050260D">
        <w:t>-G (</w:t>
      </w:r>
      <w:r w:rsidR="00D67A93" w:rsidRPr="0050260D">
        <w:t>Graphics</w:t>
      </w:r>
      <w:r w:rsidRPr="0050260D">
        <w:t xml:space="preserve">) and </w:t>
      </w:r>
      <w:r w:rsidR="002F03D8" w:rsidRPr="0050260D">
        <w:t>LOD</w:t>
      </w:r>
      <w:r w:rsidRPr="0050260D">
        <w:t>-I (</w:t>
      </w:r>
      <w:r w:rsidR="00D67A93" w:rsidRPr="0050260D">
        <w:t>Information</w:t>
      </w:r>
      <w:r w:rsidRPr="0050260D">
        <w:t xml:space="preserve">) requirements. Appropriate category for Revit and object type for Civil 3D should be used to match its physical and functional performance and characteristic in real world. </w:t>
      </w:r>
    </w:p>
    <w:p w14:paraId="2CFD3778" w14:textId="77777777" w:rsidR="00D907DB" w:rsidRPr="0050260D" w:rsidRDefault="00D907DB" w:rsidP="00D907DB"/>
    <w:p w14:paraId="7F2D17F1" w14:textId="081A6737" w:rsidR="00D564F8" w:rsidRPr="0050260D" w:rsidRDefault="00CB16AB" w:rsidP="00A5052D">
      <w:pPr>
        <w:pStyle w:val="Heading4"/>
        <w:spacing w:line="240" w:lineRule="auto"/>
      </w:pPr>
      <w:r w:rsidRPr="0050260D">
        <w:lastRenderedPageBreak/>
        <w:t xml:space="preserve">The BIM objects shall be created with </w:t>
      </w:r>
      <w:r w:rsidR="00D564F8" w:rsidRPr="0050260D">
        <w:t>the</w:t>
      </w:r>
      <w:r w:rsidRPr="0050260D">
        <w:t xml:space="preserve"> </w:t>
      </w:r>
      <w:r w:rsidR="00D564F8" w:rsidRPr="0050260D">
        <w:t>systematic t</w:t>
      </w:r>
      <w:r w:rsidRPr="0050260D">
        <w:t xml:space="preserve">ype </w:t>
      </w:r>
      <w:r w:rsidR="00D564F8" w:rsidRPr="0050260D">
        <w:t xml:space="preserve">in the modelling software </w:t>
      </w:r>
      <w:r w:rsidRPr="0050260D">
        <w:t>(e.g. Revit Categories, Tekla Categories, Civil objects</w:t>
      </w:r>
      <w:r w:rsidR="00D564F8" w:rsidRPr="0050260D">
        <w:t>, etc</w:t>
      </w:r>
      <w:r w:rsidRPr="0050260D">
        <w:t xml:space="preserve">) that </w:t>
      </w:r>
      <w:r w:rsidR="00D564F8" w:rsidRPr="0050260D">
        <w:t>allows the objects to be modelled / responded dynamically with</w:t>
      </w:r>
      <w:r w:rsidRPr="0050260D">
        <w:t xml:space="preserve"> the </w:t>
      </w:r>
      <w:r w:rsidR="00D564F8" w:rsidRPr="0050260D">
        <w:t xml:space="preserve">modelling constrains, physical performance and appearances parameters, whenever possible. </w:t>
      </w:r>
    </w:p>
    <w:p w14:paraId="77F6661E" w14:textId="77777777" w:rsidR="00F53291" w:rsidRPr="0050260D" w:rsidRDefault="00F53291" w:rsidP="00A5052D"/>
    <w:p w14:paraId="4AD19693" w14:textId="2EFF2F26" w:rsidR="004D1D44" w:rsidRPr="0050260D" w:rsidRDefault="00D564F8" w:rsidP="00A5052D">
      <w:pPr>
        <w:pStyle w:val="Heading4"/>
        <w:spacing w:line="240" w:lineRule="auto"/>
      </w:pPr>
      <w:r w:rsidRPr="0050260D">
        <w:t>Generic object (object type without parametric constrains) should be avoided</w:t>
      </w:r>
      <w:r w:rsidR="006C2AB2" w:rsidRPr="0050260D">
        <w:t xml:space="preserve">. In addition to the </w:t>
      </w:r>
      <w:r w:rsidR="00664A8C" w:rsidRPr="0050260D">
        <w:t xml:space="preserve">non-graphical </w:t>
      </w:r>
      <w:r w:rsidR="006C2AB2" w:rsidRPr="0050260D">
        <w:t>parameters, a</w:t>
      </w:r>
      <w:r w:rsidRPr="0050260D">
        <w:t xml:space="preserve"> proper systematic type should be assigned to the customised objects to ensure the adoption of the necessary modelling constrains, physical performance and appearance parameters of the selected modelling software. The modelling team shall consider the use of other modelling software if a proper systematic type is not available in the selected modelling software. </w:t>
      </w:r>
      <w:r w:rsidR="006C2AB2" w:rsidRPr="0050260D">
        <w:t xml:space="preserve">The </w:t>
      </w:r>
      <w:r w:rsidR="00FC5452" w:rsidRPr="0050260D">
        <w:t>BIM Manager</w:t>
      </w:r>
      <w:r w:rsidR="006C2AB2" w:rsidRPr="0050260D">
        <w:t xml:space="preserve"> shall seek approval from CEDD if the use of generic objects is unavoidable. </w:t>
      </w:r>
    </w:p>
    <w:p w14:paraId="3E5C27C6" w14:textId="77777777" w:rsidR="00D907DB" w:rsidRPr="0050260D" w:rsidRDefault="00D907DB" w:rsidP="00D907DB"/>
    <w:p w14:paraId="7BBD3C0F" w14:textId="6EC191D2" w:rsidR="00B35828" w:rsidRPr="0050260D" w:rsidRDefault="00B35828" w:rsidP="00D907DB">
      <w:pPr>
        <w:pStyle w:val="Heading4"/>
        <w:spacing w:line="240" w:lineRule="auto"/>
      </w:pPr>
      <w:r w:rsidRPr="0050260D">
        <w:t>BIM object elements shall be created according to the “object unity” / “modular object size” of the maintenance parties as far as practicable to ensure the attributes/information could be assigned and exported</w:t>
      </w:r>
      <w:r w:rsidR="00B5028A" w:rsidRPr="0050260D">
        <w:t xml:space="preserve"> individually</w:t>
      </w:r>
      <w:r w:rsidRPr="0050260D">
        <w:t xml:space="preserve"> according to the requirement of the maintenance parties. </w:t>
      </w:r>
      <w:r w:rsidR="00B5028A" w:rsidRPr="0050260D">
        <w:t xml:space="preserve">For example, finishes should be separated modelled from the parent object (e.g. wall) if they have different attributes requirements in the asset information requirements.  </w:t>
      </w:r>
      <w:r w:rsidRPr="0050260D">
        <w:t xml:space="preserve">   </w:t>
      </w:r>
    </w:p>
    <w:p w14:paraId="2C52FC70" w14:textId="77777777" w:rsidR="00B35828" w:rsidRPr="0050260D" w:rsidRDefault="00B35828" w:rsidP="007C3DA1"/>
    <w:p w14:paraId="27159654" w14:textId="004F42AB" w:rsidR="00D907DB" w:rsidRPr="0050260D" w:rsidRDefault="00D907DB" w:rsidP="00D907DB">
      <w:pPr>
        <w:pStyle w:val="Heading4"/>
        <w:spacing w:line="240" w:lineRule="auto"/>
      </w:pPr>
      <w:r w:rsidRPr="0050260D">
        <w:t xml:space="preserve">All attributes shall be added to the object libraries as object parameters. A guideline in creating the attribute fields in BIM object in common BIM software is attached in Annex A. </w:t>
      </w:r>
    </w:p>
    <w:p w14:paraId="3FB350C3" w14:textId="77777777" w:rsidR="00D907DB" w:rsidRPr="0050260D" w:rsidRDefault="00D907DB" w:rsidP="00D907DB"/>
    <w:p w14:paraId="3F559FF5" w14:textId="5764800F" w:rsidR="00D907DB" w:rsidRPr="0050260D" w:rsidRDefault="00D907DB" w:rsidP="00D907DB">
      <w:pPr>
        <w:pStyle w:val="Heading3"/>
        <w:spacing w:line="240" w:lineRule="auto"/>
      </w:pPr>
      <w:r w:rsidRPr="0050260D">
        <w:t>Submission of BIM objects</w:t>
      </w:r>
    </w:p>
    <w:p w14:paraId="71E5161D" w14:textId="0EC083AC" w:rsidR="00D907DB" w:rsidRPr="0050260D" w:rsidRDefault="00D907DB" w:rsidP="00D907DB">
      <w:pPr>
        <w:pStyle w:val="Heading4"/>
        <w:spacing w:line="240" w:lineRule="auto"/>
      </w:pPr>
      <w:r w:rsidRPr="0050260D">
        <w:t xml:space="preserve">The BIM objects should be organised and submitted to CEDD. Before the submission, the </w:t>
      </w:r>
      <w:r w:rsidR="00FC5452" w:rsidRPr="0050260D">
        <w:t>BIM Manager</w:t>
      </w:r>
      <w:r w:rsidRPr="0050260D">
        <w:t xml:space="preserve"> shall </w:t>
      </w:r>
    </w:p>
    <w:p w14:paraId="63837F38" w14:textId="46B47C28" w:rsidR="00D907DB" w:rsidRPr="0050260D" w:rsidRDefault="00D907DB" w:rsidP="00D907DB">
      <w:pPr>
        <w:pStyle w:val="ListParagraph"/>
        <w:numPr>
          <w:ilvl w:val="0"/>
          <w:numId w:val="36"/>
        </w:numPr>
      </w:pPr>
      <w:r w:rsidRPr="0050260D">
        <w:t xml:space="preserve">renamed the BIM objects </w:t>
      </w:r>
    </w:p>
    <w:p w14:paraId="64406BE8" w14:textId="77777777" w:rsidR="00D907DB" w:rsidRPr="0050260D" w:rsidRDefault="00D907DB" w:rsidP="00D907DB">
      <w:pPr>
        <w:pStyle w:val="ListParagraph"/>
        <w:numPr>
          <w:ilvl w:val="0"/>
          <w:numId w:val="36"/>
        </w:numPr>
      </w:pPr>
      <w:r w:rsidRPr="0050260D">
        <w:t>create the BIM object sheets</w:t>
      </w:r>
    </w:p>
    <w:p w14:paraId="01A92FE8" w14:textId="5C6566CB" w:rsidR="00D907DB" w:rsidRPr="0050260D" w:rsidRDefault="00D907DB" w:rsidP="00D907DB">
      <w:pPr>
        <w:pStyle w:val="ListParagraph"/>
        <w:numPr>
          <w:ilvl w:val="0"/>
          <w:numId w:val="36"/>
        </w:numPr>
      </w:pPr>
      <w:r w:rsidRPr="0050260D">
        <w:t>compress each BIM object and object sheet into a single file</w:t>
      </w:r>
    </w:p>
    <w:p w14:paraId="3925522A" w14:textId="755DCBD1" w:rsidR="00D907DB" w:rsidRPr="0050260D" w:rsidRDefault="00D907DB" w:rsidP="00D907DB">
      <w:pPr>
        <w:pStyle w:val="ListParagraph"/>
        <w:numPr>
          <w:ilvl w:val="0"/>
          <w:numId w:val="36"/>
        </w:numPr>
      </w:pPr>
      <w:r w:rsidRPr="0050260D">
        <w:t>organise the BIM objects in folder structure</w:t>
      </w:r>
    </w:p>
    <w:p w14:paraId="2A51D50D" w14:textId="77777777" w:rsidR="00D907DB" w:rsidRPr="0050260D" w:rsidRDefault="00D907DB" w:rsidP="00D907DB"/>
    <w:p w14:paraId="5175B0FA" w14:textId="4A6CD401" w:rsidR="00D907DB" w:rsidRPr="0050260D" w:rsidRDefault="00D907DB" w:rsidP="00D907DB">
      <w:pPr>
        <w:pStyle w:val="Heading4"/>
        <w:spacing w:line="240" w:lineRule="auto"/>
      </w:pPr>
      <w:r w:rsidRPr="0050260D">
        <w:t>Each BIM object should be submitted with a BIM object sheet which contained 3D geometry and 2D presentation. To fulfil drawing generation needs, 2D presentation may be in the form of layout, elevation view, sectional view, 2D symbols, and tag / label / annotations. The BIM object sheet serves to indicate that the BIM object has been completed and satisfied all requirements and functions for drawing production as far as practicable. A sample of the BIM object sheet is attached in Annex B.</w:t>
      </w:r>
    </w:p>
    <w:p w14:paraId="28B20BA6" w14:textId="77777777" w:rsidR="00D907DB" w:rsidRPr="0050260D" w:rsidRDefault="00D907DB" w:rsidP="00D907DB"/>
    <w:p w14:paraId="585B1349" w14:textId="09D085E6" w:rsidR="00D907DB" w:rsidRPr="0050260D" w:rsidRDefault="00D907DB" w:rsidP="00D907DB">
      <w:pPr>
        <w:pStyle w:val="Heading4"/>
        <w:spacing w:line="240" w:lineRule="auto"/>
      </w:pPr>
      <w:r w:rsidRPr="0050260D">
        <w:t xml:space="preserve">The BIM object sheet should be submitted in native word format. It shall be renamed together with the BIM object’s naming convention required in section 3.4, with additional text “-OS” before the file extension. </w:t>
      </w:r>
    </w:p>
    <w:p w14:paraId="52E65E7B" w14:textId="10042ECD" w:rsidR="00D907DB" w:rsidRPr="0050260D" w:rsidRDefault="00D907DB" w:rsidP="00D907DB">
      <w:pPr>
        <w:ind w:left="993" w:firstLine="447"/>
      </w:pPr>
      <w:r w:rsidRPr="0050260D">
        <w:t>i.e. (Category</w:t>
      </w:r>
      <w:r w:rsidR="00BD6AA6" w:rsidRPr="0050260D">
        <w:rPr>
          <w:rFonts w:eastAsia="Times New Roman"/>
          <w:b/>
        </w:rPr>
        <w:t>,</w:t>
      </w:r>
      <w:r w:rsidRPr="0050260D">
        <w:t>Functional_Type</w:t>
      </w:r>
      <w:r w:rsidR="00BD6AA6" w:rsidRPr="0050260D">
        <w:rPr>
          <w:rFonts w:eastAsia="Times New Roman"/>
          <w:b/>
        </w:rPr>
        <w:t>,</w:t>
      </w:r>
      <w:r w:rsidRPr="0050260D">
        <w:t>Originator</w:t>
      </w:r>
      <w:r w:rsidR="00BD6AA6" w:rsidRPr="0050260D">
        <w:rPr>
          <w:rFonts w:eastAsia="Times New Roman"/>
          <w:b/>
        </w:rPr>
        <w:t>,</w:t>
      </w:r>
      <w:r w:rsidRPr="0050260D">
        <w:t>Descriptor</w:t>
      </w:r>
      <w:r w:rsidR="00BD6AA6" w:rsidRPr="0050260D">
        <w:t>_</w:t>
      </w:r>
      <w:r w:rsidRPr="0050260D">
        <w:t>1</w:t>
      </w:r>
      <w:r w:rsidR="00BD6AA6" w:rsidRPr="0050260D">
        <w:rPr>
          <w:rFonts w:eastAsia="Times New Roman"/>
          <w:b/>
        </w:rPr>
        <w:t>,</w:t>
      </w:r>
      <w:r w:rsidRPr="0050260D">
        <w:t>Descriptor</w:t>
      </w:r>
      <w:r w:rsidR="00BD6AA6" w:rsidRPr="0050260D">
        <w:t>_</w:t>
      </w:r>
      <w:r w:rsidRPr="0050260D">
        <w:t xml:space="preserve">2)-OS.docx </w:t>
      </w:r>
    </w:p>
    <w:p w14:paraId="6AC384C6" w14:textId="77777777" w:rsidR="00D907DB" w:rsidRPr="0050260D" w:rsidRDefault="00D907DB" w:rsidP="00D907DB">
      <w:r w:rsidRPr="0050260D">
        <w:t xml:space="preserve"> </w:t>
      </w:r>
    </w:p>
    <w:p w14:paraId="69C995F1" w14:textId="1C9325D8" w:rsidR="00D907DB" w:rsidRPr="0050260D" w:rsidRDefault="00D907DB" w:rsidP="00D907DB">
      <w:pPr>
        <w:pStyle w:val="Heading4"/>
        <w:spacing w:line="240" w:lineRule="auto"/>
      </w:pPr>
      <w:r w:rsidRPr="0050260D">
        <w:t>The customised BIM object and its object sheet should be submitted to CEDD in a single compress file, named with the BIM object’s naming convention in section 3.4.</w:t>
      </w:r>
    </w:p>
    <w:p w14:paraId="758A1B9C" w14:textId="77777777" w:rsidR="00D907DB" w:rsidRPr="0050260D" w:rsidRDefault="00D907DB" w:rsidP="00D907DB"/>
    <w:p w14:paraId="2BFDFCF2" w14:textId="0A88202D" w:rsidR="00D907DB" w:rsidRPr="0050260D" w:rsidRDefault="00D907DB" w:rsidP="00D907DB">
      <w:pPr>
        <w:pStyle w:val="Heading4"/>
        <w:spacing w:line="240" w:lineRule="auto"/>
      </w:pPr>
      <w:r w:rsidRPr="0050260D">
        <w:t xml:space="preserve">The </w:t>
      </w:r>
      <w:r w:rsidR="00FC5452" w:rsidRPr="0050260D">
        <w:t>BIM Manager</w:t>
      </w:r>
      <w:r w:rsidRPr="0050260D">
        <w:t xml:space="preserve"> shall organise the customised BIM object library in folder structure before share with Common Data Environment or submit to CEDD. The folder structure proposed by </w:t>
      </w:r>
      <w:r w:rsidR="00F06389" w:rsidRPr="0050260D">
        <w:t>BIM Harmonisation Guidelines</w:t>
      </w:r>
      <w:r w:rsidRPr="0050260D">
        <w:t xml:space="preserve"> is adopted and listed below:</w:t>
      </w:r>
    </w:p>
    <w:tbl>
      <w:tblPr>
        <w:tblStyle w:val="TableGrid"/>
        <w:tblW w:w="8005" w:type="dxa"/>
        <w:tblInd w:w="1413" w:type="dxa"/>
        <w:tblLook w:val="04A0" w:firstRow="1" w:lastRow="0" w:firstColumn="1" w:lastColumn="0" w:noHBand="0" w:noVBand="1"/>
      </w:tblPr>
      <w:tblGrid>
        <w:gridCol w:w="1522"/>
        <w:gridCol w:w="6483"/>
      </w:tblGrid>
      <w:tr w:rsidR="00D907DB" w:rsidRPr="0050260D" w14:paraId="038562CE" w14:textId="77777777" w:rsidTr="00860928">
        <w:trPr>
          <w:trHeight w:val="284"/>
          <w:tblHeader/>
        </w:trPr>
        <w:tc>
          <w:tcPr>
            <w:tcW w:w="1522" w:type="dxa"/>
            <w:shd w:val="clear" w:color="auto" w:fill="D9D9D9" w:themeFill="background1" w:themeFillShade="D9"/>
            <w:vAlign w:val="center"/>
          </w:tcPr>
          <w:p w14:paraId="49DD8B55" w14:textId="77777777" w:rsidR="00D907DB" w:rsidRPr="0050260D" w:rsidRDefault="00D907DB" w:rsidP="00860928">
            <w:pPr>
              <w:jc w:val="center"/>
            </w:pPr>
            <w:r w:rsidRPr="0050260D">
              <w:rPr>
                <w:rFonts w:eastAsia="Times New Roman"/>
                <w:b/>
              </w:rPr>
              <w:t xml:space="preserve">OmniClass Table 23 </w:t>
            </w:r>
          </w:p>
        </w:tc>
        <w:tc>
          <w:tcPr>
            <w:tcW w:w="6483" w:type="dxa"/>
            <w:shd w:val="clear" w:color="auto" w:fill="D9D9D9" w:themeFill="background1" w:themeFillShade="D9"/>
            <w:vAlign w:val="center"/>
          </w:tcPr>
          <w:p w14:paraId="5337174A" w14:textId="77777777" w:rsidR="00D907DB" w:rsidRPr="0050260D" w:rsidRDefault="00D907DB" w:rsidP="00860928">
            <w:pPr>
              <w:ind w:left="1"/>
              <w:jc w:val="center"/>
            </w:pPr>
            <w:r w:rsidRPr="0050260D">
              <w:rPr>
                <w:rFonts w:eastAsia="Times New Roman"/>
                <w:b/>
              </w:rPr>
              <w:t xml:space="preserve">Products </w:t>
            </w:r>
          </w:p>
        </w:tc>
      </w:tr>
      <w:tr w:rsidR="00D907DB" w:rsidRPr="0050260D" w14:paraId="183BBCAB" w14:textId="77777777" w:rsidTr="00860928">
        <w:trPr>
          <w:trHeight w:val="284"/>
        </w:trPr>
        <w:tc>
          <w:tcPr>
            <w:tcW w:w="1522" w:type="dxa"/>
            <w:vAlign w:val="center"/>
          </w:tcPr>
          <w:p w14:paraId="2F2C220C" w14:textId="77777777" w:rsidR="00D907DB" w:rsidRPr="0050260D" w:rsidRDefault="00D907DB" w:rsidP="00860928">
            <w:pPr>
              <w:ind w:left="2"/>
              <w:jc w:val="center"/>
            </w:pPr>
            <w:r w:rsidRPr="0050260D">
              <w:rPr>
                <w:rFonts w:eastAsia="Times New Roman"/>
                <w:b/>
              </w:rPr>
              <w:t xml:space="preserve">Folder Name </w:t>
            </w:r>
          </w:p>
        </w:tc>
        <w:tc>
          <w:tcPr>
            <w:tcW w:w="6483" w:type="dxa"/>
            <w:vAlign w:val="center"/>
          </w:tcPr>
          <w:p w14:paraId="4B22FC74" w14:textId="77777777" w:rsidR="00D907DB" w:rsidRPr="0050260D" w:rsidRDefault="00D907DB" w:rsidP="00860928">
            <w:pPr>
              <w:ind w:right="5"/>
              <w:jc w:val="center"/>
            </w:pPr>
            <w:r w:rsidRPr="0050260D">
              <w:rPr>
                <w:rFonts w:eastAsia="Times New Roman"/>
                <w:b/>
              </w:rPr>
              <w:t xml:space="preserve">Level 1 Title </w:t>
            </w:r>
          </w:p>
        </w:tc>
      </w:tr>
      <w:tr w:rsidR="00D907DB" w:rsidRPr="0050260D" w14:paraId="2971ECE3" w14:textId="77777777" w:rsidTr="00860928">
        <w:trPr>
          <w:trHeight w:val="284"/>
        </w:trPr>
        <w:tc>
          <w:tcPr>
            <w:tcW w:w="1522" w:type="dxa"/>
            <w:vAlign w:val="center"/>
          </w:tcPr>
          <w:p w14:paraId="46C1AD62" w14:textId="77777777" w:rsidR="00D907DB" w:rsidRPr="0050260D" w:rsidRDefault="00D907DB" w:rsidP="00860928">
            <w:pPr>
              <w:ind w:right="5"/>
              <w:jc w:val="center"/>
            </w:pPr>
            <w:r w:rsidRPr="0050260D">
              <w:t xml:space="preserve">23-11 </w:t>
            </w:r>
          </w:p>
        </w:tc>
        <w:tc>
          <w:tcPr>
            <w:tcW w:w="6483" w:type="dxa"/>
            <w:vAlign w:val="center"/>
          </w:tcPr>
          <w:p w14:paraId="0F256A76" w14:textId="77777777" w:rsidR="00D907DB" w:rsidRPr="0050260D" w:rsidRDefault="00D907DB" w:rsidP="00860928">
            <w:r w:rsidRPr="0050260D">
              <w:t xml:space="preserve">Site Products </w:t>
            </w:r>
          </w:p>
        </w:tc>
      </w:tr>
      <w:tr w:rsidR="00D907DB" w:rsidRPr="0050260D" w14:paraId="6C4F286F" w14:textId="77777777" w:rsidTr="00860928">
        <w:trPr>
          <w:trHeight w:val="284"/>
        </w:trPr>
        <w:tc>
          <w:tcPr>
            <w:tcW w:w="1522" w:type="dxa"/>
            <w:vAlign w:val="center"/>
          </w:tcPr>
          <w:p w14:paraId="129986E7" w14:textId="77777777" w:rsidR="00D907DB" w:rsidRPr="0050260D" w:rsidRDefault="00D907DB" w:rsidP="00860928">
            <w:pPr>
              <w:ind w:right="5"/>
              <w:jc w:val="center"/>
            </w:pPr>
            <w:r w:rsidRPr="0050260D">
              <w:lastRenderedPageBreak/>
              <w:t xml:space="preserve">23-13 </w:t>
            </w:r>
          </w:p>
        </w:tc>
        <w:tc>
          <w:tcPr>
            <w:tcW w:w="6483" w:type="dxa"/>
            <w:vAlign w:val="center"/>
          </w:tcPr>
          <w:p w14:paraId="26D8F581" w14:textId="77777777" w:rsidR="00D907DB" w:rsidRPr="0050260D" w:rsidRDefault="00D907DB" w:rsidP="00860928">
            <w:r w:rsidRPr="0050260D">
              <w:t xml:space="preserve">Structural and Exterior Enclosure Products </w:t>
            </w:r>
          </w:p>
        </w:tc>
      </w:tr>
      <w:tr w:rsidR="00D907DB" w:rsidRPr="0050260D" w14:paraId="52724651" w14:textId="77777777" w:rsidTr="00860928">
        <w:trPr>
          <w:trHeight w:val="284"/>
        </w:trPr>
        <w:tc>
          <w:tcPr>
            <w:tcW w:w="1522" w:type="dxa"/>
            <w:vAlign w:val="center"/>
          </w:tcPr>
          <w:p w14:paraId="33CF0A9C" w14:textId="77777777" w:rsidR="00D907DB" w:rsidRPr="0050260D" w:rsidRDefault="00D907DB" w:rsidP="00860928">
            <w:pPr>
              <w:ind w:right="5"/>
              <w:jc w:val="center"/>
            </w:pPr>
            <w:r w:rsidRPr="0050260D">
              <w:t xml:space="preserve">23-15 </w:t>
            </w:r>
          </w:p>
        </w:tc>
        <w:tc>
          <w:tcPr>
            <w:tcW w:w="6483" w:type="dxa"/>
            <w:vAlign w:val="center"/>
          </w:tcPr>
          <w:p w14:paraId="28D6C5E2" w14:textId="77777777" w:rsidR="00D907DB" w:rsidRPr="0050260D" w:rsidRDefault="00D907DB" w:rsidP="00860928">
            <w:r w:rsidRPr="0050260D">
              <w:t xml:space="preserve">Interior and Finish Products </w:t>
            </w:r>
          </w:p>
        </w:tc>
      </w:tr>
      <w:tr w:rsidR="00D907DB" w:rsidRPr="0050260D" w14:paraId="3298F936" w14:textId="77777777" w:rsidTr="00860928">
        <w:trPr>
          <w:trHeight w:val="284"/>
        </w:trPr>
        <w:tc>
          <w:tcPr>
            <w:tcW w:w="1522" w:type="dxa"/>
            <w:vAlign w:val="center"/>
          </w:tcPr>
          <w:p w14:paraId="05007BC1" w14:textId="77777777" w:rsidR="00D907DB" w:rsidRPr="0050260D" w:rsidRDefault="00D907DB" w:rsidP="00860928">
            <w:pPr>
              <w:ind w:right="5"/>
              <w:jc w:val="center"/>
            </w:pPr>
            <w:r w:rsidRPr="0050260D">
              <w:t xml:space="preserve">23-17 </w:t>
            </w:r>
          </w:p>
        </w:tc>
        <w:tc>
          <w:tcPr>
            <w:tcW w:w="6483" w:type="dxa"/>
            <w:vAlign w:val="center"/>
          </w:tcPr>
          <w:p w14:paraId="7E9844EB" w14:textId="77777777" w:rsidR="00D907DB" w:rsidRPr="0050260D" w:rsidRDefault="00D907DB" w:rsidP="00860928">
            <w:r w:rsidRPr="0050260D">
              <w:t xml:space="preserve">Openings, Passages, and Protection Products </w:t>
            </w:r>
          </w:p>
        </w:tc>
      </w:tr>
      <w:tr w:rsidR="00D907DB" w:rsidRPr="0050260D" w14:paraId="1FE51C45" w14:textId="77777777" w:rsidTr="00860928">
        <w:trPr>
          <w:trHeight w:val="284"/>
        </w:trPr>
        <w:tc>
          <w:tcPr>
            <w:tcW w:w="1522" w:type="dxa"/>
            <w:vAlign w:val="center"/>
          </w:tcPr>
          <w:p w14:paraId="319D609D" w14:textId="77777777" w:rsidR="00D907DB" w:rsidRPr="0050260D" w:rsidRDefault="00D907DB" w:rsidP="00860928">
            <w:pPr>
              <w:ind w:right="5"/>
              <w:jc w:val="center"/>
            </w:pPr>
            <w:r w:rsidRPr="0050260D">
              <w:t xml:space="preserve">23-19 </w:t>
            </w:r>
          </w:p>
        </w:tc>
        <w:tc>
          <w:tcPr>
            <w:tcW w:w="6483" w:type="dxa"/>
            <w:vAlign w:val="center"/>
          </w:tcPr>
          <w:p w14:paraId="7D903242" w14:textId="77777777" w:rsidR="00D907DB" w:rsidRPr="0050260D" w:rsidRDefault="00D907DB" w:rsidP="00860928">
            <w:r w:rsidRPr="0050260D">
              <w:t xml:space="preserve">Specialty Products </w:t>
            </w:r>
          </w:p>
        </w:tc>
      </w:tr>
      <w:tr w:rsidR="00D907DB" w:rsidRPr="0050260D" w14:paraId="1AF5C283" w14:textId="77777777" w:rsidTr="00860928">
        <w:trPr>
          <w:trHeight w:val="284"/>
        </w:trPr>
        <w:tc>
          <w:tcPr>
            <w:tcW w:w="1522" w:type="dxa"/>
            <w:vAlign w:val="center"/>
          </w:tcPr>
          <w:p w14:paraId="337A3425" w14:textId="77777777" w:rsidR="00D907DB" w:rsidRPr="0050260D" w:rsidRDefault="00D907DB" w:rsidP="00860928">
            <w:pPr>
              <w:ind w:right="5"/>
              <w:jc w:val="center"/>
            </w:pPr>
            <w:r w:rsidRPr="0050260D">
              <w:t xml:space="preserve">23-21 </w:t>
            </w:r>
          </w:p>
        </w:tc>
        <w:tc>
          <w:tcPr>
            <w:tcW w:w="6483" w:type="dxa"/>
            <w:vAlign w:val="center"/>
          </w:tcPr>
          <w:p w14:paraId="722F484E" w14:textId="77777777" w:rsidR="00D907DB" w:rsidRPr="0050260D" w:rsidRDefault="00D907DB" w:rsidP="00860928">
            <w:r w:rsidRPr="0050260D">
              <w:t xml:space="preserve">Furnishings, Fixtures and Equipment Products </w:t>
            </w:r>
          </w:p>
        </w:tc>
      </w:tr>
      <w:tr w:rsidR="00D907DB" w:rsidRPr="0050260D" w14:paraId="04869494" w14:textId="77777777" w:rsidTr="00860928">
        <w:trPr>
          <w:trHeight w:val="284"/>
        </w:trPr>
        <w:tc>
          <w:tcPr>
            <w:tcW w:w="1522" w:type="dxa"/>
            <w:vAlign w:val="center"/>
          </w:tcPr>
          <w:p w14:paraId="6133DDE6" w14:textId="77777777" w:rsidR="00D907DB" w:rsidRPr="0050260D" w:rsidRDefault="00D907DB" w:rsidP="00860928">
            <w:pPr>
              <w:ind w:right="5"/>
              <w:jc w:val="center"/>
            </w:pPr>
            <w:r w:rsidRPr="0050260D">
              <w:t xml:space="preserve">23-23 </w:t>
            </w:r>
          </w:p>
        </w:tc>
        <w:tc>
          <w:tcPr>
            <w:tcW w:w="6483" w:type="dxa"/>
            <w:vAlign w:val="center"/>
          </w:tcPr>
          <w:p w14:paraId="1DD4B73E" w14:textId="77777777" w:rsidR="00D907DB" w:rsidRPr="0050260D" w:rsidRDefault="00D907DB" w:rsidP="00860928">
            <w:r w:rsidRPr="0050260D">
              <w:t xml:space="preserve">Conveying Systems and Material Handling Products </w:t>
            </w:r>
          </w:p>
        </w:tc>
      </w:tr>
      <w:tr w:rsidR="00D907DB" w:rsidRPr="0050260D" w14:paraId="7408E337" w14:textId="77777777" w:rsidTr="00860928">
        <w:trPr>
          <w:trHeight w:val="284"/>
        </w:trPr>
        <w:tc>
          <w:tcPr>
            <w:tcW w:w="1522" w:type="dxa"/>
            <w:vAlign w:val="center"/>
          </w:tcPr>
          <w:p w14:paraId="39FE9715" w14:textId="77777777" w:rsidR="00D907DB" w:rsidRPr="0050260D" w:rsidRDefault="00D907DB" w:rsidP="00860928">
            <w:pPr>
              <w:ind w:right="5"/>
              <w:jc w:val="center"/>
            </w:pPr>
            <w:r w:rsidRPr="0050260D">
              <w:t xml:space="preserve">23-25 </w:t>
            </w:r>
          </w:p>
        </w:tc>
        <w:tc>
          <w:tcPr>
            <w:tcW w:w="6483" w:type="dxa"/>
            <w:vAlign w:val="center"/>
          </w:tcPr>
          <w:p w14:paraId="76F6C5A3" w14:textId="77777777" w:rsidR="00D907DB" w:rsidRPr="0050260D" w:rsidRDefault="00D907DB" w:rsidP="00860928">
            <w:r w:rsidRPr="0050260D">
              <w:t xml:space="preserve">Medical and Laboratory Equipment </w:t>
            </w:r>
          </w:p>
        </w:tc>
      </w:tr>
      <w:tr w:rsidR="00D907DB" w:rsidRPr="0050260D" w14:paraId="2A1BF1F5" w14:textId="77777777" w:rsidTr="00860928">
        <w:trPr>
          <w:trHeight w:val="284"/>
        </w:trPr>
        <w:tc>
          <w:tcPr>
            <w:tcW w:w="1522" w:type="dxa"/>
            <w:vAlign w:val="center"/>
          </w:tcPr>
          <w:p w14:paraId="1401AF7E" w14:textId="77777777" w:rsidR="00D907DB" w:rsidRPr="0050260D" w:rsidRDefault="00D907DB" w:rsidP="00860928">
            <w:pPr>
              <w:ind w:right="5"/>
              <w:jc w:val="center"/>
            </w:pPr>
            <w:r w:rsidRPr="0050260D">
              <w:t xml:space="preserve">23-27 </w:t>
            </w:r>
          </w:p>
        </w:tc>
        <w:tc>
          <w:tcPr>
            <w:tcW w:w="6483" w:type="dxa"/>
            <w:vAlign w:val="center"/>
          </w:tcPr>
          <w:p w14:paraId="1FB627A7" w14:textId="77777777" w:rsidR="00D907DB" w:rsidRPr="0050260D" w:rsidRDefault="00D907DB" w:rsidP="00860928">
            <w:r w:rsidRPr="0050260D">
              <w:t xml:space="preserve">General Facility Services Products </w:t>
            </w:r>
          </w:p>
        </w:tc>
      </w:tr>
      <w:tr w:rsidR="00D907DB" w:rsidRPr="0050260D" w14:paraId="41362FFF" w14:textId="77777777" w:rsidTr="00860928">
        <w:trPr>
          <w:trHeight w:val="284"/>
        </w:trPr>
        <w:tc>
          <w:tcPr>
            <w:tcW w:w="1522" w:type="dxa"/>
            <w:vAlign w:val="center"/>
          </w:tcPr>
          <w:p w14:paraId="0D1E1801" w14:textId="77777777" w:rsidR="00D907DB" w:rsidRPr="0050260D" w:rsidRDefault="00D907DB" w:rsidP="00860928">
            <w:pPr>
              <w:ind w:right="5"/>
              <w:jc w:val="center"/>
            </w:pPr>
            <w:r w:rsidRPr="0050260D">
              <w:t xml:space="preserve">23-29 </w:t>
            </w:r>
          </w:p>
        </w:tc>
        <w:tc>
          <w:tcPr>
            <w:tcW w:w="6483" w:type="dxa"/>
            <w:vAlign w:val="center"/>
          </w:tcPr>
          <w:p w14:paraId="568B833A" w14:textId="77777777" w:rsidR="00D907DB" w:rsidRPr="0050260D" w:rsidRDefault="00D907DB" w:rsidP="00860928">
            <w:r w:rsidRPr="0050260D">
              <w:t xml:space="preserve">Facility and Occupant Protection Products </w:t>
            </w:r>
          </w:p>
        </w:tc>
      </w:tr>
      <w:tr w:rsidR="00D907DB" w:rsidRPr="0050260D" w14:paraId="31CFD346" w14:textId="77777777" w:rsidTr="00860928">
        <w:trPr>
          <w:trHeight w:val="284"/>
        </w:trPr>
        <w:tc>
          <w:tcPr>
            <w:tcW w:w="1522" w:type="dxa"/>
            <w:vAlign w:val="center"/>
          </w:tcPr>
          <w:p w14:paraId="56DC2101" w14:textId="77777777" w:rsidR="00D907DB" w:rsidRPr="0050260D" w:rsidRDefault="00D907DB" w:rsidP="00860928">
            <w:pPr>
              <w:ind w:right="5"/>
              <w:jc w:val="center"/>
            </w:pPr>
            <w:r w:rsidRPr="0050260D">
              <w:t xml:space="preserve">23-31 </w:t>
            </w:r>
          </w:p>
        </w:tc>
        <w:tc>
          <w:tcPr>
            <w:tcW w:w="6483" w:type="dxa"/>
            <w:vAlign w:val="center"/>
          </w:tcPr>
          <w:p w14:paraId="55EAF542" w14:textId="77777777" w:rsidR="00D907DB" w:rsidRPr="0050260D" w:rsidRDefault="00D907DB" w:rsidP="00860928">
            <w:r w:rsidRPr="0050260D">
              <w:t xml:space="preserve">Plumbing Specific Products and Equipment </w:t>
            </w:r>
          </w:p>
        </w:tc>
      </w:tr>
      <w:tr w:rsidR="00D907DB" w:rsidRPr="0050260D" w14:paraId="32F3C50A" w14:textId="77777777" w:rsidTr="00860928">
        <w:trPr>
          <w:trHeight w:val="284"/>
        </w:trPr>
        <w:tc>
          <w:tcPr>
            <w:tcW w:w="1522" w:type="dxa"/>
            <w:vAlign w:val="center"/>
          </w:tcPr>
          <w:p w14:paraId="0CE8E64C" w14:textId="77777777" w:rsidR="00D907DB" w:rsidRPr="0050260D" w:rsidRDefault="00D907DB" w:rsidP="00860928">
            <w:pPr>
              <w:ind w:right="5"/>
              <w:jc w:val="center"/>
            </w:pPr>
            <w:r w:rsidRPr="0050260D">
              <w:t xml:space="preserve">23-33 </w:t>
            </w:r>
          </w:p>
        </w:tc>
        <w:tc>
          <w:tcPr>
            <w:tcW w:w="6483" w:type="dxa"/>
            <w:vAlign w:val="center"/>
          </w:tcPr>
          <w:p w14:paraId="5DD7981F" w14:textId="77777777" w:rsidR="00D907DB" w:rsidRPr="0050260D" w:rsidRDefault="00D907DB" w:rsidP="00860928">
            <w:r w:rsidRPr="0050260D">
              <w:t xml:space="preserve">HVAC Specific Products and Equipment </w:t>
            </w:r>
          </w:p>
        </w:tc>
      </w:tr>
      <w:tr w:rsidR="00D907DB" w:rsidRPr="0050260D" w14:paraId="43DC64D3" w14:textId="77777777" w:rsidTr="00860928">
        <w:trPr>
          <w:trHeight w:val="284"/>
        </w:trPr>
        <w:tc>
          <w:tcPr>
            <w:tcW w:w="1522" w:type="dxa"/>
            <w:vAlign w:val="center"/>
          </w:tcPr>
          <w:p w14:paraId="4CDADA10" w14:textId="77777777" w:rsidR="00D907DB" w:rsidRPr="0050260D" w:rsidRDefault="00D907DB" w:rsidP="00860928">
            <w:pPr>
              <w:ind w:right="5"/>
              <w:jc w:val="center"/>
            </w:pPr>
            <w:r w:rsidRPr="0050260D">
              <w:t xml:space="preserve">23-35 </w:t>
            </w:r>
          </w:p>
        </w:tc>
        <w:tc>
          <w:tcPr>
            <w:tcW w:w="6483" w:type="dxa"/>
            <w:vAlign w:val="center"/>
          </w:tcPr>
          <w:p w14:paraId="02EC71F5" w14:textId="77777777" w:rsidR="00D907DB" w:rsidRPr="0050260D" w:rsidRDefault="00D907DB" w:rsidP="00860928">
            <w:r w:rsidRPr="0050260D">
              <w:t xml:space="preserve">Electrical and Lighting Specific Products and Equipment </w:t>
            </w:r>
          </w:p>
        </w:tc>
      </w:tr>
      <w:tr w:rsidR="00D907DB" w:rsidRPr="0050260D" w14:paraId="736D1EE2" w14:textId="77777777" w:rsidTr="00860928">
        <w:trPr>
          <w:trHeight w:val="284"/>
        </w:trPr>
        <w:tc>
          <w:tcPr>
            <w:tcW w:w="1522" w:type="dxa"/>
            <w:vAlign w:val="center"/>
          </w:tcPr>
          <w:p w14:paraId="7914BB8F" w14:textId="77777777" w:rsidR="00D907DB" w:rsidRPr="0050260D" w:rsidRDefault="00D907DB" w:rsidP="00860928">
            <w:pPr>
              <w:ind w:right="5"/>
              <w:jc w:val="center"/>
            </w:pPr>
            <w:r w:rsidRPr="0050260D">
              <w:t xml:space="preserve">23-37 </w:t>
            </w:r>
          </w:p>
        </w:tc>
        <w:tc>
          <w:tcPr>
            <w:tcW w:w="6483" w:type="dxa"/>
            <w:vAlign w:val="center"/>
          </w:tcPr>
          <w:p w14:paraId="2B6C43AD" w14:textId="77777777" w:rsidR="00D907DB" w:rsidRPr="0050260D" w:rsidRDefault="00D907DB" w:rsidP="00860928">
            <w:r w:rsidRPr="0050260D">
              <w:t xml:space="preserve">Information and Communication Specific Products and Equipment </w:t>
            </w:r>
          </w:p>
        </w:tc>
      </w:tr>
      <w:tr w:rsidR="00D907DB" w:rsidRPr="0050260D" w14:paraId="435B1306" w14:textId="77777777" w:rsidTr="00860928">
        <w:trPr>
          <w:trHeight w:val="284"/>
        </w:trPr>
        <w:tc>
          <w:tcPr>
            <w:tcW w:w="1522" w:type="dxa"/>
            <w:vAlign w:val="center"/>
          </w:tcPr>
          <w:p w14:paraId="3C46B88A" w14:textId="77777777" w:rsidR="00D907DB" w:rsidRPr="0050260D" w:rsidRDefault="00D907DB" w:rsidP="00860928">
            <w:pPr>
              <w:ind w:right="5"/>
              <w:jc w:val="center"/>
            </w:pPr>
            <w:r w:rsidRPr="0050260D">
              <w:t xml:space="preserve">23-39 </w:t>
            </w:r>
          </w:p>
        </w:tc>
        <w:tc>
          <w:tcPr>
            <w:tcW w:w="6483" w:type="dxa"/>
            <w:vAlign w:val="center"/>
          </w:tcPr>
          <w:p w14:paraId="00226A77" w14:textId="77777777" w:rsidR="00D907DB" w:rsidRPr="0050260D" w:rsidRDefault="00D907DB" w:rsidP="00860928">
            <w:r w:rsidRPr="0050260D">
              <w:t xml:space="preserve">Utility and Transportation Products </w:t>
            </w:r>
          </w:p>
        </w:tc>
      </w:tr>
    </w:tbl>
    <w:p w14:paraId="70A9FD59" w14:textId="77777777" w:rsidR="00D907DB" w:rsidRPr="0050260D" w:rsidRDefault="00D907DB" w:rsidP="00D907DB"/>
    <w:p w14:paraId="73C0E099" w14:textId="2F4DB225" w:rsidR="0025751E" w:rsidRPr="0050260D" w:rsidRDefault="0025751E" w:rsidP="00A5052D"/>
    <w:p w14:paraId="1B62E638" w14:textId="63A2B32E" w:rsidR="00AE0654" w:rsidRPr="0050260D" w:rsidRDefault="008C1F58" w:rsidP="00A5052D">
      <w:pPr>
        <w:pStyle w:val="Heading2"/>
        <w:spacing w:line="240" w:lineRule="auto"/>
      </w:pPr>
      <w:bookmarkStart w:id="134" w:name="_Toc134620955"/>
      <w:r w:rsidRPr="0050260D">
        <w:t>Coordinate Systems</w:t>
      </w:r>
      <w:bookmarkEnd w:id="134"/>
    </w:p>
    <w:p w14:paraId="064645CA" w14:textId="39F3F21A" w:rsidR="004C6821" w:rsidRPr="0050260D" w:rsidRDefault="004C6821" w:rsidP="00A5052D">
      <w:pPr>
        <w:pStyle w:val="Heading3"/>
        <w:spacing w:line="240" w:lineRule="auto"/>
      </w:pPr>
      <w:r w:rsidRPr="0050260D">
        <w:t>H</w:t>
      </w:r>
      <w:r w:rsidR="000A0F16" w:rsidRPr="0050260D">
        <w:t xml:space="preserve">ong </w:t>
      </w:r>
      <w:r w:rsidRPr="0050260D">
        <w:t>K</w:t>
      </w:r>
      <w:r w:rsidR="000A0F16" w:rsidRPr="0050260D">
        <w:t>ong 19</w:t>
      </w:r>
      <w:r w:rsidRPr="0050260D">
        <w:t xml:space="preserve">80 </w:t>
      </w:r>
      <w:r w:rsidR="000A0F16" w:rsidRPr="0050260D">
        <w:t>G</w:t>
      </w:r>
      <w:r w:rsidRPr="0050260D">
        <w:t>rid System</w:t>
      </w:r>
    </w:p>
    <w:p w14:paraId="49FB68A4" w14:textId="4F5D9E91" w:rsidR="004C6821" w:rsidRPr="0050260D" w:rsidRDefault="004C6821" w:rsidP="00A5052D">
      <w:pPr>
        <w:pStyle w:val="Heading4"/>
        <w:spacing w:line="240" w:lineRule="auto"/>
      </w:pPr>
      <w:r w:rsidRPr="0050260D">
        <w:t xml:space="preserve">All the PIM shall be developed with reference to the </w:t>
      </w:r>
      <w:r w:rsidR="000A0F16" w:rsidRPr="0050260D">
        <w:t>Hong Kong 1980 Grid System</w:t>
      </w:r>
      <w:r w:rsidRPr="0050260D">
        <w:t xml:space="preserve"> and the Hong Kong Principal Datum (HKPD</w:t>
      </w:r>
      <w:r w:rsidR="0009063E" w:rsidRPr="0050260D">
        <w:t>)</w:t>
      </w:r>
      <w:r w:rsidRPr="0050260D">
        <w:t xml:space="preserve">. </w:t>
      </w:r>
    </w:p>
    <w:p w14:paraId="325FBE86" w14:textId="77777777" w:rsidR="004C6821" w:rsidRPr="0050260D" w:rsidRDefault="004C6821" w:rsidP="00A5052D"/>
    <w:p w14:paraId="25F0D565" w14:textId="034D4DC6" w:rsidR="00A30117" w:rsidRPr="0050260D" w:rsidRDefault="004C6821" w:rsidP="00A5052D">
      <w:pPr>
        <w:pStyle w:val="Heading4"/>
        <w:spacing w:line="240" w:lineRule="auto"/>
      </w:pPr>
      <w:r w:rsidRPr="0050260D">
        <w:t xml:space="preserve">All PIM shall be in true coordinates with </w:t>
      </w:r>
      <w:r w:rsidR="0025751E" w:rsidRPr="0050260D">
        <w:t>Zero-degree</w:t>
      </w:r>
      <w:r w:rsidRPr="0050260D">
        <w:t xml:space="preserve"> rotation to True North. </w:t>
      </w:r>
    </w:p>
    <w:p w14:paraId="1B209DB5" w14:textId="26812427" w:rsidR="00A30117" w:rsidRPr="0050260D" w:rsidRDefault="00A30117" w:rsidP="00A5052D"/>
    <w:p w14:paraId="4354AC15" w14:textId="77777777" w:rsidR="00BD6AA6" w:rsidRPr="0050260D" w:rsidRDefault="00BD6AA6" w:rsidP="00A5052D"/>
    <w:p w14:paraId="11A7536C" w14:textId="41000928" w:rsidR="008C1F58" w:rsidRPr="0050260D" w:rsidRDefault="004C6821" w:rsidP="00A5052D">
      <w:pPr>
        <w:pStyle w:val="Heading2"/>
        <w:spacing w:line="240" w:lineRule="auto"/>
      </w:pPr>
      <w:bookmarkStart w:id="135" w:name="_Toc134620956"/>
      <w:r w:rsidRPr="0050260D">
        <w:t>Model</w:t>
      </w:r>
      <w:r w:rsidR="0025751E" w:rsidRPr="0050260D">
        <w:t>ling Environment</w:t>
      </w:r>
      <w:bookmarkEnd w:id="135"/>
      <w:r w:rsidRPr="0050260D">
        <w:t xml:space="preserve"> </w:t>
      </w:r>
    </w:p>
    <w:p w14:paraId="2488F011" w14:textId="77777777" w:rsidR="0025751E" w:rsidRPr="0050260D" w:rsidRDefault="0025751E" w:rsidP="00A5052D">
      <w:pPr>
        <w:pStyle w:val="Heading3"/>
        <w:spacing w:line="240" w:lineRule="auto"/>
      </w:pPr>
      <w:r w:rsidRPr="0050260D">
        <w:t>Language</w:t>
      </w:r>
    </w:p>
    <w:p w14:paraId="028A6461" w14:textId="05A75C77" w:rsidR="0025751E" w:rsidRPr="0050260D" w:rsidRDefault="0025751E" w:rsidP="00A5052D">
      <w:pPr>
        <w:pStyle w:val="Heading4"/>
        <w:spacing w:line="240" w:lineRule="auto"/>
      </w:pPr>
      <w:r w:rsidRPr="0050260D">
        <w:t>Unless specifically required by the project specification and/or the asset information requirement, all the project information and attributes should be filled with English.</w:t>
      </w:r>
    </w:p>
    <w:p w14:paraId="301733DE" w14:textId="77777777" w:rsidR="0025751E" w:rsidRPr="0050260D" w:rsidRDefault="0025751E" w:rsidP="00A5052D"/>
    <w:p w14:paraId="3DCC6F0B" w14:textId="396C15BA" w:rsidR="00DA3A5B" w:rsidRPr="0050260D" w:rsidRDefault="00DA3A5B" w:rsidP="00A5052D">
      <w:pPr>
        <w:pStyle w:val="Heading3"/>
        <w:spacing w:line="240" w:lineRule="auto"/>
      </w:pPr>
      <w:r w:rsidRPr="0050260D">
        <w:t>Scale and Units</w:t>
      </w:r>
    </w:p>
    <w:p w14:paraId="03A5D3FB" w14:textId="77777777" w:rsidR="00DA3A5B" w:rsidRPr="0050260D" w:rsidRDefault="00DA3A5B" w:rsidP="00A5052D">
      <w:pPr>
        <w:pStyle w:val="Heading4"/>
        <w:spacing w:line="240" w:lineRule="auto"/>
      </w:pPr>
      <w:r w:rsidRPr="0050260D">
        <w:t>All object elements shall be modelled to true size with the real-world objects.</w:t>
      </w:r>
    </w:p>
    <w:p w14:paraId="2B18E223" w14:textId="77777777" w:rsidR="00DA3A5B" w:rsidRPr="0050260D" w:rsidRDefault="00DA3A5B" w:rsidP="00A5052D"/>
    <w:p w14:paraId="1987E6E8" w14:textId="2A50C9F4" w:rsidR="00DA3A5B" w:rsidRPr="0050260D" w:rsidRDefault="00DA3A5B" w:rsidP="00A5052D">
      <w:pPr>
        <w:pStyle w:val="Heading4"/>
        <w:spacing w:line="240" w:lineRule="auto"/>
      </w:pPr>
      <w:r w:rsidRPr="0050260D">
        <w:t>All models shall be modelled in the metric unit</w:t>
      </w:r>
      <w:r w:rsidR="00B63300">
        <w:t>, (i.e. metre for Civil 3D and millimetre for Revit)</w:t>
      </w:r>
      <w:r w:rsidRPr="0050260D">
        <w:t>.</w:t>
      </w:r>
      <w:r w:rsidR="004C6821" w:rsidRPr="0050260D">
        <w:t xml:space="preserve"> The units of measurements should be setup according to the below table:</w:t>
      </w:r>
    </w:p>
    <w:tbl>
      <w:tblPr>
        <w:tblStyle w:val="TableGrid"/>
        <w:tblW w:w="7654" w:type="dxa"/>
        <w:tblInd w:w="1413" w:type="dxa"/>
        <w:tblLook w:val="04A0" w:firstRow="1" w:lastRow="0" w:firstColumn="1" w:lastColumn="0" w:noHBand="0" w:noVBand="1"/>
      </w:tblPr>
      <w:tblGrid>
        <w:gridCol w:w="2331"/>
        <w:gridCol w:w="5323"/>
      </w:tblGrid>
      <w:tr w:rsidR="004C6821" w:rsidRPr="0050260D" w14:paraId="6DE363BA" w14:textId="77777777" w:rsidTr="004C6821">
        <w:tc>
          <w:tcPr>
            <w:tcW w:w="2331" w:type="dxa"/>
            <w:shd w:val="clear" w:color="auto" w:fill="D0CECE" w:themeFill="background2" w:themeFillShade="E6"/>
          </w:tcPr>
          <w:p w14:paraId="6B0DC6CE" w14:textId="77777777" w:rsidR="004C6821" w:rsidRPr="0050260D" w:rsidRDefault="004C6821" w:rsidP="00A5052D">
            <w:pPr>
              <w:spacing w:before="120"/>
              <w:jc w:val="both"/>
              <w:rPr>
                <w:b/>
              </w:rPr>
            </w:pPr>
            <w:r w:rsidRPr="0050260D">
              <w:rPr>
                <w:b/>
              </w:rPr>
              <w:t>Measurement</w:t>
            </w:r>
          </w:p>
        </w:tc>
        <w:tc>
          <w:tcPr>
            <w:tcW w:w="5323" w:type="dxa"/>
            <w:shd w:val="clear" w:color="auto" w:fill="D0CECE" w:themeFill="background2" w:themeFillShade="E6"/>
          </w:tcPr>
          <w:p w14:paraId="0A90BE5B" w14:textId="77777777" w:rsidR="004C6821" w:rsidRPr="0050260D" w:rsidRDefault="004C6821" w:rsidP="00A5052D">
            <w:pPr>
              <w:spacing w:before="120"/>
              <w:jc w:val="both"/>
              <w:rPr>
                <w:b/>
              </w:rPr>
            </w:pPr>
            <w:r w:rsidRPr="0050260D">
              <w:rPr>
                <w:b/>
              </w:rPr>
              <w:t>Model Units</w:t>
            </w:r>
          </w:p>
        </w:tc>
      </w:tr>
      <w:tr w:rsidR="004C6821" w:rsidRPr="0050260D" w14:paraId="0977E57D" w14:textId="77777777" w:rsidTr="004C6821">
        <w:tc>
          <w:tcPr>
            <w:tcW w:w="2331" w:type="dxa"/>
          </w:tcPr>
          <w:p w14:paraId="4775B907" w14:textId="77777777" w:rsidR="004C6821" w:rsidRPr="0050260D" w:rsidRDefault="004C6821" w:rsidP="00A5052D">
            <w:pPr>
              <w:spacing w:before="120"/>
              <w:jc w:val="both"/>
            </w:pPr>
            <w:r w:rsidRPr="0050260D">
              <w:t>Linear Units</w:t>
            </w:r>
          </w:p>
        </w:tc>
        <w:tc>
          <w:tcPr>
            <w:tcW w:w="5323" w:type="dxa"/>
          </w:tcPr>
          <w:p w14:paraId="0A480F19" w14:textId="77777777" w:rsidR="004C6821" w:rsidRPr="0050260D" w:rsidRDefault="004C6821" w:rsidP="00A5052D">
            <w:pPr>
              <w:spacing w:before="120"/>
              <w:jc w:val="both"/>
            </w:pPr>
            <w:r w:rsidRPr="0050260D">
              <w:t>Metres (m)/ Millimetres (mm)</w:t>
            </w:r>
          </w:p>
        </w:tc>
      </w:tr>
      <w:tr w:rsidR="004C6821" w:rsidRPr="0050260D" w14:paraId="166D1F31" w14:textId="77777777" w:rsidTr="004C6821">
        <w:tc>
          <w:tcPr>
            <w:tcW w:w="2331" w:type="dxa"/>
          </w:tcPr>
          <w:p w14:paraId="57AB90C0" w14:textId="77777777" w:rsidR="004C6821" w:rsidRPr="0050260D" w:rsidRDefault="004C6821" w:rsidP="00A5052D">
            <w:pPr>
              <w:spacing w:before="120"/>
              <w:jc w:val="both"/>
            </w:pPr>
            <w:r w:rsidRPr="0050260D">
              <w:t>Area Units</w:t>
            </w:r>
          </w:p>
        </w:tc>
        <w:tc>
          <w:tcPr>
            <w:tcW w:w="5323" w:type="dxa"/>
          </w:tcPr>
          <w:p w14:paraId="6BDCF342" w14:textId="77777777" w:rsidR="004C6821" w:rsidRPr="0050260D" w:rsidRDefault="004C6821" w:rsidP="00A5052D">
            <w:pPr>
              <w:spacing w:before="120"/>
            </w:pPr>
            <w:r w:rsidRPr="0050260D">
              <w:t>Square metres (m</w:t>
            </w:r>
            <w:r w:rsidRPr="0050260D">
              <w:rPr>
                <w:vertAlign w:val="superscript"/>
              </w:rPr>
              <w:t>2</w:t>
            </w:r>
            <w:r w:rsidRPr="0050260D">
              <w:t>)/ Square millimetres (mm</w:t>
            </w:r>
            <w:r w:rsidRPr="0050260D">
              <w:rPr>
                <w:vertAlign w:val="superscript"/>
              </w:rPr>
              <w:t>2</w:t>
            </w:r>
            <w:r w:rsidRPr="0050260D">
              <w:t>)</w:t>
            </w:r>
          </w:p>
        </w:tc>
      </w:tr>
      <w:tr w:rsidR="004C6821" w:rsidRPr="0050260D" w14:paraId="2D894D19" w14:textId="77777777" w:rsidTr="004C6821">
        <w:tc>
          <w:tcPr>
            <w:tcW w:w="2331" w:type="dxa"/>
          </w:tcPr>
          <w:p w14:paraId="73526A26" w14:textId="77777777" w:rsidR="004C6821" w:rsidRPr="0050260D" w:rsidRDefault="004C6821" w:rsidP="00A5052D">
            <w:pPr>
              <w:spacing w:before="120"/>
              <w:jc w:val="both"/>
            </w:pPr>
            <w:r w:rsidRPr="0050260D">
              <w:t>Volume Units</w:t>
            </w:r>
          </w:p>
        </w:tc>
        <w:tc>
          <w:tcPr>
            <w:tcW w:w="5323" w:type="dxa"/>
          </w:tcPr>
          <w:p w14:paraId="3BBF1B5B" w14:textId="77777777" w:rsidR="004C6821" w:rsidRPr="0050260D" w:rsidRDefault="004C6821" w:rsidP="00A5052D">
            <w:pPr>
              <w:spacing w:before="120"/>
            </w:pPr>
            <w:r w:rsidRPr="0050260D">
              <w:t>Cubic metres (m</w:t>
            </w:r>
            <w:r w:rsidRPr="0050260D">
              <w:rPr>
                <w:vertAlign w:val="superscript"/>
              </w:rPr>
              <w:t>3</w:t>
            </w:r>
            <w:r w:rsidRPr="0050260D">
              <w:t>)/ Cubic millimetres (mm</w:t>
            </w:r>
            <w:r w:rsidRPr="0050260D">
              <w:rPr>
                <w:vertAlign w:val="superscript"/>
              </w:rPr>
              <w:t>3</w:t>
            </w:r>
            <w:r w:rsidRPr="0050260D">
              <w:t>)</w:t>
            </w:r>
          </w:p>
        </w:tc>
      </w:tr>
      <w:tr w:rsidR="00FA2A01" w:rsidRPr="0050260D" w14:paraId="2D0A6D63" w14:textId="77777777" w:rsidTr="004C6821">
        <w:tc>
          <w:tcPr>
            <w:tcW w:w="2331" w:type="dxa"/>
          </w:tcPr>
          <w:p w14:paraId="42CC10EC" w14:textId="5AA39F67" w:rsidR="00FA2A01" w:rsidRPr="0050260D" w:rsidRDefault="00FA2A01" w:rsidP="00A5052D">
            <w:pPr>
              <w:spacing w:before="120"/>
              <w:jc w:val="both"/>
            </w:pPr>
            <w:r w:rsidRPr="0050260D">
              <w:t>Angle Units</w:t>
            </w:r>
          </w:p>
        </w:tc>
        <w:tc>
          <w:tcPr>
            <w:tcW w:w="5323" w:type="dxa"/>
          </w:tcPr>
          <w:p w14:paraId="29B2022E" w14:textId="531403B7" w:rsidR="00FA2A01" w:rsidRPr="0050260D" w:rsidRDefault="00FA2A01" w:rsidP="00A5052D">
            <w:pPr>
              <w:spacing w:before="120"/>
            </w:pPr>
            <w:r w:rsidRPr="0050260D">
              <w:t>Degree Minute Seconds (DD MM SS.SS)</w:t>
            </w:r>
          </w:p>
        </w:tc>
      </w:tr>
    </w:tbl>
    <w:p w14:paraId="182C0022" w14:textId="77777777" w:rsidR="004C6821" w:rsidRPr="0050260D" w:rsidRDefault="004C6821" w:rsidP="00A5052D"/>
    <w:p w14:paraId="1318176B" w14:textId="77777777" w:rsidR="008C1F58" w:rsidRPr="0050260D" w:rsidRDefault="008C1F58" w:rsidP="00A5052D"/>
    <w:p w14:paraId="0B9BDC9E" w14:textId="36318541" w:rsidR="00DA3A5B" w:rsidRPr="0050260D" w:rsidRDefault="004C6821" w:rsidP="00A5052D">
      <w:pPr>
        <w:pStyle w:val="Heading3"/>
        <w:spacing w:line="240" w:lineRule="auto"/>
      </w:pPr>
      <w:r w:rsidRPr="0050260D">
        <w:t>Reference Point / Project basepoint</w:t>
      </w:r>
    </w:p>
    <w:p w14:paraId="4081C6A9" w14:textId="1466CAF2" w:rsidR="004C6821" w:rsidRPr="0050260D" w:rsidRDefault="004C6821" w:rsidP="00A5052D">
      <w:pPr>
        <w:pStyle w:val="Heading4"/>
        <w:spacing w:line="240" w:lineRule="auto"/>
      </w:pPr>
      <w:r w:rsidRPr="0050260D">
        <w:t xml:space="preserve">All object elements shall be placed with reference to the origin or an arbitrary reference point / project basepoint in the model space. The arbitrary reference point / project basepoint must clearly be specified with a specific coordinate in the </w:t>
      </w:r>
      <w:r w:rsidR="000A0F16" w:rsidRPr="0050260D">
        <w:t>Hong Kong 1980 Grid System</w:t>
      </w:r>
      <w:r w:rsidRPr="0050260D">
        <w:t xml:space="preserve"> with zero rotation angle to the true North.</w:t>
      </w:r>
    </w:p>
    <w:p w14:paraId="2302E116" w14:textId="77777777" w:rsidR="004C6821" w:rsidRPr="0050260D" w:rsidRDefault="004C6821" w:rsidP="00A5052D"/>
    <w:p w14:paraId="72FA56B4" w14:textId="4FF7362A" w:rsidR="00DA3A5B" w:rsidRPr="0050260D" w:rsidRDefault="00DA3A5B" w:rsidP="00A5052D">
      <w:pPr>
        <w:pStyle w:val="Heading4"/>
        <w:spacing w:line="240" w:lineRule="auto"/>
      </w:pPr>
      <w:r w:rsidRPr="0050260D">
        <w:lastRenderedPageBreak/>
        <w:t xml:space="preserve">The model space shall always be a Right-Handed system. The East direction shall always </w:t>
      </w:r>
      <w:r w:rsidR="004C6821" w:rsidRPr="0050260D">
        <w:t>point</w:t>
      </w:r>
      <w:r w:rsidRPr="0050260D">
        <w:t xml:space="preserve"> towards the right side along the X-axis, while the North direction </w:t>
      </w:r>
      <w:r w:rsidR="004C6821" w:rsidRPr="0050260D">
        <w:t xml:space="preserve">shall always </w:t>
      </w:r>
      <w:r w:rsidRPr="0050260D">
        <w:t xml:space="preserve">point towards the </w:t>
      </w:r>
      <w:r w:rsidR="004C6821" w:rsidRPr="0050260D">
        <w:t>upper side</w:t>
      </w:r>
      <w:r w:rsidRPr="0050260D">
        <w:t xml:space="preserve"> along the Y-axis</w:t>
      </w:r>
      <w:r w:rsidR="004C6821" w:rsidRPr="0050260D">
        <w:t>, starting from the origin /reference point / project basepoint when view from the top.</w:t>
      </w:r>
      <w:r w:rsidR="00FA2A01" w:rsidRPr="0050260D">
        <w:t xml:space="preserve"> </w:t>
      </w:r>
      <w:r w:rsidR="004C6821" w:rsidRPr="0050260D">
        <w:t xml:space="preserve"> </w:t>
      </w:r>
      <w:r w:rsidRPr="0050260D">
        <w:t xml:space="preserve"> </w:t>
      </w:r>
    </w:p>
    <w:p w14:paraId="1DD4EE46" w14:textId="77777777" w:rsidR="00DA3A5B" w:rsidRPr="0050260D" w:rsidRDefault="00DA3A5B" w:rsidP="00A5052D"/>
    <w:p w14:paraId="43FD11C6" w14:textId="1ADD4EAC" w:rsidR="00FA2A01" w:rsidRPr="0050260D" w:rsidRDefault="004C6821" w:rsidP="00A5052D">
      <w:pPr>
        <w:pStyle w:val="Heading4"/>
        <w:spacing w:line="240" w:lineRule="auto"/>
      </w:pPr>
      <w:r w:rsidRPr="0050260D">
        <w:t>The modelling team shall avoid using local/arbitrary coordination system. In case of necessary, a shared coordinate system must be setup to refer the federated model with the HK80 grid coordinate system</w:t>
      </w:r>
      <w:r w:rsidR="00FA2A01" w:rsidRPr="0050260D">
        <w:t>. (For example, In Revit, the survey point and project basepoint shall always locate at the same point)</w:t>
      </w:r>
    </w:p>
    <w:p w14:paraId="34409479" w14:textId="77777777" w:rsidR="00FA2A01" w:rsidRPr="0050260D" w:rsidRDefault="00FA2A01" w:rsidP="00A5052D"/>
    <w:p w14:paraId="702CA76B" w14:textId="55990EBF" w:rsidR="00DA3A5B" w:rsidRPr="0050260D" w:rsidRDefault="00FA2A01" w:rsidP="00A5052D">
      <w:pPr>
        <w:pStyle w:val="Heading4"/>
        <w:spacing w:line="240" w:lineRule="auto"/>
      </w:pPr>
      <w:r w:rsidRPr="0050260D">
        <w:t>The zero</w:t>
      </w:r>
      <w:r w:rsidR="00AE3F12" w:rsidRPr="0050260D">
        <w:t xml:space="preserve"> elevation of the Z-direction</w:t>
      </w:r>
      <w:r w:rsidRPr="0050260D">
        <w:t xml:space="preserve"> plane of the modelling space shall always </w:t>
      </w:r>
      <w:r w:rsidR="00AE3F12" w:rsidRPr="0050260D">
        <w:t>the same</w:t>
      </w:r>
      <w:r w:rsidRPr="0050260D">
        <w:t xml:space="preserve"> at the zero</w:t>
      </w:r>
      <w:r w:rsidR="001E76D6" w:rsidRPr="0050260D">
        <w:t>-</w:t>
      </w:r>
      <w:r w:rsidR="00AE3F12" w:rsidRPr="0050260D">
        <w:t>elevation plan</w:t>
      </w:r>
      <w:r w:rsidRPr="0050260D">
        <w:t xml:space="preserve"> </w:t>
      </w:r>
      <w:r w:rsidR="00AE3F12" w:rsidRPr="0050260D">
        <w:t>in</w:t>
      </w:r>
      <w:r w:rsidRPr="0050260D">
        <w:t xml:space="preserve"> </w:t>
      </w:r>
      <w:r w:rsidR="004C6821" w:rsidRPr="0050260D">
        <w:t>the Hong Kong Principal Datum (HKPD).</w:t>
      </w:r>
      <w:r w:rsidRPr="0050260D">
        <w:t xml:space="preserve"> </w:t>
      </w:r>
    </w:p>
    <w:p w14:paraId="609682E7" w14:textId="77777777" w:rsidR="004C6821" w:rsidRPr="0050260D" w:rsidRDefault="004C6821" w:rsidP="00A5052D"/>
    <w:p w14:paraId="1539C7C0" w14:textId="05C2EAF5" w:rsidR="004C6821" w:rsidRPr="0050260D" w:rsidRDefault="004C6821" w:rsidP="00A5052D">
      <w:pPr>
        <w:pStyle w:val="Heading4"/>
        <w:spacing w:line="240" w:lineRule="auto"/>
      </w:pPr>
      <w:r w:rsidRPr="0050260D">
        <w:t xml:space="preserve">The modelling team shall adopt a common reference point for all federated models in a project as far as practicable. The modelling team shall clearly define the arbitrary reference point for each federated model in the BEP. </w:t>
      </w:r>
    </w:p>
    <w:p w14:paraId="0F1B71AF" w14:textId="225A7926" w:rsidR="009C1D53" w:rsidRPr="0050260D" w:rsidRDefault="009C1D53" w:rsidP="00A5052D"/>
    <w:p w14:paraId="03E66047" w14:textId="77777777" w:rsidR="00BD6AA6" w:rsidRPr="0050260D" w:rsidRDefault="00BD6AA6" w:rsidP="00A5052D"/>
    <w:p w14:paraId="10E3C680" w14:textId="32695C8A" w:rsidR="008C1F58" w:rsidRPr="0050260D" w:rsidRDefault="008C1F58" w:rsidP="00A5052D">
      <w:pPr>
        <w:pStyle w:val="Heading2"/>
        <w:spacing w:line="240" w:lineRule="auto"/>
      </w:pPr>
      <w:bookmarkStart w:id="136" w:name="_Toc134620957"/>
      <w:r w:rsidRPr="0050260D">
        <w:t>Annotation, Dimension and Symbol</w:t>
      </w:r>
      <w:bookmarkEnd w:id="136"/>
    </w:p>
    <w:p w14:paraId="2810A10E" w14:textId="46845D5C" w:rsidR="00AE3F12" w:rsidRPr="0050260D" w:rsidRDefault="006B0943" w:rsidP="006B0943">
      <w:pPr>
        <w:pStyle w:val="Heading3"/>
      </w:pPr>
      <w:r w:rsidRPr="0050260D">
        <w:t>Computer-Aided-Drafting Standard for Works Projects (CSWP)</w:t>
      </w:r>
    </w:p>
    <w:p w14:paraId="02AC9D55" w14:textId="77777777" w:rsidR="00AE3F12" w:rsidRPr="0050260D" w:rsidRDefault="00AE3F12" w:rsidP="00AE3F12">
      <w:pPr>
        <w:pStyle w:val="Heading4"/>
      </w:pPr>
      <w:r w:rsidRPr="0050260D">
        <w:t xml:space="preserve">CSWP is a document with the guideline, specification and drawing standard for 2D CAD drawing only. </w:t>
      </w:r>
    </w:p>
    <w:p w14:paraId="639CA9EF" w14:textId="77777777" w:rsidR="00AE3F12" w:rsidRPr="0050260D" w:rsidRDefault="00AE3F12" w:rsidP="00AE3F12"/>
    <w:p w14:paraId="60115E86" w14:textId="234704CA" w:rsidR="00AE3F12" w:rsidRPr="0050260D" w:rsidRDefault="00AE3F12" w:rsidP="00AE3F12">
      <w:pPr>
        <w:pStyle w:val="Heading4"/>
      </w:pPr>
      <w:r w:rsidRPr="0050260D">
        <w:t xml:space="preserve">The 2D drawings generated from BIM need not follow CSWP; while it is necessary for all these drawings to be produced with sufficient annotation, </w:t>
      </w:r>
      <w:r w:rsidR="00282B83" w:rsidRPr="0050260D">
        <w:t>dimension,</w:t>
      </w:r>
      <w:r w:rsidRPr="0050260D">
        <w:t xml:space="preserve"> and symbols in a presentable way that the information conveyed are accurate and remains unchanged, when compared to 2D CAD drawings. The </w:t>
      </w:r>
      <w:r w:rsidR="00FC5452" w:rsidRPr="0050260D">
        <w:t>BIM Manager</w:t>
      </w:r>
      <w:r w:rsidRPr="0050260D">
        <w:t xml:space="preserve"> shall embed 2D symbols in the object library according to the CSWP convention as much as practicable.  </w:t>
      </w:r>
    </w:p>
    <w:p w14:paraId="5A8FD4B1" w14:textId="77777777" w:rsidR="008C1F58" w:rsidRPr="0050260D" w:rsidRDefault="008C1F58" w:rsidP="00A5052D"/>
    <w:p w14:paraId="3F673D4C" w14:textId="5EFE7C25" w:rsidR="008C1F58" w:rsidRPr="0050260D" w:rsidRDefault="00AE3F12" w:rsidP="00AE3F12">
      <w:pPr>
        <w:pStyle w:val="Heading4"/>
      </w:pPr>
      <w:r w:rsidRPr="0050260D">
        <w:t xml:space="preserve">Annotation information such as 2D symbols, dimensions and annotation text shall be extracted from the PIM and linked to the 3D model as </w:t>
      </w:r>
      <w:r w:rsidR="00A918BB" w:rsidRPr="0050260D">
        <w:t xml:space="preserve">far </w:t>
      </w:r>
      <w:r w:rsidRPr="0050260D">
        <w:t>as practical.  Any change in the PIM will automatically trigger the change in these annotations</w:t>
      </w:r>
      <w:r w:rsidR="00A918BB" w:rsidRPr="0050260D">
        <w:t>.</w:t>
      </w:r>
    </w:p>
    <w:p w14:paraId="6E114EF7" w14:textId="2EFB0FDE" w:rsidR="00591749" w:rsidRPr="0050260D" w:rsidRDefault="00591749" w:rsidP="00A5052D"/>
    <w:p w14:paraId="709C7B02" w14:textId="77777777" w:rsidR="00BD6AA6" w:rsidRPr="0050260D" w:rsidRDefault="00BD6AA6" w:rsidP="00A5052D"/>
    <w:p w14:paraId="36E9CC77" w14:textId="22C5C6BB" w:rsidR="008C1F58" w:rsidRPr="0050260D" w:rsidRDefault="008C1F58" w:rsidP="00A5052D">
      <w:pPr>
        <w:pStyle w:val="Heading2"/>
        <w:spacing w:line="240" w:lineRule="auto"/>
      </w:pPr>
      <w:bookmarkStart w:id="137" w:name="_Toc63271558"/>
      <w:bookmarkStart w:id="138" w:name="_Toc63271620"/>
      <w:bookmarkStart w:id="139" w:name="_Toc63271559"/>
      <w:bookmarkStart w:id="140" w:name="_Toc63271621"/>
      <w:bookmarkStart w:id="141" w:name="_Toc63271560"/>
      <w:bookmarkStart w:id="142" w:name="_Toc63271622"/>
      <w:bookmarkStart w:id="143" w:name="_Toc63271561"/>
      <w:bookmarkStart w:id="144" w:name="_Toc63271623"/>
      <w:bookmarkStart w:id="145" w:name="_Toc63271562"/>
      <w:bookmarkStart w:id="146" w:name="_Toc63271624"/>
      <w:bookmarkStart w:id="147" w:name="_Toc63271563"/>
      <w:bookmarkStart w:id="148" w:name="_Toc63271625"/>
      <w:bookmarkStart w:id="149" w:name="_Toc134620958"/>
      <w:bookmarkEnd w:id="137"/>
      <w:bookmarkEnd w:id="138"/>
      <w:bookmarkEnd w:id="139"/>
      <w:bookmarkEnd w:id="140"/>
      <w:bookmarkEnd w:id="141"/>
      <w:bookmarkEnd w:id="142"/>
      <w:bookmarkEnd w:id="143"/>
      <w:bookmarkEnd w:id="144"/>
      <w:bookmarkEnd w:id="145"/>
      <w:bookmarkEnd w:id="146"/>
      <w:bookmarkEnd w:id="147"/>
      <w:bookmarkEnd w:id="148"/>
      <w:r w:rsidRPr="0050260D">
        <w:t>Colour Convention</w:t>
      </w:r>
      <w:bookmarkEnd w:id="149"/>
    </w:p>
    <w:p w14:paraId="3F3C0A9C" w14:textId="77777777" w:rsidR="004C6821" w:rsidRPr="0050260D" w:rsidRDefault="004C6821" w:rsidP="00A5052D">
      <w:pPr>
        <w:pStyle w:val="Heading3"/>
        <w:spacing w:line="240" w:lineRule="auto"/>
      </w:pPr>
      <w:r w:rsidRPr="0050260D">
        <w:t>General</w:t>
      </w:r>
    </w:p>
    <w:p w14:paraId="062DE807" w14:textId="5226FF3C" w:rsidR="0025751E" w:rsidRPr="0050260D" w:rsidRDefault="004C6821" w:rsidP="00A5052D">
      <w:pPr>
        <w:pStyle w:val="Heading4"/>
        <w:spacing w:line="240" w:lineRule="auto"/>
      </w:pPr>
      <w:r w:rsidRPr="0050260D">
        <w:t xml:space="preserve">The modelling team shall always assign </w:t>
      </w:r>
      <w:r w:rsidR="0025751E" w:rsidRPr="0050260D">
        <w:t xml:space="preserve">project specific </w:t>
      </w:r>
      <w:r w:rsidRPr="0050260D">
        <w:t>material texture and colour to the BIM object elements using the rendering material settings to support cross platform visualisation/animation requirement in the design reviews and different BIM uses</w:t>
      </w:r>
      <w:r w:rsidR="0025751E" w:rsidRPr="0050260D">
        <w:t>.</w:t>
      </w:r>
    </w:p>
    <w:p w14:paraId="3D1A819B" w14:textId="77777777" w:rsidR="0025751E" w:rsidRPr="0050260D" w:rsidRDefault="0025751E" w:rsidP="00A5052D"/>
    <w:p w14:paraId="647105D9" w14:textId="56C1C194" w:rsidR="004C6821" w:rsidRPr="0050260D" w:rsidRDefault="0025751E" w:rsidP="00A5052D">
      <w:pPr>
        <w:pStyle w:val="Heading4"/>
        <w:spacing w:line="240" w:lineRule="auto"/>
      </w:pPr>
      <w:r w:rsidRPr="0050260D">
        <w:t>The modelling team shall document the project-specific conventions in the BEP</w:t>
      </w:r>
      <w:r w:rsidR="004C6821" w:rsidRPr="0050260D">
        <w:t xml:space="preserve">. </w:t>
      </w:r>
    </w:p>
    <w:p w14:paraId="6DE0FFCA" w14:textId="77777777" w:rsidR="008C1F58" w:rsidRPr="0050260D" w:rsidRDefault="008C1F58" w:rsidP="00A5052D"/>
    <w:p w14:paraId="6F3494EE" w14:textId="74BC8CF6" w:rsidR="004C6821" w:rsidRPr="0050260D" w:rsidRDefault="004C6821" w:rsidP="00A5052D">
      <w:pPr>
        <w:pStyle w:val="Heading3"/>
        <w:spacing w:line="240" w:lineRule="auto"/>
      </w:pPr>
      <w:r w:rsidRPr="0050260D">
        <w:t xml:space="preserve">Colour convention for </w:t>
      </w:r>
      <w:r w:rsidR="00025ED4" w:rsidRPr="0050260D">
        <w:t xml:space="preserve">inter-departmental 3D </w:t>
      </w:r>
      <w:r w:rsidRPr="0050260D">
        <w:t>Coordination</w:t>
      </w:r>
    </w:p>
    <w:p w14:paraId="2D4E0F3B" w14:textId="768F73D3" w:rsidR="004C6821" w:rsidRPr="0050260D" w:rsidRDefault="00794E24" w:rsidP="00A5052D">
      <w:pPr>
        <w:pStyle w:val="Heading4"/>
        <w:spacing w:line="240" w:lineRule="auto"/>
      </w:pPr>
      <w:r w:rsidRPr="0050260D">
        <w:t xml:space="preserve">The </w:t>
      </w:r>
      <w:r w:rsidR="00FC5452" w:rsidRPr="0050260D">
        <w:t>BIM Manager</w:t>
      </w:r>
      <w:r w:rsidRPr="0050260D">
        <w:t xml:space="preserve"> shall refer to the relevant section in BIM harmonisation standard in setting up the</w:t>
      </w:r>
      <w:r w:rsidR="00025ED4" w:rsidRPr="0050260D">
        <w:t xml:space="preserve"> colour</w:t>
      </w:r>
      <w:r w:rsidRPr="0050260D">
        <w:t xml:space="preserve"> </w:t>
      </w:r>
      <w:r w:rsidR="00025ED4" w:rsidRPr="0050260D">
        <w:t xml:space="preserve">appearance of the disciplinary model </w:t>
      </w:r>
      <w:r w:rsidRPr="0050260D">
        <w:t>during the sharing of information among Works Department</w:t>
      </w:r>
      <w:r w:rsidR="004C6821" w:rsidRPr="0050260D">
        <w:t>.</w:t>
      </w:r>
    </w:p>
    <w:p w14:paraId="2A01C673" w14:textId="77777777" w:rsidR="00025ED4" w:rsidRPr="0050260D" w:rsidRDefault="00025ED4" w:rsidP="00A5052D"/>
    <w:p w14:paraId="4CE0D1D5" w14:textId="77777777" w:rsidR="00BD6AA6" w:rsidRPr="0050260D" w:rsidRDefault="00BD6AA6" w:rsidP="00A5052D"/>
    <w:p w14:paraId="1526D268" w14:textId="10E7CB31" w:rsidR="008C1F58" w:rsidRPr="0050260D" w:rsidRDefault="008C1F58" w:rsidP="00A5052D">
      <w:pPr>
        <w:pStyle w:val="Heading2"/>
        <w:spacing w:line="240" w:lineRule="auto"/>
      </w:pPr>
      <w:bookmarkStart w:id="150" w:name="_Toc134620959"/>
      <w:r w:rsidRPr="0050260D">
        <w:lastRenderedPageBreak/>
        <w:t>LOIN Specification</w:t>
      </w:r>
      <w:bookmarkEnd w:id="150"/>
    </w:p>
    <w:p w14:paraId="48B6AE51" w14:textId="77777777" w:rsidR="005A6746" w:rsidRPr="0050260D" w:rsidRDefault="005A6746" w:rsidP="00A5052D">
      <w:pPr>
        <w:pStyle w:val="Heading3"/>
        <w:spacing w:line="240" w:lineRule="auto"/>
      </w:pPr>
      <w:r w:rsidRPr="0050260D">
        <w:t>General</w:t>
      </w:r>
    </w:p>
    <w:p w14:paraId="3855FD96" w14:textId="6BD788B4" w:rsidR="00BD6AA6" w:rsidRPr="0050260D" w:rsidRDefault="005A6746" w:rsidP="00D67A93">
      <w:pPr>
        <w:pStyle w:val="Heading4"/>
      </w:pPr>
      <w:r w:rsidRPr="0050260D">
        <w:t xml:space="preserve">CEDD adopts the definition of Level of Information Need (LOIN) in the CIC BIM standard </w:t>
      </w:r>
      <w:r w:rsidR="00D67A93" w:rsidRPr="0050260D">
        <w:t>Version 2.1, 2021.</w:t>
      </w:r>
      <w:r w:rsidR="00BD6AA6" w:rsidRPr="0050260D">
        <w:t>.</w:t>
      </w:r>
    </w:p>
    <w:p w14:paraId="2D2FD485" w14:textId="77777777" w:rsidR="00BD6AA6" w:rsidRPr="0050260D" w:rsidRDefault="00BD6AA6" w:rsidP="00BD6AA6"/>
    <w:p w14:paraId="5B15C9DF" w14:textId="6387E983" w:rsidR="00BD6AA6" w:rsidRPr="0050260D" w:rsidRDefault="00BD6AA6" w:rsidP="005A6746">
      <w:pPr>
        <w:pStyle w:val="Heading4"/>
      </w:pPr>
      <w:r w:rsidRPr="0050260D">
        <w:t>LOIN defines the information required to support each decision-making point throughout the works</w:t>
      </w:r>
      <w:r w:rsidR="005A6746" w:rsidRPr="0050260D">
        <w:t xml:space="preserve">. </w:t>
      </w:r>
      <w:r w:rsidRPr="0050260D">
        <w:t>LOIN includes geometrical (</w:t>
      </w:r>
      <w:r w:rsidR="002F03D8" w:rsidRPr="0050260D">
        <w:t>LOD</w:t>
      </w:r>
      <w:r w:rsidRPr="0050260D">
        <w:t>-G), informational (</w:t>
      </w:r>
      <w:r w:rsidR="002F03D8" w:rsidRPr="0050260D">
        <w:t>LOD</w:t>
      </w:r>
      <w:r w:rsidRPr="0050260D">
        <w:t>-I), documentations (DOC), which should be specified in the particular specification of the works and agreed in the BEP.</w:t>
      </w:r>
    </w:p>
    <w:p w14:paraId="6E486BAD" w14:textId="77777777" w:rsidR="00BD6AA6" w:rsidRPr="0050260D" w:rsidRDefault="00BD6AA6" w:rsidP="00BD6AA6"/>
    <w:p w14:paraId="3DF094F4" w14:textId="20703963" w:rsidR="005A6746" w:rsidRPr="0050260D" w:rsidRDefault="00BD6AA6" w:rsidP="005A6746">
      <w:pPr>
        <w:pStyle w:val="Heading4"/>
      </w:pPr>
      <w:r w:rsidRPr="0050260D">
        <w:t xml:space="preserve">This manual defines the generic definition of </w:t>
      </w:r>
      <w:r w:rsidR="002F03D8" w:rsidRPr="0050260D">
        <w:t>LOD</w:t>
      </w:r>
      <w:r w:rsidRPr="0050260D">
        <w:t xml:space="preserve">-G and </w:t>
      </w:r>
      <w:r w:rsidR="002F03D8" w:rsidRPr="0050260D">
        <w:t>LOD</w:t>
      </w:r>
      <w:r w:rsidRPr="0050260D">
        <w:t xml:space="preserve">-I in CEDD. The detail definition of modelling objects are further described in the LOIN Specification published by CEDD. </w:t>
      </w:r>
    </w:p>
    <w:p w14:paraId="16F972E0" w14:textId="77777777" w:rsidR="005A6746" w:rsidRPr="0050260D" w:rsidRDefault="005A6746" w:rsidP="005A6746"/>
    <w:p w14:paraId="59E73212" w14:textId="0C565539" w:rsidR="00AE3F12" w:rsidRPr="0050260D" w:rsidRDefault="002F03D8" w:rsidP="00A5052D">
      <w:pPr>
        <w:pStyle w:val="Heading3"/>
        <w:spacing w:line="240" w:lineRule="auto"/>
      </w:pPr>
      <w:r w:rsidRPr="0050260D">
        <w:t>LOD</w:t>
      </w:r>
      <w:r w:rsidR="00AE3F12" w:rsidRPr="0050260D">
        <w:t>-G Requirement</w:t>
      </w:r>
    </w:p>
    <w:p w14:paraId="16F643E8" w14:textId="2266F973" w:rsidR="00AE3F12" w:rsidRPr="0050260D" w:rsidRDefault="002F03D8" w:rsidP="00AE3F12">
      <w:pPr>
        <w:pStyle w:val="Heading4"/>
        <w:rPr>
          <w:rFonts w:eastAsia="Times New Roman"/>
          <w:szCs w:val="24"/>
        </w:rPr>
      </w:pPr>
      <w:r w:rsidRPr="0050260D">
        <w:rPr>
          <w:rFonts w:eastAsia="Times New Roman"/>
          <w:szCs w:val="24"/>
        </w:rPr>
        <w:t>LOD</w:t>
      </w:r>
      <w:r w:rsidR="00AE3F12" w:rsidRPr="0050260D">
        <w:rPr>
          <w:rFonts w:eastAsia="Times New Roman"/>
          <w:szCs w:val="24"/>
        </w:rPr>
        <w:t xml:space="preserve">-G refers to the graphical representation which deals with geometric representation, symbology, and visualisation. The </w:t>
      </w:r>
      <w:r w:rsidR="00FC5452" w:rsidRPr="0050260D">
        <w:rPr>
          <w:rFonts w:eastAsia="Times New Roman"/>
          <w:szCs w:val="24"/>
        </w:rPr>
        <w:t>BIM Manager</w:t>
      </w:r>
      <w:r w:rsidR="00AE3F12" w:rsidRPr="0050260D">
        <w:rPr>
          <w:rFonts w:eastAsia="Times New Roman"/>
          <w:szCs w:val="24"/>
        </w:rPr>
        <w:t xml:space="preserve"> shall propose the </w:t>
      </w:r>
      <w:r w:rsidRPr="0050260D">
        <w:rPr>
          <w:rFonts w:eastAsia="Times New Roman"/>
          <w:szCs w:val="24"/>
        </w:rPr>
        <w:t>LOD</w:t>
      </w:r>
      <w:r w:rsidR="00AE3F12" w:rsidRPr="0050260D">
        <w:rPr>
          <w:rFonts w:eastAsia="Times New Roman"/>
          <w:szCs w:val="24"/>
        </w:rPr>
        <w:t xml:space="preserve">-G of each object elements in the BEP according to the graphical precision </w:t>
      </w:r>
      <w:r w:rsidR="00F52252" w:rsidRPr="0050260D">
        <w:rPr>
          <w:rFonts w:eastAsia="Times New Roman"/>
          <w:szCs w:val="24"/>
        </w:rPr>
        <w:t xml:space="preserve">requirement </w:t>
      </w:r>
      <w:r w:rsidR="00AE3F12" w:rsidRPr="0050260D">
        <w:rPr>
          <w:rFonts w:eastAsia="Times New Roman"/>
          <w:szCs w:val="24"/>
        </w:rPr>
        <w:t>of each BIM deliverables in the work</w:t>
      </w:r>
      <w:r w:rsidR="00F52252" w:rsidRPr="0050260D">
        <w:rPr>
          <w:rFonts w:eastAsia="Times New Roman"/>
          <w:szCs w:val="24"/>
        </w:rPr>
        <w:t>s</w:t>
      </w:r>
      <w:r w:rsidR="00AE3F12" w:rsidRPr="0050260D">
        <w:rPr>
          <w:rFonts w:eastAsia="Times New Roman"/>
          <w:szCs w:val="24"/>
        </w:rPr>
        <w:t xml:space="preserve">. </w:t>
      </w:r>
    </w:p>
    <w:p w14:paraId="5E05B611" w14:textId="77777777" w:rsidR="00AE3F12" w:rsidRPr="0050260D" w:rsidRDefault="00AE3F12" w:rsidP="00AE3F12"/>
    <w:p w14:paraId="5993E38E" w14:textId="3A4C332D" w:rsidR="00F52252" w:rsidRPr="0050260D" w:rsidRDefault="002F03D8" w:rsidP="00AE3F12">
      <w:pPr>
        <w:pStyle w:val="Heading4"/>
        <w:rPr>
          <w:szCs w:val="24"/>
        </w:rPr>
      </w:pPr>
      <w:r w:rsidRPr="0050260D">
        <w:rPr>
          <w:szCs w:val="24"/>
        </w:rPr>
        <w:t>LOD</w:t>
      </w:r>
      <w:r w:rsidR="00F52252" w:rsidRPr="0050260D">
        <w:rPr>
          <w:szCs w:val="24"/>
        </w:rPr>
        <w:t xml:space="preserve">-G 250 is introduced in CEDD for the purpose of modelling existing object elements. Some parts of an object element may not be accurately modelled in 3-Dimensions due to its as-built situation (such as underground portion of a structure). </w:t>
      </w:r>
      <w:r w:rsidRPr="0050260D">
        <w:rPr>
          <w:szCs w:val="24"/>
        </w:rPr>
        <w:t>LOD</w:t>
      </w:r>
      <w:r w:rsidR="00F52252" w:rsidRPr="0050260D">
        <w:rPr>
          <w:szCs w:val="24"/>
        </w:rPr>
        <w:t xml:space="preserve">-G is 250 is used when the overall size and physical properties of the entire object element is unable to be captured with the onsite surveying methodologies. </w:t>
      </w:r>
    </w:p>
    <w:p w14:paraId="6790859B" w14:textId="77777777" w:rsidR="00F52252" w:rsidRPr="0050260D" w:rsidRDefault="00F52252" w:rsidP="00F52252"/>
    <w:p w14:paraId="0D62985B" w14:textId="47914408" w:rsidR="008C1F58" w:rsidRPr="0050260D" w:rsidRDefault="00AE3F12" w:rsidP="00AE3F12">
      <w:pPr>
        <w:pStyle w:val="Heading4"/>
        <w:rPr>
          <w:szCs w:val="24"/>
        </w:rPr>
      </w:pPr>
      <w:r w:rsidRPr="0050260D">
        <w:rPr>
          <w:szCs w:val="24"/>
        </w:rPr>
        <w:t xml:space="preserve">The </w:t>
      </w:r>
      <w:r w:rsidR="00FC5452" w:rsidRPr="0050260D">
        <w:rPr>
          <w:szCs w:val="24"/>
        </w:rPr>
        <w:t>BIM Manager</w:t>
      </w:r>
      <w:r w:rsidRPr="0050260D">
        <w:rPr>
          <w:szCs w:val="24"/>
        </w:rPr>
        <w:t xml:space="preserve"> may refer to the </w:t>
      </w:r>
      <w:r w:rsidR="002F03D8" w:rsidRPr="0050260D">
        <w:rPr>
          <w:szCs w:val="24"/>
        </w:rPr>
        <w:t>LOD</w:t>
      </w:r>
      <w:r w:rsidRPr="0050260D">
        <w:rPr>
          <w:szCs w:val="24"/>
        </w:rPr>
        <w:t xml:space="preserve">-G definition (similar to the latest version of CIC BIM standard) and the LOIN specification </w:t>
      </w:r>
      <w:r w:rsidR="00F52252" w:rsidRPr="0050260D">
        <w:rPr>
          <w:szCs w:val="24"/>
        </w:rPr>
        <w:t xml:space="preserve">published by the CEDD </w:t>
      </w:r>
      <w:r w:rsidRPr="0050260D">
        <w:rPr>
          <w:szCs w:val="24"/>
        </w:rPr>
        <w:t xml:space="preserve">in communicating the </w:t>
      </w:r>
      <w:r w:rsidR="002F03D8" w:rsidRPr="0050260D">
        <w:rPr>
          <w:szCs w:val="24"/>
        </w:rPr>
        <w:t>LOD</w:t>
      </w:r>
      <w:r w:rsidRPr="0050260D">
        <w:rPr>
          <w:szCs w:val="24"/>
        </w:rPr>
        <w:t>-G</w:t>
      </w:r>
      <w:r w:rsidR="00F52252" w:rsidRPr="0050260D">
        <w:rPr>
          <w:szCs w:val="24"/>
        </w:rPr>
        <w:t xml:space="preserve"> definition.</w:t>
      </w:r>
    </w:p>
    <w:tbl>
      <w:tblPr>
        <w:tblStyle w:val="TableGrid0"/>
        <w:tblW w:w="0" w:type="auto"/>
        <w:tblInd w:w="1271" w:type="dxa"/>
        <w:tblCellMar>
          <w:top w:w="121" w:type="dxa"/>
          <w:left w:w="101" w:type="dxa"/>
          <w:right w:w="96" w:type="dxa"/>
        </w:tblCellMar>
        <w:tblLook w:val="04A0" w:firstRow="1" w:lastRow="0" w:firstColumn="1" w:lastColumn="0" w:noHBand="0" w:noVBand="1"/>
      </w:tblPr>
      <w:tblGrid>
        <w:gridCol w:w="1012"/>
        <w:gridCol w:w="6934"/>
      </w:tblGrid>
      <w:tr w:rsidR="00A95BAB" w:rsidRPr="0050260D" w14:paraId="12281D0C" w14:textId="77777777" w:rsidTr="00773612">
        <w:trPr>
          <w:trHeight w:val="284"/>
          <w:tblHeader/>
        </w:trPr>
        <w:tc>
          <w:tcPr>
            <w:tcW w:w="10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26D690" w14:textId="77777777" w:rsidR="00A95BAB" w:rsidRPr="0050260D" w:rsidRDefault="00A95BAB" w:rsidP="00773612">
            <w:pPr>
              <w:ind w:left="32"/>
              <w:jc w:val="both"/>
              <w:rPr>
                <w:rFonts w:ascii="Times New Roman" w:hAnsi="Times New Roman" w:cs="Times New Roman"/>
                <w:sz w:val="20"/>
                <w:szCs w:val="20"/>
              </w:rPr>
            </w:pPr>
            <w:r w:rsidRPr="0050260D">
              <w:rPr>
                <w:rFonts w:eastAsia="Times New Roman"/>
                <w:b/>
              </w:rPr>
              <w:t>LOD-G</w:t>
            </w:r>
          </w:p>
        </w:tc>
        <w:tc>
          <w:tcPr>
            <w:tcW w:w="69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02313E" w14:textId="77777777" w:rsidR="00A95BAB" w:rsidRPr="0050260D" w:rsidRDefault="00A95BAB" w:rsidP="00773612">
            <w:pPr>
              <w:ind w:right="10"/>
              <w:jc w:val="center"/>
              <w:rPr>
                <w:rFonts w:ascii="Times New Roman" w:hAnsi="Times New Roman" w:cs="Times New Roman"/>
                <w:sz w:val="20"/>
                <w:szCs w:val="20"/>
              </w:rPr>
            </w:pPr>
            <w:r w:rsidRPr="0050260D">
              <w:rPr>
                <w:rFonts w:eastAsia="Times New Roman"/>
                <w:b/>
              </w:rPr>
              <w:t>Description</w:t>
            </w:r>
          </w:p>
        </w:tc>
      </w:tr>
      <w:tr w:rsidR="00A95BAB" w:rsidRPr="0050260D" w14:paraId="360FDF28"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27EF2336" w14:textId="77777777" w:rsidR="00A95BAB" w:rsidRPr="0050260D" w:rsidRDefault="00A95BAB" w:rsidP="00773612">
            <w:pPr>
              <w:spacing w:after="240"/>
              <w:rPr>
                <w:rFonts w:ascii="Times New Roman" w:hAnsi="Times New Roman" w:cs="Times New Roman"/>
                <w:sz w:val="20"/>
                <w:szCs w:val="20"/>
              </w:rPr>
            </w:pPr>
            <w:r w:rsidRPr="0050260D">
              <w:t>100</w:t>
            </w:r>
          </w:p>
        </w:tc>
        <w:tc>
          <w:tcPr>
            <w:tcW w:w="6934" w:type="dxa"/>
            <w:tcBorders>
              <w:top w:val="single" w:sz="4" w:space="0" w:color="000000"/>
              <w:left w:val="single" w:sz="4" w:space="0" w:color="000000"/>
              <w:bottom w:val="single" w:sz="4" w:space="0" w:color="000000"/>
              <w:right w:val="single" w:sz="4" w:space="0" w:color="000000"/>
            </w:tcBorders>
            <w:vAlign w:val="center"/>
          </w:tcPr>
          <w:p w14:paraId="1C269DE5" w14:textId="77777777" w:rsidR="00A95BAB" w:rsidRPr="0050260D" w:rsidRDefault="00A95BAB" w:rsidP="00773612">
            <w:pPr>
              <w:spacing w:after="60"/>
              <w:jc w:val="both"/>
              <w:rPr>
                <w:rFonts w:ascii="Times New Roman" w:hAnsi="Times New Roman" w:cs="Times New Roman"/>
                <w:sz w:val="20"/>
                <w:szCs w:val="20"/>
              </w:rPr>
            </w:pPr>
            <w:r w:rsidRPr="0050260D">
              <w:t xml:space="preserve">The model element is graphically represented within the model by a 2D symbol or generic representation or rough 3D shape. </w:t>
            </w:r>
          </w:p>
          <w:p w14:paraId="1084146A" w14:textId="77777777" w:rsidR="00A95BAB" w:rsidRPr="0050260D" w:rsidRDefault="00A95BAB" w:rsidP="00773612">
            <w:pPr>
              <w:spacing w:after="60"/>
              <w:jc w:val="both"/>
              <w:rPr>
                <w:rFonts w:ascii="Times New Roman" w:hAnsi="Times New Roman" w:cs="Times New Roman"/>
                <w:sz w:val="20"/>
                <w:szCs w:val="20"/>
              </w:rPr>
            </w:pPr>
            <w:r w:rsidRPr="0050260D">
              <w:t xml:space="preserve">It may be a 2D graphical symbol, centre lines, 3D polygons, or simple cuboid to indicate the overall size and approximated location of an object. </w:t>
            </w:r>
          </w:p>
        </w:tc>
      </w:tr>
      <w:tr w:rsidR="00A95BAB" w:rsidRPr="0050260D" w14:paraId="4AD3B5E4"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19F0C14C" w14:textId="77777777" w:rsidR="00A95BAB" w:rsidRPr="0050260D" w:rsidRDefault="00A95BAB" w:rsidP="00773612">
            <w:pPr>
              <w:rPr>
                <w:rFonts w:ascii="Times New Roman" w:hAnsi="Times New Roman" w:cs="Times New Roman"/>
                <w:sz w:val="20"/>
                <w:szCs w:val="20"/>
              </w:rPr>
            </w:pPr>
            <w:r w:rsidRPr="0050260D">
              <w:t>200</w:t>
            </w:r>
          </w:p>
        </w:tc>
        <w:tc>
          <w:tcPr>
            <w:tcW w:w="6934" w:type="dxa"/>
            <w:tcBorders>
              <w:top w:val="single" w:sz="4" w:space="0" w:color="000000"/>
              <w:left w:val="single" w:sz="4" w:space="0" w:color="000000"/>
              <w:bottom w:val="single" w:sz="4" w:space="0" w:color="000000"/>
              <w:right w:val="single" w:sz="4" w:space="0" w:color="000000"/>
            </w:tcBorders>
            <w:vAlign w:val="center"/>
          </w:tcPr>
          <w:p w14:paraId="44344A30" w14:textId="77777777" w:rsidR="00A95BAB" w:rsidRPr="0050260D" w:rsidRDefault="00A95BAB" w:rsidP="00773612">
            <w:pPr>
              <w:spacing w:after="60"/>
              <w:jc w:val="both"/>
              <w:rPr>
                <w:rFonts w:ascii="Times New Roman" w:hAnsi="Times New Roman" w:cs="Times New Roman"/>
                <w:sz w:val="20"/>
                <w:szCs w:val="20"/>
              </w:rPr>
            </w:pPr>
            <w:r w:rsidRPr="0050260D">
              <w:t>The model element is graphically represented within the model as a generic system, object or assembly with approximate quantities, assumed size, shape, location, and orientation. The assumed spaces required for access and maintenance shall be indicated.</w:t>
            </w:r>
          </w:p>
          <w:p w14:paraId="250EFB84" w14:textId="77777777" w:rsidR="00A95BAB" w:rsidRPr="0050260D" w:rsidRDefault="00A95BAB" w:rsidP="00773612">
            <w:pPr>
              <w:spacing w:after="60"/>
              <w:jc w:val="both"/>
              <w:rPr>
                <w:rFonts w:ascii="Times New Roman" w:hAnsi="Times New Roman" w:cs="Times New Roman"/>
                <w:sz w:val="20"/>
                <w:szCs w:val="20"/>
              </w:rPr>
            </w:pPr>
            <w:r w:rsidRPr="0050260D">
              <w:t>It is a generic/typical 3D object with most salient geometry being model to indicate the overall size, typical components and approximated location of an object.</w:t>
            </w:r>
          </w:p>
        </w:tc>
      </w:tr>
      <w:tr w:rsidR="00A95BAB" w:rsidRPr="0050260D" w14:paraId="42BB6EC6"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36F5DBD9" w14:textId="77777777" w:rsidR="00A95BAB" w:rsidRPr="0050260D" w:rsidRDefault="00A95BAB" w:rsidP="00773612">
            <w:pPr>
              <w:rPr>
                <w:rFonts w:ascii="Times New Roman" w:hAnsi="Times New Roman" w:cs="Times New Roman"/>
                <w:sz w:val="20"/>
                <w:szCs w:val="20"/>
              </w:rPr>
            </w:pPr>
            <w:r w:rsidRPr="0050260D">
              <w:t>250</w:t>
            </w:r>
          </w:p>
        </w:tc>
        <w:tc>
          <w:tcPr>
            <w:tcW w:w="6934" w:type="dxa"/>
            <w:tcBorders>
              <w:top w:val="single" w:sz="4" w:space="0" w:color="000000"/>
              <w:left w:val="single" w:sz="4" w:space="0" w:color="000000"/>
              <w:bottom w:val="single" w:sz="4" w:space="0" w:color="000000"/>
              <w:right w:val="single" w:sz="4" w:space="0" w:color="000000"/>
            </w:tcBorders>
            <w:vAlign w:val="center"/>
          </w:tcPr>
          <w:p w14:paraId="10FFDC84" w14:textId="77777777" w:rsidR="00A95BAB" w:rsidRPr="0050260D" w:rsidRDefault="00A95BAB" w:rsidP="00773612">
            <w:pPr>
              <w:spacing w:after="60"/>
              <w:jc w:val="both"/>
              <w:rPr>
                <w:rFonts w:ascii="Times New Roman" w:hAnsi="Times New Roman" w:cs="Times New Roman"/>
                <w:sz w:val="20"/>
                <w:szCs w:val="20"/>
              </w:rPr>
            </w:pPr>
            <w:r w:rsidRPr="0050260D">
              <w:t xml:space="preserve">The model element is graphically represented within the model as a generic system, object, or assembly. It is modelled with location and orientation derived from site survey information with approximate geometry detail (type, size, shape and dimensions). </w:t>
            </w:r>
          </w:p>
        </w:tc>
      </w:tr>
      <w:tr w:rsidR="00A95BAB" w:rsidRPr="0050260D" w14:paraId="004373AB"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2B956BF6" w14:textId="77777777" w:rsidR="00A95BAB" w:rsidRPr="0050260D" w:rsidRDefault="00A95BAB" w:rsidP="00773612">
            <w:pPr>
              <w:rPr>
                <w:rFonts w:ascii="Times New Roman" w:hAnsi="Times New Roman" w:cs="Times New Roman"/>
                <w:sz w:val="20"/>
                <w:szCs w:val="20"/>
              </w:rPr>
            </w:pPr>
            <w:r w:rsidRPr="0050260D">
              <w:lastRenderedPageBreak/>
              <w:t>300</w:t>
            </w:r>
          </w:p>
        </w:tc>
        <w:tc>
          <w:tcPr>
            <w:tcW w:w="6934" w:type="dxa"/>
            <w:tcBorders>
              <w:top w:val="single" w:sz="4" w:space="0" w:color="000000"/>
              <w:left w:val="single" w:sz="4" w:space="0" w:color="000000"/>
              <w:bottom w:val="single" w:sz="4" w:space="0" w:color="000000"/>
              <w:right w:val="single" w:sz="4" w:space="0" w:color="000000"/>
            </w:tcBorders>
            <w:vAlign w:val="center"/>
          </w:tcPr>
          <w:p w14:paraId="1E5B8187" w14:textId="77777777" w:rsidR="00A95BAB" w:rsidRPr="0050260D" w:rsidRDefault="00A95BAB" w:rsidP="00773612">
            <w:pPr>
              <w:spacing w:after="60"/>
              <w:jc w:val="both"/>
              <w:rPr>
                <w:rFonts w:ascii="Times New Roman" w:hAnsi="Times New Roman" w:cs="Times New Roman"/>
                <w:sz w:val="20"/>
                <w:szCs w:val="20"/>
              </w:rPr>
            </w:pPr>
            <w:r w:rsidRPr="0050260D">
              <w:t>The model element is graphically represented within the model as a specific system, object or assembly in terms of quantity, size, shape, location, and orientation. The model shall include details of the spaces required for handling installation, operation and maintenance, and the interface details for checking and coordinating with other models / objects.</w:t>
            </w:r>
          </w:p>
          <w:p w14:paraId="3784E49F" w14:textId="77777777" w:rsidR="00A95BAB" w:rsidRPr="0050260D" w:rsidRDefault="00A95BAB" w:rsidP="00773612">
            <w:pPr>
              <w:spacing w:after="60"/>
              <w:jc w:val="both"/>
              <w:rPr>
                <w:rFonts w:ascii="Times New Roman" w:hAnsi="Times New Roman" w:cs="Times New Roman"/>
                <w:sz w:val="20"/>
                <w:szCs w:val="20"/>
              </w:rPr>
            </w:pPr>
            <w:r w:rsidRPr="0050260D">
              <w:t>It is a specific 3D object with most salient geometry being model to indicate the overall size of all visible components and exact location of the object.</w:t>
            </w:r>
          </w:p>
        </w:tc>
      </w:tr>
      <w:tr w:rsidR="00A95BAB" w:rsidRPr="0050260D" w14:paraId="2221801D"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36B91AAC" w14:textId="77777777" w:rsidR="00A95BAB" w:rsidRPr="0050260D" w:rsidRDefault="00A95BAB" w:rsidP="00773612">
            <w:pPr>
              <w:rPr>
                <w:rFonts w:ascii="Times New Roman" w:hAnsi="Times New Roman" w:cs="Times New Roman"/>
                <w:sz w:val="20"/>
                <w:szCs w:val="20"/>
              </w:rPr>
            </w:pPr>
            <w:r w:rsidRPr="0050260D">
              <w:t>400</w:t>
            </w:r>
          </w:p>
        </w:tc>
        <w:tc>
          <w:tcPr>
            <w:tcW w:w="6934" w:type="dxa"/>
            <w:tcBorders>
              <w:top w:val="single" w:sz="4" w:space="0" w:color="000000"/>
              <w:left w:val="single" w:sz="4" w:space="0" w:color="000000"/>
              <w:bottom w:val="single" w:sz="4" w:space="0" w:color="000000"/>
              <w:right w:val="single" w:sz="4" w:space="0" w:color="000000"/>
            </w:tcBorders>
            <w:vAlign w:val="center"/>
          </w:tcPr>
          <w:p w14:paraId="7641111F" w14:textId="77777777" w:rsidR="00A95BAB" w:rsidRPr="0050260D" w:rsidRDefault="00A95BAB" w:rsidP="00773612">
            <w:pPr>
              <w:spacing w:after="60"/>
              <w:jc w:val="both"/>
              <w:rPr>
                <w:rFonts w:ascii="Times New Roman" w:hAnsi="Times New Roman" w:cs="Times New Roman"/>
                <w:sz w:val="20"/>
                <w:szCs w:val="20"/>
              </w:rPr>
            </w:pPr>
            <w:r w:rsidRPr="0050260D">
              <w:t>The model element is graphically represented within the model as a specific system, object or assembly in terms of quantity, size, shape, location, and orientation with detailing for fabrication, assembly, and installation.</w:t>
            </w:r>
          </w:p>
          <w:p w14:paraId="393ADC48" w14:textId="77777777" w:rsidR="00A95BAB" w:rsidRPr="0050260D" w:rsidRDefault="00A95BAB" w:rsidP="00773612">
            <w:pPr>
              <w:spacing w:after="60"/>
              <w:jc w:val="both"/>
              <w:rPr>
                <w:rFonts w:ascii="Times New Roman" w:hAnsi="Times New Roman" w:cs="Times New Roman"/>
                <w:sz w:val="20"/>
                <w:szCs w:val="20"/>
              </w:rPr>
            </w:pPr>
            <w:r w:rsidRPr="0050260D">
              <w:t>It is a specific 3D object with most salient geometry and connection details being model to support the construction and fabrication need of all visible components and exact location of the object.</w:t>
            </w:r>
          </w:p>
        </w:tc>
      </w:tr>
      <w:tr w:rsidR="00A95BAB" w:rsidRPr="0050260D" w14:paraId="68DAFC86" w14:textId="77777777" w:rsidTr="00773612">
        <w:trPr>
          <w:trHeight w:val="284"/>
        </w:trPr>
        <w:tc>
          <w:tcPr>
            <w:tcW w:w="1012" w:type="dxa"/>
            <w:tcBorders>
              <w:top w:val="single" w:sz="4" w:space="0" w:color="000000"/>
              <w:left w:val="single" w:sz="4" w:space="0" w:color="000000"/>
              <w:bottom w:val="single" w:sz="4" w:space="0" w:color="000000"/>
              <w:right w:val="single" w:sz="4" w:space="0" w:color="000000"/>
            </w:tcBorders>
            <w:vAlign w:val="center"/>
          </w:tcPr>
          <w:p w14:paraId="7A3C96B9" w14:textId="77777777" w:rsidR="00A95BAB" w:rsidRPr="0050260D" w:rsidRDefault="00A95BAB" w:rsidP="00773612">
            <w:pPr>
              <w:rPr>
                <w:rFonts w:ascii="Times New Roman" w:hAnsi="Times New Roman" w:cs="Times New Roman"/>
                <w:sz w:val="20"/>
                <w:szCs w:val="20"/>
              </w:rPr>
            </w:pPr>
            <w:r w:rsidRPr="0050260D">
              <w:t xml:space="preserve">500 </w:t>
            </w:r>
          </w:p>
        </w:tc>
        <w:tc>
          <w:tcPr>
            <w:tcW w:w="6934" w:type="dxa"/>
            <w:tcBorders>
              <w:top w:val="single" w:sz="4" w:space="0" w:color="000000"/>
              <w:left w:val="single" w:sz="4" w:space="0" w:color="000000"/>
              <w:bottom w:val="single" w:sz="4" w:space="0" w:color="000000"/>
              <w:right w:val="single" w:sz="4" w:space="0" w:color="000000"/>
            </w:tcBorders>
            <w:vAlign w:val="center"/>
          </w:tcPr>
          <w:p w14:paraId="016F2E46" w14:textId="77777777" w:rsidR="00A95BAB" w:rsidRPr="0050260D" w:rsidRDefault="00A95BAB" w:rsidP="00773612">
            <w:pPr>
              <w:spacing w:after="60"/>
              <w:rPr>
                <w:rFonts w:ascii="Times New Roman" w:hAnsi="Times New Roman" w:cs="Times New Roman"/>
                <w:sz w:val="20"/>
                <w:szCs w:val="20"/>
              </w:rPr>
            </w:pPr>
            <w:r w:rsidRPr="0050260D">
              <w:t>Not used.</w:t>
            </w:r>
          </w:p>
          <w:p w14:paraId="214ED8AC" w14:textId="46A460FE" w:rsidR="00A95BAB" w:rsidRPr="0050260D" w:rsidRDefault="00A95BAB" w:rsidP="002F788A">
            <w:pPr>
              <w:spacing w:after="60"/>
              <w:rPr>
                <w:rFonts w:ascii="Times New Roman" w:hAnsi="Times New Roman" w:cs="Times New Roman"/>
                <w:sz w:val="20"/>
                <w:szCs w:val="20"/>
              </w:rPr>
            </w:pPr>
            <w:r w:rsidRPr="0050260D">
              <w:t xml:space="preserve">Section 2.6.7 and 2.6.8 of CIC BIM Standards - General: </w:t>
            </w:r>
            <w:r w:rsidR="002F788A" w:rsidRPr="0050260D">
              <w:t>Version 2.1, 2021</w:t>
            </w:r>
            <w:r w:rsidRPr="0050260D">
              <w:t xml:space="preserve"> Edition for details.</w:t>
            </w:r>
          </w:p>
        </w:tc>
      </w:tr>
    </w:tbl>
    <w:p w14:paraId="00602A53" w14:textId="77777777" w:rsidR="00AE3F12" w:rsidRPr="0050260D" w:rsidRDefault="00AE3F12" w:rsidP="00A5052D"/>
    <w:p w14:paraId="55F4EA63" w14:textId="2AEBBA74" w:rsidR="00BD6AA6" w:rsidRPr="0050260D" w:rsidRDefault="002F03D8" w:rsidP="00BD6AA6">
      <w:pPr>
        <w:pStyle w:val="Heading3"/>
        <w:spacing w:line="240" w:lineRule="auto"/>
      </w:pPr>
      <w:r w:rsidRPr="0050260D">
        <w:t>LOD</w:t>
      </w:r>
      <w:r w:rsidR="00BD6AA6" w:rsidRPr="0050260D">
        <w:t>-I Requirement</w:t>
      </w:r>
    </w:p>
    <w:p w14:paraId="5F3130C4" w14:textId="37F2D8A3" w:rsidR="00B5028A" w:rsidRPr="0050260D" w:rsidRDefault="002F03D8" w:rsidP="00BD6AA6">
      <w:pPr>
        <w:pStyle w:val="Heading4"/>
        <w:rPr>
          <w:szCs w:val="24"/>
        </w:rPr>
      </w:pPr>
      <w:r w:rsidRPr="0050260D">
        <w:t>LOD</w:t>
      </w:r>
      <w:r w:rsidR="00BD6AA6" w:rsidRPr="0050260D">
        <w:t xml:space="preserve">-I refers to the attribute information required to facilitate the modelling, production, analysis, sharing and collaboration of BIM models and deliverables. </w:t>
      </w:r>
      <w:r w:rsidR="00BD6AA6" w:rsidRPr="0050260D">
        <w:rPr>
          <w:szCs w:val="24"/>
        </w:rPr>
        <w:t xml:space="preserve">The </w:t>
      </w:r>
      <w:r w:rsidR="00FC5452" w:rsidRPr="0050260D">
        <w:rPr>
          <w:szCs w:val="24"/>
        </w:rPr>
        <w:t>BIM Manager</w:t>
      </w:r>
      <w:r w:rsidR="00BD6AA6" w:rsidRPr="0050260D">
        <w:rPr>
          <w:szCs w:val="24"/>
        </w:rPr>
        <w:t xml:space="preserve"> may refer to the </w:t>
      </w:r>
      <w:r w:rsidRPr="0050260D">
        <w:rPr>
          <w:szCs w:val="24"/>
        </w:rPr>
        <w:t>LOD</w:t>
      </w:r>
      <w:r w:rsidR="00BD6AA6" w:rsidRPr="0050260D">
        <w:rPr>
          <w:szCs w:val="24"/>
        </w:rPr>
        <w:t xml:space="preserve">-I definition of the latest version of CIC BIM standard and the LOIN specification published by the CEDD in communicating the </w:t>
      </w:r>
      <w:r w:rsidRPr="0050260D">
        <w:rPr>
          <w:szCs w:val="24"/>
        </w:rPr>
        <w:t>LOD</w:t>
      </w:r>
      <w:r w:rsidR="00BD6AA6" w:rsidRPr="0050260D">
        <w:rPr>
          <w:szCs w:val="24"/>
        </w:rPr>
        <w:t>-I definition</w:t>
      </w:r>
      <w:r w:rsidR="00B5028A" w:rsidRPr="0050260D">
        <w:rPr>
          <w:szCs w:val="24"/>
        </w:rPr>
        <w:t>.</w:t>
      </w:r>
    </w:p>
    <w:p w14:paraId="68CB1C57" w14:textId="77777777" w:rsidR="00B5028A" w:rsidRPr="0050260D" w:rsidRDefault="00B5028A" w:rsidP="007C3DA1"/>
    <w:p w14:paraId="2FD0C164" w14:textId="5DDFFDEC" w:rsidR="00BD6AA6" w:rsidRPr="0050260D" w:rsidRDefault="00B5028A" w:rsidP="00BD6AA6">
      <w:pPr>
        <w:pStyle w:val="Heading4"/>
        <w:rPr>
          <w:szCs w:val="24"/>
        </w:rPr>
      </w:pPr>
      <w:r w:rsidRPr="0050260D">
        <w:rPr>
          <w:szCs w:val="24"/>
        </w:rPr>
        <w:t xml:space="preserve">Attributes should be assigned to the all-object elements (including BIM object libraries, generic models, 3D solids, 2D/3D polygon) according to the </w:t>
      </w:r>
      <w:r w:rsidR="002F03D8" w:rsidRPr="0050260D">
        <w:rPr>
          <w:szCs w:val="24"/>
        </w:rPr>
        <w:t>LOD</w:t>
      </w:r>
      <w:r w:rsidRPr="0050260D">
        <w:rPr>
          <w:szCs w:val="24"/>
        </w:rPr>
        <w:t xml:space="preserve">-I requirement of the project specification. The </w:t>
      </w:r>
      <w:r w:rsidR="00FC5452" w:rsidRPr="0050260D">
        <w:rPr>
          <w:szCs w:val="24"/>
        </w:rPr>
        <w:t>BIM Manager</w:t>
      </w:r>
      <w:r w:rsidRPr="0050260D">
        <w:rPr>
          <w:szCs w:val="24"/>
        </w:rPr>
        <w:t xml:space="preserve"> may refer to the annex A for the technical guideline in attribute assignment</w:t>
      </w:r>
      <w:r w:rsidR="00BD6AA6" w:rsidRPr="0050260D">
        <w:rPr>
          <w:szCs w:val="24"/>
        </w:rPr>
        <w:t>.</w:t>
      </w:r>
    </w:p>
    <w:p w14:paraId="28B785F0" w14:textId="77777777" w:rsidR="007E0992" w:rsidRPr="0050260D" w:rsidRDefault="007E0992" w:rsidP="007C3DA1">
      <w:pPr>
        <w:pStyle w:val="Normal1"/>
      </w:pPr>
    </w:p>
    <w:p w14:paraId="3F46A957" w14:textId="6B514B02" w:rsidR="00B5028A" w:rsidRPr="0050260D" w:rsidRDefault="00B5028A" w:rsidP="007C3DA1">
      <w:pPr>
        <w:sectPr w:rsidR="00B5028A" w:rsidRPr="0050260D" w:rsidSect="00BF019A">
          <w:footerReference w:type="default" r:id="rId24"/>
          <w:pgSz w:w="11909" w:h="16834" w:code="9"/>
          <w:pgMar w:top="1261" w:right="1080" w:bottom="1080" w:left="1080" w:header="426" w:footer="432" w:gutter="0"/>
          <w:cols w:space="720"/>
          <w:noEndnote/>
          <w:docGrid w:linePitch="326"/>
        </w:sectPr>
      </w:pPr>
    </w:p>
    <w:p w14:paraId="0A087BD7" w14:textId="26492BE5" w:rsidR="007E0992" w:rsidRPr="0050260D" w:rsidRDefault="00DF7F2D" w:rsidP="007E0992">
      <w:pPr>
        <w:pStyle w:val="Heading4"/>
        <w:rPr>
          <w:szCs w:val="24"/>
        </w:rPr>
      </w:pPr>
      <w:r w:rsidRPr="0050260D">
        <w:rPr>
          <w:szCs w:val="24"/>
        </w:rPr>
        <w:lastRenderedPageBreak/>
        <w:t xml:space="preserve">In addition to the attribute </w:t>
      </w:r>
      <w:r w:rsidR="00D553F9" w:rsidRPr="0050260D">
        <w:rPr>
          <w:szCs w:val="24"/>
        </w:rPr>
        <w:t xml:space="preserve">required to generate deliverables for </w:t>
      </w:r>
      <w:r w:rsidRPr="0050260D">
        <w:rPr>
          <w:szCs w:val="24"/>
        </w:rPr>
        <w:t xml:space="preserve">the works, the </w:t>
      </w:r>
      <w:r w:rsidR="00FC5452" w:rsidRPr="0050260D">
        <w:rPr>
          <w:szCs w:val="24"/>
        </w:rPr>
        <w:t>BIM Manager</w:t>
      </w:r>
      <w:r w:rsidRPr="0050260D">
        <w:rPr>
          <w:szCs w:val="24"/>
        </w:rPr>
        <w:t xml:space="preserve"> shall refer to the below table </w:t>
      </w:r>
      <w:r w:rsidR="00291F45" w:rsidRPr="0050260D">
        <w:rPr>
          <w:szCs w:val="24"/>
        </w:rPr>
        <w:t xml:space="preserve">to create the additional attributes required according to the </w:t>
      </w:r>
      <w:r w:rsidR="002F03D8" w:rsidRPr="0050260D">
        <w:rPr>
          <w:szCs w:val="24"/>
        </w:rPr>
        <w:t>LOD</w:t>
      </w:r>
      <w:r w:rsidR="00291F45" w:rsidRPr="0050260D">
        <w:rPr>
          <w:szCs w:val="24"/>
        </w:rPr>
        <w:t>-I requirement of the BIM objects in the PIM</w:t>
      </w:r>
      <w:r w:rsidR="007E0992" w:rsidRPr="0050260D">
        <w:rPr>
          <w:szCs w:val="24"/>
        </w:rPr>
        <w:t>.</w:t>
      </w:r>
      <w:r w:rsidR="00291F45" w:rsidRPr="0050260D">
        <w:rPr>
          <w:szCs w:val="24"/>
        </w:rPr>
        <w:t xml:space="preserve"> </w:t>
      </w:r>
      <w:r w:rsidR="00D553F9" w:rsidRPr="0050260D">
        <w:rPr>
          <w:szCs w:val="24"/>
        </w:rPr>
        <w:t xml:space="preserve">The </w:t>
      </w:r>
      <w:r w:rsidR="00FC5452" w:rsidRPr="0050260D">
        <w:rPr>
          <w:szCs w:val="24"/>
        </w:rPr>
        <w:t>BIM Manager</w:t>
      </w:r>
      <w:r w:rsidR="00D553F9" w:rsidRPr="0050260D">
        <w:rPr>
          <w:szCs w:val="24"/>
        </w:rPr>
        <w:t xml:space="preserve"> shall follow the “creation method” in the below table </w:t>
      </w:r>
      <w:r w:rsidR="00857AAB" w:rsidRPr="0050260D">
        <w:rPr>
          <w:szCs w:val="24"/>
        </w:rPr>
        <w:t xml:space="preserve">and the procedure in Annex A </w:t>
      </w:r>
      <w:r w:rsidR="00D553F9" w:rsidRPr="0050260D">
        <w:rPr>
          <w:szCs w:val="24"/>
        </w:rPr>
        <w:t>if the particular software is used.</w:t>
      </w:r>
    </w:p>
    <w:p w14:paraId="73DA35C4" w14:textId="77777777" w:rsidR="00BD6AA6" w:rsidRPr="0050260D" w:rsidRDefault="00BD6AA6" w:rsidP="00BD6AA6"/>
    <w:tbl>
      <w:tblPr>
        <w:tblStyle w:val="TableGrid0"/>
        <w:tblW w:w="1415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7" w:type="dxa"/>
          <w:right w:w="98" w:type="dxa"/>
        </w:tblCellMar>
        <w:tblLook w:val="04A0" w:firstRow="1" w:lastRow="0" w:firstColumn="1" w:lastColumn="0" w:noHBand="0" w:noVBand="1"/>
      </w:tblPr>
      <w:tblGrid>
        <w:gridCol w:w="573"/>
        <w:gridCol w:w="1589"/>
        <w:gridCol w:w="1873"/>
        <w:gridCol w:w="1696"/>
        <w:gridCol w:w="553"/>
        <w:gridCol w:w="553"/>
        <w:gridCol w:w="638"/>
        <w:gridCol w:w="638"/>
        <w:gridCol w:w="648"/>
        <w:gridCol w:w="2759"/>
        <w:gridCol w:w="1275"/>
        <w:gridCol w:w="1358"/>
      </w:tblGrid>
      <w:tr w:rsidR="009D304A" w:rsidRPr="0050260D" w14:paraId="6EA9358F" w14:textId="77777777" w:rsidTr="00B63300">
        <w:trPr>
          <w:trHeight w:val="284"/>
          <w:tblHeader/>
        </w:trPr>
        <w:tc>
          <w:tcPr>
            <w:tcW w:w="573" w:type="dxa"/>
            <w:vMerge w:val="restart"/>
            <w:shd w:val="clear" w:color="auto" w:fill="D9D9D9"/>
            <w:vAlign w:val="center"/>
          </w:tcPr>
          <w:p w14:paraId="15B407E6" w14:textId="77777777" w:rsidR="007E0992" w:rsidRPr="0050260D" w:rsidRDefault="007E0992" w:rsidP="00860928">
            <w:pPr>
              <w:ind w:left="46"/>
              <w:rPr>
                <w:rFonts w:ascii="Times New Roman" w:hAnsi="Times New Roman" w:cs="Times New Roman"/>
                <w:sz w:val="20"/>
                <w:szCs w:val="20"/>
              </w:rPr>
            </w:pPr>
            <w:r w:rsidRPr="0050260D">
              <w:rPr>
                <w:rFonts w:eastAsia="Times New Roman"/>
                <w:b/>
              </w:rPr>
              <w:t>No.</w:t>
            </w:r>
          </w:p>
        </w:tc>
        <w:tc>
          <w:tcPr>
            <w:tcW w:w="1589" w:type="dxa"/>
            <w:vMerge w:val="restart"/>
            <w:shd w:val="clear" w:color="auto" w:fill="D9D9D9"/>
            <w:vAlign w:val="center"/>
          </w:tcPr>
          <w:p w14:paraId="369FC8B0" w14:textId="77777777" w:rsidR="007E0992" w:rsidRPr="0050260D" w:rsidRDefault="007E0992" w:rsidP="00860928">
            <w:pPr>
              <w:ind w:right="9"/>
              <w:jc w:val="center"/>
              <w:rPr>
                <w:rFonts w:ascii="Times New Roman" w:hAnsi="Times New Roman" w:cs="Times New Roman"/>
                <w:sz w:val="20"/>
                <w:szCs w:val="20"/>
              </w:rPr>
            </w:pPr>
            <w:r w:rsidRPr="0050260D">
              <w:rPr>
                <w:rFonts w:eastAsia="Times New Roman"/>
                <w:b/>
              </w:rPr>
              <w:t>Type</w:t>
            </w:r>
          </w:p>
        </w:tc>
        <w:tc>
          <w:tcPr>
            <w:tcW w:w="1873" w:type="dxa"/>
            <w:vMerge w:val="restart"/>
            <w:shd w:val="clear" w:color="auto" w:fill="D9D9D9"/>
            <w:vAlign w:val="center"/>
          </w:tcPr>
          <w:p w14:paraId="2AE2E261" w14:textId="77777777" w:rsidR="007E0992" w:rsidRPr="0050260D" w:rsidRDefault="007E0992" w:rsidP="00860928">
            <w:pPr>
              <w:ind w:right="5"/>
              <w:jc w:val="center"/>
              <w:rPr>
                <w:rFonts w:ascii="Times New Roman" w:hAnsi="Times New Roman" w:cs="Times New Roman"/>
                <w:sz w:val="20"/>
                <w:szCs w:val="20"/>
              </w:rPr>
            </w:pPr>
            <w:r w:rsidRPr="0050260D">
              <w:rPr>
                <w:rFonts w:eastAsia="Times New Roman"/>
                <w:b/>
              </w:rPr>
              <w:t>Attribute Name</w:t>
            </w:r>
          </w:p>
        </w:tc>
        <w:tc>
          <w:tcPr>
            <w:tcW w:w="1696" w:type="dxa"/>
            <w:vMerge w:val="restart"/>
            <w:shd w:val="clear" w:color="auto" w:fill="D9D9D9"/>
            <w:vAlign w:val="center"/>
          </w:tcPr>
          <w:p w14:paraId="5D135FEE" w14:textId="77777777" w:rsidR="007E0992" w:rsidRPr="0050260D" w:rsidRDefault="007E0992" w:rsidP="00860928">
            <w:pPr>
              <w:ind w:right="11"/>
              <w:jc w:val="center"/>
              <w:rPr>
                <w:rFonts w:ascii="Times New Roman" w:hAnsi="Times New Roman" w:cs="Times New Roman"/>
                <w:sz w:val="20"/>
                <w:szCs w:val="20"/>
              </w:rPr>
            </w:pPr>
            <w:r w:rsidRPr="0050260D">
              <w:rPr>
                <w:rFonts w:eastAsia="Times New Roman"/>
                <w:b/>
              </w:rPr>
              <w:t>Description</w:t>
            </w:r>
          </w:p>
        </w:tc>
        <w:tc>
          <w:tcPr>
            <w:tcW w:w="3030" w:type="dxa"/>
            <w:gridSpan w:val="5"/>
            <w:shd w:val="clear" w:color="auto" w:fill="D9D9D9"/>
            <w:vAlign w:val="center"/>
          </w:tcPr>
          <w:p w14:paraId="4B540C3F" w14:textId="6025C1F0" w:rsidR="007E0992" w:rsidRPr="0050260D" w:rsidRDefault="002F03D8" w:rsidP="00860928">
            <w:pPr>
              <w:ind w:right="7"/>
              <w:jc w:val="center"/>
              <w:rPr>
                <w:rFonts w:ascii="Times New Roman" w:hAnsi="Times New Roman" w:cs="Times New Roman"/>
                <w:sz w:val="20"/>
                <w:szCs w:val="20"/>
              </w:rPr>
            </w:pPr>
            <w:r w:rsidRPr="0050260D">
              <w:rPr>
                <w:rFonts w:eastAsia="Times New Roman"/>
                <w:b/>
              </w:rPr>
              <w:t>LOD</w:t>
            </w:r>
            <w:r w:rsidR="007E0992" w:rsidRPr="0050260D">
              <w:rPr>
                <w:rFonts w:eastAsia="Times New Roman"/>
                <w:b/>
              </w:rPr>
              <w:t>-Information</w:t>
            </w:r>
          </w:p>
        </w:tc>
        <w:tc>
          <w:tcPr>
            <w:tcW w:w="2759" w:type="dxa"/>
            <w:vMerge w:val="restart"/>
            <w:shd w:val="clear" w:color="auto" w:fill="D9D9D9"/>
            <w:vAlign w:val="center"/>
          </w:tcPr>
          <w:p w14:paraId="72669E1B" w14:textId="77777777" w:rsidR="007E0992" w:rsidRPr="0050260D" w:rsidRDefault="007E0992" w:rsidP="009D304A">
            <w:pPr>
              <w:jc w:val="center"/>
              <w:rPr>
                <w:rFonts w:ascii="Times New Roman" w:hAnsi="Times New Roman" w:cs="Times New Roman"/>
                <w:sz w:val="20"/>
                <w:szCs w:val="20"/>
              </w:rPr>
            </w:pPr>
            <w:r w:rsidRPr="0050260D">
              <w:rPr>
                <w:rFonts w:eastAsia="Times New Roman"/>
                <w:b/>
              </w:rPr>
              <w:t>Proposed Input Format</w:t>
            </w:r>
          </w:p>
        </w:tc>
        <w:tc>
          <w:tcPr>
            <w:tcW w:w="2633" w:type="dxa"/>
            <w:gridSpan w:val="2"/>
            <w:shd w:val="clear" w:color="auto" w:fill="D9D9D9"/>
            <w:vAlign w:val="center"/>
          </w:tcPr>
          <w:p w14:paraId="65CC6E1D" w14:textId="3488C797" w:rsidR="007E0992" w:rsidRPr="0050260D" w:rsidRDefault="007E0992" w:rsidP="00860928">
            <w:pPr>
              <w:ind w:right="5"/>
              <w:jc w:val="center"/>
              <w:rPr>
                <w:rFonts w:ascii="Times New Roman" w:hAnsi="Times New Roman" w:cs="Times New Roman"/>
                <w:sz w:val="20"/>
                <w:szCs w:val="20"/>
              </w:rPr>
            </w:pPr>
            <w:r w:rsidRPr="0050260D">
              <w:rPr>
                <w:rFonts w:eastAsia="Times New Roman"/>
                <w:b/>
              </w:rPr>
              <w:t>Creation Method</w:t>
            </w:r>
          </w:p>
        </w:tc>
      </w:tr>
      <w:tr w:rsidR="00C15EB7" w:rsidRPr="0050260D" w14:paraId="7990EA12" w14:textId="77777777" w:rsidTr="00B63300">
        <w:trPr>
          <w:trHeight w:val="284"/>
          <w:tblHeader/>
        </w:trPr>
        <w:tc>
          <w:tcPr>
            <w:tcW w:w="573" w:type="dxa"/>
            <w:vMerge/>
            <w:vAlign w:val="center"/>
          </w:tcPr>
          <w:p w14:paraId="6C78A5C8" w14:textId="77777777" w:rsidR="007E0992" w:rsidRPr="0050260D" w:rsidRDefault="007E0992" w:rsidP="00860928">
            <w:pPr>
              <w:rPr>
                <w:rFonts w:ascii="Times New Roman" w:hAnsi="Times New Roman" w:cs="Times New Roman"/>
                <w:sz w:val="20"/>
                <w:szCs w:val="20"/>
              </w:rPr>
            </w:pPr>
          </w:p>
        </w:tc>
        <w:tc>
          <w:tcPr>
            <w:tcW w:w="1589" w:type="dxa"/>
            <w:vMerge/>
            <w:vAlign w:val="center"/>
          </w:tcPr>
          <w:p w14:paraId="6B7CED27" w14:textId="77777777" w:rsidR="007E0992" w:rsidRPr="0050260D" w:rsidRDefault="007E0992" w:rsidP="00860928">
            <w:pPr>
              <w:rPr>
                <w:rFonts w:ascii="Times New Roman" w:hAnsi="Times New Roman" w:cs="Times New Roman"/>
                <w:sz w:val="20"/>
                <w:szCs w:val="20"/>
              </w:rPr>
            </w:pPr>
          </w:p>
        </w:tc>
        <w:tc>
          <w:tcPr>
            <w:tcW w:w="1873" w:type="dxa"/>
            <w:vMerge/>
            <w:vAlign w:val="center"/>
          </w:tcPr>
          <w:p w14:paraId="32A2E8FB" w14:textId="77777777" w:rsidR="007E0992" w:rsidRPr="0050260D" w:rsidRDefault="007E0992" w:rsidP="00860928">
            <w:pPr>
              <w:rPr>
                <w:rFonts w:ascii="Times New Roman" w:hAnsi="Times New Roman" w:cs="Times New Roman"/>
                <w:sz w:val="20"/>
                <w:szCs w:val="20"/>
              </w:rPr>
            </w:pPr>
          </w:p>
        </w:tc>
        <w:tc>
          <w:tcPr>
            <w:tcW w:w="1696" w:type="dxa"/>
            <w:vMerge/>
            <w:vAlign w:val="center"/>
          </w:tcPr>
          <w:p w14:paraId="2ED0A9BF" w14:textId="77777777" w:rsidR="007E0992" w:rsidRPr="0050260D" w:rsidRDefault="007E0992" w:rsidP="00860928">
            <w:pPr>
              <w:rPr>
                <w:rFonts w:ascii="Times New Roman" w:hAnsi="Times New Roman" w:cs="Times New Roman"/>
                <w:sz w:val="20"/>
                <w:szCs w:val="20"/>
              </w:rPr>
            </w:pPr>
          </w:p>
        </w:tc>
        <w:tc>
          <w:tcPr>
            <w:tcW w:w="553" w:type="dxa"/>
            <w:shd w:val="clear" w:color="auto" w:fill="D9D9D9"/>
            <w:vAlign w:val="center"/>
          </w:tcPr>
          <w:p w14:paraId="160CBF95" w14:textId="77777777" w:rsidR="007E0992" w:rsidRPr="0050260D" w:rsidRDefault="007E0992" w:rsidP="00860928">
            <w:pPr>
              <w:ind w:left="13"/>
              <w:rPr>
                <w:rFonts w:ascii="Times New Roman" w:hAnsi="Times New Roman" w:cs="Times New Roman"/>
                <w:sz w:val="20"/>
                <w:szCs w:val="20"/>
              </w:rPr>
            </w:pPr>
            <w:r w:rsidRPr="0050260D">
              <w:rPr>
                <w:rFonts w:eastAsia="Times New Roman"/>
                <w:b/>
              </w:rPr>
              <w:t>100</w:t>
            </w:r>
          </w:p>
        </w:tc>
        <w:tc>
          <w:tcPr>
            <w:tcW w:w="553" w:type="dxa"/>
            <w:shd w:val="clear" w:color="auto" w:fill="D9D9D9"/>
            <w:vAlign w:val="center"/>
          </w:tcPr>
          <w:p w14:paraId="021E7DA4" w14:textId="77777777" w:rsidR="007E0992" w:rsidRPr="0050260D" w:rsidRDefault="007E0992" w:rsidP="00860928">
            <w:pPr>
              <w:ind w:left="13"/>
              <w:rPr>
                <w:rFonts w:ascii="Times New Roman" w:hAnsi="Times New Roman" w:cs="Times New Roman"/>
                <w:sz w:val="20"/>
                <w:szCs w:val="20"/>
              </w:rPr>
            </w:pPr>
            <w:r w:rsidRPr="0050260D">
              <w:rPr>
                <w:rFonts w:eastAsia="Times New Roman"/>
                <w:b/>
              </w:rPr>
              <w:t>200</w:t>
            </w:r>
          </w:p>
        </w:tc>
        <w:tc>
          <w:tcPr>
            <w:tcW w:w="638" w:type="dxa"/>
            <w:shd w:val="clear" w:color="auto" w:fill="D9D9D9"/>
            <w:vAlign w:val="center"/>
          </w:tcPr>
          <w:p w14:paraId="66C6AD21" w14:textId="77777777" w:rsidR="007E0992" w:rsidRPr="0050260D" w:rsidRDefault="007E0992" w:rsidP="00860928">
            <w:pPr>
              <w:ind w:left="13"/>
              <w:rPr>
                <w:rFonts w:ascii="Times New Roman" w:hAnsi="Times New Roman" w:cs="Times New Roman"/>
                <w:sz w:val="20"/>
                <w:szCs w:val="20"/>
              </w:rPr>
            </w:pPr>
            <w:r w:rsidRPr="0050260D">
              <w:rPr>
                <w:rFonts w:eastAsia="Times New Roman"/>
                <w:b/>
              </w:rPr>
              <w:t>300</w:t>
            </w:r>
          </w:p>
        </w:tc>
        <w:tc>
          <w:tcPr>
            <w:tcW w:w="638" w:type="dxa"/>
            <w:shd w:val="clear" w:color="auto" w:fill="D9D9D9"/>
            <w:vAlign w:val="center"/>
          </w:tcPr>
          <w:p w14:paraId="6EECBFCD" w14:textId="77777777" w:rsidR="007E0992" w:rsidRPr="0050260D" w:rsidRDefault="007E0992" w:rsidP="00860928">
            <w:pPr>
              <w:ind w:left="13"/>
              <w:rPr>
                <w:rFonts w:ascii="Times New Roman" w:hAnsi="Times New Roman" w:cs="Times New Roman"/>
                <w:sz w:val="20"/>
                <w:szCs w:val="20"/>
              </w:rPr>
            </w:pPr>
            <w:r w:rsidRPr="0050260D">
              <w:rPr>
                <w:rFonts w:eastAsia="Times New Roman"/>
                <w:b/>
              </w:rPr>
              <w:t>400</w:t>
            </w:r>
          </w:p>
        </w:tc>
        <w:tc>
          <w:tcPr>
            <w:tcW w:w="648" w:type="dxa"/>
            <w:shd w:val="clear" w:color="auto" w:fill="D9D9D9"/>
            <w:vAlign w:val="center"/>
          </w:tcPr>
          <w:p w14:paraId="0B871323" w14:textId="77777777" w:rsidR="007E0992" w:rsidRPr="0050260D" w:rsidRDefault="007E0992" w:rsidP="00860928">
            <w:pPr>
              <w:ind w:left="9"/>
              <w:rPr>
                <w:rFonts w:ascii="Times New Roman" w:hAnsi="Times New Roman" w:cs="Times New Roman"/>
                <w:sz w:val="20"/>
                <w:szCs w:val="20"/>
              </w:rPr>
            </w:pPr>
            <w:r w:rsidRPr="0050260D">
              <w:rPr>
                <w:rFonts w:eastAsia="Times New Roman"/>
                <w:b/>
              </w:rPr>
              <w:t>500</w:t>
            </w:r>
          </w:p>
        </w:tc>
        <w:tc>
          <w:tcPr>
            <w:tcW w:w="2759" w:type="dxa"/>
            <w:vMerge/>
            <w:vAlign w:val="center"/>
          </w:tcPr>
          <w:p w14:paraId="57F5DC56" w14:textId="77777777" w:rsidR="007E0992" w:rsidRPr="0050260D" w:rsidRDefault="007E0992" w:rsidP="009D304A">
            <w:pPr>
              <w:jc w:val="center"/>
              <w:rPr>
                <w:rFonts w:ascii="Times New Roman" w:hAnsi="Times New Roman" w:cs="Times New Roman"/>
                <w:sz w:val="20"/>
                <w:szCs w:val="20"/>
              </w:rPr>
            </w:pPr>
          </w:p>
        </w:tc>
        <w:tc>
          <w:tcPr>
            <w:tcW w:w="1275" w:type="dxa"/>
            <w:shd w:val="clear" w:color="auto" w:fill="D9D9D9"/>
            <w:vAlign w:val="center"/>
          </w:tcPr>
          <w:p w14:paraId="0E12B90B" w14:textId="77777777" w:rsidR="007E0992" w:rsidRPr="0050260D" w:rsidRDefault="007E0992" w:rsidP="00860928">
            <w:pPr>
              <w:jc w:val="center"/>
              <w:rPr>
                <w:rFonts w:ascii="Times New Roman" w:hAnsi="Times New Roman" w:cs="Times New Roman"/>
                <w:sz w:val="20"/>
                <w:szCs w:val="20"/>
              </w:rPr>
            </w:pPr>
            <w:r w:rsidRPr="0050260D">
              <w:rPr>
                <w:rFonts w:eastAsia="Times New Roman"/>
                <w:b/>
              </w:rPr>
              <w:t>Revit</w:t>
            </w:r>
          </w:p>
        </w:tc>
        <w:tc>
          <w:tcPr>
            <w:tcW w:w="1358" w:type="dxa"/>
            <w:shd w:val="clear" w:color="auto" w:fill="D9D9D9"/>
            <w:vAlign w:val="center"/>
          </w:tcPr>
          <w:p w14:paraId="7F51A0C0" w14:textId="77777777" w:rsidR="007E0992" w:rsidRPr="0050260D" w:rsidRDefault="007E0992" w:rsidP="00860928">
            <w:pPr>
              <w:ind w:right="1"/>
              <w:jc w:val="center"/>
              <w:rPr>
                <w:rFonts w:ascii="Times New Roman" w:hAnsi="Times New Roman" w:cs="Times New Roman"/>
                <w:sz w:val="20"/>
                <w:szCs w:val="20"/>
              </w:rPr>
            </w:pPr>
            <w:r w:rsidRPr="0050260D">
              <w:rPr>
                <w:rFonts w:eastAsia="Times New Roman"/>
                <w:b/>
              </w:rPr>
              <w:t>Civil 3D</w:t>
            </w:r>
          </w:p>
        </w:tc>
      </w:tr>
      <w:tr w:rsidR="009D304A" w:rsidRPr="0050260D" w14:paraId="4F697C8E" w14:textId="77777777" w:rsidTr="00B63300">
        <w:trPr>
          <w:trHeight w:val="284"/>
        </w:trPr>
        <w:tc>
          <w:tcPr>
            <w:tcW w:w="573" w:type="dxa"/>
            <w:vMerge w:val="restart"/>
            <w:vAlign w:val="center"/>
          </w:tcPr>
          <w:p w14:paraId="4770AC59" w14:textId="77777777" w:rsidR="007E0992" w:rsidRPr="0050260D" w:rsidRDefault="007E0992" w:rsidP="00860928">
            <w:pPr>
              <w:ind w:right="13"/>
              <w:jc w:val="center"/>
              <w:rPr>
                <w:rFonts w:ascii="Times New Roman" w:hAnsi="Times New Roman" w:cs="Times New Roman"/>
                <w:sz w:val="20"/>
                <w:szCs w:val="20"/>
              </w:rPr>
            </w:pPr>
            <w:r w:rsidRPr="0050260D">
              <w:rPr>
                <w:rFonts w:eastAsia="Times New Roman"/>
              </w:rPr>
              <w:t xml:space="preserve">1 </w:t>
            </w:r>
          </w:p>
        </w:tc>
        <w:tc>
          <w:tcPr>
            <w:tcW w:w="1589" w:type="dxa"/>
            <w:vMerge w:val="restart"/>
            <w:vAlign w:val="center"/>
          </w:tcPr>
          <w:p w14:paraId="4890BD41" w14:textId="77777777" w:rsidR="007E0992" w:rsidRPr="0050260D" w:rsidRDefault="007E0992" w:rsidP="00860928">
            <w:pPr>
              <w:rPr>
                <w:rFonts w:ascii="Times New Roman" w:hAnsi="Times New Roman" w:cs="Times New Roman"/>
                <w:sz w:val="20"/>
                <w:szCs w:val="20"/>
              </w:rPr>
            </w:pPr>
            <w:r w:rsidRPr="0050260D">
              <w:rPr>
                <w:rFonts w:eastAsia="Times New Roman"/>
              </w:rPr>
              <w:t>Project</w:t>
            </w:r>
          </w:p>
          <w:p w14:paraId="73B9482B" w14:textId="77777777" w:rsidR="007E0992" w:rsidRPr="0050260D" w:rsidRDefault="007E0992" w:rsidP="00860928">
            <w:pPr>
              <w:rPr>
                <w:rFonts w:ascii="Times New Roman" w:hAnsi="Times New Roman" w:cs="Times New Roman"/>
                <w:sz w:val="20"/>
                <w:szCs w:val="20"/>
              </w:rPr>
            </w:pPr>
            <w:r w:rsidRPr="0050260D">
              <w:rPr>
                <w:rFonts w:eastAsia="Times New Roman"/>
              </w:rPr>
              <w:t>Information</w:t>
            </w:r>
          </w:p>
        </w:tc>
        <w:tc>
          <w:tcPr>
            <w:tcW w:w="1873" w:type="dxa"/>
            <w:vAlign w:val="center"/>
          </w:tcPr>
          <w:p w14:paraId="2612867E" w14:textId="77777777" w:rsidR="007E0992" w:rsidRPr="0050260D" w:rsidRDefault="007E0992" w:rsidP="00860928">
            <w:pPr>
              <w:rPr>
                <w:rFonts w:ascii="Times New Roman" w:hAnsi="Times New Roman" w:cs="Times New Roman"/>
                <w:sz w:val="20"/>
                <w:szCs w:val="20"/>
              </w:rPr>
            </w:pPr>
            <w:r w:rsidRPr="0050260D">
              <w:rPr>
                <w:rFonts w:eastAsia="Times New Roman"/>
              </w:rPr>
              <w:t xml:space="preserve">Organisation Name </w:t>
            </w:r>
          </w:p>
        </w:tc>
        <w:tc>
          <w:tcPr>
            <w:tcW w:w="1696" w:type="dxa"/>
            <w:vAlign w:val="center"/>
          </w:tcPr>
          <w:p w14:paraId="2FBE66C4" w14:textId="6AF287C6" w:rsidR="007E0992" w:rsidRPr="0050260D" w:rsidRDefault="007E0992" w:rsidP="00860928">
            <w:pPr>
              <w:ind w:left="4"/>
              <w:rPr>
                <w:rFonts w:ascii="Times New Roman" w:hAnsi="Times New Roman" w:cs="Times New Roman"/>
                <w:sz w:val="20"/>
                <w:szCs w:val="20"/>
              </w:rPr>
            </w:pPr>
            <w:r w:rsidRPr="0050260D">
              <w:rPr>
                <w:rFonts w:eastAsia="Times New Roman"/>
              </w:rPr>
              <w:t xml:space="preserve">Client name </w:t>
            </w:r>
            <w:r w:rsidR="009D304A" w:rsidRPr="0050260D">
              <w:rPr>
                <w:rFonts w:eastAsia="Times New Roman"/>
              </w:rPr>
              <w:br/>
            </w:r>
            <w:r w:rsidRPr="0050260D">
              <w:rPr>
                <w:rFonts w:eastAsia="Times New Roman"/>
              </w:rPr>
              <w:t>(per agreement/ contract)</w:t>
            </w:r>
          </w:p>
        </w:tc>
        <w:tc>
          <w:tcPr>
            <w:tcW w:w="553" w:type="dxa"/>
            <w:vAlign w:val="center"/>
          </w:tcPr>
          <w:p w14:paraId="3679429F"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553" w:type="dxa"/>
            <w:vAlign w:val="center"/>
          </w:tcPr>
          <w:p w14:paraId="64FDAA4C"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727B0BF5"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7586BAD9"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48" w:type="dxa"/>
            <w:vAlign w:val="center"/>
          </w:tcPr>
          <w:p w14:paraId="4CBB18FB" w14:textId="77777777" w:rsidR="007E0992" w:rsidRPr="0050260D" w:rsidRDefault="007E0992" w:rsidP="00860928">
            <w:pPr>
              <w:ind w:left="76"/>
              <w:rPr>
                <w:rFonts w:ascii="Times New Roman" w:hAnsi="Times New Roman" w:cs="Times New Roman"/>
                <w:sz w:val="20"/>
                <w:szCs w:val="20"/>
              </w:rPr>
            </w:pPr>
            <w:r w:rsidRPr="0050260D">
              <w:rPr>
                <w:rFonts w:eastAsia="Times New Roman"/>
              </w:rPr>
              <w:t xml:space="preserve">M </w:t>
            </w:r>
          </w:p>
        </w:tc>
        <w:tc>
          <w:tcPr>
            <w:tcW w:w="2759" w:type="dxa"/>
            <w:vAlign w:val="center"/>
          </w:tcPr>
          <w:p w14:paraId="40BA42A7" w14:textId="01DDF178" w:rsidR="007E0992" w:rsidRPr="0050260D" w:rsidRDefault="007E099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restart"/>
            <w:vAlign w:val="center"/>
          </w:tcPr>
          <w:p w14:paraId="449BE8F8" w14:textId="77777777" w:rsidR="007E0992" w:rsidRPr="0050260D" w:rsidRDefault="007E0992" w:rsidP="009D304A">
            <w:pPr>
              <w:spacing w:after="5" w:line="234" w:lineRule="auto"/>
              <w:jc w:val="center"/>
              <w:rPr>
                <w:rFonts w:ascii="Times New Roman" w:hAnsi="Times New Roman" w:cs="Times New Roman"/>
                <w:sz w:val="20"/>
                <w:szCs w:val="20"/>
              </w:rPr>
            </w:pPr>
            <w:r w:rsidRPr="0050260D">
              <w:rPr>
                <w:rFonts w:eastAsia="Times New Roman"/>
              </w:rPr>
              <w:t>Use default attribute in</w:t>
            </w:r>
          </w:p>
          <w:p w14:paraId="7194082B" w14:textId="6D41B255" w:rsidR="007E0992" w:rsidRPr="0050260D" w:rsidRDefault="007E0992" w:rsidP="00857AAB">
            <w:pPr>
              <w:ind w:right="2"/>
              <w:jc w:val="center"/>
              <w:rPr>
                <w:rFonts w:ascii="Times New Roman" w:hAnsi="Times New Roman" w:cs="Times New Roman"/>
                <w:sz w:val="20"/>
                <w:szCs w:val="20"/>
              </w:rPr>
            </w:pPr>
            <w:r w:rsidRPr="0050260D">
              <w:rPr>
                <w:rFonts w:eastAsia="Times New Roman"/>
              </w:rPr>
              <w:t>Project</w:t>
            </w:r>
            <w:r w:rsidR="009D304A" w:rsidRPr="0050260D">
              <w:t xml:space="preserve"> </w:t>
            </w:r>
            <w:r w:rsidRPr="0050260D">
              <w:rPr>
                <w:rFonts w:eastAsia="Times New Roman"/>
              </w:rPr>
              <w:t>Information</w:t>
            </w:r>
            <w:r w:rsidR="009D304A" w:rsidRPr="0050260D">
              <w:t xml:space="preserve"> </w:t>
            </w:r>
            <w:r w:rsidRPr="0050260D">
              <w:rPr>
                <w:rFonts w:eastAsia="Times New Roman"/>
              </w:rPr>
              <w:t>Dialog Box</w:t>
            </w:r>
          </w:p>
        </w:tc>
        <w:tc>
          <w:tcPr>
            <w:tcW w:w="1358" w:type="dxa"/>
            <w:vMerge w:val="restart"/>
            <w:vAlign w:val="center"/>
          </w:tcPr>
          <w:p w14:paraId="17165938" w14:textId="3D1BC42C" w:rsidR="007E0992" w:rsidRPr="0050260D" w:rsidRDefault="007E0992" w:rsidP="00857AAB">
            <w:pPr>
              <w:ind w:left="71"/>
              <w:jc w:val="center"/>
              <w:rPr>
                <w:rFonts w:ascii="Times New Roman" w:hAnsi="Times New Roman" w:cs="Times New Roman"/>
                <w:sz w:val="20"/>
                <w:szCs w:val="20"/>
              </w:rPr>
            </w:pPr>
            <w:r w:rsidRPr="0050260D">
              <w:rPr>
                <w:rFonts w:eastAsia="Times New Roman"/>
              </w:rPr>
              <w:t>Use Custom</w:t>
            </w:r>
            <w:r w:rsidR="009D304A" w:rsidRPr="0050260D">
              <w:t xml:space="preserve"> </w:t>
            </w:r>
            <w:r w:rsidRPr="0050260D">
              <w:rPr>
                <w:rFonts w:eastAsia="Times New Roman"/>
              </w:rPr>
              <w:t>Property in</w:t>
            </w:r>
            <w:r w:rsidR="009D304A" w:rsidRPr="0050260D">
              <w:t xml:space="preserve"> </w:t>
            </w:r>
            <w:r w:rsidRPr="0050260D">
              <w:rPr>
                <w:rFonts w:eastAsia="Times New Roman"/>
              </w:rPr>
              <w:t>Drawing</w:t>
            </w:r>
            <w:r w:rsidR="009D304A" w:rsidRPr="0050260D">
              <w:t xml:space="preserve"> </w:t>
            </w:r>
            <w:r w:rsidRPr="0050260D">
              <w:rPr>
                <w:rFonts w:eastAsia="Times New Roman"/>
              </w:rPr>
              <w:t>Properties</w:t>
            </w:r>
            <w:r w:rsidR="009D304A" w:rsidRPr="0050260D">
              <w:t xml:space="preserve"> </w:t>
            </w:r>
            <w:r w:rsidRPr="0050260D">
              <w:rPr>
                <w:rFonts w:eastAsia="Times New Roman"/>
              </w:rPr>
              <w:t>Dialog Box</w:t>
            </w:r>
          </w:p>
        </w:tc>
      </w:tr>
      <w:tr w:rsidR="009D304A" w:rsidRPr="0050260D" w14:paraId="7F46CAE7" w14:textId="77777777" w:rsidTr="00B63300">
        <w:trPr>
          <w:trHeight w:val="284"/>
        </w:trPr>
        <w:tc>
          <w:tcPr>
            <w:tcW w:w="573" w:type="dxa"/>
            <w:vMerge/>
            <w:vAlign w:val="center"/>
          </w:tcPr>
          <w:p w14:paraId="1CDC2ACE" w14:textId="77777777" w:rsidR="007E0992" w:rsidRPr="0050260D" w:rsidRDefault="007E0992" w:rsidP="00860928">
            <w:pPr>
              <w:rPr>
                <w:rFonts w:ascii="Times New Roman" w:hAnsi="Times New Roman" w:cs="Times New Roman"/>
                <w:sz w:val="20"/>
                <w:szCs w:val="20"/>
              </w:rPr>
            </w:pPr>
          </w:p>
        </w:tc>
        <w:tc>
          <w:tcPr>
            <w:tcW w:w="1589" w:type="dxa"/>
            <w:vMerge/>
            <w:vAlign w:val="center"/>
          </w:tcPr>
          <w:p w14:paraId="4562E4CC" w14:textId="77777777" w:rsidR="007E0992" w:rsidRPr="0050260D" w:rsidRDefault="007E0992" w:rsidP="00860928">
            <w:pPr>
              <w:rPr>
                <w:rFonts w:ascii="Times New Roman" w:hAnsi="Times New Roman" w:cs="Times New Roman"/>
                <w:sz w:val="20"/>
                <w:szCs w:val="20"/>
              </w:rPr>
            </w:pPr>
          </w:p>
        </w:tc>
        <w:tc>
          <w:tcPr>
            <w:tcW w:w="1873" w:type="dxa"/>
            <w:vAlign w:val="center"/>
          </w:tcPr>
          <w:p w14:paraId="7DF03647" w14:textId="77777777" w:rsidR="007E0992" w:rsidRPr="0050260D" w:rsidRDefault="007E0992" w:rsidP="00860928">
            <w:pPr>
              <w:rPr>
                <w:rFonts w:ascii="Times New Roman" w:hAnsi="Times New Roman" w:cs="Times New Roman"/>
                <w:sz w:val="20"/>
                <w:szCs w:val="20"/>
              </w:rPr>
            </w:pPr>
            <w:r w:rsidRPr="0050260D">
              <w:rPr>
                <w:rFonts w:eastAsia="Times New Roman"/>
              </w:rPr>
              <w:t xml:space="preserve">Project Issue Date </w:t>
            </w:r>
          </w:p>
        </w:tc>
        <w:tc>
          <w:tcPr>
            <w:tcW w:w="1696" w:type="dxa"/>
            <w:vAlign w:val="center"/>
          </w:tcPr>
          <w:p w14:paraId="6DABC90F" w14:textId="6EDAF890" w:rsidR="007E0992" w:rsidRPr="0050260D" w:rsidRDefault="007E0992" w:rsidP="0038589A">
            <w:pPr>
              <w:ind w:left="4"/>
              <w:rPr>
                <w:rFonts w:ascii="Times New Roman" w:hAnsi="Times New Roman" w:cs="Times New Roman"/>
                <w:sz w:val="20"/>
                <w:szCs w:val="20"/>
              </w:rPr>
            </w:pPr>
            <w:r w:rsidRPr="0050260D">
              <w:rPr>
                <w:rFonts w:eastAsia="Times New Roman"/>
              </w:rPr>
              <w:t>Project</w:t>
            </w:r>
            <w:r w:rsidR="0038589A" w:rsidRPr="0050260D">
              <w:t xml:space="preserve"> </w:t>
            </w:r>
            <w:r w:rsidRPr="0050260D">
              <w:rPr>
                <w:rFonts w:eastAsia="Times New Roman"/>
              </w:rPr>
              <w:t>Commencement</w:t>
            </w:r>
            <w:r w:rsidR="0038589A" w:rsidRPr="0050260D">
              <w:t xml:space="preserve"> </w:t>
            </w:r>
            <w:r w:rsidRPr="0050260D">
              <w:rPr>
                <w:rFonts w:eastAsia="Times New Roman"/>
              </w:rPr>
              <w:t>date</w:t>
            </w:r>
          </w:p>
        </w:tc>
        <w:tc>
          <w:tcPr>
            <w:tcW w:w="553" w:type="dxa"/>
            <w:vAlign w:val="center"/>
          </w:tcPr>
          <w:p w14:paraId="724D2C5F"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553" w:type="dxa"/>
            <w:vAlign w:val="center"/>
          </w:tcPr>
          <w:p w14:paraId="15AC3652" w14:textId="77777777" w:rsidR="007E0992" w:rsidRPr="0050260D" w:rsidRDefault="007E0992" w:rsidP="00860928">
            <w:pPr>
              <w:ind w:left="80"/>
              <w:rPr>
                <w:rFonts w:ascii="Times New Roman" w:hAnsi="Times New Roman" w:cs="Times New Roman"/>
                <w:sz w:val="20"/>
                <w:szCs w:val="20"/>
              </w:rPr>
            </w:pPr>
            <w:r w:rsidRPr="0050260D">
              <w:rPr>
                <w:rFonts w:eastAsia="Times New Roman"/>
              </w:rPr>
              <w:t xml:space="preserve">M </w:t>
            </w:r>
          </w:p>
        </w:tc>
        <w:tc>
          <w:tcPr>
            <w:tcW w:w="638" w:type="dxa"/>
            <w:vAlign w:val="center"/>
          </w:tcPr>
          <w:p w14:paraId="0AAC9A5F" w14:textId="77777777" w:rsidR="007E0992" w:rsidRPr="0050260D" w:rsidRDefault="007E0992" w:rsidP="00860928">
            <w:pPr>
              <w:ind w:left="80"/>
              <w:rPr>
                <w:rFonts w:ascii="Times New Roman" w:hAnsi="Times New Roman" w:cs="Times New Roman"/>
                <w:sz w:val="20"/>
                <w:szCs w:val="20"/>
              </w:rPr>
            </w:pPr>
            <w:r w:rsidRPr="0050260D">
              <w:rPr>
                <w:rFonts w:eastAsia="Times New Roman"/>
              </w:rPr>
              <w:t xml:space="preserve">M </w:t>
            </w:r>
          </w:p>
        </w:tc>
        <w:tc>
          <w:tcPr>
            <w:tcW w:w="638" w:type="dxa"/>
            <w:vAlign w:val="center"/>
          </w:tcPr>
          <w:p w14:paraId="1AAAD2EE" w14:textId="77777777" w:rsidR="007E0992" w:rsidRPr="0050260D" w:rsidRDefault="007E0992" w:rsidP="00860928">
            <w:pPr>
              <w:ind w:left="80"/>
              <w:rPr>
                <w:rFonts w:ascii="Times New Roman" w:hAnsi="Times New Roman" w:cs="Times New Roman"/>
                <w:sz w:val="20"/>
                <w:szCs w:val="20"/>
              </w:rPr>
            </w:pPr>
            <w:r w:rsidRPr="0050260D">
              <w:rPr>
                <w:rFonts w:eastAsia="Times New Roman"/>
              </w:rPr>
              <w:t xml:space="preserve">M </w:t>
            </w:r>
          </w:p>
        </w:tc>
        <w:tc>
          <w:tcPr>
            <w:tcW w:w="648" w:type="dxa"/>
            <w:vAlign w:val="center"/>
          </w:tcPr>
          <w:p w14:paraId="266AB294" w14:textId="77777777" w:rsidR="007E0992" w:rsidRPr="0050260D" w:rsidRDefault="007E0992" w:rsidP="00860928">
            <w:pPr>
              <w:ind w:left="76"/>
              <w:rPr>
                <w:rFonts w:ascii="Times New Roman" w:hAnsi="Times New Roman" w:cs="Times New Roman"/>
                <w:sz w:val="20"/>
                <w:szCs w:val="20"/>
              </w:rPr>
            </w:pPr>
            <w:r w:rsidRPr="0050260D">
              <w:rPr>
                <w:rFonts w:eastAsia="Times New Roman"/>
              </w:rPr>
              <w:t xml:space="preserve">M </w:t>
            </w:r>
          </w:p>
        </w:tc>
        <w:tc>
          <w:tcPr>
            <w:tcW w:w="2759" w:type="dxa"/>
            <w:vAlign w:val="center"/>
          </w:tcPr>
          <w:p w14:paraId="6651A17E" w14:textId="77777777" w:rsidR="007E0992" w:rsidRPr="0050260D" w:rsidRDefault="007E0992" w:rsidP="009D304A">
            <w:pPr>
              <w:spacing w:after="98"/>
              <w:ind w:left="42"/>
              <w:jc w:val="center"/>
              <w:rPr>
                <w:rFonts w:ascii="Times New Roman" w:hAnsi="Times New Roman" w:cs="Times New Roman"/>
                <w:sz w:val="20"/>
                <w:szCs w:val="20"/>
              </w:rPr>
            </w:pPr>
            <w:r w:rsidRPr="0050260D">
              <w:rPr>
                <w:rFonts w:eastAsia="Times New Roman"/>
              </w:rPr>
              <w:t>MMM YYYY</w:t>
            </w:r>
          </w:p>
          <w:p w14:paraId="64AD54C9" w14:textId="77777777" w:rsidR="007E0992" w:rsidRPr="0050260D" w:rsidRDefault="007E0992" w:rsidP="009D304A">
            <w:pPr>
              <w:ind w:left="9"/>
              <w:jc w:val="center"/>
              <w:rPr>
                <w:rFonts w:ascii="Times New Roman" w:hAnsi="Times New Roman" w:cs="Times New Roman"/>
                <w:sz w:val="20"/>
                <w:szCs w:val="20"/>
              </w:rPr>
            </w:pPr>
            <w:r w:rsidRPr="0050260D">
              <w:rPr>
                <w:rFonts w:eastAsia="Times New Roman"/>
              </w:rPr>
              <w:t>(eg. Nov 2014)</w:t>
            </w:r>
          </w:p>
        </w:tc>
        <w:tc>
          <w:tcPr>
            <w:tcW w:w="1275" w:type="dxa"/>
            <w:vMerge/>
            <w:vAlign w:val="center"/>
          </w:tcPr>
          <w:p w14:paraId="689A8014" w14:textId="77777777" w:rsidR="007E0992" w:rsidRPr="0050260D" w:rsidRDefault="007E0992" w:rsidP="00860928">
            <w:pPr>
              <w:rPr>
                <w:rFonts w:ascii="Times New Roman" w:hAnsi="Times New Roman" w:cs="Times New Roman"/>
                <w:sz w:val="20"/>
                <w:szCs w:val="20"/>
              </w:rPr>
            </w:pPr>
          </w:p>
        </w:tc>
        <w:tc>
          <w:tcPr>
            <w:tcW w:w="1358" w:type="dxa"/>
            <w:vMerge/>
            <w:vAlign w:val="center"/>
          </w:tcPr>
          <w:p w14:paraId="0A307009" w14:textId="77777777" w:rsidR="007E0992" w:rsidRPr="0050260D" w:rsidRDefault="007E0992" w:rsidP="00860928">
            <w:pPr>
              <w:rPr>
                <w:rFonts w:ascii="Times New Roman" w:hAnsi="Times New Roman" w:cs="Times New Roman"/>
                <w:sz w:val="20"/>
                <w:szCs w:val="20"/>
              </w:rPr>
            </w:pPr>
          </w:p>
        </w:tc>
      </w:tr>
      <w:tr w:rsidR="009D304A" w:rsidRPr="0050260D" w14:paraId="515440C3" w14:textId="77777777" w:rsidTr="00B63300">
        <w:trPr>
          <w:trHeight w:val="284"/>
        </w:trPr>
        <w:tc>
          <w:tcPr>
            <w:tcW w:w="573" w:type="dxa"/>
            <w:vMerge/>
            <w:vAlign w:val="center"/>
          </w:tcPr>
          <w:p w14:paraId="59E3049D" w14:textId="77777777" w:rsidR="007E0992" w:rsidRPr="0050260D" w:rsidRDefault="007E0992" w:rsidP="00860928">
            <w:pPr>
              <w:rPr>
                <w:rFonts w:ascii="Times New Roman" w:hAnsi="Times New Roman" w:cs="Times New Roman"/>
                <w:sz w:val="20"/>
                <w:szCs w:val="20"/>
              </w:rPr>
            </w:pPr>
          </w:p>
        </w:tc>
        <w:tc>
          <w:tcPr>
            <w:tcW w:w="1589" w:type="dxa"/>
            <w:vMerge/>
            <w:vAlign w:val="center"/>
          </w:tcPr>
          <w:p w14:paraId="7534EF3F" w14:textId="77777777" w:rsidR="007E0992" w:rsidRPr="0050260D" w:rsidRDefault="007E0992" w:rsidP="00860928">
            <w:pPr>
              <w:rPr>
                <w:rFonts w:ascii="Times New Roman" w:hAnsi="Times New Roman" w:cs="Times New Roman"/>
                <w:sz w:val="20"/>
                <w:szCs w:val="20"/>
              </w:rPr>
            </w:pPr>
          </w:p>
        </w:tc>
        <w:tc>
          <w:tcPr>
            <w:tcW w:w="1873" w:type="dxa"/>
            <w:vAlign w:val="center"/>
          </w:tcPr>
          <w:p w14:paraId="0ACB3987" w14:textId="77777777" w:rsidR="007E0992" w:rsidRPr="0050260D" w:rsidRDefault="007E0992" w:rsidP="00860928">
            <w:pPr>
              <w:rPr>
                <w:rFonts w:ascii="Times New Roman" w:hAnsi="Times New Roman" w:cs="Times New Roman"/>
                <w:sz w:val="20"/>
                <w:szCs w:val="20"/>
              </w:rPr>
            </w:pPr>
            <w:r w:rsidRPr="0050260D">
              <w:rPr>
                <w:rFonts w:eastAsia="Times New Roman"/>
              </w:rPr>
              <w:t>Project Address</w:t>
            </w:r>
          </w:p>
        </w:tc>
        <w:tc>
          <w:tcPr>
            <w:tcW w:w="1696" w:type="dxa"/>
            <w:vAlign w:val="center"/>
          </w:tcPr>
          <w:p w14:paraId="316AAA6A" w14:textId="77777777" w:rsidR="007E0992" w:rsidRPr="0050260D" w:rsidRDefault="007E0992" w:rsidP="00860928">
            <w:pPr>
              <w:ind w:left="4" w:right="60"/>
              <w:rPr>
                <w:rFonts w:ascii="Times New Roman" w:hAnsi="Times New Roman" w:cs="Times New Roman"/>
                <w:sz w:val="20"/>
                <w:szCs w:val="20"/>
              </w:rPr>
            </w:pPr>
            <w:r w:rsidRPr="0050260D">
              <w:rPr>
                <w:rFonts w:eastAsia="Times New Roman"/>
              </w:rPr>
              <w:t>The street address of the project</w:t>
            </w:r>
          </w:p>
        </w:tc>
        <w:tc>
          <w:tcPr>
            <w:tcW w:w="553" w:type="dxa"/>
            <w:vAlign w:val="center"/>
          </w:tcPr>
          <w:p w14:paraId="64186B17"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553" w:type="dxa"/>
            <w:vAlign w:val="center"/>
          </w:tcPr>
          <w:p w14:paraId="17D12F3E"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4F0E27DA"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6D1BB73A"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48" w:type="dxa"/>
            <w:vAlign w:val="center"/>
          </w:tcPr>
          <w:p w14:paraId="5B510E86" w14:textId="77777777" w:rsidR="007E0992" w:rsidRPr="0050260D" w:rsidRDefault="007E0992" w:rsidP="00860928">
            <w:pPr>
              <w:ind w:left="76"/>
              <w:rPr>
                <w:rFonts w:ascii="Times New Roman" w:hAnsi="Times New Roman" w:cs="Times New Roman"/>
                <w:sz w:val="20"/>
                <w:szCs w:val="20"/>
              </w:rPr>
            </w:pPr>
            <w:r w:rsidRPr="0050260D">
              <w:rPr>
                <w:rFonts w:eastAsia="Times New Roman"/>
              </w:rPr>
              <w:t xml:space="preserve">M </w:t>
            </w:r>
          </w:p>
        </w:tc>
        <w:tc>
          <w:tcPr>
            <w:tcW w:w="2759" w:type="dxa"/>
            <w:vAlign w:val="center"/>
          </w:tcPr>
          <w:p w14:paraId="4FA71E98" w14:textId="77777777" w:rsidR="007E0992" w:rsidRPr="0050260D" w:rsidRDefault="007E099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ign w:val="center"/>
          </w:tcPr>
          <w:p w14:paraId="594D86FB" w14:textId="77777777" w:rsidR="007E0992" w:rsidRPr="0050260D" w:rsidRDefault="007E0992" w:rsidP="00860928">
            <w:pPr>
              <w:rPr>
                <w:rFonts w:ascii="Times New Roman" w:hAnsi="Times New Roman" w:cs="Times New Roman"/>
                <w:sz w:val="20"/>
                <w:szCs w:val="20"/>
              </w:rPr>
            </w:pPr>
          </w:p>
        </w:tc>
        <w:tc>
          <w:tcPr>
            <w:tcW w:w="1358" w:type="dxa"/>
            <w:vMerge/>
            <w:vAlign w:val="center"/>
          </w:tcPr>
          <w:p w14:paraId="0E403C41" w14:textId="77777777" w:rsidR="007E0992" w:rsidRPr="0050260D" w:rsidRDefault="007E0992" w:rsidP="00860928">
            <w:pPr>
              <w:rPr>
                <w:rFonts w:ascii="Times New Roman" w:hAnsi="Times New Roman" w:cs="Times New Roman"/>
                <w:sz w:val="20"/>
                <w:szCs w:val="20"/>
              </w:rPr>
            </w:pPr>
          </w:p>
        </w:tc>
      </w:tr>
      <w:tr w:rsidR="009D304A" w:rsidRPr="0050260D" w14:paraId="562B00D1" w14:textId="77777777" w:rsidTr="00B63300">
        <w:trPr>
          <w:trHeight w:val="284"/>
        </w:trPr>
        <w:tc>
          <w:tcPr>
            <w:tcW w:w="573" w:type="dxa"/>
            <w:vMerge/>
            <w:vAlign w:val="center"/>
          </w:tcPr>
          <w:p w14:paraId="284546B1" w14:textId="77777777" w:rsidR="007E0992" w:rsidRPr="0050260D" w:rsidRDefault="007E0992" w:rsidP="00860928">
            <w:pPr>
              <w:rPr>
                <w:rFonts w:ascii="Times New Roman" w:hAnsi="Times New Roman" w:cs="Times New Roman"/>
                <w:sz w:val="20"/>
                <w:szCs w:val="20"/>
              </w:rPr>
            </w:pPr>
          </w:p>
        </w:tc>
        <w:tc>
          <w:tcPr>
            <w:tcW w:w="1589" w:type="dxa"/>
            <w:vMerge/>
            <w:vAlign w:val="center"/>
          </w:tcPr>
          <w:p w14:paraId="04B5C394" w14:textId="77777777" w:rsidR="007E0992" w:rsidRPr="0050260D" w:rsidRDefault="007E0992" w:rsidP="00860928">
            <w:pPr>
              <w:rPr>
                <w:rFonts w:ascii="Times New Roman" w:hAnsi="Times New Roman" w:cs="Times New Roman"/>
                <w:sz w:val="20"/>
                <w:szCs w:val="20"/>
              </w:rPr>
            </w:pPr>
          </w:p>
        </w:tc>
        <w:tc>
          <w:tcPr>
            <w:tcW w:w="1873" w:type="dxa"/>
            <w:vAlign w:val="center"/>
          </w:tcPr>
          <w:p w14:paraId="4C1CBEFC" w14:textId="77777777" w:rsidR="007E0992" w:rsidRPr="0050260D" w:rsidRDefault="007E0992" w:rsidP="00860928">
            <w:pPr>
              <w:rPr>
                <w:rFonts w:ascii="Times New Roman" w:hAnsi="Times New Roman" w:cs="Times New Roman"/>
                <w:sz w:val="20"/>
                <w:szCs w:val="20"/>
              </w:rPr>
            </w:pPr>
            <w:r w:rsidRPr="0050260D">
              <w:rPr>
                <w:rFonts w:eastAsia="Times New Roman"/>
              </w:rPr>
              <w:t>Project Name</w:t>
            </w:r>
          </w:p>
        </w:tc>
        <w:tc>
          <w:tcPr>
            <w:tcW w:w="1696" w:type="dxa"/>
            <w:vAlign w:val="center"/>
          </w:tcPr>
          <w:p w14:paraId="05D7A88F" w14:textId="50C4971F" w:rsidR="007E0992" w:rsidRPr="0050260D" w:rsidRDefault="007E0992" w:rsidP="00860928">
            <w:pPr>
              <w:ind w:left="4"/>
              <w:rPr>
                <w:rFonts w:ascii="Times New Roman" w:hAnsi="Times New Roman" w:cs="Times New Roman"/>
                <w:sz w:val="20"/>
                <w:szCs w:val="20"/>
              </w:rPr>
            </w:pPr>
            <w:r w:rsidRPr="0050260D">
              <w:rPr>
                <w:rFonts w:eastAsia="Times New Roman"/>
              </w:rPr>
              <w:t>The project name as shown on the drawing sheet’s title</w:t>
            </w:r>
            <w:r w:rsidR="0038589A" w:rsidRPr="0050260D">
              <w:rPr>
                <w:rFonts w:eastAsia="Times New Roman"/>
              </w:rPr>
              <w:t xml:space="preserve"> </w:t>
            </w:r>
            <w:r w:rsidRPr="0050260D">
              <w:rPr>
                <w:rFonts w:eastAsia="Times New Roman"/>
              </w:rPr>
              <w:t>block</w:t>
            </w:r>
          </w:p>
        </w:tc>
        <w:tc>
          <w:tcPr>
            <w:tcW w:w="553" w:type="dxa"/>
            <w:vAlign w:val="center"/>
          </w:tcPr>
          <w:p w14:paraId="3D6A35B7"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553" w:type="dxa"/>
            <w:vAlign w:val="center"/>
          </w:tcPr>
          <w:p w14:paraId="2E9B7710"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1D336287"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575793FB"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48" w:type="dxa"/>
            <w:vAlign w:val="center"/>
          </w:tcPr>
          <w:p w14:paraId="55D4F433" w14:textId="77777777" w:rsidR="007E0992" w:rsidRPr="0050260D" w:rsidRDefault="007E0992" w:rsidP="00860928">
            <w:pPr>
              <w:ind w:left="76"/>
              <w:rPr>
                <w:rFonts w:ascii="Times New Roman" w:hAnsi="Times New Roman" w:cs="Times New Roman"/>
                <w:sz w:val="20"/>
                <w:szCs w:val="20"/>
              </w:rPr>
            </w:pPr>
            <w:r w:rsidRPr="0050260D">
              <w:rPr>
                <w:rFonts w:eastAsia="Times New Roman"/>
              </w:rPr>
              <w:t xml:space="preserve">M </w:t>
            </w:r>
          </w:p>
        </w:tc>
        <w:tc>
          <w:tcPr>
            <w:tcW w:w="2759" w:type="dxa"/>
            <w:vAlign w:val="center"/>
          </w:tcPr>
          <w:p w14:paraId="65A93792" w14:textId="77777777" w:rsidR="007E0992" w:rsidRPr="0050260D" w:rsidRDefault="007E099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ign w:val="center"/>
          </w:tcPr>
          <w:p w14:paraId="27C5BD39" w14:textId="77777777" w:rsidR="007E0992" w:rsidRPr="0050260D" w:rsidRDefault="007E0992" w:rsidP="00860928">
            <w:pPr>
              <w:rPr>
                <w:rFonts w:ascii="Times New Roman" w:hAnsi="Times New Roman" w:cs="Times New Roman"/>
                <w:sz w:val="20"/>
                <w:szCs w:val="20"/>
              </w:rPr>
            </w:pPr>
          </w:p>
        </w:tc>
        <w:tc>
          <w:tcPr>
            <w:tcW w:w="1358" w:type="dxa"/>
            <w:vMerge/>
            <w:vAlign w:val="center"/>
          </w:tcPr>
          <w:p w14:paraId="67F8FDBC" w14:textId="77777777" w:rsidR="007E0992" w:rsidRPr="0050260D" w:rsidRDefault="007E0992" w:rsidP="00860928">
            <w:pPr>
              <w:rPr>
                <w:rFonts w:ascii="Times New Roman" w:hAnsi="Times New Roman" w:cs="Times New Roman"/>
                <w:sz w:val="20"/>
                <w:szCs w:val="20"/>
              </w:rPr>
            </w:pPr>
          </w:p>
        </w:tc>
      </w:tr>
      <w:tr w:rsidR="009D304A" w:rsidRPr="0050260D" w14:paraId="2C302168" w14:textId="77777777" w:rsidTr="00B63300">
        <w:trPr>
          <w:trHeight w:val="284"/>
        </w:trPr>
        <w:tc>
          <w:tcPr>
            <w:tcW w:w="573" w:type="dxa"/>
            <w:vMerge/>
            <w:vAlign w:val="center"/>
          </w:tcPr>
          <w:p w14:paraId="4ACB44DE" w14:textId="77777777" w:rsidR="007E0992" w:rsidRPr="0050260D" w:rsidRDefault="007E0992" w:rsidP="00860928">
            <w:pPr>
              <w:rPr>
                <w:rFonts w:ascii="Times New Roman" w:hAnsi="Times New Roman" w:cs="Times New Roman"/>
                <w:sz w:val="20"/>
                <w:szCs w:val="20"/>
              </w:rPr>
            </w:pPr>
          </w:p>
        </w:tc>
        <w:tc>
          <w:tcPr>
            <w:tcW w:w="1589" w:type="dxa"/>
            <w:vMerge/>
            <w:vAlign w:val="center"/>
          </w:tcPr>
          <w:p w14:paraId="731DC48C" w14:textId="77777777" w:rsidR="007E0992" w:rsidRPr="0050260D" w:rsidRDefault="007E0992" w:rsidP="00860928">
            <w:pPr>
              <w:rPr>
                <w:rFonts w:ascii="Times New Roman" w:hAnsi="Times New Roman" w:cs="Times New Roman"/>
                <w:sz w:val="20"/>
                <w:szCs w:val="20"/>
              </w:rPr>
            </w:pPr>
          </w:p>
        </w:tc>
        <w:tc>
          <w:tcPr>
            <w:tcW w:w="1873" w:type="dxa"/>
            <w:vAlign w:val="center"/>
          </w:tcPr>
          <w:p w14:paraId="580A2F23" w14:textId="77777777" w:rsidR="007E0992" w:rsidRPr="0050260D" w:rsidRDefault="007E0992" w:rsidP="00860928">
            <w:pPr>
              <w:rPr>
                <w:rFonts w:ascii="Times New Roman" w:hAnsi="Times New Roman" w:cs="Times New Roman"/>
                <w:sz w:val="20"/>
                <w:szCs w:val="20"/>
              </w:rPr>
            </w:pPr>
            <w:r w:rsidRPr="0050260D">
              <w:rPr>
                <w:rFonts w:eastAsia="Times New Roman"/>
              </w:rPr>
              <w:t>Project Number</w:t>
            </w:r>
          </w:p>
        </w:tc>
        <w:tc>
          <w:tcPr>
            <w:tcW w:w="1696" w:type="dxa"/>
            <w:vAlign w:val="center"/>
          </w:tcPr>
          <w:p w14:paraId="19BF2A5C" w14:textId="2C94EA71" w:rsidR="007E0992" w:rsidRPr="0050260D" w:rsidRDefault="007E0992" w:rsidP="00860928">
            <w:pPr>
              <w:ind w:left="4"/>
              <w:rPr>
                <w:rFonts w:ascii="Times New Roman" w:hAnsi="Times New Roman" w:cs="Times New Roman"/>
                <w:sz w:val="20"/>
                <w:szCs w:val="20"/>
              </w:rPr>
            </w:pPr>
            <w:r w:rsidRPr="0050260D">
              <w:rPr>
                <w:rFonts w:eastAsia="Times New Roman"/>
              </w:rPr>
              <w:t>The project number as</w:t>
            </w:r>
            <w:r w:rsidR="0038589A" w:rsidRPr="0050260D">
              <w:rPr>
                <w:rFonts w:eastAsia="Times New Roman"/>
              </w:rPr>
              <w:t xml:space="preserve"> </w:t>
            </w:r>
            <w:r w:rsidRPr="0050260D">
              <w:rPr>
                <w:rFonts w:eastAsia="Times New Roman"/>
              </w:rPr>
              <w:t>shown on the drawing</w:t>
            </w:r>
            <w:r w:rsidR="0038589A" w:rsidRPr="0050260D">
              <w:rPr>
                <w:rFonts w:eastAsia="Times New Roman"/>
              </w:rPr>
              <w:t xml:space="preserve"> </w:t>
            </w:r>
            <w:r w:rsidRPr="0050260D">
              <w:rPr>
                <w:rFonts w:eastAsia="Times New Roman"/>
              </w:rPr>
              <w:t>sheet’s title block</w:t>
            </w:r>
          </w:p>
        </w:tc>
        <w:tc>
          <w:tcPr>
            <w:tcW w:w="553" w:type="dxa"/>
            <w:vAlign w:val="center"/>
          </w:tcPr>
          <w:p w14:paraId="55C8BA53"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553" w:type="dxa"/>
            <w:vAlign w:val="center"/>
          </w:tcPr>
          <w:p w14:paraId="10A0F71E"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0A350222"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38" w:type="dxa"/>
            <w:vAlign w:val="center"/>
          </w:tcPr>
          <w:p w14:paraId="2E9F89BA" w14:textId="77777777" w:rsidR="007E0992" w:rsidRPr="0050260D" w:rsidRDefault="007E0992" w:rsidP="00860928">
            <w:pPr>
              <w:ind w:left="81"/>
              <w:rPr>
                <w:rFonts w:ascii="Times New Roman" w:hAnsi="Times New Roman" w:cs="Times New Roman"/>
                <w:sz w:val="20"/>
                <w:szCs w:val="20"/>
              </w:rPr>
            </w:pPr>
            <w:r w:rsidRPr="0050260D">
              <w:rPr>
                <w:rFonts w:eastAsia="Times New Roman"/>
              </w:rPr>
              <w:t xml:space="preserve">M </w:t>
            </w:r>
          </w:p>
        </w:tc>
        <w:tc>
          <w:tcPr>
            <w:tcW w:w="648" w:type="dxa"/>
            <w:vAlign w:val="center"/>
          </w:tcPr>
          <w:p w14:paraId="397360F7" w14:textId="77777777" w:rsidR="007E0992" w:rsidRPr="0050260D" w:rsidRDefault="007E0992" w:rsidP="00860928">
            <w:pPr>
              <w:ind w:left="76"/>
              <w:rPr>
                <w:rFonts w:ascii="Times New Roman" w:hAnsi="Times New Roman" w:cs="Times New Roman"/>
                <w:sz w:val="20"/>
                <w:szCs w:val="20"/>
              </w:rPr>
            </w:pPr>
            <w:r w:rsidRPr="0050260D">
              <w:rPr>
                <w:rFonts w:eastAsia="Times New Roman"/>
              </w:rPr>
              <w:t xml:space="preserve">M </w:t>
            </w:r>
          </w:p>
        </w:tc>
        <w:tc>
          <w:tcPr>
            <w:tcW w:w="2759" w:type="dxa"/>
            <w:vAlign w:val="center"/>
          </w:tcPr>
          <w:p w14:paraId="1A5BA6A5" w14:textId="77777777" w:rsidR="007E0992" w:rsidRPr="0050260D" w:rsidRDefault="007E099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ign w:val="center"/>
          </w:tcPr>
          <w:p w14:paraId="4914C349" w14:textId="77777777" w:rsidR="007E0992" w:rsidRPr="0050260D" w:rsidRDefault="007E0992" w:rsidP="00860928">
            <w:pPr>
              <w:rPr>
                <w:rFonts w:ascii="Times New Roman" w:hAnsi="Times New Roman" w:cs="Times New Roman"/>
                <w:sz w:val="20"/>
                <w:szCs w:val="20"/>
              </w:rPr>
            </w:pPr>
          </w:p>
        </w:tc>
        <w:tc>
          <w:tcPr>
            <w:tcW w:w="1358" w:type="dxa"/>
            <w:vMerge/>
            <w:vAlign w:val="center"/>
          </w:tcPr>
          <w:p w14:paraId="3C949BF7" w14:textId="77777777" w:rsidR="007E0992" w:rsidRPr="0050260D" w:rsidRDefault="007E0992" w:rsidP="00860928">
            <w:pPr>
              <w:rPr>
                <w:rFonts w:ascii="Times New Roman" w:hAnsi="Times New Roman" w:cs="Times New Roman"/>
                <w:sz w:val="20"/>
                <w:szCs w:val="20"/>
              </w:rPr>
            </w:pPr>
          </w:p>
        </w:tc>
      </w:tr>
      <w:tr w:rsidR="006A0242" w:rsidRPr="0050260D" w14:paraId="66BB902F" w14:textId="77777777" w:rsidTr="00B63300">
        <w:trPr>
          <w:trHeight w:val="284"/>
        </w:trPr>
        <w:tc>
          <w:tcPr>
            <w:tcW w:w="573" w:type="dxa"/>
            <w:vMerge w:val="restart"/>
            <w:vAlign w:val="center"/>
          </w:tcPr>
          <w:p w14:paraId="4D7E61FB" w14:textId="77777777" w:rsidR="006A0242" w:rsidRPr="0050260D" w:rsidRDefault="006A0242" w:rsidP="00860928">
            <w:pPr>
              <w:ind w:right="13"/>
              <w:jc w:val="center"/>
              <w:rPr>
                <w:rFonts w:ascii="Times New Roman" w:hAnsi="Times New Roman" w:cs="Times New Roman"/>
                <w:sz w:val="20"/>
                <w:szCs w:val="20"/>
              </w:rPr>
            </w:pPr>
            <w:r w:rsidRPr="0050260D">
              <w:rPr>
                <w:rFonts w:eastAsia="Times New Roman"/>
              </w:rPr>
              <w:t>2</w:t>
            </w:r>
          </w:p>
        </w:tc>
        <w:tc>
          <w:tcPr>
            <w:tcW w:w="1589" w:type="dxa"/>
            <w:vMerge w:val="restart"/>
            <w:vAlign w:val="center"/>
          </w:tcPr>
          <w:p w14:paraId="0481B3CD" w14:textId="77777777" w:rsidR="006A0242" w:rsidRPr="0050260D" w:rsidRDefault="006A0242" w:rsidP="00860928">
            <w:pPr>
              <w:rPr>
                <w:rFonts w:ascii="Times New Roman" w:hAnsi="Times New Roman" w:cs="Times New Roman"/>
                <w:sz w:val="20"/>
                <w:szCs w:val="20"/>
              </w:rPr>
            </w:pPr>
            <w:r w:rsidRPr="0050260D">
              <w:rPr>
                <w:rFonts w:eastAsia="Times New Roman"/>
              </w:rPr>
              <w:t>General Properties</w:t>
            </w:r>
          </w:p>
        </w:tc>
        <w:tc>
          <w:tcPr>
            <w:tcW w:w="1873" w:type="dxa"/>
            <w:vAlign w:val="center"/>
          </w:tcPr>
          <w:p w14:paraId="7EDB7C3C" w14:textId="77777777" w:rsidR="006A0242" w:rsidRPr="0050260D" w:rsidRDefault="006A0242" w:rsidP="00860928">
            <w:pPr>
              <w:rPr>
                <w:rFonts w:ascii="Times New Roman" w:hAnsi="Times New Roman" w:cs="Times New Roman"/>
                <w:sz w:val="20"/>
                <w:szCs w:val="20"/>
              </w:rPr>
            </w:pPr>
            <w:r w:rsidRPr="0050260D">
              <w:rPr>
                <w:rFonts w:eastAsia="Times New Roman"/>
              </w:rPr>
              <w:t>CAT Code</w:t>
            </w:r>
          </w:p>
        </w:tc>
        <w:tc>
          <w:tcPr>
            <w:tcW w:w="1696" w:type="dxa"/>
            <w:vAlign w:val="center"/>
          </w:tcPr>
          <w:p w14:paraId="453A15EA" w14:textId="6B4ED9A7" w:rsidR="006A0242" w:rsidRPr="0050260D" w:rsidRDefault="006A0242" w:rsidP="00860928">
            <w:pPr>
              <w:ind w:left="4" w:right="169"/>
              <w:rPr>
                <w:rFonts w:ascii="Times New Roman" w:hAnsi="Times New Roman" w:cs="Times New Roman"/>
                <w:sz w:val="20"/>
                <w:szCs w:val="20"/>
              </w:rPr>
            </w:pPr>
            <w:r w:rsidRPr="0050260D">
              <w:rPr>
                <w:rFonts w:eastAsia="Times New Roman"/>
              </w:rPr>
              <w:t xml:space="preserve">Departmental category </w:t>
            </w:r>
            <w:r w:rsidRPr="0050260D">
              <w:rPr>
                <w:rFonts w:eastAsia="Times New Roman"/>
                <w:b/>
              </w:rPr>
              <w:t>(see section 3.2 )</w:t>
            </w:r>
          </w:p>
        </w:tc>
        <w:tc>
          <w:tcPr>
            <w:tcW w:w="553" w:type="dxa"/>
            <w:vAlign w:val="center"/>
          </w:tcPr>
          <w:p w14:paraId="60677F42" w14:textId="2B29D700" w:rsidR="006A0242" w:rsidRPr="0050260D" w:rsidRDefault="00C250A1" w:rsidP="00860928">
            <w:pPr>
              <w:ind w:right="5"/>
              <w:jc w:val="center"/>
              <w:rPr>
                <w:rFonts w:ascii="Times New Roman" w:hAnsi="Times New Roman" w:cs="Times New Roman"/>
                <w:sz w:val="20"/>
                <w:szCs w:val="20"/>
              </w:rPr>
            </w:pPr>
            <w:r>
              <w:t>R</w:t>
            </w:r>
          </w:p>
        </w:tc>
        <w:tc>
          <w:tcPr>
            <w:tcW w:w="553" w:type="dxa"/>
            <w:vAlign w:val="center"/>
          </w:tcPr>
          <w:p w14:paraId="7D89EB3A" w14:textId="7F29F5F6" w:rsidR="006A0242" w:rsidRPr="0050260D" w:rsidRDefault="00C250A1" w:rsidP="00860928">
            <w:pPr>
              <w:ind w:right="5"/>
              <w:jc w:val="center"/>
              <w:rPr>
                <w:rFonts w:ascii="Times New Roman" w:hAnsi="Times New Roman" w:cs="Times New Roman"/>
                <w:sz w:val="20"/>
                <w:szCs w:val="20"/>
              </w:rPr>
            </w:pPr>
            <w:r>
              <w:rPr>
                <w:rFonts w:eastAsia="Times New Roman"/>
              </w:rPr>
              <w:t>R</w:t>
            </w:r>
          </w:p>
        </w:tc>
        <w:tc>
          <w:tcPr>
            <w:tcW w:w="638" w:type="dxa"/>
            <w:vAlign w:val="center"/>
          </w:tcPr>
          <w:p w14:paraId="2F12119F" w14:textId="07CDCBD7" w:rsidR="006A0242" w:rsidRPr="0050260D" w:rsidRDefault="00C250A1" w:rsidP="00860928">
            <w:pPr>
              <w:ind w:right="5"/>
              <w:jc w:val="center"/>
              <w:rPr>
                <w:rFonts w:ascii="Times New Roman" w:hAnsi="Times New Roman" w:cs="Times New Roman"/>
                <w:sz w:val="20"/>
                <w:szCs w:val="20"/>
              </w:rPr>
            </w:pPr>
            <w:r>
              <w:rPr>
                <w:rFonts w:eastAsia="Times New Roman"/>
              </w:rPr>
              <w:t>R</w:t>
            </w:r>
          </w:p>
        </w:tc>
        <w:tc>
          <w:tcPr>
            <w:tcW w:w="638" w:type="dxa"/>
            <w:vAlign w:val="center"/>
          </w:tcPr>
          <w:p w14:paraId="633ADCD9" w14:textId="7D11B91D" w:rsidR="006A0242" w:rsidRPr="0050260D" w:rsidRDefault="00C250A1" w:rsidP="00860928">
            <w:pPr>
              <w:ind w:right="5"/>
              <w:jc w:val="center"/>
              <w:rPr>
                <w:rFonts w:ascii="Times New Roman" w:hAnsi="Times New Roman" w:cs="Times New Roman"/>
                <w:sz w:val="20"/>
                <w:szCs w:val="20"/>
              </w:rPr>
            </w:pPr>
            <w:r>
              <w:rPr>
                <w:rFonts w:eastAsia="Times New Roman"/>
              </w:rPr>
              <w:t>R</w:t>
            </w:r>
          </w:p>
        </w:tc>
        <w:tc>
          <w:tcPr>
            <w:tcW w:w="648" w:type="dxa"/>
            <w:vAlign w:val="center"/>
          </w:tcPr>
          <w:p w14:paraId="643753BC" w14:textId="2BF78EB7" w:rsidR="006A0242" w:rsidRPr="0050260D" w:rsidRDefault="00C250A1" w:rsidP="00860928">
            <w:pPr>
              <w:ind w:right="14"/>
              <w:jc w:val="center"/>
              <w:rPr>
                <w:rFonts w:ascii="Times New Roman" w:hAnsi="Times New Roman" w:cs="Times New Roman"/>
                <w:sz w:val="20"/>
                <w:szCs w:val="20"/>
              </w:rPr>
            </w:pPr>
            <w:r>
              <w:rPr>
                <w:rFonts w:eastAsia="Times New Roman"/>
              </w:rPr>
              <w:t>R</w:t>
            </w:r>
          </w:p>
        </w:tc>
        <w:tc>
          <w:tcPr>
            <w:tcW w:w="2759" w:type="dxa"/>
            <w:vAlign w:val="center"/>
          </w:tcPr>
          <w:p w14:paraId="39944A82" w14:textId="77777777" w:rsidR="006A0242" w:rsidRPr="0050260D" w:rsidRDefault="006A024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restart"/>
            <w:vAlign w:val="center"/>
          </w:tcPr>
          <w:p w14:paraId="08FB36B2" w14:textId="77777777" w:rsidR="006A0242" w:rsidRPr="0050260D" w:rsidRDefault="006A0242" w:rsidP="00857AAB">
            <w:pPr>
              <w:ind w:right="8"/>
              <w:jc w:val="center"/>
              <w:rPr>
                <w:rFonts w:ascii="Times New Roman" w:hAnsi="Times New Roman" w:cs="Times New Roman"/>
                <w:sz w:val="20"/>
                <w:szCs w:val="20"/>
              </w:rPr>
            </w:pPr>
            <w:r w:rsidRPr="0050260D">
              <w:rPr>
                <w:rFonts w:eastAsia="Times New Roman"/>
              </w:rPr>
              <w:t>Shared</w:t>
            </w:r>
          </w:p>
          <w:p w14:paraId="64A005EB" w14:textId="69B77D78" w:rsidR="006A0242" w:rsidRPr="0050260D" w:rsidRDefault="006A0242" w:rsidP="00857AAB">
            <w:pPr>
              <w:ind w:right="5"/>
              <w:jc w:val="center"/>
              <w:rPr>
                <w:rFonts w:ascii="Times New Roman" w:hAnsi="Times New Roman" w:cs="Times New Roman"/>
                <w:sz w:val="20"/>
                <w:szCs w:val="20"/>
              </w:rPr>
            </w:pPr>
            <w:r w:rsidRPr="0050260D">
              <w:rPr>
                <w:rFonts w:eastAsia="Times New Roman"/>
              </w:rPr>
              <w:t>Parameter</w:t>
            </w:r>
          </w:p>
        </w:tc>
        <w:tc>
          <w:tcPr>
            <w:tcW w:w="1358" w:type="dxa"/>
            <w:vMerge w:val="restart"/>
            <w:vAlign w:val="center"/>
          </w:tcPr>
          <w:p w14:paraId="69867822" w14:textId="2AF091E6" w:rsidR="006A0242" w:rsidRPr="0050260D" w:rsidRDefault="006A0242" w:rsidP="00857AAB">
            <w:pPr>
              <w:ind w:left="68"/>
              <w:jc w:val="center"/>
              <w:rPr>
                <w:rFonts w:ascii="Times New Roman" w:hAnsi="Times New Roman" w:cs="Times New Roman"/>
                <w:sz w:val="20"/>
                <w:szCs w:val="20"/>
              </w:rPr>
            </w:pPr>
            <w:r w:rsidRPr="0050260D">
              <w:rPr>
                <w:rFonts w:eastAsia="Times New Roman"/>
              </w:rPr>
              <w:t>Property Set</w:t>
            </w:r>
          </w:p>
        </w:tc>
      </w:tr>
      <w:tr w:rsidR="006A0242" w:rsidRPr="0050260D" w14:paraId="3FA8F859" w14:textId="77777777" w:rsidTr="00B63300">
        <w:trPr>
          <w:trHeight w:val="284"/>
        </w:trPr>
        <w:tc>
          <w:tcPr>
            <w:tcW w:w="573" w:type="dxa"/>
            <w:vMerge/>
            <w:vAlign w:val="center"/>
          </w:tcPr>
          <w:p w14:paraId="60E1D3F2" w14:textId="77777777" w:rsidR="006A0242" w:rsidRPr="0050260D" w:rsidRDefault="006A0242" w:rsidP="00860928"/>
        </w:tc>
        <w:tc>
          <w:tcPr>
            <w:tcW w:w="1589" w:type="dxa"/>
            <w:vMerge/>
            <w:vAlign w:val="center"/>
          </w:tcPr>
          <w:p w14:paraId="528CDAA2" w14:textId="77777777" w:rsidR="006A0242" w:rsidRPr="0050260D" w:rsidRDefault="006A0242" w:rsidP="00860928"/>
        </w:tc>
        <w:tc>
          <w:tcPr>
            <w:tcW w:w="1873" w:type="dxa"/>
            <w:vAlign w:val="center"/>
          </w:tcPr>
          <w:p w14:paraId="00AC4C07" w14:textId="656497FF" w:rsidR="006A0242" w:rsidRPr="0050260D" w:rsidRDefault="006A0242" w:rsidP="00860928">
            <w:pPr>
              <w:rPr>
                <w:rFonts w:ascii="Times New Roman" w:eastAsia="Times New Roman" w:hAnsi="Times New Roman" w:cs="Times New Roman"/>
                <w:sz w:val="20"/>
                <w:szCs w:val="20"/>
              </w:rPr>
            </w:pPr>
            <w:r w:rsidRPr="0050260D">
              <w:rPr>
                <w:rFonts w:eastAsia="Times New Roman"/>
              </w:rPr>
              <w:t>SUBCAT CODE</w:t>
            </w:r>
          </w:p>
        </w:tc>
        <w:tc>
          <w:tcPr>
            <w:tcW w:w="1696" w:type="dxa"/>
            <w:vAlign w:val="center"/>
          </w:tcPr>
          <w:p w14:paraId="6CED4D7B" w14:textId="39096C3E" w:rsidR="006A0242" w:rsidRPr="0050260D" w:rsidRDefault="006A0242" w:rsidP="00860928">
            <w:pPr>
              <w:ind w:left="4" w:right="194"/>
              <w:jc w:val="both"/>
              <w:rPr>
                <w:rFonts w:ascii="Times New Roman" w:eastAsia="Times New Roman" w:hAnsi="Times New Roman" w:cs="Times New Roman"/>
              </w:rPr>
            </w:pPr>
            <w:r w:rsidRPr="0050260D">
              <w:rPr>
                <w:rFonts w:eastAsia="Times New Roman"/>
                <w:b/>
              </w:rPr>
              <w:t>(see section 3.2 )</w:t>
            </w:r>
          </w:p>
        </w:tc>
        <w:tc>
          <w:tcPr>
            <w:tcW w:w="553" w:type="dxa"/>
            <w:vAlign w:val="center"/>
          </w:tcPr>
          <w:p w14:paraId="66C25694" w14:textId="532ABBA6" w:rsidR="006A0242" w:rsidRPr="0050260D" w:rsidRDefault="00C250A1" w:rsidP="00361524">
            <w:pPr>
              <w:jc w:val="center"/>
              <w:rPr>
                <w:rFonts w:ascii="Times New Roman" w:hAnsi="Times New Roman" w:cs="Times New Roman"/>
                <w:sz w:val="20"/>
                <w:szCs w:val="20"/>
              </w:rPr>
            </w:pPr>
            <w:r>
              <w:t>R</w:t>
            </w:r>
          </w:p>
        </w:tc>
        <w:tc>
          <w:tcPr>
            <w:tcW w:w="553" w:type="dxa"/>
            <w:vAlign w:val="center"/>
          </w:tcPr>
          <w:p w14:paraId="48804A8D" w14:textId="296DBFD9" w:rsidR="006A0242" w:rsidRPr="0050260D" w:rsidRDefault="00C250A1" w:rsidP="00BE58B5">
            <w:pPr>
              <w:ind w:right="5"/>
              <w:jc w:val="center"/>
              <w:rPr>
                <w:rFonts w:ascii="Times New Roman" w:eastAsia="Times New Roman" w:hAnsi="Times New Roman" w:cs="Times New Roman"/>
                <w:sz w:val="20"/>
                <w:szCs w:val="20"/>
              </w:rPr>
            </w:pPr>
            <w:r>
              <w:rPr>
                <w:rFonts w:eastAsia="Times New Roman"/>
              </w:rPr>
              <w:t>R</w:t>
            </w:r>
          </w:p>
        </w:tc>
        <w:tc>
          <w:tcPr>
            <w:tcW w:w="638" w:type="dxa"/>
            <w:vAlign w:val="center"/>
          </w:tcPr>
          <w:p w14:paraId="7CB8D471" w14:textId="7265BAED" w:rsidR="006A0242" w:rsidRPr="0050260D" w:rsidRDefault="00C250A1">
            <w:pPr>
              <w:ind w:right="5"/>
              <w:jc w:val="center"/>
              <w:rPr>
                <w:rFonts w:ascii="Times New Roman" w:eastAsia="Times New Roman" w:hAnsi="Times New Roman" w:cs="Times New Roman"/>
                <w:sz w:val="20"/>
                <w:szCs w:val="20"/>
              </w:rPr>
            </w:pPr>
            <w:r>
              <w:rPr>
                <w:rFonts w:eastAsia="Times New Roman"/>
              </w:rPr>
              <w:t>R</w:t>
            </w:r>
          </w:p>
        </w:tc>
        <w:tc>
          <w:tcPr>
            <w:tcW w:w="638" w:type="dxa"/>
            <w:vAlign w:val="center"/>
          </w:tcPr>
          <w:p w14:paraId="59BAEF5B" w14:textId="43C100CC" w:rsidR="006A0242" w:rsidRPr="0050260D" w:rsidRDefault="00C250A1" w:rsidP="00BE58B5">
            <w:pPr>
              <w:ind w:right="5"/>
              <w:jc w:val="center"/>
              <w:rPr>
                <w:rFonts w:ascii="Times New Roman" w:eastAsia="Times New Roman" w:hAnsi="Times New Roman" w:cs="Times New Roman"/>
                <w:sz w:val="20"/>
                <w:szCs w:val="20"/>
              </w:rPr>
            </w:pPr>
            <w:r>
              <w:rPr>
                <w:rFonts w:eastAsia="Times New Roman"/>
              </w:rPr>
              <w:t>R</w:t>
            </w:r>
          </w:p>
        </w:tc>
        <w:tc>
          <w:tcPr>
            <w:tcW w:w="648" w:type="dxa"/>
            <w:vAlign w:val="center"/>
          </w:tcPr>
          <w:p w14:paraId="737D5D15" w14:textId="5E485EC2" w:rsidR="006A0242" w:rsidRPr="0050260D" w:rsidRDefault="00C250A1" w:rsidP="00BE58B5">
            <w:pPr>
              <w:ind w:right="15"/>
              <w:jc w:val="center"/>
              <w:rPr>
                <w:rFonts w:ascii="Times New Roman" w:eastAsia="Times New Roman" w:hAnsi="Times New Roman" w:cs="Times New Roman"/>
                <w:sz w:val="20"/>
                <w:szCs w:val="20"/>
              </w:rPr>
            </w:pPr>
            <w:r>
              <w:rPr>
                <w:rFonts w:eastAsia="Times New Roman"/>
              </w:rPr>
              <w:t>R</w:t>
            </w:r>
          </w:p>
        </w:tc>
        <w:tc>
          <w:tcPr>
            <w:tcW w:w="2759" w:type="dxa"/>
            <w:vAlign w:val="center"/>
          </w:tcPr>
          <w:p w14:paraId="2B68E577" w14:textId="284AC673" w:rsidR="006A0242" w:rsidRPr="0050260D" w:rsidRDefault="006A0242" w:rsidP="00BE58B5">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7237E35D" w14:textId="77777777" w:rsidR="006A0242" w:rsidRPr="0050260D" w:rsidRDefault="006A0242" w:rsidP="00860928"/>
        </w:tc>
        <w:tc>
          <w:tcPr>
            <w:tcW w:w="1358" w:type="dxa"/>
            <w:vMerge/>
            <w:vAlign w:val="center"/>
          </w:tcPr>
          <w:p w14:paraId="651A5E85" w14:textId="77777777" w:rsidR="006A0242" w:rsidRPr="0050260D" w:rsidRDefault="006A0242" w:rsidP="00860928"/>
        </w:tc>
      </w:tr>
      <w:tr w:rsidR="006A0242" w:rsidRPr="0050260D" w14:paraId="7FD6415F" w14:textId="77777777" w:rsidTr="00B63300">
        <w:trPr>
          <w:trHeight w:val="284"/>
        </w:trPr>
        <w:tc>
          <w:tcPr>
            <w:tcW w:w="573" w:type="dxa"/>
            <w:vMerge/>
            <w:vAlign w:val="center"/>
          </w:tcPr>
          <w:p w14:paraId="44974120" w14:textId="77777777" w:rsidR="006A0242" w:rsidRPr="0050260D" w:rsidRDefault="006A0242" w:rsidP="00860928">
            <w:pPr>
              <w:rPr>
                <w:rFonts w:ascii="Times New Roman" w:hAnsi="Times New Roman" w:cs="Times New Roman"/>
                <w:sz w:val="20"/>
                <w:szCs w:val="20"/>
              </w:rPr>
            </w:pPr>
          </w:p>
        </w:tc>
        <w:tc>
          <w:tcPr>
            <w:tcW w:w="1589" w:type="dxa"/>
            <w:vMerge/>
            <w:vAlign w:val="center"/>
          </w:tcPr>
          <w:p w14:paraId="79AA5199" w14:textId="77777777" w:rsidR="006A0242" w:rsidRPr="0050260D" w:rsidRDefault="006A0242" w:rsidP="00860928">
            <w:pPr>
              <w:rPr>
                <w:rFonts w:ascii="Times New Roman" w:hAnsi="Times New Roman" w:cs="Times New Roman"/>
                <w:sz w:val="20"/>
                <w:szCs w:val="20"/>
              </w:rPr>
            </w:pPr>
          </w:p>
        </w:tc>
        <w:tc>
          <w:tcPr>
            <w:tcW w:w="1873" w:type="dxa"/>
            <w:vAlign w:val="center"/>
          </w:tcPr>
          <w:p w14:paraId="160946C8" w14:textId="77777777" w:rsidR="006A0242" w:rsidRPr="0050260D" w:rsidRDefault="006A0242" w:rsidP="00860928">
            <w:pPr>
              <w:rPr>
                <w:rFonts w:ascii="Times New Roman" w:hAnsi="Times New Roman" w:cs="Times New Roman"/>
                <w:sz w:val="20"/>
                <w:szCs w:val="20"/>
              </w:rPr>
            </w:pPr>
            <w:r w:rsidRPr="0050260D">
              <w:rPr>
                <w:rFonts w:eastAsia="Times New Roman"/>
              </w:rPr>
              <w:t>Locations</w:t>
            </w:r>
          </w:p>
        </w:tc>
        <w:tc>
          <w:tcPr>
            <w:tcW w:w="1696" w:type="dxa"/>
            <w:vAlign w:val="center"/>
          </w:tcPr>
          <w:p w14:paraId="7CED2538" w14:textId="65B51D26" w:rsidR="006A0242" w:rsidRPr="0050260D" w:rsidRDefault="006A0242" w:rsidP="00860928">
            <w:pPr>
              <w:ind w:left="4" w:right="194"/>
              <w:jc w:val="both"/>
              <w:rPr>
                <w:rFonts w:ascii="Times New Roman" w:hAnsi="Times New Roman" w:cs="Times New Roman"/>
                <w:sz w:val="20"/>
                <w:szCs w:val="20"/>
              </w:rPr>
            </w:pPr>
            <w:r w:rsidRPr="0050260D">
              <w:rPr>
                <w:rFonts w:eastAsia="Times New Roman"/>
              </w:rPr>
              <w:t>Location (e.g. district code for outdoor object)</w:t>
            </w:r>
          </w:p>
        </w:tc>
        <w:tc>
          <w:tcPr>
            <w:tcW w:w="553" w:type="dxa"/>
            <w:vAlign w:val="center"/>
          </w:tcPr>
          <w:p w14:paraId="30B9C8E2" w14:textId="77777777" w:rsidR="006A0242" w:rsidRPr="0050260D" w:rsidRDefault="006A0242" w:rsidP="00860928">
            <w:pPr>
              <w:rPr>
                <w:rFonts w:ascii="Times New Roman" w:hAnsi="Times New Roman" w:cs="Times New Roman"/>
                <w:sz w:val="20"/>
                <w:szCs w:val="20"/>
              </w:rPr>
            </w:pPr>
          </w:p>
        </w:tc>
        <w:tc>
          <w:tcPr>
            <w:tcW w:w="553" w:type="dxa"/>
            <w:vAlign w:val="center"/>
          </w:tcPr>
          <w:p w14:paraId="625C6389" w14:textId="77777777" w:rsidR="006A0242" w:rsidRPr="0050260D" w:rsidRDefault="006A0242" w:rsidP="00860928">
            <w:pPr>
              <w:ind w:right="5"/>
              <w:jc w:val="center"/>
              <w:rPr>
                <w:rFonts w:ascii="Times New Roman" w:hAnsi="Times New Roman" w:cs="Times New Roman"/>
                <w:sz w:val="20"/>
                <w:szCs w:val="20"/>
              </w:rPr>
            </w:pPr>
            <w:r w:rsidRPr="0050260D">
              <w:rPr>
                <w:rFonts w:eastAsia="Times New Roman"/>
              </w:rPr>
              <w:t xml:space="preserve">R </w:t>
            </w:r>
          </w:p>
        </w:tc>
        <w:tc>
          <w:tcPr>
            <w:tcW w:w="638" w:type="dxa"/>
            <w:vAlign w:val="center"/>
          </w:tcPr>
          <w:p w14:paraId="0D636C05" w14:textId="77777777" w:rsidR="006A0242" w:rsidRPr="0050260D" w:rsidRDefault="006A0242" w:rsidP="00860928">
            <w:pPr>
              <w:ind w:right="5"/>
              <w:jc w:val="center"/>
              <w:rPr>
                <w:rFonts w:ascii="Times New Roman" w:hAnsi="Times New Roman" w:cs="Times New Roman"/>
                <w:sz w:val="20"/>
                <w:szCs w:val="20"/>
              </w:rPr>
            </w:pPr>
            <w:r w:rsidRPr="0050260D">
              <w:rPr>
                <w:rFonts w:eastAsia="Times New Roman"/>
              </w:rPr>
              <w:t xml:space="preserve">R </w:t>
            </w:r>
          </w:p>
        </w:tc>
        <w:tc>
          <w:tcPr>
            <w:tcW w:w="638" w:type="dxa"/>
            <w:vAlign w:val="center"/>
          </w:tcPr>
          <w:p w14:paraId="3A33A8D9" w14:textId="77777777" w:rsidR="006A0242" w:rsidRPr="0050260D" w:rsidRDefault="006A0242" w:rsidP="00860928">
            <w:pPr>
              <w:ind w:right="5"/>
              <w:jc w:val="center"/>
              <w:rPr>
                <w:rFonts w:ascii="Times New Roman" w:hAnsi="Times New Roman" w:cs="Times New Roman"/>
                <w:sz w:val="20"/>
                <w:szCs w:val="20"/>
              </w:rPr>
            </w:pPr>
            <w:r w:rsidRPr="0050260D">
              <w:rPr>
                <w:rFonts w:eastAsia="Times New Roman"/>
              </w:rPr>
              <w:t xml:space="preserve">R </w:t>
            </w:r>
          </w:p>
        </w:tc>
        <w:tc>
          <w:tcPr>
            <w:tcW w:w="648" w:type="dxa"/>
            <w:vAlign w:val="center"/>
          </w:tcPr>
          <w:p w14:paraId="6AE16D0A" w14:textId="77777777" w:rsidR="006A0242" w:rsidRPr="0050260D" w:rsidRDefault="006A0242" w:rsidP="00860928">
            <w:pPr>
              <w:ind w:right="15"/>
              <w:jc w:val="center"/>
              <w:rPr>
                <w:rFonts w:ascii="Times New Roman" w:hAnsi="Times New Roman" w:cs="Times New Roman"/>
                <w:sz w:val="20"/>
                <w:szCs w:val="20"/>
              </w:rPr>
            </w:pPr>
            <w:r w:rsidRPr="0050260D">
              <w:rPr>
                <w:rFonts w:eastAsia="Times New Roman"/>
              </w:rPr>
              <w:t xml:space="preserve">R </w:t>
            </w:r>
          </w:p>
        </w:tc>
        <w:tc>
          <w:tcPr>
            <w:tcW w:w="2759" w:type="dxa"/>
            <w:vAlign w:val="center"/>
          </w:tcPr>
          <w:p w14:paraId="6520FB29" w14:textId="77777777" w:rsidR="006A0242" w:rsidRPr="0050260D" w:rsidRDefault="006A0242" w:rsidP="009D304A">
            <w:pPr>
              <w:ind w:left="52"/>
              <w:jc w:val="center"/>
              <w:rPr>
                <w:rFonts w:ascii="Times New Roman" w:hAnsi="Times New Roman" w:cs="Times New Roman"/>
                <w:sz w:val="20"/>
                <w:szCs w:val="20"/>
              </w:rPr>
            </w:pPr>
            <w:r w:rsidRPr="0050260D">
              <w:rPr>
                <w:rFonts w:eastAsia="Times New Roman"/>
              </w:rPr>
              <w:t>Alphanumeric</w:t>
            </w:r>
          </w:p>
        </w:tc>
        <w:tc>
          <w:tcPr>
            <w:tcW w:w="1275" w:type="dxa"/>
            <w:vMerge/>
            <w:vAlign w:val="center"/>
          </w:tcPr>
          <w:p w14:paraId="3D504EB4" w14:textId="77777777" w:rsidR="006A0242" w:rsidRPr="0050260D" w:rsidRDefault="006A0242" w:rsidP="00860928">
            <w:pPr>
              <w:rPr>
                <w:rFonts w:ascii="Times New Roman" w:hAnsi="Times New Roman" w:cs="Times New Roman"/>
                <w:sz w:val="20"/>
                <w:szCs w:val="20"/>
              </w:rPr>
            </w:pPr>
          </w:p>
        </w:tc>
        <w:tc>
          <w:tcPr>
            <w:tcW w:w="1358" w:type="dxa"/>
            <w:vMerge/>
            <w:vAlign w:val="center"/>
          </w:tcPr>
          <w:p w14:paraId="4CE81E11" w14:textId="77777777" w:rsidR="006A0242" w:rsidRPr="0050260D" w:rsidRDefault="006A0242" w:rsidP="00860928">
            <w:pPr>
              <w:rPr>
                <w:rFonts w:ascii="Times New Roman" w:hAnsi="Times New Roman" w:cs="Times New Roman"/>
                <w:sz w:val="20"/>
                <w:szCs w:val="20"/>
              </w:rPr>
            </w:pPr>
          </w:p>
        </w:tc>
      </w:tr>
      <w:tr w:rsidR="006A0242" w:rsidRPr="0050260D" w14:paraId="31A905FF" w14:textId="77777777" w:rsidTr="00B63300">
        <w:trPr>
          <w:trHeight w:val="284"/>
        </w:trPr>
        <w:tc>
          <w:tcPr>
            <w:tcW w:w="573" w:type="dxa"/>
            <w:vMerge/>
            <w:vAlign w:val="center"/>
          </w:tcPr>
          <w:p w14:paraId="33CD1651" w14:textId="77777777" w:rsidR="006A0242" w:rsidRPr="0050260D" w:rsidRDefault="006A0242" w:rsidP="007E0992">
            <w:pPr>
              <w:rPr>
                <w:rFonts w:ascii="Times New Roman" w:hAnsi="Times New Roman" w:cs="Times New Roman"/>
                <w:sz w:val="20"/>
                <w:szCs w:val="20"/>
              </w:rPr>
            </w:pPr>
          </w:p>
        </w:tc>
        <w:tc>
          <w:tcPr>
            <w:tcW w:w="1589" w:type="dxa"/>
            <w:vMerge/>
            <w:vAlign w:val="center"/>
          </w:tcPr>
          <w:p w14:paraId="5DDDFF3C" w14:textId="77777777" w:rsidR="006A0242" w:rsidRPr="0050260D" w:rsidRDefault="006A0242" w:rsidP="007E0992">
            <w:pPr>
              <w:rPr>
                <w:rFonts w:ascii="Times New Roman" w:hAnsi="Times New Roman" w:cs="Times New Roman"/>
                <w:sz w:val="20"/>
                <w:szCs w:val="20"/>
              </w:rPr>
            </w:pPr>
          </w:p>
        </w:tc>
        <w:tc>
          <w:tcPr>
            <w:tcW w:w="1873" w:type="dxa"/>
            <w:vAlign w:val="center"/>
          </w:tcPr>
          <w:p w14:paraId="00BF4A71" w14:textId="69C311B4" w:rsidR="006A0242" w:rsidRPr="0050260D" w:rsidRDefault="006A0242" w:rsidP="007E0992">
            <w:pPr>
              <w:rPr>
                <w:rFonts w:ascii="Times New Roman" w:eastAsia="Times New Roman" w:hAnsi="Times New Roman" w:cs="Times New Roman"/>
                <w:sz w:val="20"/>
                <w:szCs w:val="20"/>
              </w:rPr>
            </w:pPr>
            <w:r w:rsidRPr="0050260D">
              <w:rPr>
                <w:rFonts w:eastAsia="Times New Roman"/>
              </w:rPr>
              <w:t>Departmental Unique ID</w:t>
            </w:r>
          </w:p>
          <w:p w14:paraId="28958A86" w14:textId="6D9DF2EE" w:rsidR="006A0242" w:rsidRPr="0050260D" w:rsidRDefault="006A0242" w:rsidP="007E0992">
            <w:pPr>
              <w:rPr>
                <w:rFonts w:ascii="Times New Roman" w:eastAsia="Times New Roman" w:hAnsi="Times New Roman" w:cs="Times New Roman"/>
                <w:sz w:val="20"/>
                <w:szCs w:val="20"/>
              </w:rPr>
            </w:pPr>
            <w:r w:rsidRPr="0050260D">
              <w:rPr>
                <w:rFonts w:eastAsia="Times New Roman"/>
              </w:rPr>
              <w:t>(e.g. PWD Code in Port and Marine Services)</w:t>
            </w:r>
          </w:p>
        </w:tc>
        <w:tc>
          <w:tcPr>
            <w:tcW w:w="1696" w:type="dxa"/>
            <w:vAlign w:val="center"/>
          </w:tcPr>
          <w:p w14:paraId="4233D618" w14:textId="2A702921" w:rsidR="006A0242" w:rsidRPr="0050260D" w:rsidRDefault="006A0242" w:rsidP="009D304A">
            <w:pPr>
              <w:spacing w:line="239" w:lineRule="auto"/>
              <w:ind w:left="4" w:right="35"/>
              <w:rPr>
                <w:rFonts w:ascii="Times New Roman" w:eastAsia="Times New Roman" w:hAnsi="Times New Roman" w:cs="Times New Roman"/>
                <w:sz w:val="20"/>
                <w:szCs w:val="20"/>
              </w:rPr>
            </w:pPr>
            <w:r w:rsidRPr="0050260D">
              <w:rPr>
                <w:rFonts w:eastAsia="Times New Roman"/>
              </w:rPr>
              <w:t>The unique ID for departmental</w:t>
            </w:r>
            <w:r w:rsidRPr="0050260D">
              <w:t xml:space="preserve"> </w:t>
            </w:r>
            <w:r w:rsidRPr="0050260D">
              <w:rPr>
                <w:rFonts w:eastAsia="Times New Roman"/>
              </w:rPr>
              <w:t>information management</w:t>
            </w:r>
          </w:p>
          <w:p w14:paraId="0BEFF579" w14:textId="6FAAD9E0" w:rsidR="006A0242" w:rsidRPr="0050260D" w:rsidRDefault="006A0242" w:rsidP="009D304A">
            <w:pPr>
              <w:spacing w:line="239" w:lineRule="auto"/>
              <w:ind w:left="4" w:right="35"/>
              <w:rPr>
                <w:rFonts w:ascii="Times New Roman" w:hAnsi="Times New Roman" w:cs="Times New Roman"/>
                <w:b/>
                <w:bCs/>
                <w:sz w:val="20"/>
                <w:szCs w:val="20"/>
              </w:rPr>
            </w:pPr>
            <w:r w:rsidRPr="0050260D">
              <w:rPr>
                <w:rFonts w:eastAsia="Times New Roman"/>
              </w:rPr>
              <w:br/>
            </w:r>
            <w:r w:rsidRPr="0050260D">
              <w:rPr>
                <w:b/>
                <w:bCs/>
              </w:rPr>
              <w:t>(see AIR from PWD)</w:t>
            </w:r>
          </w:p>
        </w:tc>
        <w:tc>
          <w:tcPr>
            <w:tcW w:w="553" w:type="dxa"/>
            <w:vAlign w:val="center"/>
          </w:tcPr>
          <w:p w14:paraId="0FA8DEAE" w14:textId="77777777" w:rsidR="006A0242" w:rsidRPr="0050260D" w:rsidRDefault="006A0242" w:rsidP="007E0992">
            <w:pPr>
              <w:rPr>
                <w:rFonts w:ascii="Times New Roman" w:hAnsi="Times New Roman" w:cs="Times New Roman"/>
                <w:sz w:val="20"/>
                <w:szCs w:val="20"/>
              </w:rPr>
            </w:pPr>
          </w:p>
        </w:tc>
        <w:tc>
          <w:tcPr>
            <w:tcW w:w="553" w:type="dxa"/>
            <w:vAlign w:val="center"/>
          </w:tcPr>
          <w:p w14:paraId="5C7363C5" w14:textId="7488B268" w:rsidR="006A0242" w:rsidRPr="0050260D" w:rsidRDefault="006A0242" w:rsidP="007E0992">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51C75D00" w14:textId="3B31412F" w:rsidR="006A0242" w:rsidRPr="0050260D" w:rsidRDefault="006A0242" w:rsidP="007E0992">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68479A12" w14:textId="6B9E7639" w:rsidR="006A0242" w:rsidRPr="0050260D" w:rsidRDefault="006A0242" w:rsidP="007E0992">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1DEE92E9" w14:textId="392A53DB" w:rsidR="006A0242" w:rsidRPr="0050260D" w:rsidRDefault="006A0242" w:rsidP="007E0992">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6486BD79" w14:textId="27DFC8CF" w:rsidR="006A0242" w:rsidRPr="0050260D" w:rsidRDefault="006A0242" w:rsidP="009D304A">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201FBA14" w14:textId="77777777" w:rsidR="006A0242" w:rsidRPr="0050260D" w:rsidRDefault="006A0242" w:rsidP="007E0992">
            <w:pPr>
              <w:rPr>
                <w:rFonts w:ascii="Times New Roman" w:hAnsi="Times New Roman" w:cs="Times New Roman"/>
                <w:sz w:val="20"/>
                <w:szCs w:val="20"/>
              </w:rPr>
            </w:pPr>
          </w:p>
        </w:tc>
        <w:tc>
          <w:tcPr>
            <w:tcW w:w="1358" w:type="dxa"/>
            <w:vMerge/>
            <w:vAlign w:val="center"/>
          </w:tcPr>
          <w:p w14:paraId="7C32530D" w14:textId="77777777" w:rsidR="006A0242" w:rsidRPr="0050260D" w:rsidRDefault="006A0242" w:rsidP="007E0992">
            <w:pPr>
              <w:rPr>
                <w:rFonts w:ascii="Times New Roman" w:hAnsi="Times New Roman" w:cs="Times New Roman"/>
                <w:sz w:val="20"/>
                <w:szCs w:val="20"/>
              </w:rPr>
            </w:pPr>
          </w:p>
        </w:tc>
      </w:tr>
      <w:tr w:rsidR="00857AAB" w:rsidRPr="0050260D" w14:paraId="4A401F6D" w14:textId="77777777" w:rsidTr="00B63300">
        <w:trPr>
          <w:trHeight w:val="284"/>
        </w:trPr>
        <w:tc>
          <w:tcPr>
            <w:tcW w:w="573" w:type="dxa"/>
            <w:vMerge w:val="restart"/>
            <w:vAlign w:val="center"/>
          </w:tcPr>
          <w:p w14:paraId="1D67CB19" w14:textId="34AB2E55" w:rsidR="00857AAB" w:rsidRPr="0050260D" w:rsidRDefault="00857AAB" w:rsidP="00857AAB">
            <w:pPr>
              <w:rPr>
                <w:rFonts w:ascii="Times New Roman" w:hAnsi="Times New Roman" w:cs="Times New Roman"/>
                <w:sz w:val="20"/>
                <w:szCs w:val="20"/>
              </w:rPr>
            </w:pPr>
            <w:r w:rsidRPr="0050260D">
              <w:rPr>
                <w:rFonts w:eastAsia="Times New Roman"/>
              </w:rPr>
              <w:t xml:space="preserve">3 </w:t>
            </w:r>
          </w:p>
        </w:tc>
        <w:tc>
          <w:tcPr>
            <w:tcW w:w="1589" w:type="dxa"/>
            <w:vMerge w:val="restart"/>
            <w:vAlign w:val="center"/>
          </w:tcPr>
          <w:p w14:paraId="261D3F88" w14:textId="77777777" w:rsidR="00857AAB" w:rsidRPr="0050260D" w:rsidRDefault="00857AAB" w:rsidP="00857AAB">
            <w:pPr>
              <w:rPr>
                <w:rFonts w:ascii="Times New Roman" w:hAnsi="Times New Roman" w:cs="Times New Roman"/>
                <w:sz w:val="20"/>
                <w:szCs w:val="20"/>
              </w:rPr>
            </w:pPr>
            <w:r w:rsidRPr="0050260D">
              <w:rPr>
                <w:rFonts w:eastAsia="Times New Roman"/>
              </w:rPr>
              <w:t>Design</w:t>
            </w:r>
          </w:p>
          <w:p w14:paraId="31E74A6F" w14:textId="4B1B1747" w:rsidR="00857AAB" w:rsidRPr="0050260D" w:rsidRDefault="00857AAB" w:rsidP="00857AAB">
            <w:pPr>
              <w:rPr>
                <w:rFonts w:ascii="Times New Roman" w:hAnsi="Times New Roman" w:cs="Times New Roman"/>
                <w:sz w:val="20"/>
                <w:szCs w:val="20"/>
              </w:rPr>
            </w:pPr>
            <w:r w:rsidRPr="0050260D">
              <w:rPr>
                <w:rFonts w:eastAsia="Times New Roman"/>
              </w:rPr>
              <w:t>Properties</w:t>
            </w:r>
          </w:p>
        </w:tc>
        <w:tc>
          <w:tcPr>
            <w:tcW w:w="1873" w:type="dxa"/>
            <w:vAlign w:val="center"/>
          </w:tcPr>
          <w:p w14:paraId="111F61B0" w14:textId="6958D495" w:rsidR="00857AAB" w:rsidRPr="0050260D" w:rsidRDefault="00857AAB" w:rsidP="00857AAB">
            <w:pPr>
              <w:rPr>
                <w:rFonts w:ascii="Times New Roman" w:eastAsia="Times New Roman" w:hAnsi="Times New Roman" w:cs="Times New Roman"/>
                <w:sz w:val="20"/>
                <w:szCs w:val="20"/>
              </w:rPr>
            </w:pPr>
            <w:r w:rsidRPr="0050260D">
              <w:rPr>
                <w:rFonts w:eastAsia="Times New Roman"/>
              </w:rPr>
              <w:t>Material</w:t>
            </w:r>
          </w:p>
        </w:tc>
        <w:tc>
          <w:tcPr>
            <w:tcW w:w="1696" w:type="dxa"/>
            <w:vAlign w:val="center"/>
          </w:tcPr>
          <w:p w14:paraId="7BF35CD9" w14:textId="2E77E817" w:rsidR="00857AAB" w:rsidRPr="0050260D" w:rsidRDefault="00857AAB" w:rsidP="00857AAB">
            <w:pPr>
              <w:spacing w:after="5" w:line="234" w:lineRule="auto"/>
              <w:ind w:left="4"/>
              <w:jc w:val="both"/>
              <w:rPr>
                <w:rFonts w:ascii="Times New Roman" w:hAnsi="Times New Roman" w:cs="Times New Roman"/>
                <w:sz w:val="20"/>
                <w:szCs w:val="20"/>
              </w:rPr>
            </w:pPr>
            <w:r w:rsidRPr="0050260D">
              <w:rPr>
                <w:rFonts w:eastAsia="Times New Roman"/>
              </w:rPr>
              <w:t>Singular material or all materials</w:t>
            </w:r>
            <w:r w:rsidRPr="0050260D">
              <w:t xml:space="preserve"> </w:t>
            </w:r>
            <w:r w:rsidRPr="0050260D">
              <w:rPr>
                <w:rFonts w:eastAsia="Times New Roman"/>
              </w:rPr>
              <w:t>pertaining to the assembly</w:t>
            </w:r>
          </w:p>
        </w:tc>
        <w:tc>
          <w:tcPr>
            <w:tcW w:w="553" w:type="dxa"/>
            <w:vAlign w:val="center"/>
          </w:tcPr>
          <w:p w14:paraId="423DEEB6" w14:textId="77777777" w:rsidR="00857AAB" w:rsidRPr="0050260D" w:rsidRDefault="00857AAB" w:rsidP="00857AAB">
            <w:pPr>
              <w:rPr>
                <w:rFonts w:ascii="Times New Roman" w:hAnsi="Times New Roman" w:cs="Times New Roman"/>
                <w:sz w:val="20"/>
                <w:szCs w:val="20"/>
              </w:rPr>
            </w:pPr>
          </w:p>
        </w:tc>
        <w:tc>
          <w:tcPr>
            <w:tcW w:w="553" w:type="dxa"/>
            <w:vAlign w:val="center"/>
          </w:tcPr>
          <w:p w14:paraId="5CFB9BF3" w14:textId="41951BD1"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3B9A9F55" w14:textId="1058EB08"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35DF427E" w14:textId="3E3D5E09"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5106A19B" w14:textId="534D47B9"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06729C3E" w14:textId="56C576D9"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Align w:val="center"/>
          </w:tcPr>
          <w:p w14:paraId="75E09D55" w14:textId="106685E7" w:rsidR="00857AAB" w:rsidRPr="0050260D" w:rsidRDefault="005A6746" w:rsidP="005A6746">
            <w:pPr>
              <w:spacing w:after="115" w:line="239" w:lineRule="auto"/>
              <w:jc w:val="center"/>
              <w:rPr>
                <w:rFonts w:ascii="Times New Roman" w:hAnsi="Times New Roman" w:cs="Times New Roman"/>
                <w:sz w:val="20"/>
                <w:szCs w:val="20"/>
              </w:rPr>
            </w:pPr>
            <w:r w:rsidRPr="0050260D">
              <w:rPr>
                <w:rFonts w:eastAsia="Times New Roman"/>
              </w:rPr>
              <w:t xml:space="preserve">Material Attribute in </w:t>
            </w:r>
            <w:r w:rsidR="00857AAB" w:rsidRPr="0050260D">
              <w:rPr>
                <w:rFonts w:eastAsia="Times New Roman"/>
              </w:rPr>
              <w:t>Family parameter</w:t>
            </w:r>
          </w:p>
        </w:tc>
        <w:tc>
          <w:tcPr>
            <w:tcW w:w="1358" w:type="dxa"/>
            <w:vMerge w:val="restart"/>
            <w:vAlign w:val="center"/>
          </w:tcPr>
          <w:p w14:paraId="4500C987" w14:textId="1FE1394F" w:rsidR="00857AAB" w:rsidRPr="0050260D" w:rsidRDefault="00857AAB" w:rsidP="00857AAB">
            <w:pPr>
              <w:ind w:left="66"/>
              <w:jc w:val="center"/>
              <w:rPr>
                <w:rFonts w:ascii="Times New Roman" w:hAnsi="Times New Roman" w:cs="Times New Roman"/>
                <w:sz w:val="20"/>
                <w:szCs w:val="20"/>
              </w:rPr>
            </w:pPr>
            <w:r w:rsidRPr="0050260D">
              <w:rPr>
                <w:rFonts w:eastAsia="Times New Roman"/>
              </w:rPr>
              <w:t>Property Set</w:t>
            </w:r>
          </w:p>
        </w:tc>
      </w:tr>
      <w:tr w:rsidR="00857AAB" w:rsidRPr="0050260D" w14:paraId="05FB4894" w14:textId="77777777" w:rsidTr="00B63300">
        <w:trPr>
          <w:trHeight w:val="284"/>
        </w:trPr>
        <w:tc>
          <w:tcPr>
            <w:tcW w:w="573" w:type="dxa"/>
            <w:vMerge/>
            <w:vAlign w:val="center"/>
          </w:tcPr>
          <w:p w14:paraId="1AD95AD6"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1F7E7A11" w14:textId="77777777" w:rsidR="00857AAB" w:rsidRPr="0050260D" w:rsidRDefault="00857AAB" w:rsidP="00857AAB">
            <w:pPr>
              <w:rPr>
                <w:rFonts w:ascii="Times New Roman" w:hAnsi="Times New Roman" w:cs="Times New Roman"/>
                <w:sz w:val="20"/>
                <w:szCs w:val="20"/>
              </w:rPr>
            </w:pPr>
          </w:p>
        </w:tc>
        <w:tc>
          <w:tcPr>
            <w:tcW w:w="1873" w:type="dxa"/>
            <w:vAlign w:val="center"/>
          </w:tcPr>
          <w:p w14:paraId="521DAC1A" w14:textId="5F6B2DF0" w:rsidR="00857AAB" w:rsidRPr="0050260D" w:rsidRDefault="00857AAB" w:rsidP="00857AAB">
            <w:pPr>
              <w:rPr>
                <w:rFonts w:ascii="Times New Roman" w:eastAsia="Times New Roman" w:hAnsi="Times New Roman" w:cs="Times New Roman"/>
                <w:sz w:val="20"/>
                <w:szCs w:val="20"/>
              </w:rPr>
            </w:pPr>
            <w:r w:rsidRPr="0050260D">
              <w:rPr>
                <w:rFonts w:eastAsia="Times New Roman"/>
              </w:rPr>
              <w:t>Material Grade</w:t>
            </w:r>
          </w:p>
        </w:tc>
        <w:tc>
          <w:tcPr>
            <w:tcW w:w="1696" w:type="dxa"/>
            <w:vAlign w:val="center"/>
          </w:tcPr>
          <w:p w14:paraId="576037B0" w14:textId="2DCE290E"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Material grade (e.g. concrete grade, steel grade)</w:t>
            </w:r>
          </w:p>
        </w:tc>
        <w:tc>
          <w:tcPr>
            <w:tcW w:w="553" w:type="dxa"/>
            <w:vAlign w:val="center"/>
          </w:tcPr>
          <w:p w14:paraId="21453767" w14:textId="77777777" w:rsidR="00857AAB" w:rsidRPr="0050260D" w:rsidRDefault="00857AAB" w:rsidP="00857AAB">
            <w:pPr>
              <w:rPr>
                <w:rFonts w:ascii="Times New Roman" w:hAnsi="Times New Roman" w:cs="Times New Roman"/>
                <w:sz w:val="20"/>
                <w:szCs w:val="20"/>
              </w:rPr>
            </w:pPr>
          </w:p>
        </w:tc>
        <w:tc>
          <w:tcPr>
            <w:tcW w:w="553" w:type="dxa"/>
            <w:vAlign w:val="center"/>
          </w:tcPr>
          <w:p w14:paraId="776B236F" w14:textId="5909C1E5"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643B624B" w14:textId="666056CA"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5536B295" w14:textId="18EE731B"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2E6DE814" w14:textId="0EC27F9E"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496D1AF6" w14:textId="56A69BB3"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restart"/>
            <w:vAlign w:val="center"/>
          </w:tcPr>
          <w:p w14:paraId="79B02515" w14:textId="49C3BAE2" w:rsidR="00857AAB" w:rsidRPr="0050260D" w:rsidRDefault="00857AAB" w:rsidP="00857AAB">
            <w:pPr>
              <w:ind w:left="2"/>
              <w:jc w:val="center"/>
              <w:rPr>
                <w:rFonts w:ascii="Times New Roman" w:eastAsia="Times New Roman" w:hAnsi="Times New Roman" w:cs="Times New Roman"/>
                <w:sz w:val="20"/>
                <w:szCs w:val="20"/>
              </w:rPr>
            </w:pPr>
            <w:r w:rsidRPr="0050260D">
              <w:rPr>
                <w:rFonts w:eastAsia="Times New Roman"/>
              </w:rPr>
              <w:t>Shared</w:t>
            </w:r>
            <w:r w:rsidRPr="0050260D">
              <w:t xml:space="preserve"> </w:t>
            </w:r>
            <w:r w:rsidRPr="0050260D">
              <w:rPr>
                <w:rFonts w:eastAsia="Times New Roman"/>
              </w:rPr>
              <w:t>Parameter</w:t>
            </w:r>
          </w:p>
        </w:tc>
        <w:tc>
          <w:tcPr>
            <w:tcW w:w="1358" w:type="dxa"/>
            <w:vMerge/>
            <w:vAlign w:val="center"/>
          </w:tcPr>
          <w:p w14:paraId="758B8F09" w14:textId="77777777" w:rsidR="00857AAB" w:rsidRPr="0050260D" w:rsidRDefault="00857AAB" w:rsidP="00857AAB">
            <w:pPr>
              <w:jc w:val="center"/>
              <w:rPr>
                <w:rFonts w:ascii="Times New Roman" w:hAnsi="Times New Roman" w:cs="Times New Roman"/>
                <w:sz w:val="20"/>
                <w:szCs w:val="20"/>
              </w:rPr>
            </w:pPr>
          </w:p>
        </w:tc>
      </w:tr>
      <w:tr w:rsidR="00857AAB" w:rsidRPr="0050260D" w14:paraId="4BC7A6F1" w14:textId="77777777" w:rsidTr="00B63300">
        <w:trPr>
          <w:trHeight w:val="460"/>
        </w:trPr>
        <w:tc>
          <w:tcPr>
            <w:tcW w:w="573" w:type="dxa"/>
            <w:vMerge/>
            <w:vAlign w:val="center"/>
          </w:tcPr>
          <w:p w14:paraId="247B43A0"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27DE201A" w14:textId="77777777" w:rsidR="00857AAB" w:rsidRPr="0050260D" w:rsidRDefault="00857AAB" w:rsidP="00857AAB">
            <w:pPr>
              <w:rPr>
                <w:rFonts w:ascii="Times New Roman" w:hAnsi="Times New Roman" w:cs="Times New Roman"/>
                <w:sz w:val="20"/>
                <w:szCs w:val="20"/>
              </w:rPr>
            </w:pPr>
          </w:p>
        </w:tc>
        <w:tc>
          <w:tcPr>
            <w:tcW w:w="1873" w:type="dxa"/>
            <w:vAlign w:val="center"/>
          </w:tcPr>
          <w:p w14:paraId="0F824A28" w14:textId="4FA3A7A1" w:rsidR="00857AAB" w:rsidRPr="0050260D" w:rsidRDefault="00857AAB" w:rsidP="00857AAB">
            <w:pPr>
              <w:rPr>
                <w:rFonts w:ascii="Times New Roman" w:eastAsia="Times New Roman" w:hAnsi="Times New Roman" w:cs="Times New Roman"/>
                <w:sz w:val="20"/>
                <w:szCs w:val="20"/>
              </w:rPr>
            </w:pPr>
            <w:r w:rsidRPr="0050260D">
              <w:rPr>
                <w:rFonts w:eastAsia="Times New Roman"/>
              </w:rPr>
              <w:t>Design Capacity</w:t>
            </w:r>
          </w:p>
        </w:tc>
        <w:tc>
          <w:tcPr>
            <w:tcW w:w="1696" w:type="dxa"/>
            <w:vAlign w:val="center"/>
          </w:tcPr>
          <w:p w14:paraId="1463A9AA" w14:textId="54629A3D"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Design capacity</w:t>
            </w:r>
          </w:p>
        </w:tc>
        <w:tc>
          <w:tcPr>
            <w:tcW w:w="553" w:type="dxa"/>
            <w:vAlign w:val="center"/>
          </w:tcPr>
          <w:p w14:paraId="4E709D06" w14:textId="77777777" w:rsidR="00857AAB" w:rsidRPr="0050260D" w:rsidRDefault="00857AAB" w:rsidP="00857AAB">
            <w:pPr>
              <w:rPr>
                <w:rFonts w:ascii="Times New Roman" w:hAnsi="Times New Roman" w:cs="Times New Roman"/>
                <w:sz w:val="20"/>
                <w:szCs w:val="20"/>
              </w:rPr>
            </w:pPr>
          </w:p>
        </w:tc>
        <w:tc>
          <w:tcPr>
            <w:tcW w:w="553" w:type="dxa"/>
            <w:vAlign w:val="center"/>
          </w:tcPr>
          <w:p w14:paraId="5144C6D8" w14:textId="65C3EC53"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568D3A3D" w14:textId="284E2803"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38" w:type="dxa"/>
            <w:vAlign w:val="center"/>
          </w:tcPr>
          <w:p w14:paraId="030013F9" w14:textId="5961B83B"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350AFAD2" w14:textId="14E591AB"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01450916" w14:textId="4612059E"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507A3D59"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7C906D8D" w14:textId="77777777" w:rsidR="00857AAB" w:rsidRPr="0050260D" w:rsidRDefault="00857AAB" w:rsidP="00857AAB">
            <w:pPr>
              <w:jc w:val="center"/>
              <w:rPr>
                <w:rFonts w:ascii="Times New Roman" w:hAnsi="Times New Roman" w:cs="Times New Roman"/>
                <w:sz w:val="20"/>
                <w:szCs w:val="20"/>
              </w:rPr>
            </w:pPr>
          </w:p>
        </w:tc>
      </w:tr>
      <w:tr w:rsidR="00857AAB" w:rsidRPr="0050260D" w14:paraId="2278DCE7" w14:textId="77777777" w:rsidTr="00B63300">
        <w:trPr>
          <w:trHeight w:val="284"/>
        </w:trPr>
        <w:tc>
          <w:tcPr>
            <w:tcW w:w="573" w:type="dxa"/>
            <w:vMerge/>
            <w:vAlign w:val="center"/>
          </w:tcPr>
          <w:p w14:paraId="455C5AF8"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031AB9C2" w14:textId="77777777" w:rsidR="00857AAB" w:rsidRPr="0050260D" w:rsidRDefault="00857AAB" w:rsidP="00857AAB">
            <w:pPr>
              <w:rPr>
                <w:rFonts w:ascii="Times New Roman" w:hAnsi="Times New Roman" w:cs="Times New Roman"/>
                <w:sz w:val="20"/>
                <w:szCs w:val="20"/>
              </w:rPr>
            </w:pPr>
          </w:p>
        </w:tc>
        <w:tc>
          <w:tcPr>
            <w:tcW w:w="1873" w:type="dxa"/>
            <w:vAlign w:val="center"/>
          </w:tcPr>
          <w:p w14:paraId="3354FCE7" w14:textId="3C6E5697" w:rsidR="00857AAB" w:rsidRPr="0050260D" w:rsidRDefault="00857AAB" w:rsidP="00857AAB">
            <w:pPr>
              <w:rPr>
                <w:rFonts w:ascii="Times New Roman" w:eastAsia="Times New Roman" w:hAnsi="Times New Roman" w:cs="Times New Roman"/>
                <w:sz w:val="20"/>
                <w:szCs w:val="20"/>
              </w:rPr>
            </w:pPr>
            <w:r w:rsidRPr="0050260D">
              <w:rPr>
                <w:rFonts w:eastAsia="Times New Roman"/>
              </w:rPr>
              <w:t>Number</w:t>
            </w:r>
          </w:p>
        </w:tc>
        <w:tc>
          <w:tcPr>
            <w:tcW w:w="1696" w:type="dxa"/>
            <w:vAlign w:val="center"/>
          </w:tcPr>
          <w:p w14:paraId="5E76F0F3" w14:textId="6FFCB0AD"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Room Number</w:t>
            </w:r>
          </w:p>
        </w:tc>
        <w:tc>
          <w:tcPr>
            <w:tcW w:w="553" w:type="dxa"/>
            <w:vAlign w:val="center"/>
          </w:tcPr>
          <w:p w14:paraId="1406929D" w14:textId="77777777" w:rsidR="00857AAB" w:rsidRPr="0050260D" w:rsidRDefault="00857AAB" w:rsidP="00857AAB">
            <w:pPr>
              <w:rPr>
                <w:rFonts w:ascii="Times New Roman" w:hAnsi="Times New Roman" w:cs="Times New Roman"/>
                <w:sz w:val="20"/>
                <w:szCs w:val="20"/>
              </w:rPr>
            </w:pPr>
          </w:p>
        </w:tc>
        <w:tc>
          <w:tcPr>
            <w:tcW w:w="553" w:type="dxa"/>
            <w:vAlign w:val="center"/>
          </w:tcPr>
          <w:p w14:paraId="5B335FEF"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5CF437ED"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201272B7" w14:textId="4C12C42C"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7EC7945E" w14:textId="06FCB869"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4993DBB3" w14:textId="283B4141"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restart"/>
            <w:vAlign w:val="center"/>
          </w:tcPr>
          <w:p w14:paraId="48603E1D" w14:textId="1E940EB8" w:rsidR="00857AAB" w:rsidRPr="0050260D" w:rsidRDefault="00857AAB" w:rsidP="00857AAB">
            <w:pPr>
              <w:spacing w:line="239" w:lineRule="auto"/>
              <w:jc w:val="center"/>
              <w:rPr>
                <w:rFonts w:ascii="Times New Roman" w:hAnsi="Times New Roman" w:cs="Times New Roman"/>
                <w:sz w:val="20"/>
                <w:szCs w:val="20"/>
              </w:rPr>
            </w:pPr>
            <w:r w:rsidRPr="0050260D">
              <w:rPr>
                <w:rFonts w:eastAsia="Times New Roman"/>
              </w:rPr>
              <w:t>Use default attributes</w:t>
            </w:r>
          </w:p>
        </w:tc>
        <w:tc>
          <w:tcPr>
            <w:tcW w:w="1358" w:type="dxa"/>
            <w:vMerge w:val="restart"/>
            <w:vAlign w:val="center"/>
          </w:tcPr>
          <w:p w14:paraId="2F3BC171" w14:textId="27F3D028" w:rsidR="00857AAB" w:rsidRPr="0050260D" w:rsidRDefault="00857AAB" w:rsidP="00857AAB">
            <w:pPr>
              <w:jc w:val="center"/>
              <w:rPr>
                <w:rFonts w:ascii="Times New Roman" w:hAnsi="Times New Roman" w:cs="Times New Roman"/>
                <w:sz w:val="20"/>
                <w:szCs w:val="20"/>
              </w:rPr>
            </w:pPr>
            <w:r w:rsidRPr="0050260D">
              <w:rPr>
                <w:rFonts w:eastAsia="Times New Roman"/>
              </w:rPr>
              <w:t>N/A</w:t>
            </w:r>
          </w:p>
        </w:tc>
      </w:tr>
      <w:tr w:rsidR="00857AAB" w:rsidRPr="0050260D" w14:paraId="663DC9FB" w14:textId="77777777" w:rsidTr="00B63300">
        <w:trPr>
          <w:trHeight w:val="284"/>
        </w:trPr>
        <w:tc>
          <w:tcPr>
            <w:tcW w:w="573" w:type="dxa"/>
            <w:vMerge/>
            <w:vAlign w:val="center"/>
          </w:tcPr>
          <w:p w14:paraId="517C670F"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2C8A95F9" w14:textId="77777777" w:rsidR="00857AAB" w:rsidRPr="0050260D" w:rsidRDefault="00857AAB" w:rsidP="00857AAB">
            <w:pPr>
              <w:rPr>
                <w:rFonts w:ascii="Times New Roman" w:hAnsi="Times New Roman" w:cs="Times New Roman"/>
                <w:sz w:val="20"/>
                <w:szCs w:val="20"/>
              </w:rPr>
            </w:pPr>
          </w:p>
        </w:tc>
        <w:tc>
          <w:tcPr>
            <w:tcW w:w="1873" w:type="dxa"/>
            <w:vAlign w:val="center"/>
          </w:tcPr>
          <w:p w14:paraId="5BA83E08" w14:textId="6673D3F6" w:rsidR="00857AAB" w:rsidRPr="0050260D" w:rsidRDefault="00857AAB" w:rsidP="00857AAB">
            <w:pPr>
              <w:rPr>
                <w:rFonts w:ascii="Times New Roman" w:eastAsia="Times New Roman" w:hAnsi="Times New Roman" w:cs="Times New Roman"/>
                <w:sz w:val="20"/>
                <w:szCs w:val="20"/>
              </w:rPr>
            </w:pPr>
            <w:r w:rsidRPr="0050260D">
              <w:rPr>
                <w:rFonts w:eastAsia="Times New Roman"/>
              </w:rPr>
              <w:t>Name</w:t>
            </w:r>
          </w:p>
        </w:tc>
        <w:tc>
          <w:tcPr>
            <w:tcW w:w="1696" w:type="dxa"/>
            <w:vAlign w:val="center"/>
          </w:tcPr>
          <w:p w14:paraId="6060AB2C" w14:textId="049764F4"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Room Name</w:t>
            </w:r>
          </w:p>
        </w:tc>
        <w:tc>
          <w:tcPr>
            <w:tcW w:w="553" w:type="dxa"/>
            <w:vAlign w:val="center"/>
          </w:tcPr>
          <w:p w14:paraId="779390E5" w14:textId="77777777" w:rsidR="00857AAB" w:rsidRPr="0050260D" w:rsidRDefault="00857AAB" w:rsidP="00857AAB">
            <w:pPr>
              <w:rPr>
                <w:rFonts w:ascii="Times New Roman" w:hAnsi="Times New Roman" w:cs="Times New Roman"/>
                <w:sz w:val="20"/>
                <w:szCs w:val="20"/>
              </w:rPr>
            </w:pPr>
          </w:p>
        </w:tc>
        <w:tc>
          <w:tcPr>
            <w:tcW w:w="553" w:type="dxa"/>
            <w:vAlign w:val="center"/>
          </w:tcPr>
          <w:p w14:paraId="732AA031"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45507382"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3A6C17DF" w14:textId="3F089D49"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5FDC9117" w14:textId="4886DFA6"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2BB6F959" w14:textId="793EACE2"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25888494"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0152F2EB" w14:textId="77777777" w:rsidR="00857AAB" w:rsidRPr="0050260D" w:rsidRDefault="00857AAB" w:rsidP="00857AAB">
            <w:pPr>
              <w:jc w:val="center"/>
              <w:rPr>
                <w:rFonts w:ascii="Times New Roman" w:hAnsi="Times New Roman" w:cs="Times New Roman"/>
                <w:sz w:val="20"/>
                <w:szCs w:val="20"/>
              </w:rPr>
            </w:pPr>
          </w:p>
        </w:tc>
      </w:tr>
      <w:tr w:rsidR="00857AAB" w:rsidRPr="0050260D" w14:paraId="25F24023" w14:textId="77777777" w:rsidTr="00B63300">
        <w:trPr>
          <w:trHeight w:val="284"/>
        </w:trPr>
        <w:tc>
          <w:tcPr>
            <w:tcW w:w="573" w:type="dxa"/>
            <w:vMerge w:val="restart"/>
            <w:vAlign w:val="center"/>
          </w:tcPr>
          <w:p w14:paraId="6B7A8D41" w14:textId="787C06A1" w:rsidR="00857AAB" w:rsidRPr="0050260D" w:rsidRDefault="00857AAB" w:rsidP="00857AAB">
            <w:pPr>
              <w:rPr>
                <w:rFonts w:ascii="Times New Roman" w:hAnsi="Times New Roman" w:cs="Times New Roman"/>
                <w:sz w:val="20"/>
                <w:szCs w:val="20"/>
              </w:rPr>
            </w:pPr>
            <w:r w:rsidRPr="0050260D">
              <w:rPr>
                <w:rFonts w:eastAsia="Times New Roman"/>
              </w:rPr>
              <w:t xml:space="preserve">4 </w:t>
            </w:r>
          </w:p>
        </w:tc>
        <w:tc>
          <w:tcPr>
            <w:tcW w:w="1589" w:type="dxa"/>
            <w:vMerge w:val="restart"/>
            <w:vAlign w:val="center"/>
          </w:tcPr>
          <w:p w14:paraId="5789F192" w14:textId="1C6E9ACD" w:rsidR="00857AAB" w:rsidRPr="0050260D" w:rsidRDefault="00857AAB" w:rsidP="00857AAB">
            <w:pPr>
              <w:spacing w:after="115" w:line="239" w:lineRule="auto"/>
              <w:rPr>
                <w:rFonts w:ascii="Times New Roman" w:hAnsi="Times New Roman" w:cs="Times New Roman"/>
                <w:sz w:val="20"/>
                <w:szCs w:val="20"/>
              </w:rPr>
            </w:pPr>
            <w:r w:rsidRPr="0050260D">
              <w:rPr>
                <w:rFonts w:eastAsia="Times New Roman"/>
              </w:rPr>
              <w:t>Classification Properties</w:t>
            </w:r>
          </w:p>
        </w:tc>
        <w:tc>
          <w:tcPr>
            <w:tcW w:w="1873" w:type="dxa"/>
            <w:vAlign w:val="center"/>
          </w:tcPr>
          <w:p w14:paraId="62054AB9" w14:textId="3CDB4C2C" w:rsidR="00857AAB" w:rsidRPr="0050260D" w:rsidRDefault="00857AAB" w:rsidP="00857AAB">
            <w:pPr>
              <w:rPr>
                <w:rFonts w:ascii="Times New Roman" w:eastAsia="Times New Roman" w:hAnsi="Times New Roman" w:cs="Times New Roman"/>
                <w:sz w:val="20"/>
                <w:szCs w:val="20"/>
              </w:rPr>
            </w:pPr>
            <w:r w:rsidRPr="0050260D">
              <w:rPr>
                <w:rFonts w:eastAsia="Times New Roman"/>
              </w:rPr>
              <w:t>OmniClassCode</w:t>
            </w:r>
          </w:p>
        </w:tc>
        <w:tc>
          <w:tcPr>
            <w:tcW w:w="1696" w:type="dxa"/>
            <w:vAlign w:val="center"/>
          </w:tcPr>
          <w:p w14:paraId="00108F80" w14:textId="44060F79"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OmniClass code</w:t>
            </w:r>
          </w:p>
        </w:tc>
        <w:tc>
          <w:tcPr>
            <w:tcW w:w="553" w:type="dxa"/>
            <w:vAlign w:val="center"/>
          </w:tcPr>
          <w:p w14:paraId="165DD162" w14:textId="77777777" w:rsidR="00857AAB" w:rsidRPr="0050260D" w:rsidRDefault="00857AAB" w:rsidP="00857AAB">
            <w:pPr>
              <w:rPr>
                <w:rFonts w:ascii="Times New Roman" w:hAnsi="Times New Roman" w:cs="Times New Roman"/>
                <w:sz w:val="20"/>
                <w:szCs w:val="20"/>
              </w:rPr>
            </w:pPr>
          </w:p>
        </w:tc>
        <w:tc>
          <w:tcPr>
            <w:tcW w:w="553" w:type="dxa"/>
            <w:vAlign w:val="center"/>
          </w:tcPr>
          <w:p w14:paraId="283652B4"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470F8A11" w14:textId="196831B7" w:rsidR="00857AAB" w:rsidRPr="0050260D" w:rsidRDefault="00C250A1" w:rsidP="00857AAB">
            <w:pPr>
              <w:ind w:right="5"/>
              <w:jc w:val="center"/>
              <w:rPr>
                <w:rFonts w:ascii="Times New Roman" w:eastAsia="Times New Roman" w:hAnsi="Times New Roman" w:cs="Times New Roman"/>
                <w:sz w:val="20"/>
                <w:szCs w:val="20"/>
              </w:rPr>
            </w:pPr>
            <w:r>
              <w:rPr>
                <w:rFonts w:eastAsia="Times New Roman"/>
              </w:rPr>
              <w:t>R</w:t>
            </w:r>
          </w:p>
        </w:tc>
        <w:tc>
          <w:tcPr>
            <w:tcW w:w="638" w:type="dxa"/>
            <w:vAlign w:val="center"/>
          </w:tcPr>
          <w:p w14:paraId="3A308B2A" w14:textId="4D47E8E9" w:rsidR="00857AAB" w:rsidRPr="0050260D" w:rsidRDefault="00C250A1" w:rsidP="00857AAB">
            <w:pPr>
              <w:ind w:right="5"/>
              <w:jc w:val="center"/>
              <w:rPr>
                <w:rFonts w:ascii="Times New Roman" w:eastAsia="Times New Roman" w:hAnsi="Times New Roman" w:cs="Times New Roman"/>
                <w:sz w:val="20"/>
                <w:szCs w:val="20"/>
              </w:rPr>
            </w:pPr>
            <w:r>
              <w:rPr>
                <w:rFonts w:eastAsia="Times New Roman"/>
              </w:rPr>
              <w:t>R</w:t>
            </w:r>
          </w:p>
        </w:tc>
        <w:tc>
          <w:tcPr>
            <w:tcW w:w="648" w:type="dxa"/>
            <w:vAlign w:val="center"/>
          </w:tcPr>
          <w:p w14:paraId="73578DB1" w14:textId="5ABF0BA8" w:rsidR="00857AAB" w:rsidRPr="0050260D" w:rsidRDefault="00C250A1" w:rsidP="00857AAB">
            <w:pPr>
              <w:ind w:right="15"/>
              <w:jc w:val="center"/>
              <w:rPr>
                <w:rFonts w:ascii="Times New Roman" w:eastAsia="Times New Roman" w:hAnsi="Times New Roman" w:cs="Times New Roman"/>
                <w:sz w:val="20"/>
                <w:szCs w:val="20"/>
              </w:rPr>
            </w:pPr>
            <w:r>
              <w:rPr>
                <w:rFonts w:eastAsia="Times New Roman"/>
              </w:rPr>
              <w:t>R</w:t>
            </w:r>
          </w:p>
        </w:tc>
        <w:tc>
          <w:tcPr>
            <w:tcW w:w="2759" w:type="dxa"/>
            <w:vAlign w:val="center"/>
          </w:tcPr>
          <w:p w14:paraId="00E3AB6D" w14:textId="1687FF15"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restart"/>
            <w:vAlign w:val="center"/>
          </w:tcPr>
          <w:p w14:paraId="39342C45" w14:textId="3A81D01C" w:rsidR="00857AAB" w:rsidRPr="0050260D" w:rsidRDefault="00857AAB" w:rsidP="00857AAB">
            <w:pPr>
              <w:ind w:left="2"/>
              <w:jc w:val="center"/>
              <w:rPr>
                <w:rFonts w:ascii="Times New Roman" w:eastAsia="Times New Roman" w:hAnsi="Times New Roman" w:cs="Times New Roman"/>
                <w:sz w:val="20"/>
                <w:szCs w:val="20"/>
              </w:rPr>
            </w:pPr>
            <w:r w:rsidRPr="0050260D">
              <w:rPr>
                <w:rFonts w:eastAsia="Times New Roman"/>
              </w:rPr>
              <w:t>Shared</w:t>
            </w:r>
            <w:r w:rsidRPr="0050260D">
              <w:t xml:space="preserve"> </w:t>
            </w:r>
            <w:r w:rsidRPr="0050260D">
              <w:rPr>
                <w:rFonts w:eastAsia="Times New Roman"/>
              </w:rPr>
              <w:t>Parameter</w:t>
            </w:r>
          </w:p>
        </w:tc>
        <w:tc>
          <w:tcPr>
            <w:tcW w:w="1358" w:type="dxa"/>
            <w:vMerge w:val="restart"/>
            <w:vAlign w:val="center"/>
          </w:tcPr>
          <w:p w14:paraId="1CA5E8B1" w14:textId="77777777" w:rsidR="00B5028A" w:rsidRPr="0050260D" w:rsidRDefault="005A6746" w:rsidP="00857AAB">
            <w:pPr>
              <w:spacing w:after="93"/>
              <w:ind w:left="9"/>
              <w:jc w:val="center"/>
              <w:rPr>
                <w:rFonts w:ascii="Times New Roman" w:eastAsia="Times New Roman" w:hAnsi="Times New Roman" w:cs="Times New Roman"/>
                <w:sz w:val="20"/>
                <w:szCs w:val="20"/>
              </w:rPr>
            </w:pPr>
            <w:r w:rsidRPr="0050260D">
              <w:rPr>
                <w:rFonts w:eastAsia="Times New Roman"/>
              </w:rPr>
              <w:t>Omni Class classification</w:t>
            </w:r>
            <w:r w:rsidR="00B5028A" w:rsidRPr="0050260D">
              <w:rPr>
                <w:rFonts w:eastAsia="Times New Roman"/>
              </w:rPr>
              <w:br/>
              <w:t>(BIM Object) /</w:t>
            </w:r>
          </w:p>
          <w:p w14:paraId="21932B56" w14:textId="643AE9AF" w:rsidR="00857AAB" w:rsidRPr="0050260D" w:rsidRDefault="00B5028A" w:rsidP="00B5028A">
            <w:pPr>
              <w:spacing w:after="93"/>
              <w:ind w:left="9"/>
              <w:jc w:val="center"/>
              <w:rPr>
                <w:rFonts w:ascii="Times New Roman" w:eastAsia="Times New Roman" w:hAnsi="Times New Roman" w:cs="Times New Roman"/>
                <w:sz w:val="20"/>
                <w:szCs w:val="20"/>
              </w:rPr>
            </w:pPr>
            <w:r w:rsidRPr="0050260D">
              <w:rPr>
                <w:rFonts w:eastAsia="Times New Roman"/>
              </w:rPr>
              <w:t xml:space="preserve"> Property Set (3D Solid / 3D Polygon) </w:t>
            </w:r>
          </w:p>
        </w:tc>
      </w:tr>
      <w:tr w:rsidR="00857AAB" w:rsidRPr="0050260D" w14:paraId="249CD3A6" w14:textId="77777777" w:rsidTr="00B63300">
        <w:trPr>
          <w:trHeight w:val="284"/>
        </w:trPr>
        <w:tc>
          <w:tcPr>
            <w:tcW w:w="573" w:type="dxa"/>
            <w:vMerge/>
            <w:vAlign w:val="center"/>
          </w:tcPr>
          <w:p w14:paraId="2CD89E57"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0D3F45A0" w14:textId="77777777" w:rsidR="00857AAB" w:rsidRPr="0050260D" w:rsidRDefault="00857AAB" w:rsidP="00857AAB">
            <w:pPr>
              <w:rPr>
                <w:rFonts w:ascii="Times New Roman" w:hAnsi="Times New Roman" w:cs="Times New Roman"/>
                <w:sz w:val="20"/>
                <w:szCs w:val="20"/>
              </w:rPr>
            </w:pPr>
          </w:p>
        </w:tc>
        <w:tc>
          <w:tcPr>
            <w:tcW w:w="1873" w:type="dxa"/>
            <w:vAlign w:val="center"/>
          </w:tcPr>
          <w:p w14:paraId="4F5ED2AE" w14:textId="0E0ADDF8" w:rsidR="00857AAB" w:rsidRPr="0050260D" w:rsidRDefault="00857AAB" w:rsidP="00857AAB">
            <w:pPr>
              <w:rPr>
                <w:rFonts w:ascii="Times New Roman" w:eastAsia="Times New Roman" w:hAnsi="Times New Roman" w:cs="Times New Roman"/>
                <w:sz w:val="20"/>
                <w:szCs w:val="20"/>
              </w:rPr>
            </w:pPr>
            <w:r w:rsidRPr="0050260D">
              <w:rPr>
                <w:rFonts w:eastAsia="Times New Roman"/>
              </w:rPr>
              <w:t>OmniClassTitle</w:t>
            </w:r>
          </w:p>
        </w:tc>
        <w:tc>
          <w:tcPr>
            <w:tcW w:w="1696" w:type="dxa"/>
            <w:vAlign w:val="center"/>
          </w:tcPr>
          <w:p w14:paraId="03C548F6" w14:textId="51F238B4" w:rsidR="00857AAB" w:rsidRPr="0050260D" w:rsidRDefault="00857AAB" w:rsidP="00857AAB">
            <w:pPr>
              <w:spacing w:line="239" w:lineRule="auto"/>
              <w:ind w:left="4" w:right="35"/>
              <w:rPr>
                <w:rFonts w:ascii="Times New Roman" w:eastAsia="Times New Roman" w:hAnsi="Times New Roman" w:cs="Times New Roman"/>
                <w:sz w:val="20"/>
                <w:szCs w:val="20"/>
              </w:rPr>
            </w:pPr>
            <w:r w:rsidRPr="0050260D">
              <w:rPr>
                <w:rFonts w:eastAsia="Times New Roman"/>
              </w:rPr>
              <w:t>OmniClass title</w:t>
            </w:r>
          </w:p>
        </w:tc>
        <w:tc>
          <w:tcPr>
            <w:tcW w:w="553" w:type="dxa"/>
            <w:vAlign w:val="center"/>
          </w:tcPr>
          <w:p w14:paraId="428CC07C" w14:textId="77777777" w:rsidR="00857AAB" w:rsidRPr="0050260D" w:rsidRDefault="00857AAB" w:rsidP="00857AAB">
            <w:pPr>
              <w:rPr>
                <w:rFonts w:ascii="Times New Roman" w:hAnsi="Times New Roman" w:cs="Times New Roman"/>
                <w:sz w:val="20"/>
                <w:szCs w:val="20"/>
              </w:rPr>
            </w:pPr>
          </w:p>
        </w:tc>
        <w:tc>
          <w:tcPr>
            <w:tcW w:w="553" w:type="dxa"/>
            <w:vAlign w:val="center"/>
          </w:tcPr>
          <w:p w14:paraId="2CC13AF3"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0BFF5752" w14:textId="6E2F2424" w:rsidR="00857AAB" w:rsidRPr="0050260D" w:rsidRDefault="00C250A1" w:rsidP="00857AAB">
            <w:pPr>
              <w:ind w:right="5"/>
              <w:jc w:val="center"/>
              <w:rPr>
                <w:rFonts w:ascii="Times New Roman" w:eastAsia="Times New Roman" w:hAnsi="Times New Roman" w:cs="Times New Roman"/>
                <w:sz w:val="20"/>
                <w:szCs w:val="20"/>
              </w:rPr>
            </w:pPr>
            <w:r>
              <w:rPr>
                <w:rFonts w:eastAsia="Times New Roman"/>
              </w:rPr>
              <w:t>R</w:t>
            </w:r>
          </w:p>
        </w:tc>
        <w:tc>
          <w:tcPr>
            <w:tcW w:w="638" w:type="dxa"/>
            <w:vAlign w:val="center"/>
          </w:tcPr>
          <w:p w14:paraId="5DC58C80" w14:textId="218A5970" w:rsidR="00857AAB" w:rsidRPr="0050260D" w:rsidRDefault="00C250A1" w:rsidP="00857AAB">
            <w:pPr>
              <w:ind w:right="5"/>
              <w:jc w:val="center"/>
              <w:rPr>
                <w:rFonts w:ascii="Times New Roman" w:eastAsia="Times New Roman" w:hAnsi="Times New Roman" w:cs="Times New Roman"/>
                <w:sz w:val="20"/>
                <w:szCs w:val="20"/>
              </w:rPr>
            </w:pPr>
            <w:r>
              <w:rPr>
                <w:rFonts w:eastAsia="Times New Roman"/>
              </w:rPr>
              <w:t>R</w:t>
            </w:r>
          </w:p>
        </w:tc>
        <w:tc>
          <w:tcPr>
            <w:tcW w:w="648" w:type="dxa"/>
            <w:vAlign w:val="center"/>
          </w:tcPr>
          <w:p w14:paraId="7EABEEAD" w14:textId="5395E7F1" w:rsidR="00857AAB" w:rsidRPr="0050260D" w:rsidRDefault="00C250A1" w:rsidP="00857AAB">
            <w:pPr>
              <w:ind w:right="15"/>
              <w:jc w:val="center"/>
              <w:rPr>
                <w:rFonts w:ascii="Times New Roman" w:eastAsia="Times New Roman" w:hAnsi="Times New Roman" w:cs="Times New Roman"/>
                <w:sz w:val="20"/>
                <w:szCs w:val="20"/>
              </w:rPr>
            </w:pPr>
            <w:r>
              <w:rPr>
                <w:rFonts w:eastAsia="Times New Roman"/>
              </w:rPr>
              <w:t>R</w:t>
            </w:r>
          </w:p>
        </w:tc>
        <w:tc>
          <w:tcPr>
            <w:tcW w:w="2759" w:type="dxa"/>
            <w:vAlign w:val="center"/>
          </w:tcPr>
          <w:p w14:paraId="24F05D6F" w14:textId="03D62132"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343D2518"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28C4E548" w14:textId="77777777" w:rsidR="00857AAB" w:rsidRPr="0050260D" w:rsidRDefault="00857AAB" w:rsidP="00857AAB">
            <w:pPr>
              <w:jc w:val="center"/>
              <w:rPr>
                <w:rFonts w:ascii="Times New Roman" w:hAnsi="Times New Roman" w:cs="Times New Roman"/>
                <w:sz w:val="20"/>
                <w:szCs w:val="20"/>
              </w:rPr>
            </w:pPr>
          </w:p>
        </w:tc>
      </w:tr>
      <w:tr w:rsidR="00B63300" w:rsidRPr="0050260D" w14:paraId="1F00D0D6" w14:textId="77777777" w:rsidTr="00B63300">
        <w:trPr>
          <w:trHeight w:val="284"/>
        </w:trPr>
        <w:tc>
          <w:tcPr>
            <w:tcW w:w="573" w:type="dxa"/>
            <w:vMerge/>
            <w:vAlign w:val="center"/>
          </w:tcPr>
          <w:p w14:paraId="22EB880C" w14:textId="77777777" w:rsidR="00B63300" w:rsidRPr="0050260D" w:rsidRDefault="00B63300" w:rsidP="00B63300"/>
        </w:tc>
        <w:tc>
          <w:tcPr>
            <w:tcW w:w="1589" w:type="dxa"/>
            <w:vMerge/>
            <w:vAlign w:val="center"/>
          </w:tcPr>
          <w:p w14:paraId="40CEF433" w14:textId="77777777" w:rsidR="00B63300" w:rsidRPr="0050260D" w:rsidRDefault="00B63300" w:rsidP="00B63300"/>
        </w:tc>
        <w:tc>
          <w:tcPr>
            <w:tcW w:w="1873" w:type="dxa"/>
            <w:vAlign w:val="center"/>
          </w:tcPr>
          <w:p w14:paraId="5E7B1913" w14:textId="3A914C44" w:rsidR="00B63300" w:rsidRPr="0050260D" w:rsidRDefault="00B63300" w:rsidP="00B63300">
            <w:pPr>
              <w:rPr>
                <w:rFonts w:eastAsia="Times New Roman"/>
              </w:rPr>
            </w:pPr>
            <w:r w:rsidRPr="0050260D">
              <w:rPr>
                <w:rFonts w:eastAsia="Times New Roman"/>
              </w:rPr>
              <w:t xml:space="preserve">OmniClassVersion </w:t>
            </w:r>
          </w:p>
        </w:tc>
        <w:tc>
          <w:tcPr>
            <w:tcW w:w="1696" w:type="dxa"/>
            <w:vAlign w:val="center"/>
          </w:tcPr>
          <w:p w14:paraId="337DD1DC" w14:textId="73279275" w:rsidR="00B63300" w:rsidRPr="0050260D" w:rsidRDefault="00B63300" w:rsidP="00B63300">
            <w:pPr>
              <w:spacing w:line="239" w:lineRule="auto"/>
              <w:ind w:left="4" w:right="35"/>
              <w:rPr>
                <w:rFonts w:eastAsia="Times New Roman"/>
              </w:rPr>
            </w:pPr>
            <w:r w:rsidRPr="0050260D">
              <w:rPr>
                <w:rFonts w:eastAsia="Times New Roman"/>
              </w:rPr>
              <w:t>OmniClass version</w:t>
            </w:r>
          </w:p>
        </w:tc>
        <w:tc>
          <w:tcPr>
            <w:tcW w:w="553" w:type="dxa"/>
            <w:vAlign w:val="center"/>
          </w:tcPr>
          <w:p w14:paraId="7CE8A43C" w14:textId="77777777" w:rsidR="00B63300" w:rsidRPr="0050260D" w:rsidRDefault="00B63300" w:rsidP="00B63300"/>
        </w:tc>
        <w:tc>
          <w:tcPr>
            <w:tcW w:w="553" w:type="dxa"/>
            <w:vAlign w:val="center"/>
          </w:tcPr>
          <w:p w14:paraId="03F17E4C" w14:textId="77777777" w:rsidR="00B63300" w:rsidRPr="0050260D" w:rsidRDefault="00B63300" w:rsidP="00B63300">
            <w:pPr>
              <w:ind w:right="5"/>
              <w:jc w:val="center"/>
              <w:rPr>
                <w:rFonts w:eastAsia="Times New Roman"/>
              </w:rPr>
            </w:pPr>
          </w:p>
        </w:tc>
        <w:tc>
          <w:tcPr>
            <w:tcW w:w="638" w:type="dxa"/>
            <w:vAlign w:val="center"/>
          </w:tcPr>
          <w:p w14:paraId="6286DDAF" w14:textId="502A96D4" w:rsidR="00B63300" w:rsidRDefault="00B63300" w:rsidP="00B63300">
            <w:pPr>
              <w:ind w:right="5"/>
              <w:jc w:val="center"/>
              <w:rPr>
                <w:rFonts w:eastAsia="Times New Roman"/>
              </w:rPr>
            </w:pPr>
            <w:r>
              <w:rPr>
                <w:rFonts w:eastAsia="Times New Roman"/>
              </w:rPr>
              <w:t>R</w:t>
            </w:r>
            <w:r w:rsidRPr="0050260D">
              <w:rPr>
                <w:rFonts w:eastAsia="Times New Roman"/>
              </w:rPr>
              <w:t xml:space="preserve"> </w:t>
            </w:r>
          </w:p>
        </w:tc>
        <w:tc>
          <w:tcPr>
            <w:tcW w:w="638" w:type="dxa"/>
            <w:vAlign w:val="center"/>
          </w:tcPr>
          <w:p w14:paraId="6AF365A1" w14:textId="0CE91477" w:rsidR="00B63300" w:rsidRDefault="00B63300" w:rsidP="00B63300">
            <w:pPr>
              <w:ind w:right="5"/>
              <w:jc w:val="center"/>
              <w:rPr>
                <w:rFonts w:eastAsia="Times New Roman"/>
              </w:rPr>
            </w:pPr>
            <w:r>
              <w:rPr>
                <w:rFonts w:eastAsia="Times New Roman"/>
              </w:rPr>
              <w:t>R</w:t>
            </w:r>
          </w:p>
        </w:tc>
        <w:tc>
          <w:tcPr>
            <w:tcW w:w="648" w:type="dxa"/>
            <w:vAlign w:val="center"/>
          </w:tcPr>
          <w:p w14:paraId="168EB047" w14:textId="64C2DDB7" w:rsidR="00B63300" w:rsidRDefault="00B63300" w:rsidP="00B63300">
            <w:pPr>
              <w:ind w:right="15"/>
              <w:jc w:val="center"/>
              <w:rPr>
                <w:rFonts w:eastAsia="Times New Roman"/>
              </w:rPr>
            </w:pPr>
            <w:r>
              <w:rPr>
                <w:rFonts w:eastAsia="Times New Roman"/>
              </w:rPr>
              <w:t>R</w:t>
            </w:r>
          </w:p>
        </w:tc>
        <w:tc>
          <w:tcPr>
            <w:tcW w:w="2759" w:type="dxa"/>
            <w:vAlign w:val="center"/>
          </w:tcPr>
          <w:p w14:paraId="7B0D3EB9" w14:textId="22C09012" w:rsidR="00B63300" w:rsidRPr="0050260D" w:rsidRDefault="00B63300" w:rsidP="00B63300">
            <w:pPr>
              <w:ind w:left="52"/>
              <w:jc w:val="center"/>
              <w:rPr>
                <w:rFonts w:eastAsia="Times New Roman"/>
              </w:rPr>
            </w:pPr>
            <w:r w:rsidRPr="0050260D">
              <w:rPr>
                <w:rFonts w:eastAsia="Times New Roman"/>
              </w:rPr>
              <w:t>Alphanumeric</w:t>
            </w:r>
          </w:p>
        </w:tc>
        <w:tc>
          <w:tcPr>
            <w:tcW w:w="1275" w:type="dxa"/>
            <w:vMerge/>
            <w:vAlign w:val="center"/>
          </w:tcPr>
          <w:p w14:paraId="462C427B" w14:textId="77777777" w:rsidR="00B63300" w:rsidRPr="0050260D" w:rsidRDefault="00B63300" w:rsidP="00B63300">
            <w:pPr>
              <w:jc w:val="center"/>
            </w:pPr>
          </w:p>
        </w:tc>
        <w:tc>
          <w:tcPr>
            <w:tcW w:w="1358" w:type="dxa"/>
            <w:vMerge/>
            <w:vAlign w:val="center"/>
          </w:tcPr>
          <w:p w14:paraId="2AFF4B84" w14:textId="77777777" w:rsidR="00B63300" w:rsidRPr="0050260D" w:rsidRDefault="00B63300" w:rsidP="00B63300">
            <w:pPr>
              <w:jc w:val="center"/>
            </w:pPr>
          </w:p>
        </w:tc>
      </w:tr>
      <w:tr w:rsidR="00B63300" w:rsidRPr="0050260D" w14:paraId="04673145" w14:textId="77777777" w:rsidTr="00B63300">
        <w:trPr>
          <w:trHeight w:val="284"/>
        </w:trPr>
        <w:tc>
          <w:tcPr>
            <w:tcW w:w="573" w:type="dxa"/>
            <w:vMerge/>
            <w:vAlign w:val="center"/>
          </w:tcPr>
          <w:p w14:paraId="6F3D0203" w14:textId="77777777" w:rsidR="00B63300" w:rsidRPr="0050260D" w:rsidRDefault="00B63300" w:rsidP="00B63300"/>
        </w:tc>
        <w:tc>
          <w:tcPr>
            <w:tcW w:w="1589" w:type="dxa"/>
            <w:vMerge/>
            <w:vAlign w:val="center"/>
          </w:tcPr>
          <w:p w14:paraId="128324C1" w14:textId="77777777" w:rsidR="00B63300" w:rsidRPr="0050260D" w:rsidRDefault="00B63300" w:rsidP="00B63300"/>
        </w:tc>
        <w:tc>
          <w:tcPr>
            <w:tcW w:w="1873" w:type="dxa"/>
            <w:vAlign w:val="center"/>
          </w:tcPr>
          <w:p w14:paraId="4C25B6BC" w14:textId="7C274FAD" w:rsidR="00B63300" w:rsidRPr="0050260D" w:rsidRDefault="00B63300" w:rsidP="00B63300">
            <w:pPr>
              <w:rPr>
                <w:rFonts w:eastAsia="Times New Roman"/>
              </w:rPr>
            </w:pPr>
            <w:r w:rsidRPr="0050260D">
              <w:rPr>
                <w:rFonts w:eastAsia="Times New Roman"/>
              </w:rPr>
              <w:t>LOD-G</w:t>
            </w:r>
          </w:p>
        </w:tc>
        <w:tc>
          <w:tcPr>
            <w:tcW w:w="1696" w:type="dxa"/>
            <w:vAlign w:val="center"/>
          </w:tcPr>
          <w:p w14:paraId="5DE03418" w14:textId="0B2891E4" w:rsidR="00B63300" w:rsidRPr="0050260D" w:rsidRDefault="00B63300" w:rsidP="00B63300">
            <w:pPr>
              <w:spacing w:line="239" w:lineRule="auto"/>
              <w:ind w:left="4" w:right="35"/>
              <w:rPr>
                <w:rFonts w:eastAsia="Times New Roman"/>
              </w:rPr>
            </w:pPr>
            <w:r w:rsidRPr="0050260D">
              <w:rPr>
                <w:rFonts w:eastAsia="Times New Roman"/>
              </w:rPr>
              <w:t>Definition value</w:t>
            </w:r>
          </w:p>
        </w:tc>
        <w:tc>
          <w:tcPr>
            <w:tcW w:w="553" w:type="dxa"/>
            <w:vAlign w:val="center"/>
          </w:tcPr>
          <w:p w14:paraId="7D3B68D6" w14:textId="2E719CFD" w:rsidR="00B63300" w:rsidRPr="0050260D" w:rsidRDefault="00B63300" w:rsidP="00B63300">
            <w:r w:rsidRPr="00993E39">
              <w:rPr>
                <w:rFonts w:eastAsia="Times New Roman"/>
              </w:rPr>
              <w:t>R</w:t>
            </w:r>
          </w:p>
        </w:tc>
        <w:tc>
          <w:tcPr>
            <w:tcW w:w="553" w:type="dxa"/>
            <w:vAlign w:val="center"/>
          </w:tcPr>
          <w:p w14:paraId="6B31DE10" w14:textId="57A0627C" w:rsidR="00B63300" w:rsidRPr="0050260D" w:rsidRDefault="00B63300" w:rsidP="00B63300">
            <w:pPr>
              <w:ind w:right="5"/>
              <w:jc w:val="center"/>
              <w:rPr>
                <w:rFonts w:eastAsia="Times New Roman"/>
              </w:rPr>
            </w:pPr>
            <w:r w:rsidRPr="0050260D">
              <w:rPr>
                <w:rFonts w:eastAsia="Times New Roman"/>
              </w:rPr>
              <w:t>R</w:t>
            </w:r>
          </w:p>
        </w:tc>
        <w:tc>
          <w:tcPr>
            <w:tcW w:w="638" w:type="dxa"/>
            <w:vAlign w:val="center"/>
          </w:tcPr>
          <w:p w14:paraId="7321039F" w14:textId="3EEF2150" w:rsidR="00B63300" w:rsidRDefault="00B63300" w:rsidP="00B63300">
            <w:pPr>
              <w:ind w:right="5"/>
              <w:jc w:val="center"/>
              <w:rPr>
                <w:rFonts w:eastAsia="Times New Roman"/>
              </w:rPr>
            </w:pPr>
            <w:r w:rsidRPr="0050260D">
              <w:rPr>
                <w:rFonts w:eastAsia="Times New Roman"/>
              </w:rPr>
              <w:t>R</w:t>
            </w:r>
          </w:p>
        </w:tc>
        <w:tc>
          <w:tcPr>
            <w:tcW w:w="638" w:type="dxa"/>
            <w:vAlign w:val="center"/>
          </w:tcPr>
          <w:p w14:paraId="5494D5AF" w14:textId="76DDD3F9" w:rsidR="00B63300" w:rsidRDefault="00B63300" w:rsidP="00B63300">
            <w:pPr>
              <w:ind w:right="5"/>
              <w:jc w:val="center"/>
              <w:rPr>
                <w:rFonts w:eastAsia="Times New Roman"/>
              </w:rPr>
            </w:pPr>
            <w:r w:rsidRPr="0050260D">
              <w:rPr>
                <w:rFonts w:eastAsia="Times New Roman"/>
              </w:rPr>
              <w:t>R</w:t>
            </w:r>
          </w:p>
        </w:tc>
        <w:tc>
          <w:tcPr>
            <w:tcW w:w="648" w:type="dxa"/>
            <w:vAlign w:val="center"/>
          </w:tcPr>
          <w:p w14:paraId="6CD67C34" w14:textId="3719F676" w:rsidR="00B63300" w:rsidRDefault="00B63300" w:rsidP="00B63300">
            <w:pPr>
              <w:ind w:right="15"/>
              <w:jc w:val="center"/>
              <w:rPr>
                <w:rFonts w:eastAsia="Times New Roman"/>
              </w:rPr>
            </w:pPr>
            <w:r w:rsidRPr="0050260D">
              <w:rPr>
                <w:rFonts w:eastAsia="Times New Roman"/>
              </w:rPr>
              <w:t>R</w:t>
            </w:r>
          </w:p>
        </w:tc>
        <w:tc>
          <w:tcPr>
            <w:tcW w:w="2759" w:type="dxa"/>
            <w:vAlign w:val="center"/>
          </w:tcPr>
          <w:p w14:paraId="7B67CABA" w14:textId="7A10E235" w:rsidR="00B63300" w:rsidRPr="0050260D" w:rsidRDefault="00B63300" w:rsidP="00B63300">
            <w:pPr>
              <w:ind w:left="52"/>
              <w:jc w:val="center"/>
              <w:rPr>
                <w:rFonts w:eastAsia="Times New Roman"/>
              </w:rPr>
            </w:pPr>
            <w:r w:rsidRPr="00993E39">
              <w:rPr>
                <w:rFonts w:eastAsia="Times New Roman"/>
              </w:rPr>
              <w:t>Alpha</w:t>
            </w:r>
            <w:r w:rsidRPr="0050260D">
              <w:rPr>
                <w:rFonts w:eastAsia="Times New Roman"/>
              </w:rPr>
              <w:t>numeric</w:t>
            </w:r>
          </w:p>
        </w:tc>
        <w:tc>
          <w:tcPr>
            <w:tcW w:w="1275" w:type="dxa"/>
            <w:vMerge/>
            <w:vAlign w:val="center"/>
          </w:tcPr>
          <w:p w14:paraId="57D93AE1" w14:textId="77777777" w:rsidR="00B63300" w:rsidRPr="0050260D" w:rsidRDefault="00B63300" w:rsidP="00B63300">
            <w:pPr>
              <w:jc w:val="center"/>
            </w:pPr>
          </w:p>
        </w:tc>
        <w:tc>
          <w:tcPr>
            <w:tcW w:w="1358" w:type="dxa"/>
            <w:vMerge/>
            <w:vAlign w:val="center"/>
          </w:tcPr>
          <w:p w14:paraId="43B4A693" w14:textId="77777777" w:rsidR="00B63300" w:rsidRPr="0050260D" w:rsidRDefault="00B63300" w:rsidP="00B63300">
            <w:pPr>
              <w:jc w:val="center"/>
            </w:pPr>
          </w:p>
        </w:tc>
      </w:tr>
      <w:tr w:rsidR="00B63300" w:rsidRPr="0050260D" w14:paraId="6D72DFD1" w14:textId="77777777" w:rsidTr="00B63300">
        <w:trPr>
          <w:trHeight w:val="284"/>
        </w:trPr>
        <w:tc>
          <w:tcPr>
            <w:tcW w:w="573" w:type="dxa"/>
            <w:vMerge/>
            <w:vAlign w:val="center"/>
          </w:tcPr>
          <w:p w14:paraId="2F704EA3" w14:textId="77777777" w:rsidR="00B63300" w:rsidRPr="0050260D" w:rsidRDefault="00B63300" w:rsidP="00B63300">
            <w:pPr>
              <w:rPr>
                <w:rFonts w:ascii="Times New Roman" w:hAnsi="Times New Roman" w:cs="Times New Roman"/>
                <w:sz w:val="20"/>
                <w:szCs w:val="20"/>
              </w:rPr>
            </w:pPr>
          </w:p>
        </w:tc>
        <w:tc>
          <w:tcPr>
            <w:tcW w:w="1589" w:type="dxa"/>
            <w:vMerge/>
            <w:vAlign w:val="center"/>
          </w:tcPr>
          <w:p w14:paraId="02859A10" w14:textId="77777777" w:rsidR="00B63300" w:rsidRPr="0050260D" w:rsidRDefault="00B63300" w:rsidP="00B63300">
            <w:pPr>
              <w:rPr>
                <w:rFonts w:ascii="Times New Roman" w:hAnsi="Times New Roman" w:cs="Times New Roman"/>
                <w:sz w:val="20"/>
                <w:szCs w:val="20"/>
              </w:rPr>
            </w:pPr>
          </w:p>
        </w:tc>
        <w:tc>
          <w:tcPr>
            <w:tcW w:w="1873" w:type="dxa"/>
            <w:vAlign w:val="center"/>
          </w:tcPr>
          <w:p w14:paraId="5A73F8EE" w14:textId="38EFE29E" w:rsidR="00B63300" w:rsidRPr="0050260D" w:rsidRDefault="00B63300" w:rsidP="00B63300">
            <w:pPr>
              <w:rPr>
                <w:rFonts w:ascii="Times New Roman" w:eastAsia="Times New Roman" w:hAnsi="Times New Roman" w:cs="Times New Roman"/>
                <w:sz w:val="20"/>
                <w:szCs w:val="20"/>
              </w:rPr>
            </w:pPr>
            <w:r w:rsidRPr="0050260D">
              <w:rPr>
                <w:rFonts w:eastAsia="Times New Roman"/>
              </w:rPr>
              <w:t>LOD-I</w:t>
            </w:r>
          </w:p>
        </w:tc>
        <w:tc>
          <w:tcPr>
            <w:tcW w:w="1696" w:type="dxa"/>
            <w:vAlign w:val="center"/>
          </w:tcPr>
          <w:p w14:paraId="2E21A73E" w14:textId="65D5879C" w:rsidR="00B63300" w:rsidRPr="0050260D" w:rsidRDefault="00B63300" w:rsidP="00B63300">
            <w:pPr>
              <w:spacing w:line="239" w:lineRule="auto"/>
              <w:ind w:left="4" w:right="35"/>
              <w:rPr>
                <w:rFonts w:ascii="Times New Roman" w:eastAsia="Times New Roman" w:hAnsi="Times New Roman" w:cs="Times New Roman"/>
                <w:sz w:val="20"/>
                <w:szCs w:val="20"/>
              </w:rPr>
            </w:pPr>
            <w:r w:rsidRPr="0050260D">
              <w:rPr>
                <w:rFonts w:eastAsia="Times New Roman"/>
              </w:rPr>
              <w:t>Definition value</w:t>
            </w:r>
          </w:p>
        </w:tc>
        <w:tc>
          <w:tcPr>
            <w:tcW w:w="553" w:type="dxa"/>
            <w:vAlign w:val="center"/>
          </w:tcPr>
          <w:p w14:paraId="5C19CBC4" w14:textId="4A1118C9" w:rsidR="00B63300" w:rsidRPr="0050260D" w:rsidRDefault="00B63300" w:rsidP="00B63300">
            <w:pPr>
              <w:rPr>
                <w:rFonts w:ascii="Times New Roman" w:hAnsi="Times New Roman" w:cs="Times New Roman"/>
                <w:sz w:val="20"/>
                <w:szCs w:val="20"/>
              </w:rPr>
            </w:pPr>
            <w:r w:rsidRPr="00993E39">
              <w:rPr>
                <w:rFonts w:eastAsia="Times New Roman"/>
              </w:rPr>
              <w:t>R</w:t>
            </w:r>
          </w:p>
        </w:tc>
        <w:tc>
          <w:tcPr>
            <w:tcW w:w="553" w:type="dxa"/>
            <w:vAlign w:val="center"/>
          </w:tcPr>
          <w:p w14:paraId="64AAFAAA" w14:textId="0CF0B50F" w:rsidR="00B63300" w:rsidRPr="0050260D" w:rsidRDefault="00B63300" w:rsidP="00B63300">
            <w:pPr>
              <w:ind w:right="5"/>
              <w:jc w:val="center"/>
              <w:rPr>
                <w:rFonts w:ascii="Times New Roman" w:eastAsia="Times New Roman" w:hAnsi="Times New Roman" w:cs="Times New Roman"/>
                <w:sz w:val="20"/>
                <w:szCs w:val="20"/>
              </w:rPr>
            </w:pPr>
            <w:r w:rsidRPr="0050260D">
              <w:rPr>
                <w:rFonts w:eastAsia="Times New Roman"/>
              </w:rPr>
              <w:t>R</w:t>
            </w:r>
          </w:p>
        </w:tc>
        <w:tc>
          <w:tcPr>
            <w:tcW w:w="638" w:type="dxa"/>
            <w:vAlign w:val="center"/>
          </w:tcPr>
          <w:p w14:paraId="0E5F2B25" w14:textId="12A4E473" w:rsidR="00B63300" w:rsidRPr="0050260D" w:rsidRDefault="00B63300" w:rsidP="00B63300">
            <w:pPr>
              <w:ind w:right="5"/>
              <w:jc w:val="center"/>
              <w:rPr>
                <w:rFonts w:ascii="Times New Roman" w:eastAsia="Times New Roman" w:hAnsi="Times New Roman" w:cs="Times New Roman"/>
                <w:sz w:val="20"/>
                <w:szCs w:val="20"/>
              </w:rPr>
            </w:pPr>
            <w:r w:rsidRPr="0050260D">
              <w:rPr>
                <w:rFonts w:eastAsia="Times New Roman"/>
              </w:rPr>
              <w:t>R</w:t>
            </w:r>
          </w:p>
        </w:tc>
        <w:tc>
          <w:tcPr>
            <w:tcW w:w="638" w:type="dxa"/>
            <w:vAlign w:val="center"/>
          </w:tcPr>
          <w:p w14:paraId="7406E6AE" w14:textId="6263A479" w:rsidR="00B63300" w:rsidRPr="0050260D" w:rsidRDefault="00B63300" w:rsidP="00B63300">
            <w:pPr>
              <w:ind w:right="5"/>
              <w:jc w:val="center"/>
              <w:rPr>
                <w:rFonts w:ascii="Times New Roman" w:eastAsia="Times New Roman" w:hAnsi="Times New Roman" w:cs="Times New Roman"/>
                <w:sz w:val="20"/>
                <w:szCs w:val="20"/>
              </w:rPr>
            </w:pPr>
            <w:r w:rsidRPr="0050260D">
              <w:rPr>
                <w:rFonts w:eastAsia="Times New Roman"/>
              </w:rPr>
              <w:t>R</w:t>
            </w:r>
          </w:p>
        </w:tc>
        <w:tc>
          <w:tcPr>
            <w:tcW w:w="648" w:type="dxa"/>
            <w:vAlign w:val="center"/>
          </w:tcPr>
          <w:p w14:paraId="47CCA2E9" w14:textId="3DC736B5" w:rsidR="00B63300" w:rsidRPr="0050260D" w:rsidRDefault="00B63300" w:rsidP="00B63300">
            <w:pPr>
              <w:ind w:right="15"/>
              <w:jc w:val="center"/>
              <w:rPr>
                <w:rFonts w:ascii="Times New Roman" w:eastAsia="Times New Roman" w:hAnsi="Times New Roman" w:cs="Times New Roman"/>
                <w:sz w:val="20"/>
                <w:szCs w:val="20"/>
              </w:rPr>
            </w:pPr>
            <w:r w:rsidRPr="0050260D">
              <w:rPr>
                <w:rFonts w:eastAsia="Times New Roman"/>
              </w:rPr>
              <w:t>R</w:t>
            </w:r>
          </w:p>
        </w:tc>
        <w:tc>
          <w:tcPr>
            <w:tcW w:w="2759" w:type="dxa"/>
            <w:vAlign w:val="center"/>
          </w:tcPr>
          <w:p w14:paraId="1092AEAC" w14:textId="1E8AA4EF" w:rsidR="00B63300" w:rsidRPr="0050260D" w:rsidRDefault="00B63300" w:rsidP="00B63300">
            <w:pPr>
              <w:ind w:left="52"/>
              <w:jc w:val="center"/>
              <w:rPr>
                <w:rFonts w:ascii="Times New Roman" w:eastAsia="Times New Roman" w:hAnsi="Times New Roman" w:cs="Times New Roman"/>
                <w:sz w:val="20"/>
                <w:szCs w:val="20"/>
              </w:rPr>
            </w:pPr>
            <w:r w:rsidRPr="00993E39">
              <w:rPr>
                <w:rFonts w:eastAsia="Times New Roman"/>
              </w:rPr>
              <w:t>Alpha</w:t>
            </w:r>
            <w:r w:rsidRPr="0050260D">
              <w:rPr>
                <w:rFonts w:eastAsia="Times New Roman"/>
              </w:rPr>
              <w:t>numeric</w:t>
            </w:r>
          </w:p>
        </w:tc>
        <w:tc>
          <w:tcPr>
            <w:tcW w:w="1275" w:type="dxa"/>
            <w:vMerge/>
            <w:vAlign w:val="center"/>
          </w:tcPr>
          <w:p w14:paraId="6643B0C8" w14:textId="77777777" w:rsidR="00B63300" w:rsidRPr="0050260D" w:rsidRDefault="00B63300" w:rsidP="00B63300">
            <w:pPr>
              <w:jc w:val="center"/>
              <w:rPr>
                <w:rFonts w:ascii="Times New Roman" w:hAnsi="Times New Roman" w:cs="Times New Roman"/>
                <w:sz w:val="20"/>
                <w:szCs w:val="20"/>
              </w:rPr>
            </w:pPr>
          </w:p>
        </w:tc>
        <w:tc>
          <w:tcPr>
            <w:tcW w:w="1358" w:type="dxa"/>
            <w:vMerge/>
            <w:vAlign w:val="center"/>
          </w:tcPr>
          <w:p w14:paraId="4DE1E09E" w14:textId="77777777" w:rsidR="00B63300" w:rsidRPr="0050260D" w:rsidRDefault="00B63300" w:rsidP="00B63300">
            <w:pPr>
              <w:jc w:val="center"/>
              <w:rPr>
                <w:rFonts w:ascii="Times New Roman" w:hAnsi="Times New Roman" w:cs="Times New Roman"/>
                <w:sz w:val="20"/>
                <w:szCs w:val="20"/>
              </w:rPr>
            </w:pPr>
          </w:p>
        </w:tc>
      </w:tr>
      <w:tr w:rsidR="00857AAB" w:rsidRPr="0050260D" w14:paraId="2F90F602" w14:textId="77777777" w:rsidTr="00B63300">
        <w:trPr>
          <w:trHeight w:val="284"/>
        </w:trPr>
        <w:tc>
          <w:tcPr>
            <w:tcW w:w="573" w:type="dxa"/>
            <w:vMerge w:val="restart"/>
            <w:vAlign w:val="center"/>
          </w:tcPr>
          <w:p w14:paraId="13AB8DD8" w14:textId="765F165E" w:rsidR="00857AAB" w:rsidRPr="0050260D" w:rsidRDefault="00857AAB" w:rsidP="00857AAB">
            <w:pPr>
              <w:rPr>
                <w:rFonts w:ascii="Times New Roman" w:hAnsi="Times New Roman" w:cs="Times New Roman"/>
                <w:sz w:val="20"/>
                <w:szCs w:val="20"/>
              </w:rPr>
            </w:pPr>
            <w:r w:rsidRPr="0050260D">
              <w:rPr>
                <w:rFonts w:eastAsia="Times New Roman"/>
              </w:rPr>
              <w:t>5</w:t>
            </w:r>
          </w:p>
        </w:tc>
        <w:tc>
          <w:tcPr>
            <w:tcW w:w="1589" w:type="dxa"/>
            <w:vMerge w:val="restart"/>
            <w:vAlign w:val="center"/>
          </w:tcPr>
          <w:p w14:paraId="38EA1A1F" w14:textId="77777777" w:rsidR="00857AAB" w:rsidRPr="0050260D" w:rsidRDefault="00857AAB" w:rsidP="00857AAB">
            <w:pPr>
              <w:rPr>
                <w:rFonts w:ascii="Times New Roman" w:hAnsi="Times New Roman" w:cs="Times New Roman"/>
                <w:sz w:val="20"/>
                <w:szCs w:val="20"/>
              </w:rPr>
            </w:pPr>
            <w:r w:rsidRPr="0050260D">
              <w:rPr>
                <w:rFonts w:eastAsia="Times New Roman"/>
              </w:rPr>
              <w:t>Manufacturer’s</w:t>
            </w:r>
          </w:p>
          <w:p w14:paraId="07F8E86A" w14:textId="77777777" w:rsidR="00857AAB" w:rsidRPr="0050260D" w:rsidRDefault="00857AAB" w:rsidP="00857AAB">
            <w:pPr>
              <w:rPr>
                <w:rFonts w:ascii="Times New Roman" w:hAnsi="Times New Roman" w:cs="Times New Roman"/>
                <w:sz w:val="20"/>
                <w:szCs w:val="20"/>
              </w:rPr>
            </w:pPr>
            <w:r w:rsidRPr="0050260D">
              <w:rPr>
                <w:rFonts w:eastAsia="Times New Roman"/>
              </w:rPr>
              <w:t>Equipment</w:t>
            </w:r>
          </w:p>
          <w:p w14:paraId="376D52AA" w14:textId="72F8D31E" w:rsidR="00857AAB" w:rsidRPr="0050260D" w:rsidRDefault="00857AAB" w:rsidP="00857AAB">
            <w:pPr>
              <w:rPr>
                <w:rFonts w:ascii="Times New Roman" w:hAnsi="Times New Roman" w:cs="Times New Roman"/>
                <w:sz w:val="20"/>
                <w:szCs w:val="20"/>
              </w:rPr>
            </w:pPr>
            <w:r w:rsidRPr="0050260D">
              <w:rPr>
                <w:rFonts w:eastAsia="Times New Roman"/>
              </w:rPr>
              <w:t>Properties</w:t>
            </w:r>
          </w:p>
        </w:tc>
        <w:tc>
          <w:tcPr>
            <w:tcW w:w="1873" w:type="dxa"/>
            <w:vAlign w:val="center"/>
          </w:tcPr>
          <w:p w14:paraId="78090A43" w14:textId="4EC810F8" w:rsidR="00857AAB" w:rsidRPr="0050260D" w:rsidRDefault="00857AAB" w:rsidP="00857AAB">
            <w:pPr>
              <w:rPr>
                <w:rFonts w:ascii="Times New Roman" w:eastAsia="Times New Roman" w:hAnsi="Times New Roman" w:cs="Times New Roman"/>
                <w:sz w:val="20"/>
                <w:szCs w:val="20"/>
              </w:rPr>
            </w:pPr>
            <w:r w:rsidRPr="0050260D">
              <w:rPr>
                <w:rFonts w:eastAsia="Times New Roman"/>
              </w:rPr>
              <w:t>Brand Name</w:t>
            </w:r>
          </w:p>
        </w:tc>
        <w:tc>
          <w:tcPr>
            <w:tcW w:w="1696" w:type="dxa"/>
            <w:vAlign w:val="center"/>
          </w:tcPr>
          <w:p w14:paraId="0DDBA9A0" w14:textId="6C3FE9A9"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Brand name</w:t>
            </w:r>
          </w:p>
        </w:tc>
        <w:tc>
          <w:tcPr>
            <w:tcW w:w="553" w:type="dxa"/>
            <w:vAlign w:val="center"/>
          </w:tcPr>
          <w:p w14:paraId="3F070736" w14:textId="77777777" w:rsidR="00857AAB" w:rsidRPr="0050260D" w:rsidRDefault="00857AAB" w:rsidP="00857AAB">
            <w:pPr>
              <w:rPr>
                <w:rFonts w:ascii="Times New Roman" w:hAnsi="Times New Roman" w:cs="Times New Roman"/>
                <w:sz w:val="20"/>
                <w:szCs w:val="20"/>
              </w:rPr>
            </w:pPr>
          </w:p>
        </w:tc>
        <w:tc>
          <w:tcPr>
            <w:tcW w:w="553" w:type="dxa"/>
            <w:vAlign w:val="center"/>
          </w:tcPr>
          <w:p w14:paraId="0BAC8347"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7434FA67"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2F7749CA" w14:textId="6AF3E3FD"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0E569457" w14:textId="297E5AD2"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2A858BCC" w14:textId="6F6EF225"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restart"/>
            <w:vAlign w:val="center"/>
          </w:tcPr>
          <w:p w14:paraId="6050E1CE" w14:textId="4601BD93" w:rsidR="00857AAB" w:rsidRPr="0050260D" w:rsidRDefault="00857AAB" w:rsidP="00857AAB">
            <w:pPr>
              <w:ind w:left="2"/>
              <w:jc w:val="center"/>
              <w:rPr>
                <w:rFonts w:ascii="Times New Roman" w:eastAsia="Times New Roman" w:hAnsi="Times New Roman" w:cs="Times New Roman"/>
                <w:sz w:val="20"/>
                <w:szCs w:val="20"/>
              </w:rPr>
            </w:pPr>
            <w:r w:rsidRPr="0050260D">
              <w:rPr>
                <w:rFonts w:eastAsia="Times New Roman"/>
              </w:rPr>
              <w:t>Shared</w:t>
            </w:r>
            <w:r w:rsidRPr="0050260D">
              <w:t xml:space="preserve"> </w:t>
            </w:r>
            <w:r w:rsidRPr="0050260D">
              <w:rPr>
                <w:rFonts w:eastAsia="Times New Roman"/>
              </w:rPr>
              <w:t>Parameter</w:t>
            </w:r>
          </w:p>
        </w:tc>
        <w:tc>
          <w:tcPr>
            <w:tcW w:w="1358" w:type="dxa"/>
            <w:vMerge w:val="restart"/>
            <w:vAlign w:val="center"/>
          </w:tcPr>
          <w:p w14:paraId="19F38DBB" w14:textId="59F57BEF" w:rsidR="00857AAB" w:rsidRPr="0050260D" w:rsidRDefault="00857AAB" w:rsidP="00857AAB">
            <w:pPr>
              <w:spacing w:after="93"/>
              <w:ind w:left="66"/>
              <w:jc w:val="center"/>
              <w:rPr>
                <w:rFonts w:ascii="Times New Roman" w:hAnsi="Times New Roman" w:cs="Times New Roman"/>
                <w:sz w:val="20"/>
                <w:szCs w:val="20"/>
              </w:rPr>
            </w:pPr>
            <w:r w:rsidRPr="0050260D">
              <w:rPr>
                <w:rFonts w:eastAsia="Times New Roman"/>
              </w:rPr>
              <w:t>Property Set</w:t>
            </w:r>
          </w:p>
        </w:tc>
      </w:tr>
      <w:tr w:rsidR="00857AAB" w:rsidRPr="0050260D" w14:paraId="155BE101" w14:textId="77777777" w:rsidTr="00B63300">
        <w:trPr>
          <w:trHeight w:val="284"/>
        </w:trPr>
        <w:tc>
          <w:tcPr>
            <w:tcW w:w="573" w:type="dxa"/>
            <w:vMerge/>
            <w:vAlign w:val="center"/>
          </w:tcPr>
          <w:p w14:paraId="673A719B"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48254111" w14:textId="77777777" w:rsidR="00857AAB" w:rsidRPr="0050260D" w:rsidRDefault="00857AAB" w:rsidP="00857AAB">
            <w:pPr>
              <w:rPr>
                <w:rFonts w:ascii="Times New Roman" w:hAnsi="Times New Roman" w:cs="Times New Roman"/>
                <w:sz w:val="20"/>
                <w:szCs w:val="20"/>
              </w:rPr>
            </w:pPr>
          </w:p>
        </w:tc>
        <w:tc>
          <w:tcPr>
            <w:tcW w:w="1873" w:type="dxa"/>
            <w:vAlign w:val="center"/>
          </w:tcPr>
          <w:p w14:paraId="241E46E2" w14:textId="77777777" w:rsidR="00857AAB" w:rsidRPr="0050260D" w:rsidRDefault="00857AAB" w:rsidP="00857AAB">
            <w:pPr>
              <w:rPr>
                <w:rFonts w:ascii="Times New Roman" w:hAnsi="Times New Roman" w:cs="Times New Roman"/>
                <w:sz w:val="20"/>
                <w:szCs w:val="20"/>
              </w:rPr>
            </w:pPr>
            <w:r w:rsidRPr="0050260D">
              <w:rPr>
                <w:rFonts w:eastAsia="Times New Roman"/>
              </w:rPr>
              <w:t>Manufacturer</w:t>
            </w:r>
          </w:p>
          <w:p w14:paraId="583E0962" w14:textId="38921FCC" w:rsidR="00857AAB" w:rsidRPr="0050260D" w:rsidRDefault="00857AAB" w:rsidP="00857AAB">
            <w:pPr>
              <w:rPr>
                <w:rFonts w:ascii="Times New Roman" w:eastAsia="Times New Roman" w:hAnsi="Times New Roman" w:cs="Times New Roman"/>
                <w:sz w:val="20"/>
                <w:szCs w:val="20"/>
              </w:rPr>
            </w:pPr>
            <w:r w:rsidRPr="0050260D">
              <w:rPr>
                <w:rFonts w:eastAsia="Times New Roman"/>
              </w:rPr>
              <w:t>Name</w:t>
            </w:r>
          </w:p>
        </w:tc>
        <w:tc>
          <w:tcPr>
            <w:tcW w:w="1696" w:type="dxa"/>
            <w:vAlign w:val="center"/>
          </w:tcPr>
          <w:p w14:paraId="5EFAD721" w14:textId="58DAAAD3"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Manufacturer name</w:t>
            </w:r>
          </w:p>
        </w:tc>
        <w:tc>
          <w:tcPr>
            <w:tcW w:w="553" w:type="dxa"/>
            <w:vAlign w:val="center"/>
          </w:tcPr>
          <w:p w14:paraId="581C07B8" w14:textId="77777777" w:rsidR="00857AAB" w:rsidRPr="0050260D" w:rsidRDefault="00857AAB" w:rsidP="00857AAB">
            <w:pPr>
              <w:rPr>
                <w:rFonts w:ascii="Times New Roman" w:hAnsi="Times New Roman" w:cs="Times New Roman"/>
                <w:sz w:val="20"/>
                <w:szCs w:val="20"/>
              </w:rPr>
            </w:pPr>
          </w:p>
        </w:tc>
        <w:tc>
          <w:tcPr>
            <w:tcW w:w="553" w:type="dxa"/>
            <w:vAlign w:val="center"/>
          </w:tcPr>
          <w:p w14:paraId="46610BEA"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1412E355"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33A7E6C2" w14:textId="57D85910"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4B4C60C4" w14:textId="21DD90AF"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4C291333" w14:textId="4C044332"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5ED256C1"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4657120A" w14:textId="77777777" w:rsidR="00857AAB" w:rsidRPr="0050260D" w:rsidRDefault="00857AAB" w:rsidP="00857AAB">
            <w:pPr>
              <w:jc w:val="center"/>
              <w:rPr>
                <w:rFonts w:ascii="Times New Roman" w:hAnsi="Times New Roman" w:cs="Times New Roman"/>
                <w:sz w:val="20"/>
                <w:szCs w:val="20"/>
              </w:rPr>
            </w:pPr>
          </w:p>
        </w:tc>
      </w:tr>
      <w:tr w:rsidR="00857AAB" w:rsidRPr="0050260D" w14:paraId="21A9378B" w14:textId="77777777" w:rsidTr="00B63300">
        <w:trPr>
          <w:trHeight w:val="284"/>
        </w:trPr>
        <w:tc>
          <w:tcPr>
            <w:tcW w:w="573" w:type="dxa"/>
            <w:vMerge/>
            <w:vAlign w:val="center"/>
          </w:tcPr>
          <w:p w14:paraId="198CAF46"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452CC182" w14:textId="77777777" w:rsidR="00857AAB" w:rsidRPr="0050260D" w:rsidRDefault="00857AAB" w:rsidP="00857AAB">
            <w:pPr>
              <w:rPr>
                <w:rFonts w:ascii="Times New Roman" w:hAnsi="Times New Roman" w:cs="Times New Roman"/>
                <w:sz w:val="20"/>
                <w:szCs w:val="20"/>
              </w:rPr>
            </w:pPr>
          </w:p>
        </w:tc>
        <w:tc>
          <w:tcPr>
            <w:tcW w:w="1873" w:type="dxa"/>
            <w:vAlign w:val="center"/>
          </w:tcPr>
          <w:p w14:paraId="5A92A2CA" w14:textId="77777777" w:rsidR="00857AAB" w:rsidRPr="0050260D" w:rsidRDefault="00857AAB" w:rsidP="00857AAB">
            <w:pPr>
              <w:rPr>
                <w:rFonts w:ascii="Times New Roman" w:hAnsi="Times New Roman" w:cs="Times New Roman"/>
                <w:sz w:val="20"/>
                <w:szCs w:val="20"/>
              </w:rPr>
            </w:pPr>
            <w:r w:rsidRPr="0050260D">
              <w:rPr>
                <w:rFonts w:eastAsia="Times New Roman"/>
              </w:rPr>
              <w:t>Model Number of</w:t>
            </w:r>
          </w:p>
          <w:p w14:paraId="61087117" w14:textId="467C001D" w:rsidR="00857AAB" w:rsidRPr="0050260D" w:rsidRDefault="00857AAB" w:rsidP="00857AAB">
            <w:pPr>
              <w:rPr>
                <w:rFonts w:ascii="Times New Roman" w:eastAsia="Times New Roman" w:hAnsi="Times New Roman" w:cs="Times New Roman"/>
                <w:sz w:val="20"/>
                <w:szCs w:val="20"/>
              </w:rPr>
            </w:pPr>
            <w:r w:rsidRPr="0050260D">
              <w:rPr>
                <w:rFonts w:eastAsia="Times New Roman"/>
              </w:rPr>
              <w:t>element / equipment</w:t>
            </w:r>
          </w:p>
        </w:tc>
        <w:tc>
          <w:tcPr>
            <w:tcW w:w="1696" w:type="dxa"/>
            <w:vAlign w:val="center"/>
          </w:tcPr>
          <w:p w14:paraId="1BE76988" w14:textId="1E1D457C"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Model number</w:t>
            </w:r>
          </w:p>
        </w:tc>
        <w:tc>
          <w:tcPr>
            <w:tcW w:w="553" w:type="dxa"/>
            <w:vAlign w:val="center"/>
          </w:tcPr>
          <w:p w14:paraId="17C848A5" w14:textId="77777777" w:rsidR="00857AAB" w:rsidRPr="0050260D" w:rsidRDefault="00857AAB" w:rsidP="00857AAB">
            <w:pPr>
              <w:rPr>
                <w:rFonts w:ascii="Times New Roman" w:hAnsi="Times New Roman" w:cs="Times New Roman"/>
                <w:sz w:val="20"/>
                <w:szCs w:val="20"/>
              </w:rPr>
            </w:pPr>
          </w:p>
        </w:tc>
        <w:tc>
          <w:tcPr>
            <w:tcW w:w="553" w:type="dxa"/>
            <w:vAlign w:val="center"/>
          </w:tcPr>
          <w:p w14:paraId="7997AB4B"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4A9355C8"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114EA51D" w14:textId="63FF5D91"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1120F9A4" w14:textId="56B5745E"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3915D395" w14:textId="0A3E1B2F"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1562CE27"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0A8B6B8A" w14:textId="77777777" w:rsidR="00857AAB" w:rsidRPr="0050260D" w:rsidRDefault="00857AAB" w:rsidP="00857AAB">
            <w:pPr>
              <w:jc w:val="center"/>
              <w:rPr>
                <w:rFonts w:ascii="Times New Roman" w:hAnsi="Times New Roman" w:cs="Times New Roman"/>
                <w:sz w:val="20"/>
                <w:szCs w:val="20"/>
              </w:rPr>
            </w:pPr>
          </w:p>
        </w:tc>
      </w:tr>
      <w:tr w:rsidR="00857AAB" w:rsidRPr="0050260D" w14:paraId="3C5D1852" w14:textId="77777777" w:rsidTr="00B63300">
        <w:trPr>
          <w:trHeight w:val="284"/>
        </w:trPr>
        <w:tc>
          <w:tcPr>
            <w:tcW w:w="573" w:type="dxa"/>
            <w:vMerge/>
            <w:vAlign w:val="center"/>
          </w:tcPr>
          <w:p w14:paraId="73C4A1FD"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59876696" w14:textId="77777777" w:rsidR="00857AAB" w:rsidRPr="0050260D" w:rsidRDefault="00857AAB" w:rsidP="00857AAB">
            <w:pPr>
              <w:rPr>
                <w:rFonts w:ascii="Times New Roman" w:hAnsi="Times New Roman" w:cs="Times New Roman"/>
                <w:sz w:val="20"/>
                <w:szCs w:val="20"/>
              </w:rPr>
            </w:pPr>
          </w:p>
        </w:tc>
        <w:tc>
          <w:tcPr>
            <w:tcW w:w="1873" w:type="dxa"/>
            <w:vAlign w:val="center"/>
          </w:tcPr>
          <w:p w14:paraId="3A77761D" w14:textId="0BA5962C" w:rsidR="00857AAB" w:rsidRPr="0050260D" w:rsidRDefault="00857AAB" w:rsidP="00857AAB">
            <w:pPr>
              <w:rPr>
                <w:rFonts w:ascii="Times New Roman" w:eastAsia="Times New Roman" w:hAnsi="Times New Roman" w:cs="Times New Roman"/>
                <w:sz w:val="20"/>
                <w:szCs w:val="20"/>
              </w:rPr>
            </w:pPr>
            <w:r w:rsidRPr="0050260D">
              <w:rPr>
                <w:rFonts w:eastAsia="Times New Roman"/>
              </w:rPr>
              <w:t>Equipment Capacity</w:t>
            </w:r>
          </w:p>
        </w:tc>
        <w:tc>
          <w:tcPr>
            <w:tcW w:w="1696" w:type="dxa"/>
            <w:vAlign w:val="center"/>
          </w:tcPr>
          <w:p w14:paraId="13FB0669" w14:textId="6A7EBD05"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Equipment capacity</w:t>
            </w:r>
          </w:p>
        </w:tc>
        <w:tc>
          <w:tcPr>
            <w:tcW w:w="553" w:type="dxa"/>
            <w:vAlign w:val="center"/>
          </w:tcPr>
          <w:p w14:paraId="2031B5C0" w14:textId="77777777" w:rsidR="00857AAB" w:rsidRPr="0050260D" w:rsidRDefault="00857AAB" w:rsidP="00857AAB">
            <w:pPr>
              <w:rPr>
                <w:rFonts w:ascii="Times New Roman" w:hAnsi="Times New Roman" w:cs="Times New Roman"/>
                <w:sz w:val="20"/>
                <w:szCs w:val="20"/>
              </w:rPr>
            </w:pPr>
          </w:p>
        </w:tc>
        <w:tc>
          <w:tcPr>
            <w:tcW w:w="553" w:type="dxa"/>
            <w:vAlign w:val="center"/>
          </w:tcPr>
          <w:p w14:paraId="2E1644CB"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2759E282"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3E5368FF" w14:textId="1B265B02"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20EFDB53" w14:textId="297E2EAD"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2CBDCD14" w14:textId="68D1593E"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08714E83"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7DDDADAF" w14:textId="77777777" w:rsidR="00857AAB" w:rsidRPr="0050260D" w:rsidRDefault="00857AAB" w:rsidP="00857AAB">
            <w:pPr>
              <w:jc w:val="center"/>
              <w:rPr>
                <w:rFonts w:ascii="Times New Roman" w:hAnsi="Times New Roman" w:cs="Times New Roman"/>
                <w:sz w:val="20"/>
                <w:szCs w:val="20"/>
              </w:rPr>
            </w:pPr>
          </w:p>
        </w:tc>
      </w:tr>
      <w:tr w:rsidR="00857AAB" w:rsidRPr="0050260D" w14:paraId="0B97D770" w14:textId="77777777" w:rsidTr="00B63300">
        <w:trPr>
          <w:trHeight w:val="284"/>
        </w:trPr>
        <w:tc>
          <w:tcPr>
            <w:tcW w:w="573" w:type="dxa"/>
            <w:vMerge/>
            <w:vAlign w:val="center"/>
          </w:tcPr>
          <w:p w14:paraId="4710B8E9"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67928D1F" w14:textId="77777777" w:rsidR="00857AAB" w:rsidRPr="0050260D" w:rsidRDefault="00857AAB" w:rsidP="00857AAB">
            <w:pPr>
              <w:rPr>
                <w:rFonts w:ascii="Times New Roman" w:hAnsi="Times New Roman" w:cs="Times New Roman"/>
                <w:sz w:val="20"/>
                <w:szCs w:val="20"/>
              </w:rPr>
            </w:pPr>
          </w:p>
        </w:tc>
        <w:tc>
          <w:tcPr>
            <w:tcW w:w="1873" w:type="dxa"/>
            <w:vAlign w:val="center"/>
          </w:tcPr>
          <w:p w14:paraId="7C3CCD3A" w14:textId="5B30A7F2" w:rsidR="00857AAB" w:rsidRPr="0050260D" w:rsidRDefault="00857AAB" w:rsidP="00857AAB">
            <w:pPr>
              <w:rPr>
                <w:rFonts w:ascii="Times New Roman" w:eastAsia="Times New Roman" w:hAnsi="Times New Roman" w:cs="Times New Roman"/>
                <w:sz w:val="20"/>
                <w:szCs w:val="20"/>
              </w:rPr>
            </w:pPr>
            <w:r w:rsidRPr="0050260D">
              <w:rPr>
                <w:rFonts w:eastAsia="Times New Roman"/>
              </w:rPr>
              <w:t>Asset ID</w:t>
            </w:r>
          </w:p>
        </w:tc>
        <w:tc>
          <w:tcPr>
            <w:tcW w:w="1696" w:type="dxa"/>
            <w:vAlign w:val="center"/>
          </w:tcPr>
          <w:p w14:paraId="439A2AA6" w14:textId="74A7DAF5"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Asset ID</w:t>
            </w:r>
          </w:p>
        </w:tc>
        <w:tc>
          <w:tcPr>
            <w:tcW w:w="553" w:type="dxa"/>
            <w:vAlign w:val="center"/>
          </w:tcPr>
          <w:p w14:paraId="0C62F075" w14:textId="77777777" w:rsidR="00857AAB" w:rsidRPr="0050260D" w:rsidRDefault="00857AAB" w:rsidP="00857AAB">
            <w:pPr>
              <w:rPr>
                <w:rFonts w:ascii="Times New Roman" w:hAnsi="Times New Roman" w:cs="Times New Roman"/>
                <w:sz w:val="20"/>
                <w:szCs w:val="20"/>
              </w:rPr>
            </w:pPr>
          </w:p>
        </w:tc>
        <w:tc>
          <w:tcPr>
            <w:tcW w:w="553" w:type="dxa"/>
            <w:vAlign w:val="center"/>
          </w:tcPr>
          <w:p w14:paraId="4AAF7D4A"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49664FFB"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751730B0" w14:textId="6687E65B"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15B3CE58" w14:textId="069D2CEB"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2DFFC9EE" w14:textId="56D0F083"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48F27FA2"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1A175155" w14:textId="77777777" w:rsidR="00857AAB" w:rsidRPr="0050260D" w:rsidRDefault="00857AAB" w:rsidP="00857AAB">
            <w:pPr>
              <w:jc w:val="center"/>
              <w:rPr>
                <w:rFonts w:ascii="Times New Roman" w:hAnsi="Times New Roman" w:cs="Times New Roman"/>
                <w:sz w:val="20"/>
                <w:szCs w:val="20"/>
              </w:rPr>
            </w:pPr>
          </w:p>
        </w:tc>
      </w:tr>
      <w:tr w:rsidR="00857AAB" w:rsidRPr="0050260D" w14:paraId="2EDBFA33" w14:textId="77777777" w:rsidTr="00B63300">
        <w:trPr>
          <w:trHeight w:val="284"/>
        </w:trPr>
        <w:tc>
          <w:tcPr>
            <w:tcW w:w="573" w:type="dxa"/>
            <w:vMerge/>
            <w:vAlign w:val="center"/>
          </w:tcPr>
          <w:p w14:paraId="58142060"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172AF24C" w14:textId="77777777" w:rsidR="00857AAB" w:rsidRPr="0050260D" w:rsidRDefault="00857AAB" w:rsidP="00857AAB">
            <w:pPr>
              <w:rPr>
                <w:rFonts w:ascii="Times New Roman" w:hAnsi="Times New Roman" w:cs="Times New Roman"/>
                <w:sz w:val="20"/>
                <w:szCs w:val="20"/>
              </w:rPr>
            </w:pPr>
          </w:p>
        </w:tc>
        <w:tc>
          <w:tcPr>
            <w:tcW w:w="1873" w:type="dxa"/>
            <w:vAlign w:val="center"/>
          </w:tcPr>
          <w:p w14:paraId="659E04E8" w14:textId="481A4786" w:rsidR="00857AAB" w:rsidRPr="0050260D" w:rsidRDefault="00857AAB" w:rsidP="00857AAB">
            <w:pPr>
              <w:rPr>
                <w:rFonts w:ascii="Times New Roman" w:eastAsia="Times New Roman" w:hAnsi="Times New Roman" w:cs="Times New Roman"/>
                <w:sz w:val="20"/>
                <w:szCs w:val="20"/>
              </w:rPr>
            </w:pPr>
            <w:r w:rsidRPr="0050260D">
              <w:rPr>
                <w:rFonts w:eastAsia="Times New Roman"/>
              </w:rPr>
              <w:t>Contract Number of the Equipment</w:t>
            </w:r>
          </w:p>
        </w:tc>
        <w:tc>
          <w:tcPr>
            <w:tcW w:w="1696" w:type="dxa"/>
            <w:vAlign w:val="center"/>
          </w:tcPr>
          <w:p w14:paraId="7A2F1411" w14:textId="3336C715"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The equipment’s contract number</w:t>
            </w:r>
          </w:p>
        </w:tc>
        <w:tc>
          <w:tcPr>
            <w:tcW w:w="553" w:type="dxa"/>
            <w:vAlign w:val="center"/>
          </w:tcPr>
          <w:p w14:paraId="7B21BD91" w14:textId="77777777" w:rsidR="00857AAB" w:rsidRPr="0050260D" w:rsidRDefault="00857AAB" w:rsidP="00857AAB">
            <w:pPr>
              <w:rPr>
                <w:rFonts w:ascii="Times New Roman" w:hAnsi="Times New Roman" w:cs="Times New Roman"/>
                <w:sz w:val="20"/>
                <w:szCs w:val="20"/>
              </w:rPr>
            </w:pPr>
          </w:p>
        </w:tc>
        <w:tc>
          <w:tcPr>
            <w:tcW w:w="553" w:type="dxa"/>
            <w:vAlign w:val="center"/>
          </w:tcPr>
          <w:p w14:paraId="58726B5F"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388DF38E"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38C55279" w14:textId="57803D94"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04F9B52A" w14:textId="6DC74582"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7AA7D17D" w14:textId="10C277E7"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Alphanumeric</w:t>
            </w:r>
          </w:p>
        </w:tc>
        <w:tc>
          <w:tcPr>
            <w:tcW w:w="1275" w:type="dxa"/>
            <w:vMerge/>
            <w:vAlign w:val="center"/>
          </w:tcPr>
          <w:p w14:paraId="131CA252"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4C8BEBA5" w14:textId="77777777" w:rsidR="00857AAB" w:rsidRPr="0050260D" w:rsidRDefault="00857AAB" w:rsidP="00857AAB">
            <w:pPr>
              <w:jc w:val="center"/>
              <w:rPr>
                <w:rFonts w:ascii="Times New Roman" w:hAnsi="Times New Roman" w:cs="Times New Roman"/>
                <w:sz w:val="20"/>
                <w:szCs w:val="20"/>
              </w:rPr>
            </w:pPr>
          </w:p>
        </w:tc>
      </w:tr>
      <w:tr w:rsidR="00857AAB" w:rsidRPr="0050260D" w14:paraId="0175247B" w14:textId="77777777" w:rsidTr="00B63300">
        <w:trPr>
          <w:trHeight w:val="284"/>
        </w:trPr>
        <w:tc>
          <w:tcPr>
            <w:tcW w:w="573" w:type="dxa"/>
            <w:vMerge w:val="restart"/>
            <w:vAlign w:val="center"/>
          </w:tcPr>
          <w:p w14:paraId="1D6BA572" w14:textId="11A50349" w:rsidR="00857AAB" w:rsidRPr="0050260D" w:rsidRDefault="00857AAB" w:rsidP="00857AAB">
            <w:pPr>
              <w:rPr>
                <w:rFonts w:ascii="Times New Roman" w:hAnsi="Times New Roman" w:cs="Times New Roman"/>
                <w:sz w:val="20"/>
                <w:szCs w:val="20"/>
              </w:rPr>
            </w:pPr>
            <w:r w:rsidRPr="0050260D">
              <w:rPr>
                <w:rFonts w:eastAsia="Times New Roman"/>
              </w:rPr>
              <w:t>6</w:t>
            </w:r>
          </w:p>
        </w:tc>
        <w:tc>
          <w:tcPr>
            <w:tcW w:w="1589" w:type="dxa"/>
            <w:vMerge w:val="restart"/>
            <w:vAlign w:val="center"/>
          </w:tcPr>
          <w:p w14:paraId="45B6BAA4" w14:textId="027BB1B5" w:rsidR="00857AAB" w:rsidRPr="0050260D" w:rsidRDefault="00857AAB" w:rsidP="00857AAB">
            <w:pPr>
              <w:rPr>
                <w:rFonts w:ascii="Times New Roman" w:hAnsi="Times New Roman" w:cs="Times New Roman"/>
                <w:sz w:val="20"/>
                <w:szCs w:val="20"/>
              </w:rPr>
            </w:pPr>
            <w:r w:rsidRPr="0050260D">
              <w:rPr>
                <w:rFonts w:eastAsia="Times New Roman"/>
              </w:rPr>
              <w:t>Condition Properties</w:t>
            </w:r>
          </w:p>
        </w:tc>
        <w:tc>
          <w:tcPr>
            <w:tcW w:w="1873" w:type="dxa"/>
            <w:vAlign w:val="center"/>
          </w:tcPr>
          <w:p w14:paraId="60B71DBB" w14:textId="77777777" w:rsidR="00857AAB" w:rsidRPr="0050260D" w:rsidRDefault="00857AAB" w:rsidP="00857AAB">
            <w:pPr>
              <w:rPr>
                <w:rFonts w:ascii="Times New Roman" w:hAnsi="Times New Roman" w:cs="Times New Roman"/>
                <w:sz w:val="20"/>
                <w:szCs w:val="20"/>
              </w:rPr>
            </w:pPr>
            <w:r w:rsidRPr="0050260D">
              <w:rPr>
                <w:rFonts w:eastAsia="Times New Roman"/>
              </w:rPr>
              <w:t>Certified</w:t>
            </w:r>
          </w:p>
          <w:p w14:paraId="0E22F036" w14:textId="6BFC6EC4" w:rsidR="00857AAB" w:rsidRPr="0050260D" w:rsidRDefault="00857AAB" w:rsidP="00857AAB">
            <w:pPr>
              <w:rPr>
                <w:rFonts w:ascii="Times New Roman" w:eastAsia="Times New Roman" w:hAnsi="Times New Roman" w:cs="Times New Roman"/>
                <w:sz w:val="20"/>
                <w:szCs w:val="20"/>
              </w:rPr>
            </w:pPr>
            <w:r w:rsidRPr="0050260D">
              <w:rPr>
                <w:rFonts w:eastAsia="Times New Roman"/>
              </w:rPr>
              <w:t>Completion Date</w:t>
            </w:r>
          </w:p>
        </w:tc>
        <w:tc>
          <w:tcPr>
            <w:tcW w:w="1696" w:type="dxa"/>
            <w:vAlign w:val="center"/>
          </w:tcPr>
          <w:p w14:paraId="6D65F7CB" w14:textId="4E323B41"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Certified completion date</w:t>
            </w:r>
          </w:p>
        </w:tc>
        <w:tc>
          <w:tcPr>
            <w:tcW w:w="553" w:type="dxa"/>
            <w:vAlign w:val="center"/>
          </w:tcPr>
          <w:p w14:paraId="7BE01F14" w14:textId="77777777" w:rsidR="00857AAB" w:rsidRPr="0050260D" w:rsidRDefault="00857AAB" w:rsidP="00857AAB">
            <w:pPr>
              <w:rPr>
                <w:rFonts w:ascii="Times New Roman" w:hAnsi="Times New Roman" w:cs="Times New Roman"/>
                <w:sz w:val="20"/>
                <w:szCs w:val="20"/>
              </w:rPr>
            </w:pPr>
          </w:p>
        </w:tc>
        <w:tc>
          <w:tcPr>
            <w:tcW w:w="553" w:type="dxa"/>
            <w:vAlign w:val="center"/>
          </w:tcPr>
          <w:p w14:paraId="601537AD"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2905D9F7"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6087A4B5" w14:textId="781815BC"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4EC694A3" w14:textId="4F06C76E"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521DA3CC" w14:textId="77777777" w:rsidR="00857AAB" w:rsidRPr="0050260D" w:rsidRDefault="00857AAB" w:rsidP="00857AAB">
            <w:pPr>
              <w:spacing w:after="93"/>
              <w:ind w:left="42"/>
              <w:jc w:val="center"/>
              <w:rPr>
                <w:rFonts w:ascii="Times New Roman" w:hAnsi="Times New Roman" w:cs="Times New Roman"/>
                <w:sz w:val="20"/>
                <w:szCs w:val="20"/>
              </w:rPr>
            </w:pPr>
            <w:r w:rsidRPr="0050260D">
              <w:rPr>
                <w:rFonts w:eastAsia="Times New Roman"/>
              </w:rPr>
              <w:t>MMM YYYY</w:t>
            </w:r>
          </w:p>
          <w:p w14:paraId="334105BC" w14:textId="5621A4F8"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(eg. Nov 2014)</w:t>
            </w:r>
          </w:p>
        </w:tc>
        <w:tc>
          <w:tcPr>
            <w:tcW w:w="1275" w:type="dxa"/>
            <w:vMerge w:val="restart"/>
            <w:vAlign w:val="center"/>
          </w:tcPr>
          <w:p w14:paraId="6085D2F0" w14:textId="65A9CE3B" w:rsidR="00857AAB" w:rsidRPr="0050260D" w:rsidRDefault="00857AAB" w:rsidP="00857AAB">
            <w:pPr>
              <w:ind w:left="2"/>
              <w:jc w:val="center"/>
              <w:rPr>
                <w:rFonts w:ascii="Times New Roman" w:eastAsia="Times New Roman" w:hAnsi="Times New Roman" w:cs="Times New Roman"/>
                <w:sz w:val="20"/>
                <w:szCs w:val="20"/>
              </w:rPr>
            </w:pPr>
            <w:r w:rsidRPr="0050260D">
              <w:rPr>
                <w:rFonts w:eastAsia="Times New Roman"/>
              </w:rPr>
              <w:t>Shared</w:t>
            </w:r>
            <w:r w:rsidRPr="0050260D">
              <w:t xml:space="preserve"> </w:t>
            </w:r>
            <w:r w:rsidRPr="0050260D">
              <w:rPr>
                <w:rFonts w:eastAsia="Times New Roman"/>
              </w:rPr>
              <w:t>Parameter</w:t>
            </w:r>
          </w:p>
        </w:tc>
        <w:tc>
          <w:tcPr>
            <w:tcW w:w="1358" w:type="dxa"/>
            <w:vMerge w:val="restart"/>
            <w:vAlign w:val="center"/>
          </w:tcPr>
          <w:p w14:paraId="08FA32A2" w14:textId="22EAF1B3" w:rsidR="00857AAB" w:rsidRPr="0050260D" w:rsidRDefault="00857AAB" w:rsidP="00857AAB">
            <w:pPr>
              <w:spacing w:after="93"/>
              <w:ind w:left="66"/>
              <w:jc w:val="center"/>
              <w:rPr>
                <w:rFonts w:ascii="Times New Roman" w:hAnsi="Times New Roman" w:cs="Times New Roman"/>
                <w:sz w:val="20"/>
                <w:szCs w:val="20"/>
              </w:rPr>
            </w:pPr>
            <w:r w:rsidRPr="0050260D">
              <w:rPr>
                <w:rFonts w:eastAsia="Times New Roman"/>
              </w:rPr>
              <w:t>Property Set</w:t>
            </w:r>
          </w:p>
        </w:tc>
      </w:tr>
      <w:tr w:rsidR="00857AAB" w:rsidRPr="0050260D" w14:paraId="20E6DBAE" w14:textId="77777777" w:rsidTr="00B63300">
        <w:trPr>
          <w:trHeight w:val="284"/>
        </w:trPr>
        <w:tc>
          <w:tcPr>
            <w:tcW w:w="573" w:type="dxa"/>
            <w:vMerge/>
            <w:vAlign w:val="center"/>
          </w:tcPr>
          <w:p w14:paraId="09292B19" w14:textId="77777777" w:rsidR="00857AAB" w:rsidRPr="0050260D" w:rsidRDefault="00857AAB" w:rsidP="00857AAB">
            <w:pPr>
              <w:rPr>
                <w:rFonts w:ascii="Times New Roman" w:hAnsi="Times New Roman" w:cs="Times New Roman"/>
                <w:sz w:val="20"/>
                <w:szCs w:val="20"/>
              </w:rPr>
            </w:pPr>
          </w:p>
        </w:tc>
        <w:tc>
          <w:tcPr>
            <w:tcW w:w="1589" w:type="dxa"/>
            <w:vMerge/>
            <w:vAlign w:val="center"/>
          </w:tcPr>
          <w:p w14:paraId="0B671801" w14:textId="77777777" w:rsidR="00857AAB" w:rsidRPr="0050260D" w:rsidRDefault="00857AAB" w:rsidP="00857AAB">
            <w:pPr>
              <w:rPr>
                <w:rFonts w:ascii="Times New Roman" w:hAnsi="Times New Roman" w:cs="Times New Roman"/>
                <w:sz w:val="20"/>
                <w:szCs w:val="20"/>
              </w:rPr>
            </w:pPr>
          </w:p>
        </w:tc>
        <w:tc>
          <w:tcPr>
            <w:tcW w:w="1873" w:type="dxa"/>
            <w:vAlign w:val="center"/>
          </w:tcPr>
          <w:p w14:paraId="0D10A181" w14:textId="5B57A49C" w:rsidR="00857AAB" w:rsidRPr="0050260D" w:rsidRDefault="00857AAB" w:rsidP="00857AAB">
            <w:pPr>
              <w:rPr>
                <w:rFonts w:ascii="Times New Roman" w:eastAsia="Times New Roman" w:hAnsi="Times New Roman" w:cs="Times New Roman"/>
                <w:sz w:val="20"/>
                <w:szCs w:val="20"/>
              </w:rPr>
            </w:pPr>
            <w:r w:rsidRPr="0050260D">
              <w:rPr>
                <w:rFonts w:eastAsia="Times New Roman"/>
              </w:rPr>
              <w:t>Handover Date</w:t>
            </w:r>
          </w:p>
        </w:tc>
        <w:tc>
          <w:tcPr>
            <w:tcW w:w="1696" w:type="dxa"/>
            <w:vAlign w:val="center"/>
          </w:tcPr>
          <w:p w14:paraId="52107BBF" w14:textId="4C52DBD9"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Handover date</w:t>
            </w:r>
          </w:p>
        </w:tc>
        <w:tc>
          <w:tcPr>
            <w:tcW w:w="553" w:type="dxa"/>
            <w:vAlign w:val="center"/>
          </w:tcPr>
          <w:p w14:paraId="5D683CD4" w14:textId="77777777" w:rsidR="00857AAB" w:rsidRPr="0050260D" w:rsidRDefault="00857AAB" w:rsidP="00857AAB">
            <w:pPr>
              <w:rPr>
                <w:rFonts w:ascii="Times New Roman" w:hAnsi="Times New Roman" w:cs="Times New Roman"/>
                <w:sz w:val="20"/>
                <w:szCs w:val="20"/>
              </w:rPr>
            </w:pPr>
          </w:p>
        </w:tc>
        <w:tc>
          <w:tcPr>
            <w:tcW w:w="553" w:type="dxa"/>
            <w:vAlign w:val="center"/>
          </w:tcPr>
          <w:p w14:paraId="02F2872E"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2D38B459"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736B7C7E" w14:textId="21C8F23E" w:rsidR="00857AAB" w:rsidRPr="0050260D" w:rsidRDefault="00857AAB" w:rsidP="00857AAB">
            <w:pPr>
              <w:ind w:right="5"/>
              <w:jc w:val="center"/>
              <w:rPr>
                <w:rFonts w:ascii="Times New Roman" w:eastAsia="Times New Roman" w:hAnsi="Times New Roman" w:cs="Times New Roman"/>
                <w:sz w:val="20"/>
                <w:szCs w:val="20"/>
              </w:rPr>
            </w:pPr>
            <w:r w:rsidRPr="0050260D">
              <w:rPr>
                <w:rFonts w:eastAsia="Times New Roman"/>
              </w:rPr>
              <w:t xml:space="preserve">R </w:t>
            </w:r>
          </w:p>
        </w:tc>
        <w:tc>
          <w:tcPr>
            <w:tcW w:w="648" w:type="dxa"/>
            <w:vAlign w:val="center"/>
          </w:tcPr>
          <w:p w14:paraId="7D93ED86" w14:textId="35020945"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 xml:space="preserve">R </w:t>
            </w:r>
          </w:p>
        </w:tc>
        <w:tc>
          <w:tcPr>
            <w:tcW w:w="2759" w:type="dxa"/>
            <w:vAlign w:val="center"/>
          </w:tcPr>
          <w:p w14:paraId="2A2A6041" w14:textId="77777777" w:rsidR="00857AAB" w:rsidRPr="0050260D" w:rsidRDefault="00857AAB" w:rsidP="00857AAB">
            <w:pPr>
              <w:spacing w:after="93"/>
              <w:ind w:left="42"/>
              <w:jc w:val="center"/>
              <w:rPr>
                <w:rFonts w:ascii="Times New Roman" w:hAnsi="Times New Roman" w:cs="Times New Roman"/>
                <w:sz w:val="20"/>
                <w:szCs w:val="20"/>
              </w:rPr>
            </w:pPr>
            <w:r w:rsidRPr="0050260D">
              <w:rPr>
                <w:rFonts w:eastAsia="Times New Roman"/>
              </w:rPr>
              <w:t>MMM YYYY</w:t>
            </w:r>
          </w:p>
          <w:p w14:paraId="2F0C2258" w14:textId="36BB5C54" w:rsidR="00857AAB" w:rsidRPr="0050260D" w:rsidRDefault="00857AAB" w:rsidP="00857AAB">
            <w:pPr>
              <w:ind w:left="52"/>
              <w:jc w:val="center"/>
              <w:rPr>
                <w:rFonts w:ascii="Times New Roman" w:eastAsia="Times New Roman" w:hAnsi="Times New Roman" w:cs="Times New Roman"/>
                <w:sz w:val="20"/>
                <w:szCs w:val="20"/>
              </w:rPr>
            </w:pPr>
            <w:r w:rsidRPr="0050260D">
              <w:rPr>
                <w:rFonts w:eastAsia="Times New Roman"/>
              </w:rPr>
              <w:t>(eg. Nov 2014)</w:t>
            </w:r>
          </w:p>
        </w:tc>
        <w:tc>
          <w:tcPr>
            <w:tcW w:w="1275" w:type="dxa"/>
            <w:vMerge/>
            <w:vAlign w:val="center"/>
          </w:tcPr>
          <w:p w14:paraId="7F8E5CC3" w14:textId="77777777" w:rsidR="00857AAB" w:rsidRPr="0050260D" w:rsidRDefault="00857AAB" w:rsidP="00857AAB">
            <w:pPr>
              <w:jc w:val="center"/>
              <w:rPr>
                <w:rFonts w:ascii="Times New Roman" w:hAnsi="Times New Roman" w:cs="Times New Roman"/>
                <w:sz w:val="20"/>
                <w:szCs w:val="20"/>
              </w:rPr>
            </w:pPr>
          </w:p>
        </w:tc>
        <w:tc>
          <w:tcPr>
            <w:tcW w:w="1358" w:type="dxa"/>
            <w:vMerge/>
            <w:vAlign w:val="center"/>
          </w:tcPr>
          <w:p w14:paraId="13899A08" w14:textId="77777777" w:rsidR="00857AAB" w:rsidRPr="0050260D" w:rsidRDefault="00857AAB" w:rsidP="00857AAB">
            <w:pPr>
              <w:jc w:val="center"/>
              <w:rPr>
                <w:rFonts w:ascii="Times New Roman" w:hAnsi="Times New Roman" w:cs="Times New Roman"/>
                <w:sz w:val="20"/>
                <w:szCs w:val="20"/>
              </w:rPr>
            </w:pPr>
          </w:p>
        </w:tc>
      </w:tr>
      <w:tr w:rsidR="00857AAB" w:rsidRPr="0050260D" w14:paraId="19A77CEF" w14:textId="77777777" w:rsidTr="00B63300">
        <w:trPr>
          <w:trHeight w:val="284"/>
        </w:trPr>
        <w:tc>
          <w:tcPr>
            <w:tcW w:w="573" w:type="dxa"/>
            <w:vAlign w:val="center"/>
          </w:tcPr>
          <w:p w14:paraId="524F0813" w14:textId="050877BF" w:rsidR="00857AAB" w:rsidRPr="0050260D" w:rsidRDefault="00857AAB" w:rsidP="00857AAB">
            <w:pPr>
              <w:rPr>
                <w:rFonts w:ascii="Times New Roman" w:hAnsi="Times New Roman" w:cs="Times New Roman"/>
                <w:sz w:val="20"/>
                <w:szCs w:val="20"/>
              </w:rPr>
            </w:pPr>
            <w:r w:rsidRPr="0050260D">
              <w:rPr>
                <w:rFonts w:eastAsia="Times New Roman"/>
              </w:rPr>
              <w:t xml:space="preserve">7 </w:t>
            </w:r>
          </w:p>
        </w:tc>
        <w:tc>
          <w:tcPr>
            <w:tcW w:w="1589" w:type="dxa"/>
            <w:vAlign w:val="center"/>
          </w:tcPr>
          <w:p w14:paraId="3CF590DA" w14:textId="30E694C2" w:rsidR="00857AAB" w:rsidRPr="0050260D" w:rsidRDefault="00857AAB" w:rsidP="00857AAB">
            <w:pPr>
              <w:rPr>
                <w:rFonts w:ascii="Times New Roman" w:hAnsi="Times New Roman" w:cs="Times New Roman"/>
                <w:sz w:val="20"/>
                <w:szCs w:val="20"/>
              </w:rPr>
            </w:pPr>
            <w:r w:rsidRPr="0050260D">
              <w:rPr>
                <w:rFonts w:eastAsia="Times New Roman"/>
              </w:rPr>
              <w:t>Verification Property</w:t>
            </w:r>
          </w:p>
        </w:tc>
        <w:tc>
          <w:tcPr>
            <w:tcW w:w="1873" w:type="dxa"/>
            <w:vAlign w:val="center"/>
          </w:tcPr>
          <w:p w14:paraId="33C2CDC4" w14:textId="18E59D10" w:rsidR="00857AAB" w:rsidRPr="0050260D" w:rsidRDefault="00857AAB" w:rsidP="00857AAB">
            <w:pPr>
              <w:rPr>
                <w:rFonts w:ascii="Times New Roman" w:eastAsia="Times New Roman" w:hAnsi="Times New Roman" w:cs="Times New Roman"/>
                <w:sz w:val="20"/>
                <w:szCs w:val="20"/>
              </w:rPr>
            </w:pPr>
            <w:r w:rsidRPr="0050260D">
              <w:rPr>
                <w:rFonts w:eastAsia="Times New Roman"/>
              </w:rPr>
              <w:t>Verification</w:t>
            </w:r>
          </w:p>
        </w:tc>
        <w:tc>
          <w:tcPr>
            <w:tcW w:w="1696" w:type="dxa"/>
            <w:vAlign w:val="center"/>
          </w:tcPr>
          <w:p w14:paraId="535CB87C" w14:textId="3BC72656" w:rsidR="00857AAB" w:rsidRPr="0050260D" w:rsidRDefault="00857AAB" w:rsidP="00857AAB">
            <w:pPr>
              <w:ind w:left="4" w:right="35"/>
              <w:rPr>
                <w:rFonts w:ascii="Times New Roman" w:eastAsia="Times New Roman" w:hAnsi="Times New Roman" w:cs="Times New Roman"/>
                <w:sz w:val="20"/>
                <w:szCs w:val="20"/>
              </w:rPr>
            </w:pPr>
            <w:r w:rsidRPr="0050260D">
              <w:rPr>
                <w:rFonts w:eastAsia="Times New Roman"/>
              </w:rPr>
              <w:t>Verification method (input A for "field verified by visual inspection" and B for "field verified by a measured survey")</w:t>
            </w:r>
          </w:p>
        </w:tc>
        <w:tc>
          <w:tcPr>
            <w:tcW w:w="553" w:type="dxa"/>
            <w:vAlign w:val="center"/>
          </w:tcPr>
          <w:p w14:paraId="271E568C" w14:textId="77777777" w:rsidR="00857AAB" w:rsidRPr="0050260D" w:rsidRDefault="00857AAB" w:rsidP="00857AAB">
            <w:pPr>
              <w:rPr>
                <w:rFonts w:ascii="Times New Roman" w:hAnsi="Times New Roman" w:cs="Times New Roman"/>
                <w:sz w:val="20"/>
                <w:szCs w:val="20"/>
              </w:rPr>
            </w:pPr>
          </w:p>
        </w:tc>
        <w:tc>
          <w:tcPr>
            <w:tcW w:w="553" w:type="dxa"/>
            <w:vAlign w:val="center"/>
          </w:tcPr>
          <w:p w14:paraId="51EB091B"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40C93F41"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38" w:type="dxa"/>
            <w:vAlign w:val="center"/>
          </w:tcPr>
          <w:p w14:paraId="038C706A" w14:textId="77777777" w:rsidR="00857AAB" w:rsidRPr="0050260D" w:rsidRDefault="00857AAB" w:rsidP="00857AAB">
            <w:pPr>
              <w:ind w:right="5"/>
              <w:jc w:val="center"/>
              <w:rPr>
                <w:rFonts w:ascii="Times New Roman" w:eastAsia="Times New Roman" w:hAnsi="Times New Roman" w:cs="Times New Roman"/>
                <w:sz w:val="20"/>
                <w:szCs w:val="20"/>
              </w:rPr>
            </w:pPr>
          </w:p>
        </w:tc>
        <w:tc>
          <w:tcPr>
            <w:tcW w:w="648" w:type="dxa"/>
            <w:vAlign w:val="center"/>
          </w:tcPr>
          <w:p w14:paraId="3DC15725" w14:textId="62167B92" w:rsidR="00857AAB" w:rsidRPr="0050260D" w:rsidRDefault="00857AAB" w:rsidP="00857AAB">
            <w:pPr>
              <w:ind w:right="15"/>
              <w:jc w:val="center"/>
              <w:rPr>
                <w:rFonts w:ascii="Times New Roman" w:eastAsia="Times New Roman" w:hAnsi="Times New Roman" w:cs="Times New Roman"/>
                <w:sz w:val="20"/>
                <w:szCs w:val="20"/>
              </w:rPr>
            </w:pPr>
            <w:r w:rsidRPr="0050260D">
              <w:rPr>
                <w:rFonts w:eastAsia="Times New Roman"/>
              </w:rPr>
              <w:t>R</w:t>
            </w:r>
          </w:p>
        </w:tc>
        <w:tc>
          <w:tcPr>
            <w:tcW w:w="2759" w:type="dxa"/>
            <w:vAlign w:val="center"/>
          </w:tcPr>
          <w:p w14:paraId="138F7113" w14:textId="77777777" w:rsidR="00857AAB" w:rsidRPr="0050260D" w:rsidRDefault="00857AAB" w:rsidP="00857AAB">
            <w:pPr>
              <w:spacing w:after="98"/>
              <w:ind w:left="5"/>
              <w:jc w:val="center"/>
              <w:rPr>
                <w:rFonts w:ascii="Times New Roman" w:hAnsi="Times New Roman" w:cs="Times New Roman"/>
                <w:sz w:val="20"/>
                <w:szCs w:val="20"/>
              </w:rPr>
            </w:pPr>
            <w:r w:rsidRPr="0050260D">
              <w:rPr>
                <w:rFonts w:eastAsia="Times New Roman"/>
              </w:rPr>
              <w:t>Text</w:t>
            </w:r>
          </w:p>
          <w:p w14:paraId="3D38E89B" w14:textId="00F1A200" w:rsidR="00857AAB" w:rsidRPr="0050260D" w:rsidRDefault="00857AAB" w:rsidP="00857AAB">
            <w:pPr>
              <w:spacing w:after="93"/>
              <w:ind w:left="42"/>
              <w:jc w:val="center"/>
              <w:rPr>
                <w:rFonts w:ascii="Times New Roman" w:eastAsia="Times New Roman" w:hAnsi="Times New Roman" w:cs="Times New Roman"/>
                <w:sz w:val="20"/>
                <w:szCs w:val="20"/>
              </w:rPr>
            </w:pPr>
            <w:r w:rsidRPr="0050260D">
              <w:rPr>
                <w:rFonts w:eastAsia="Times New Roman"/>
              </w:rPr>
              <w:t>(e.g. A or B)</w:t>
            </w:r>
          </w:p>
        </w:tc>
        <w:tc>
          <w:tcPr>
            <w:tcW w:w="1275" w:type="dxa"/>
            <w:vAlign w:val="center"/>
          </w:tcPr>
          <w:p w14:paraId="4B4044B2" w14:textId="0D6D85AC" w:rsidR="00857AAB" w:rsidRPr="0050260D" w:rsidRDefault="00857AAB" w:rsidP="00857AAB">
            <w:pPr>
              <w:ind w:left="2"/>
              <w:jc w:val="center"/>
              <w:rPr>
                <w:rFonts w:ascii="Times New Roman" w:eastAsia="Times New Roman" w:hAnsi="Times New Roman" w:cs="Times New Roman"/>
                <w:sz w:val="20"/>
                <w:szCs w:val="20"/>
              </w:rPr>
            </w:pPr>
            <w:r w:rsidRPr="0050260D">
              <w:rPr>
                <w:rFonts w:eastAsia="Times New Roman"/>
              </w:rPr>
              <w:t>Shared</w:t>
            </w:r>
            <w:r w:rsidRPr="0050260D">
              <w:t xml:space="preserve"> </w:t>
            </w:r>
            <w:r w:rsidRPr="0050260D">
              <w:rPr>
                <w:rFonts w:eastAsia="Times New Roman"/>
              </w:rPr>
              <w:t>Parameter</w:t>
            </w:r>
          </w:p>
        </w:tc>
        <w:tc>
          <w:tcPr>
            <w:tcW w:w="1358" w:type="dxa"/>
            <w:vAlign w:val="center"/>
          </w:tcPr>
          <w:p w14:paraId="7B9837F4" w14:textId="4929ED00" w:rsidR="00857AAB" w:rsidRPr="0050260D" w:rsidRDefault="00857AAB" w:rsidP="00857AAB">
            <w:pPr>
              <w:jc w:val="center"/>
              <w:rPr>
                <w:rFonts w:ascii="Times New Roman" w:hAnsi="Times New Roman" w:cs="Times New Roman"/>
                <w:sz w:val="20"/>
                <w:szCs w:val="20"/>
              </w:rPr>
            </w:pPr>
            <w:r w:rsidRPr="0050260D">
              <w:rPr>
                <w:rFonts w:eastAsia="Times New Roman"/>
              </w:rPr>
              <w:t>Property Set</w:t>
            </w:r>
          </w:p>
        </w:tc>
      </w:tr>
    </w:tbl>
    <w:p w14:paraId="511B5902" w14:textId="238DF48C" w:rsidR="00D553F9" w:rsidRPr="0050260D" w:rsidRDefault="00024172" w:rsidP="00C15EB7">
      <w:pPr>
        <w:tabs>
          <w:tab w:val="left" w:pos="4111"/>
          <w:tab w:val="left" w:pos="10348"/>
          <w:tab w:val="left" w:pos="12008"/>
        </w:tabs>
        <w:ind w:left="1134"/>
      </w:pPr>
      <w:r w:rsidRPr="0050260D">
        <w:t xml:space="preserve">M: Mandatory in the PIM  </w:t>
      </w:r>
      <w:r w:rsidRPr="0050260D">
        <w:tab/>
        <w:t xml:space="preserve">R: Required for the </w:t>
      </w:r>
      <w:r w:rsidR="002F03D8" w:rsidRPr="0050260D">
        <w:t>LOD</w:t>
      </w:r>
      <w:r w:rsidRPr="0050260D">
        <w:t>-I Specification</w:t>
      </w:r>
    </w:p>
    <w:p w14:paraId="78F70C72" w14:textId="113248B1" w:rsidR="007E0992" w:rsidRPr="0050260D" w:rsidRDefault="00024172" w:rsidP="00024172">
      <w:pPr>
        <w:tabs>
          <w:tab w:val="left" w:pos="4111"/>
          <w:tab w:val="left" w:pos="10348"/>
          <w:tab w:val="left" w:pos="12008"/>
        </w:tabs>
        <w:ind w:left="1134"/>
      </w:pPr>
      <w:r w:rsidRPr="0050260D">
        <w:tab/>
      </w:r>
      <w:r w:rsidRPr="0050260D">
        <w:tab/>
      </w:r>
      <w:r w:rsidR="007E0992" w:rsidRPr="0050260D">
        <w:tab/>
      </w:r>
      <w:r w:rsidR="007E0992" w:rsidRPr="0050260D">
        <w:tab/>
      </w:r>
    </w:p>
    <w:p w14:paraId="16584248" w14:textId="17EB68F7" w:rsidR="00C15EB7" w:rsidRPr="0050260D" w:rsidRDefault="00C15EB7" w:rsidP="007E0992">
      <w:pPr>
        <w:pStyle w:val="Heading4"/>
      </w:pPr>
      <w:r w:rsidRPr="0050260D">
        <w:t xml:space="preserve">Mandatory attributes are required for all PIM and AIM submitted to CEDD. For Asset information Model submitted to Port and Marine Services, the </w:t>
      </w:r>
      <w:r w:rsidR="00FC5452" w:rsidRPr="0050260D">
        <w:t>BIM Manager</w:t>
      </w:r>
      <w:r w:rsidRPr="0050260D">
        <w:t xml:space="preserve"> shall refer to the AIR from PWD, which has specified the attributes required for each asset. </w:t>
      </w:r>
    </w:p>
    <w:p w14:paraId="2A0AE900" w14:textId="77777777" w:rsidR="00C15EB7" w:rsidRPr="0050260D" w:rsidRDefault="00C15EB7" w:rsidP="00C15EB7"/>
    <w:p w14:paraId="47D38360" w14:textId="6F01A483" w:rsidR="0038589A" w:rsidRPr="0050260D" w:rsidRDefault="00D553F9" w:rsidP="007E0992">
      <w:pPr>
        <w:pStyle w:val="Heading4"/>
        <w:rPr>
          <w:szCs w:val="24"/>
        </w:rPr>
      </w:pPr>
      <w:r w:rsidRPr="0050260D">
        <w:rPr>
          <w:szCs w:val="24"/>
        </w:rPr>
        <w:lastRenderedPageBreak/>
        <w:t xml:space="preserve">The </w:t>
      </w:r>
      <w:r w:rsidR="00FC5452" w:rsidRPr="0050260D">
        <w:rPr>
          <w:szCs w:val="24"/>
        </w:rPr>
        <w:t>BIM Manager</w:t>
      </w:r>
      <w:r w:rsidRPr="0050260D">
        <w:rPr>
          <w:szCs w:val="24"/>
        </w:rPr>
        <w:t xml:space="preserve"> shall refer to the AIR or asset template from the maintenance departments to create the Asset Information Model / As-built Model submission.</w:t>
      </w:r>
      <w:r w:rsidR="00C15EB7" w:rsidRPr="0050260D">
        <w:rPr>
          <w:szCs w:val="24"/>
        </w:rPr>
        <w:t xml:space="preserve"> If an asset template is not available from the maintenance departments, the </w:t>
      </w:r>
      <w:r w:rsidR="00FC5452" w:rsidRPr="0050260D">
        <w:rPr>
          <w:szCs w:val="24"/>
        </w:rPr>
        <w:t>BIM Manager</w:t>
      </w:r>
      <w:r w:rsidR="00C15EB7" w:rsidRPr="0050260D">
        <w:rPr>
          <w:szCs w:val="24"/>
        </w:rPr>
        <w:t xml:space="preserve"> shall refer to </w:t>
      </w:r>
      <w:r w:rsidR="002F03D8" w:rsidRPr="0050260D">
        <w:rPr>
          <w:szCs w:val="24"/>
        </w:rPr>
        <w:t>LOD</w:t>
      </w:r>
      <w:r w:rsidR="00C15EB7" w:rsidRPr="0050260D">
        <w:rPr>
          <w:szCs w:val="24"/>
        </w:rPr>
        <w:t>-I 400 to propose the asset template in the BEP</w:t>
      </w:r>
      <w:r w:rsidR="0038589A" w:rsidRPr="0050260D">
        <w:rPr>
          <w:szCs w:val="24"/>
        </w:rPr>
        <w:t>.</w:t>
      </w:r>
    </w:p>
    <w:p w14:paraId="4A339457" w14:textId="77777777" w:rsidR="0038589A" w:rsidRPr="0050260D" w:rsidRDefault="0038589A" w:rsidP="0038589A"/>
    <w:p w14:paraId="0AD4B67C" w14:textId="5A6AE121" w:rsidR="005A6746" w:rsidRPr="0050260D" w:rsidRDefault="002F03D8" w:rsidP="007E0992">
      <w:pPr>
        <w:pStyle w:val="Heading4"/>
      </w:pPr>
      <w:r w:rsidRPr="0050260D">
        <w:rPr>
          <w:szCs w:val="24"/>
        </w:rPr>
        <w:t>In principle, a</w:t>
      </w:r>
      <w:r w:rsidR="0038589A" w:rsidRPr="0050260D">
        <w:rPr>
          <w:szCs w:val="24"/>
        </w:rPr>
        <w:t xml:space="preserve">ll </w:t>
      </w:r>
      <w:r w:rsidR="00857AAB" w:rsidRPr="0050260D">
        <w:rPr>
          <w:szCs w:val="24"/>
        </w:rPr>
        <w:t>attribute fields should be filled in English Language</w:t>
      </w:r>
      <w:r w:rsidRPr="0050260D">
        <w:rPr>
          <w:szCs w:val="24"/>
        </w:rPr>
        <w:t>. The BIM Manage</w:t>
      </w:r>
      <w:r w:rsidR="00D54E9E" w:rsidRPr="0050260D">
        <w:rPr>
          <w:szCs w:val="24"/>
        </w:rPr>
        <w:t>r</w:t>
      </w:r>
      <w:r w:rsidRPr="0050260D">
        <w:rPr>
          <w:szCs w:val="24"/>
        </w:rPr>
        <w:t xml:space="preserve"> should proposed in the BEP and agreed with CEDD, if non-English language is required to support a project-specific application, such as botanical names.</w:t>
      </w:r>
    </w:p>
    <w:p w14:paraId="7174BE7E" w14:textId="77777777" w:rsidR="005A6746" w:rsidRPr="0050260D" w:rsidRDefault="005A6746" w:rsidP="005A6746"/>
    <w:p w14:paraId="537450B4" w14:textId="77777777" w:rsidR="007E0992" w:rsidRPr="0050260D" w:rsidRDefault="007E0992" w:rsidP="00A5052D">
      <w:pPr>
        <w:pStyle w:val="Heading1"/>
        <w:spacing w:line="240" w:lineRule="auto"/>
        <w:rPr>
          <w:rFonts w:ascii="Times New Roman" w:hAnsi="Times New Roman"/>
        </w:rPr>
        <w:sectPr w:rsidR="007E0992" w:rsidRPr="0050260D" w:rsidSect="007E0992">
          <w:headerReference w:type="default" r:id="rId25"/>
          <w:footerReference w:type="default" r:id="rId26"/>
          <w:pgSz w:w="16834" w:h="11909" w:orient="landscape" w:code="9"/>
          <w:pgMar w:top="1080" w:right="1261" w:bottom="1080" w:left="1080" w:header="426" w:footer="432" w:gutter="0"/>
          <w:cols w:space="720"/>
          <w:noEndnote/>
          <w:docGrid w:linePitch="326"/>
        </w:sectPr>
      </w:pPr>
    </w:p>
    <w:p w14:paraId="439C8D3D" w14:textId="7F4D4C48" w:rsidR="007D6161" w:rsidRPr="0050260D" w:rsidRDefault="002746D4" w:rsidP="00A5052D">
      <w:pPr>
        <w:pStyle w:val="Heading1"/>
        <w:spacing w:line="240" w:lineRule="auto"/>
        <w:rPr>
          <w:rFonts w:ascii="Times New Roman" w:hAnsi="Times New Roman"/>
          <w:b/>
        </w:rPr>
      </w:pPr>
      <w:bookmarkStart w:id="151" w:name="_Toc134620960"/>
      <w:r w:rsidRPr="0050260D">
        <w:rPr>
          <w:rFonts w:ascii="Times New Roman" w:hAnsi="Times New Roman"/>
          <w:b/>
        </w:rPr>
        <w:lastRenderedPageBreak/>
        <w:t>Guideline</w:t>
      </w:r>
      <w:r w:rsidR="008C1F58" w:rsidRPr="0050260D">
        <w:rPr>
          <w:rFonts w:ascii="Times New Roman" w:hAnsi="Times New Roman"/>
          <w:b/>
        </w:rPr>
        <w:t xml:space="preserve"> for BIM </w:t>
      </w:r>
      <w:r w:rsidRPr="0050260D">
        <w:rPr>
          <w:rFonts w:ascii="Times New Roman" w:hAnsi="Times New Roman"/>
          <w:b/>
        </w:rPr>
        <w:t>Process</w:t>
      </w:r>
      <w:bookmarkEnd w:id="151"/>
    </w:p>
    <w:p w14:paraId="1082E68A" w14:textId="47E61CDF" w:rsidR="007D6161" w:rsidRPr="0050260D" w:rsidRDefault="008C1F58" w:rsidP="00A5052D">
      <w:pPr>
        <w:pStyle w:val="Heading2"/>
        <w:spacing w:line="240" w:lineRule="auto"/>
      </w:pPr>
      <w:bookmarkStart w:id="152" w:name="_Toc134620961"/>
      <w:r w:rsidRPr="0050260D">
        <w:t xml:space="preserve">Common Data </w:t>
      </w:r>
      <w:r w:rsidR="00CB5898" w:rsidRPr="0050260D">
        <w:t>Collaboration Platform for BIM (BIM CDCP)</w:t>
      </w:r>
      <w:bookmarkEnd w:id="152"/>
    </w:p>
    <w:p w14:paraId="75937068" w14:textId="77777777" w:rsidR="00E00610" w:rsidRPr="0050260D" w:rsidRDefault="00E00610" w:rsidP="00A5052D">
      <w:pPr>
        <w:pStyle w:val="Heading3"/>
        <w:spacing w:line="240" w:lineRule="auto"/>
      </w:pPr>
      <w:r w:rsidRPr="0050260D">
        <w:t>General</w:t>
      </w:r>
    </w:p>
    <w:p w14:paraId="6B931C21" w14:textId="55362B35" w:rsidR="00E00610" w:rsidRPr="0050260D" w:rsidRDefault="00E00610" w:rsidP="00E00610">
      <w:pPr>
        <w:pStyle w:val="Heading4"/>
      </w:pPr>
      <w:r w:rsidRPr="0050260D">
        <w:t xml:space="preserve">The BIM data shall be always stored and shared in a secured and controlled environment, which protects the project information </w:t>
      </w:r>
      <w:r w:rsidR="00264AC6" w:rsidRPr="0050260D">
        <w:t xml:space="preserve">from </w:t>
      </w:r>
      <w:r w:rsidRPr="0050260D">
        <w:t>security threats. This controlled environment shall be compiled with the CEDD IT security policy v5.0</w:t>
      </w:r>
      <w:r w:rsidR="00264AC6" w:rsidRPr="0050260D">
        <w:t xml:space="preserve"> (or its latest version). </w:t>
      </w:r>
    </w:p>
    <w:p w14:paraId="00077DA4" w14:textId="77777777" w:rsidR="00E00610" w:rsidRPr="0050260D" w:rsidRDefault="00E00610" w:rsidP="00E00610"/>
    <w:p w14:paraId="421F580E" w14:textId="5E40D637" w:rsidR="009D44D9" w:rsidRPr="0050260D" w:rsidRDefault="00264AC6" w:rsidP="00E00610">
      <w:pPr>
        <w:pStyle w:val="Heading4"/>
      </w:pPr>
      <w:r w:rsidRPr="0050260D">
        <w:t xml:space="preserve">If a cloud-based environment is deployed, the project team shall ensure the compliance with the security requirements in the </w:t>
      </w:r>
      <w:r w:rsidRPr="0050260D">
        <w:rPr>
          <w:rFonts w:eastAsia="Times New Roman"/>
        </w:rPr>
        <w:t>Practice Guide for Cloud Computing Security [ISPG-SM04] (</w:t>
      </w:r>
      <w:r w:rsidRPr="0050260D">
        <w:t>or its latest version)</w:t>
      </w:r>
      <w:r w:rsidR="009D44D9" w:rsidRPr="0050260D">
        <w:t>.</w:t>
      </w:r>
    </w:p>
    <w:p w14:paraId="7866F0A4" w14:textId="77777777" w:rsidR="009D44D9" w:rsidRPr="0050260D" w:rsidRDefault="009D44D9" w:rsidP="009D44D9"/>
    <w:p w14:paraId="2CE0636C" w14:textId="7E884502" w:rsidR="00E00610" w:rsidRPr="0050260D" w:rsidRDefault="009D44D9" w:rsidP="009D44D9">
      <w:pPr>
        <w:pStyle w:val="Heading4"/>
      </w:pPr>
      <w:r w:rsidRPr="0050260D">
        <w:t>The controlled data environment shall allow the project stakeholders to access the PIM through an organised methodology such as using proper folder structure, meta data and/or a information register</w:t>
      </w:r>
      <w:r w:rsidR="00264AC6" w:rsidRPr="0050260D">
        <w:t>.</w:t>
      </w:r>
    </w:p>
    <w:p w14:paraId="7FABFBA4" w14:textId="77777777" w:rsidR="00E00610" w:rsidRPr="0050260D" w:rsidRDefault="00E00610" w:rsidP="00E00610"/>
    <w:p w14:paraId="7CE6409F" w14:textId="14C06BF6" w:rsidR="00E00610" w:rsidRPr="0050260D" w:rsidRDefault="00E00610" w:rsidP="00A5052D">
      <w:pPr>
        <w:pStyle w:val="Heading3"/>
        <w:spacing w:line="240" w:lineRule="auto"/>
      </w:pPr>
      <w:r w:rsidRPr="0050260D">
        <w:t xml:space="preserve">Communication </w:t>
      </w:r>
      <w:r w:rsidR="009D44D9" w:rsidRPr="0050260D">
        <w:t xml:space="preserve">Protocol </w:t>
      </w:r>
    </w:p>
    <w:p w14:paraId="0A30BA26" w14:textId="00D77774" w:rsidR="00A72827" w:rsidRPr="0050260D" w:rsidRDefault="00A72827" w:rsidP="0097269C">
      <w:pPr>
        <w:pStyle w:val="Heading4"/>
      </w:pPr>
      <w:r w:rsidRPr="0050260D">
        <w:t xml:space="preserve">The nature and content of the </w:t>
      </w:r>
      <w:r w:rsidR="004E23A0" w:rsidRPr="0050260D">
        <w:t xml:space="preserve">information/models/documents in the controlled environment should be organised for easy identification and retrieval. The filename of the PIM and object elements shall follow the naming convention in section 3.3 and 3.4 according to their information content, while the nature (sharing status, modelling state and </w:t>
      </w:r>
      <w:r w:rsidR="00C03F4D" w:rsidRPr="0050260D">
        <w:t>re</w:t>
      </w:r>
      <w:r w:rsidR="004E23A0" w:rsidRPr="0050260D">
        <w:t>v</w:t>
      </w:r>
      <w:r w:rsidR="00C03F4D" w:rsidRPr="0050260D">
        <w:t>ision</w:t>
      </w:r>
      <w:r w:rsidR="004E23A0" w:rsidRPr="0050260D">
        <w:t xml:space="preserve">) of the PIM shall be recorded in folders, metadata or spreadsheet table. </w:t>
      </w:r>
    </w:p>
    <w:p w14:paraId="68682469" w14:textId="77777777" w:rsidR="004E23A0" w:rsidRPr="0050260D" w:rsidRDefault="004E23A0" w:rsidP="004E23A0"/>
    <w:p w14:paraId="40EDB905" w14:textId="61EE6BC1" w:rsidR="0097269C" w:rsidRPr="0050260D" w:rsidRDefault="009D44D9" w:rsidP="0097269C">
      <w:pPr>
        <w:pStyle w:val="Heading4"/>
      </w:pPr>
      <w:r w:rsidRPr="0050260D">
        <w:t xml:space="preserve">The </w:t>
      </w:r>
      <w:r w:rsidR="004E23A0" w:rsidRPr="0050260D">
        <w:t>sharing status is defined</w:t>
      </w:r>
      <w:r w:rsidRPr="0050260D">
        <w:t xml:space="preserve"> in the ISO19650 local annex (in the CIC BIM standard, version 202</w:t>
      </w:r>
      <w:r w:rsidR="00CB5898" w:rsidRPr="0050260D">
        <w:t>1</w:t>
      </w:r>
      <w:r w:rsidRPr="0050260D">
        <w:t>)</w:t>
      </w:r>
      <w:r w:rsidR="004E23A0" w:rsidRPr="0050260D">
        <w:t xml:space="preserve"> as follow:</w:t>
      </w:r>
    </w:p>
    <w:p w14:paraId="4306DBA5" w14:textId="77777777" w:rsidR="0097269C" w:rsidRPr="0050260D" w:rsidRDefault="0097269C" w:rsidP="0097269C">
      <w:pPr>
        <w:pStyle w:val="ListParagraph"/>
        <w:numPr>
          <w:ilvl w:val="0"/>
          <w:numId w:val="38"/>
        </w:numPr>
        <w:overflowPunct/>
        <w:autoSpaceDE/>
        <w:adjustRightInd/>
        <w:ind w:left="1560"/>
      </w:pPr>
      <w:r w:rsidRPr="0050260D">
        <w:t>S0 – Initial Status or WIP</w:t>
      </w:r>
    </w:p>
    <w:p w14:paraId="792515D1" w14:textId="77777777" w:rsidR="0097269C" w:rsidRPr="0050260D" w:rsidRDefault="0097269C" w:rsidP="0097269C">
      <w:pPr>
        <w:pStyle w:val="ListParagraph"/>
        <w:numPr>
          <w:ilvl w:val="0"/>
          <w:numId w:val="38"/>
        </w:numPr>
        <w:overflowPunct/>
        <w:autoSpaceDE/>
        <w:adjustRightInd/>
        <w:ind w:left="1560"/>
      </w:pPr>
      <w:r w:rsidRPr="0050260D">
        <w:t>S1 – Shared for Coordination</w:t>
      </w:r>
    </w:p>
    <w:p w14:paraId="1EC2DAB4" w14:textId="77777777" w:rsidR="0097269C" w:rsidRPr="0050260D" w:rsidRDefault="0097269C" w:rsidP="0097269C">
      <w:pPr>
        <w:pStyle w:val="ListParagraph"/>
        <w:numPr>
          <w:ilvl w:val="0"/>
          <w:numId w:val="38"/>
        </w:numPr>
        <w:overflowPunct/>
        <w:autoSpaceDE/>
        <w:adjustRightInd/>
        <w:ind w:left="1560"/>
      </w:pPr>
      <w:r w:rsidRPr="0050260D">
        <w:t xml:space="preserve">S2 – Shared for Information </w:t>
      </w:r>
    </w:p>
    <w:p w14:paraId="344CF4E5" w14:textId="77777777" w:rsidR="0097269C" w:rsidRPr="0050260D" w:rsidRDefault="0097269C" w:rsidP="0097269C">
      <w:pPr>
        <w:pStyle w:val="ListParagraph"/>
        <w:numPr>
          <w:ilvl w:val="0"/>
          <w:numId w:val="38"/>
        </w:numPr>
        <w:overflowPunct/>
        <w:autoSpaceDE/>
        <w:adjustRightInd/>
        <w:ind w:left="1560"/>
      </w:pPr>
      <w:r w:rsidRPr="0050260D">
        <w:t>S3 – Shared for Lead Consultant Review and Comment</w:t>
      </w:r>
    </w:p>
    <w:p w14:paraId="075BD64D" w14:textId="77777777" w:rsidR="0097269C" w:rsidRPr="0050260D" w:rsidRDefault="0097269C" w:rsidP="0097269C">
      <w:pPr>
        <w:pStyle w:val="ListParagraph"/>
        <w:numPr>
          <w:ilvl w:val="0"/>
          <w:numId w:val="38"/>
        </w:numPr>
        <w:overflowPunct/>
        <w:autoSpaceDE/>
        <w:adjustRightInd/>
        <w:ind w:left="1560"/>
      </w:pPr>
      <w:r w:rsidRPr="0050260D">
        <w:t>S4 – Shared for Lead Consultant Comment and Approval</w:t>
      </w:r>
    </w:p>
    <w:p w14:paraId="69390B08" w14:textId="77777777" w:rsidR="0097269C" w:rsidRPr="0050260D" w:rsidRDefault="0097269C" w:rsidP="0097269C">
      <w:pPr>
        <w:pStyle w:val="ListParagraph"/>
        <w:numPr>
          <w:ilvl w:val="0"/>
          <w:numId w:val="38"/>
        </w:numPr>
        <w:overflowPunct/>
        <w:autoSpaceDE/>
        <w:adjustRightInd/>
        <w:ind w:left="1560"/>
      </w:pPr>
      <w:r w:rsidRPr="0050260D">
        <w:t>S5 – Shared for Employer Review, Comment and Approval</w:t>
      </w:r>
    </w:p>
    <w:p w14:paraId="4C69218D" w14:textId="77777777" w:rsidR="0097269C" w:rsidRPr="0050260D" w:rsidRDefault="0097269C" w:rsidP="0097269C">
      <w:pPr>
        <w:pStyle w:val="ListParagraph"/>
        <w:numPr>
          <w:ilvl w:val="0"/>
          <w:numId w:val="38"/>
        </w:numPr>
        <w:overflowPunct/>
        <w:autoSpaceDE/>
        <w:adjustRightInd/>
        <w:ind w:left="1560"/>
      </w:pPr>
      <w:r w:rsidRPr="0050260D">
        <w:t>S6 – Shared for PIM stage Authorisation</w:t>
      </w:r>
    </w:p>
    <w:p w14:paraId="745E935A" w14:textId="77777777" w:rsidR="0097269C" w:rsidRPr="0050260D" w:rsidRDefault="0097269C" w:rsidP="0097269C"/>
    <w:p w14:paraId="38EA766D" w14:textId="6F29B108" w:rsidR="0097269C" w:rsidRPr="0050260D" w:rsidRDefault="004E23A0" w:rsidP="0097269C">
      <w:pPr>
        <w:pStyle w:val="Heading4"/>
      </w:pPr>
      <w:r w:rsidRPr="0050260D">
        <w:t>The modelling state of PIM</w:t>
      </w:r>
      <w:r w:rsidR="00A85E1B" w:rsidRPr="0050260D">
        <w:t xml:space="preserve"> is defined in ISO19650 as follow:</w:t>
      </w:r>
      <w:r w:rsidRPr="0050260D">
        <w:t xml:space="preserve"> </w:t>
      </w:r>
    </w:p>
    <w:p w14:paraId="7AFFFD6C" w14:textId="5B28CCC1" w:rsidR="00A85E1B" w:rsidRPr="0050260D" w:rsidRDefault="00A85E1B" w:rsidP="00A85E1B">
      <w:pPr>
        <w:pStyle w:val="ListParagraph"/>
        <w:numPr>
          <w:ilvl w:val="0"/>
          <w:numId w:val="38"/>
        </w:numPr>
        <w:overflowPunct/>
        <w:autoSpaceDE/>
        <w:adjustRightInd/>
        <w:ind w:left="1560"/>
      </w:pPr>
      <w:r w:rsidRPr="0050260D">
        <w:t>WIP – Work In Progress information that oc</w:t>
      </w:r>
      <w:r w:rsidRPr="0050260D">
        <w:rPr>
          <w:lang w:eastAsia="zh-HK"/>
        </w:rPr>
        <w:t>curs continuously throughout the works</w:t>
      </w:r>
    </w:p>
    <w:p w14:paraId="49AA18A9" w14:textId="072E652B" w:rsidR="00A85E1B" w:rsidRPr="0050260D" w:rsidRDefault="00A85E1B" w:rsidP="00A85E1B">
      <w:pPr>
        <w:pStyle w:val="ListParagraph"/>
        <w:numPr>
          <w:ilvl w:val="0"/>
          <w:numId w:val="38"/>
        </w:numPr>
        <w:overflowPunct/>
        <w:autoSpaceDE/>
        <w:adjustRightInd/>
        <w:ind w:left="1560"/>
      </w:pPr>
      <w:r w:rsidRPr="0050260D">
        <w:t xml:space="preserve">Shared – Shared information that occurs at regular interval for </w:t>
      </w:r>
      <w:r w:rsidR="00EA5D27" w:rsidRPr="0050260D">
        <w:t>a propose</w:t>
      </w:r>
    </w:p>
    <w:p w14:paraId="1D80F220" w14:textId="5CE31C64" w:rsidR="00A85E1B" w:rsidRPr="0050260D" w:rsidRDefault="00EA5D27" w:rsidP="00A85E1B">
      <w:pPr>
        <w:pStyle w:val="ListParagraph"/>
        <w:numPr>
          <w:ilvl w:val="0"/>
          <w:numId w:val="38"/>
        </w:numPr>
        <w:overflowPunct/>
        <w:autoSpaceDE/>
        <w:adjustRightInd/>
        <w:ind w:left="1560"/>
      </w:pPr>
      <w:r w:rsidRPr="0050260D">
        <w:t>Published – Published information that occurs at end of key dates for approval</w:t>
      </w:r>
      <w:r w:rsidR="00A85E1B" w:rsidRPr="0050260D">
        <w:t xml:space="preserve"> </w:t>
      </w:r>
    </w:p>
    <w:p w14:paraId="76D56A39" w14:textId="40A7A76E" w:rsidR="00A85E1B" w:rsidRPr="0050260D" w:rsidRDefault="00EA5D27" w:rsidP="00EA5D27">
      <w:pPr>
        <w:pStyle w:val="ListParagraph"/>
        <w:numPr>
          <w:ilvl w:val="0"/>
          <w:numId w:val="38"/>
        </w:numPr>
        <w:tabs>
          <w:tab w:val="left" w:pos="2552"/>
        </w:tabs>
        <w:overflowPunct/>
        <w:autoSpaceDE/>
        <w:adjustRightInd/>
        <w:ind w:left="1560"/>
      </w:pPr>
      <w:r w:rsidRPr="0050260D">
        <w:t>Archive</w:t>
      </w:r>
      <w:r w:rsidR="00A85E1B" w:rsidRPr="0050260D">
        <w:t xml:space="preserve"> – </w:t>
      </w:r>
      <w:r w:rsidRPr="0050260D">
        <w:t>Archived information that includes the previous shared or published information with significance</w:t>
      </w:r>
    </w:p>
    <w:p w14:paraId="2D7969A2" w14:textId="77777777" w:rsidR="00A85E1B" w:rsidRPr="0050260D" w:rsidRDefault="00A85E1B" w:rsidP="00A85E1B"/>
    <w:p w14:paraId="1A308FC0" w14:textId="12A8B5AA" w:rsidR="00C03F4D" w:rsidRPr="0050260D" w:rsidRDefault="0097269C" w:rsidP="00C03F4D">
      <w:pPr>
        <w:pStyle w:val="Heading4"/>
      </w:pPr>
      <w:r w:rsidRPr="0050260D">
        <w:t xml:space="preserve">The </w:t>
      </w:r>
      <w:r w:rsidR="00C03F4D" w:rsidRPr="0050260D">
        <w:t>revision</w:t>
      </w:r>
      <w:r w:rsidR="00EA5D27" w:rsidRPr="0050260D">
        <w:t xml:space="preserve"> number</w:t>
      </w:r>
      <w:r w:rsidR="00C03F4D" w:rsidRPr="0050260D">
        <w:t xml:space="preserve"> is defined in the ISO19650 local annex (in the CIC BIM standard, version 202</w:t>
      </w:r>
      <w:r w:rsidR="00CB5898" w:rsidRPr="0050260D">
        <w:t>1</w:t>
      </w:r>
      <w:r w:rsidR="00C03F4D" w:rsidRPr="0050260D">
        <w:t xml:space="preserve">). It should be in the format of  AXX.YY, where </w:t>
      </w:r>
    </w:p>
    <w:p w14:paraId="02483A95" w14:textId="2E108302" w:rsidR="00C03F4D" w:rsidRPr="0050260D" w:rsidRDefault="00C03F4D" w:rsidP="00C03F4D">
      <w:pPr>
        <w:ind w:left="1440"/>
      </w:pPr>
      <w:r w:rsidRPr="0050260D">
        <w:t xml:space="preserve">A </w:t>
      </w:r>
      <w:r w:rsidRPr="0050260D">
        <w:tab/>
        <w:t>: Prefix, P for preliminary version, C for Contractual/Approved version</w:t>
      </w:r>
    </w:p>
    <w:p w14:paraId="3F74A093" w14:textId="4CD18A27" w:rsidR="00C03F4D" w:rsidRPr="0050260D" w:rsidRDefault="00C03F4D" w:rsidP="00C03F4D">
      <w:pPr>
        <w:ind w:left="1440"/>
      </w:pPr>
      <w:r w:rsidRPr="0050260D">
        <w:t>XX</w:t>
      </w:r>
      <w:r w:rsidRPr="0050260D">
        <w:tab/>
        <w:t>: Major version number, mainly used for the shared information</w:t>
      </w:r>
    </w:p>
    <w:p w14:paraId="14B69309" w14:textId="60C82BD2" w:rsidR="00C03F4D" w:rsidRPr="0050260D" w:rsidRDefault="00C03F4D" w:rsidP="00C03F4D">
      <w:pPr>
        <w:ind w:left="1440"/>
      </w:pPr>
      <w:r w:rsidRPr="0050260D">
        <w:t>YY</w:t>
      </w:r>
      <w:r w:rsidRPr="0050260D">
        <w:tab/>
        <w:t xml:space="preserve">: Minor version number, used in the Work In Progress information  </w:t>
      </w:r>
    </w:p>
    <w:p w14:paraId="57E86803" w14:textId="3447A732" w:rsidR="00E00610" w:rsidRPr="0050260D" w:rsidRDefault="00E00610" w:rsidP="00E00610">
      <w:pPr>
        <w:rPr>
          <w:lang w:val="en-US"/>
        </w:rPr>
      </w:pPr>
    </w:p>
    <w:p w14:paraId="383C8BE1" w14:textId="77777777" w:rsidR="00235868" w:rsidRPr="0050260D" w:rsidRDefault="00235868" w:rsidP="00A5052D"/>
    <w:p w14:paraId="33CEFB65" w14:textId="6DDFFDC4" w:rsidR="00D218E3" w:rsidRPr="0050260D" w:rsidRDefault="00D218E3" w:rsidP="00A5052D">
      <w:pPr>
        <w:pStyle w:val="Heading2"/>
        <w:spacing w:line="240" w:lineRule="auto"/>
      </w:pPr>
      <w:bookmarkStart w:id="153" w:name="_Toc134620962"/>
      <w:r w:rsidRPr="0050260D">
        <w:lastRenderedPageBreak/>
        <w:t>Design Review</w:t>
      </w:r>
      <w:bookmarkEnd w:id="153"/>
    </w:p>
    <w:p w14:paraId="4565544B" w14:textId="0308BDF0" w:rsidR="00AE2680" w:rsidRPr="0050260D" w:rsidRDefault="00AE2680" w:rsidP="00361524">
      <w:pPr>
        <w:pStyle w:val="Heading3"/>
        <w:spacing w:line="240" w:lineRule="auto"/>
      </w:pPr>
      <w:r w:rsidRPr="0050260D">
        <w:t>General</w:t>
      </w:r>
    </w:p>
    <w:p w14:paraId="171F7CED" w14:textId="636F7195" w:rsidR="00282B83" w:rsidRPr="0050260D" w:rsidRDefault="00282B83" w:rsidP="00282B83">
      <w:pPr>
        <w:pStyle w:val="Heading4"/>
      </w:pPr>
      <w:r w:rsidRPr="0050260D">
        <w:t>Design review usually allow non-professional to carry out interactive walk through in the 3D environment. It shall allow the viewers to freely navigate in the model, measure dimensions, and retrieve information of the object elements. Animated videos with predefined storyboards are not regarded as a design review BIM use.</w:t>
      </w:r>
    </w:p>
    <w:p w14:paraId="0FE6DB20" w14:textId="77777777" w:rsidR="00282B83" w:rsidRPr="0050260D" w:rsidRDefault="00282B83" w:rsidP="00282B83"/>
    <w:p w14:paraId="268F277C" w14:textId="5AD5B248" w:rsidR="00D218E3" w:rsidRPr="0050260D" w:rsidRDefault="00282B83" w:rsidP="00282B83">
      <w:pPr>
        <w:pStyle w:val="Heading4"/>
      </w:pPr>
      <w:r w:rsidRPr="0050260D">
        <w:t xml:space="preserve">The BIM shall avoid converting the PIM into an extensive rendered 3D model, which required extensive rendering process. “Just-right” amount of information should be included to shorten the time required to update the model during an interactive design review session.    </w:t>
      </w:r>
    </w:p>
    <w:p w14:paraId="5E92763D" w14:textId="17ACB77A" w:rsidR="00D218E3" w:rsidRPr="0050260D" w:rsidRDefault="00D218E3" w:rsidP="00A5052D"/>
    <w:p w14:paraId="5807743F" w14:textId="77777777" w:rsidR="00282B83" w:rsidRPr="0050260D" w:rsidRDefault="00282B83" w:rsidP="00A5052D"/>
    <w:p w14:paraId="4B75EC64" w14:textId="0509A884" w:rsidR="008C1F58" w:rsidRPr="0050260D" w:rsidRDefault="008C1F58" w:rsidP="00A5052D">
      <w:pPr>
        <w:pStyle w:val="Heading2"/>
        <w:spacing w:line="240" w:lineRule="auto"/>
      </w:pPr>
      <w:bookmarkStart w:id="154" w:name="_Toc134620963"/>
      <w:r w:rsidRPr="0050260D">
        <w:t>3D Coordination</w:t>
      </w:r>
      <w:bookmarkEnd w:id="154"/>
    </w:p>
    <w:p w14:paraId="2A623347" w14:textId="52BAE677" w:rsidR="00282B83" w:rsidRPr="0050260D" w:rsidRDefault="00282B83" w:rsidP="00A5052D">
      <w:pPr>
        <w:pStyle w:val="Heading3"/>
        <w:spacing w:line="240" w:lineRule="auto"/>
      </w:pPr>
      <w:r w:rsidRPr="0050260D">
        <w:t>General</w:t>
      </w:r>
    </w:p>
    <w:p w14:paraId="11AF7FB1" w14:textId="65FF8C0D" w:rsidR="00282B83" w:rsidRPr="0050260D" w:rsidRDefault="00282B83" w:rsidP="00282B83">
      <w:pPr>
        <w:pStyle w:val="Heading4"/>
      </w:pPr>
      <w:r w:rsidRPr="0050260D">
        <w:t>3D coordination process is not limited to physical clashes of object elements. All major conflicts should be resolved by identifying and resolving temporary and spatial conflicts required by different disciplines, such as equipment delivery, construction and installation, headroom and clearance, temporary stockpile, temporary works, traffic redirection, as well as future operation and maintenance access, etc.</w:t>
      </w:r>
    </w:p>
    <w:p w14:paraId="7687D7F9" w14:textId="77777777" w:rsidR="00282B83" w:rsidRPr="0050260D" w:rsidRDefault="00282B83" w:rsidP="00282B83"/>
    <w:p w14:paraId="2610EFB4" w14:textId="77777777" w:rsidR="00282B83" w:rsidRPr="0050260D" w:rsidRDefault="00282B83" w:rsidP="00282B83">
      <w:pPr>
        <w:pStyle w:val="Heading3"/>
      </w:pPr>
      <w:bookmarkStart w:id="155" w:name="_Toc75434592"/>
      <w:bookmarkStart w:id="156" w:name="_Toc77951844"/>
      <w:bookmarkStart w:id="157" w:name="_Toc84938251"/>
      <w:r w:rsidRPr="0050260D">
        <w:t xml:space="preserve">Coordination </w:t>
      </w:r>
      <w:bookmarkEnd w:id="155"/>
      <w:bookmarkEnd w:id="156"/>
      <w:r w:rsidRPr="0050260D">
        <w:t>Process</w:t>
      </w:r>
      <w:bookmarkEnd w:id="157"/>
    </w:p>
    <w:p w14:paraId="72C89764" w14:textId="77777777" w:rsidR="00282B83" w:rsidRPr="0050260D" w:rsidRDefault="00282B83" w:rsidP="00282B83">
      <w:pPr>
        <w:pStyle w:val="Heading4"/>
      </w:pPr>
      <w:r w:rsidRPr="0050260D">
        <w:t>The coordination process should include, but not limited to, the following procedure:</w:t>
      </w:r>
    </w:p>
    <w:p w14:paraId="1464D0B7" w14:textId="449B9CDD" w:rsidR="00282B83" w:rsidRPr="0050260D" w:rsidRDefault="00282B83" w:rsidP="00282B83">
      <w:pPr>
        <w:pStyle w:val="ListParagraph"/>
        <w:numPr>
          <w:ilvl w:val="0"/>
          <w:numId w:val="40"/>
        </w:numPr>
        <w:ind w:left="1985" w:hanging="501"/>
      </w:pPr>
      <w:r w:rsidRPr="0050260D">
        <w:t>Compare the design models and working drawings to ensure the integrity of information</w:t>
      </w:r>
    </w:p>
    <w:p w14:paraId="7AA7B9D8" w14:textId="77777777" w:rsidR="00282B83" w:rsidRPr="0050260D" w:rsidRDefault="00282B83" w:rsidP="00282B83">
      <w:pPr>
        <w:pStyle w:val="ListParagraph"/>
        <w:numPr>
          <w:ilvl w:val="0"/>
          <w:numId w:val="40"/>
        </w:numPr>
        <w:ind w:left="1985" w:hanging="501"/>
      </w:pPr>
      <w:r w:rsidRPr="0050260D">
        <w:t>Identify missing information and/or illogical arrangements</w:t>
      </w:r>
    </w:p>
    <w:p w14:paraId="0F918A9C" w14:textId="77777777" w:rsidR="00282B83" w:rsidRPr="0050260D" w:rsidRDefault="00282B83" w:rsidP="00282B83">
      <w:pPr>
        <w:pStyle w:val="ListParagraph"/>
        <w:numPr>
          <w:ilvl w:val="0"/>
          <w:numId w:val="40"/>
        </w:numPr>
        <w:ind w:left="1985" w:hanging="501"/>
      </w:pPr>
      <w:r w:rsidRPr="0050260D">
        <w:t xml:space="preserve">Compare selected objects from the shared models according to the sequences agreed in coordination matrix </w:t>
      </w:r>
    </w:p>
    <w:p w14:paraId="5D7F2EF4" w14:textId="77777777" w:rsidR="00282B83" w:rsidRPr="0050260D" w:rsidRDefault="00282B83" w:rsidP="00282B83">
      <w:pPr>
        <w:pStyle w:val="ListParagraph"/>
        <w:numPr>
          <w:ilvl w:val="0"/>
          <w:numId w:val="40"/>
        </w:numPr>
        <w:ind w:left="1985" w:hanging="501"/>
      </w:pPr>
      <w:r w:rsidRPr="0050260D">
        <w:t>Identify and visualize spatial conflicts and/or illogical arrangements.</w:t>
      </w:r>
    </w:p>
    <w:p w14:paraId="73392DE4" w14:textId="77777777" w:rsidR="00282B83" w:rsidRPr="0050260D" w:rsidRDefault="00282B83" w:rsidP="00282B83">
      <w:pPr>
        <w:pStyle w:val="ListParagraph"/>
        <w:numPr>
          <w:ilvl w:val="0"/>
          <w:numId w:val="40"/>
        </w:numPr>
        <w:ind w:left="1985" w:hanging="501"/>
      </w:pPr>
      <w:r w:rsidRPr="0050260D">
        <w:t xml:space="preserve">Filter false alarm, group and organize the issues. </w:t>
      </w:r>
    </w:p>
    <w:p w14:paraId="73A26934" w14:textId="77777777" w:rsidR="00282B83" w:rsidRPr="0050260D" w:rsidRDefault="00282B83" w:rsidP="00282B83">
      <w:pPr>
        <w:pStyle w:val="ListParagraph"/>
        <w:numPr>
          <w:ilvl w:val="0"/>
          <w:numId w:val="40"/>
        </w:numPr>
        <w:ind w:left="1985" w:hanging="501"/>
      </w:pPr>
      <w:r w:rsidRPr="0050260D">
        <w:t>Prepare clash reports (if applicable)</w:t>
      </w:r>
    </w:p>
    <w:p w14:paraId="38AAE6F4" w14:textId="77777777" w:rsidR="00282B83" w:rsidRPr="0050260D" w:rsidRDefault="00282B83" w:rsidP="00282B83">
      <w:pPr>
        <w:pStyle w:val="ListParagraph"/>
        <w:numPr>
          <w:ilvl w:val="0"/>
          <w:numId w:val="40"/>
        </w:numPr>
        <w:ind w:left="1985" w:hanging="501"/>
      </w:pPr>
      <w:r w:rsidRPr="0050260D">
        <w:t>Document the issues</w:t>
      </w:r>
      <w:r w:rsidRPr="0050260D">
        <w:rPr>
          <w:rFonts w:eastAsia="Times New Roman"/>
        </w:rPr>
        <w:t xml:space="preserve"> in the </w:t>
      </w:r>
      <w:r w:rsidRPr="0050260D">
        <w:t xml:space="preserve">clash/issue summary </w:t>
      </w:r>
    </w:p>
    <w:p w14:paraId="0F6AEA3F" w14:textId="77777777" w:rsidR="00282B83" w:rsidRPr="0050260D" w:rsidRDefault="00282B83" w:rsidP="00282B83">
      <w:pPr>
        <w:pStyle w:val="ListParagraph"/>
        <w:numPr>
          <w:ilvl w:val="0"/>
          <w:numId w:val="40"/>
        </w:numPr>
        <w:ind w:left="1985" w:hanging="501"/>
      </w:pPr>
      <w:r w:rsidRPr="0050260D">
        <w:t>Resolve the issues via coordination meetings, sketches, or Employer’s Agent’s instructions.</w:t>
      </w:r>
    </w:p>
    <w:p w14:paraId="13A930EE" w14:textId="77777777" w:rsidR="00282B83" w:rsidRPr="0050260D" w:rsidRDefault="00282B83" w:rsidP="00282B83">
      <w:pPr>
        <w:pStyle w:val="ListParagraph"/>
        <w:numPr>
          <w:ilvl w:val="0"/>
          <w:numId w:val="40"/>
        </w:numPr>
        <w:ind w:left="1985" w:hanging="501"/>
      </w:pPr>
      <w:r w:rsidRPr="0050260D">
        <w:t xml:space="preserve">Update the </w:t>
      </w:r>
      <w:bookmarkStart w:id="158" w:name="_Hlk81924164"/>
      <w:r w:rsidRPr="0050260D">
        <w:t>clash/issue summary</w:t>
      </w:r>
      <w:bookmarkEnd w:id="158"/>
      <w:r w:rsidRPr="0050260D">
        <w:t xml:space="preserve"> </w:t>
      </w:r>
    </w:p>
    <w:p w14:paraId="5CC6DD38" w14:textId="6D4DF978" w:rsidR="00282B83" w:rsidRPr="0050260D" w:rsidRDefault="00282B83" w:rsidP="00282B83">
      <w:pPr>
        <w:pStyle w:val="ListParagraph"/>
        <w:numPr>
          <w:ilvl w:val="0"/>
          <w:numId w:val="40"/>
        </w:numPr>
        <w:ind w:left="1985" w:hanging="501"/>
      </w:pPr>
      <w:r w:rsidRPr="0050260D">
        <w:t xml:space="preserve">Update the WIP model and uploaded to the </w:t>
      </w:r>
      <w:r w:rsidR="00CB5898" w:rsidRPr="0050260D">
        <w:t xml:space="preserve">BIM </w:t>
      </w:r>
      <w:r w:rsidRPr="0050260D">
        <w:t>CD</w:t>
      </w:r>
      <w:r w:rsidR="00CB5898" w:rsidRPr="0050260D">
        <w:t>CP</w:t>
      </w:r>
    </w:p>
    <w:p w14:paraId="5421A77A" w14:textId="77777777" w:rsidR="00282B83" w:rsidRPr="0050260D" w:rsidRDefault="00282B83" w:rsidP="00282B83">
      <w:pPr>
        <w:pStyle w:val="ListParagraph"/>
        <w:numPr>
          <w:ilvl w:val="0"/>
          <w:numId w:val="40"/>
        </w:numPr>
        <w:ind w:left="1985" w:hanging="501"/>
      </w:pPr>
      <w:r w:rsidRPr="0050260D">
        <w:t>Perform another round of analysis until all major issues are resolved.</w:t>
      </w:r>
    </w:p>
    <w:p w14:paraId="6F02D2EB" w14:textId="083125BB" w:rsidR="00282B83" w:rsidRPr="0050260D" w:rsidRDefault="00282B83" w:rsidP="00282B83"/>
    <w:p w14:paraId="40B348F0" w14:textId="514B83A8" w:rsidR="00282B83" w:rsidRPr="0050260D" w:rsidRDefault="00282B83" w:rsidP="00282B83">
      <w:pPr>
        <w:pStyle w:val="Heading4"/>
      </w:pPr>
      <w:r w:rsidRPr="0050260D">
        <w:t xml:space="preserve">A systematic sequence and coordination matrix should be developed to detect, group and resolve major conflicts among different disciplines.  The </w:t>
      </w:r>
      <w:r w:rsidR="00FC5452" w:rsidRPr="0050260D">
        <w:t>BIM Manager</w:t>
      </w:r>
      <w:r w:rsidRPr="0050260D">
        <w:t xml:space="preserve"> shall propose the detection methodologies, rules, tolerance, resolutions workflow/sequence, tools, duration, owners, roles, and responsibility in the BEP. The coordination status and result should be submitted with the progress report.</w:t>
      </w:r>
    </w:p>
    <w:p w14:paraId="3901FA3A" w14:textId="77777777" w:rsidR="00282B83" w:rsidRPr="0050260D" w:rsidRDefault="00282B83" w:rsidP="00282B83"/>
    <w:p w14:paraId="1BE95126" w14:textId="1001EC7B" w:rsidR="00282B83" w:rsidRPr="0050260D" w:rsidRDefault="00282B83" w:rsidP="00282B83">
      <w:pPr>
        <w:pStyle w:val="Heading4"/>
      </w:pPr>
      <w:r w:rsidRPr="0050260D">
        <w:t>A clash/issue summary should be developed to trace the updated information, contractual correspondents against the updating disciplinary models. The clash/issue summary should at least include:</w:t>
      </w:r>
    </w:p>
    <w:p w14:paraId="60DADC9E" w14:textId="77777777" w:rsidR="00282B83" w:rsidRPr="0050260D" w:rsidRDefault="00282B83" w:rsidP="00282B83">
      <w:pPr>
        <w:numPr>
          <w:ilvl w:val="0"/>
          <w:numId w:val="13"/>
        </w:numPr>
        <w:overflowPunct/>
        <w:autoSpaceDE/>
        <w:autoSpaceDN/>
        <w:adjustRightInd/>
        <w:spacing w:line="276" w:lineRule="auto"/>
        <w:ind w:right="62" w:hanging="480"/>
        <w:jc w:val="both"/>
        <w:textAlignment w:val="auto"/>
      </w:pPr>
      <w:r w:rsidRPr="0050260D">
        <w:t>A summary of the clash statistic among discipline(s) / clash detection matrix</w:t>
      </w:r>
    </w:p>
    <w:p w14:paraId="474E93FB" w14:textId="77777777" w:rsidR="00282B83" w:rsidRPr="0050260D" w:rsidRDefault="00282B83" w:rsidP="00282B83">
      <w:pPr>
        <w:numPr>
          <w:ilvl w:val="0"/>
          <w:numId w:val="13"/>
        </w:numPr>
        <w:overflowPunct/>
        <w:autoSpaceDE/>
        <w:autoSpaceDN/>
        <w:adjustRightInd/>
        <w:spacing w:line="276" w:lineRule="auto"/>
        <w:ind w:right="62" w:hanging="480"/>
        <w:jc w:val="both"/>
        <w:textAlignment w:val="auto"/>
      </w:pPr>
      <w:r w:rsidRPr="0050260D">
        <w:t>Version and revision of WIP PIM</w:t>
      </w:r>
    </w:p>
    <w:p w14:paraId="2C8FE451" w14:textId="77777777" w:rsidR="00282B83" w:rsidRPr="0050260D" w:rsidRDefault="00282B83" w:rsidP="00282B83">
      <w:pPr>
        <w:numPr>
          <w:ilvl w:val="0"/>
          <w:numId w:val="13"/>
        </w:numPr>
        <w:overflowPunct/>
        <w:autoSpaceDE/>
        <w:autoSpaceDN/>
        <w:adjustRightInd/>
        <w:spacing w:line="276" w:lineRule="auto"/>
        <w:ind w:right="62" w:hanging="480"/>
        <w:jc w:val="both"/>
        <w:textAlignment w:val="auto"/>
      </w:pPr>
      <w:r w:rsidRPr="0050260D">
        <w:lastRenderedPageBreak/>
        <w:t>General description of the issues, locations, discipline, tolerance, 3D close-up images, status, solutions, and owners</w:t>
      </w:r>
    </w:p>
    <w:p w14:paraId="2736D2FD" w14:textId="77777777" w:rsidR="00282B83" w:rsidRPr="0050260D" w:rsidRDefault="00282B83" w:rsidP="00282B83">
      <w:pPr>
        <w:numPr>
          <w:ilvl w:val="0"/>
          <w:numId w:val="13"/>
        </w:numPr>
        <w:overflowPunct/>
        <w:autoSpaceDE/>
        <w:autoSpaceDN/>
        <w:adjustRightInd/>
        <w:spacing w:line="276" w:lineRule="auto"/>
        <w:ind w:right="62" w:hanging="480"/>
        <w:jc w:val="both"/>
        <w:textAlignment w:val="auto"/>
      </w:pPr>
      <w:r w:rsidRPr="0050260D">
        <w:rPr>
          <w:rFonts w:eastAsia="Times New Roman"/>
        </w:rPr>
        <w:t>Reference drawings (if applicable)</w:t>
      </w:r>
    </w:p>
    <w:p w14:paraId="23420508" w14:textId="77777777" w:rsidR="00282B83" w:rsidRPr="0050260D" w:rsidRDefault="00282B83" w:rsidP="00282B83"/>
    <w:p w14:paraId="3974A978" w14:textId="77777777" w:rsidR="00D218E3" w:rsidRPr="0050260D" w:rsidRDefault="00D218E3" w:rsidP="00A5052D"/>
    <w:p w14:paraId="2F306FD2" w14:textId="35BD47B5" w:rsidR="008C1F58" w:rsidRPr="0050260D" w:rsidRDefault="008C1F58" w:rsidP="00A5052D">
      <w:pPr>
        <w:pStyle w:val="Heading2"/>
        <w:spacing w:line="240" w:lineRule="auto"/>
      </w:pPr>
      <w:bookmarkStart w:id="159" w:name="_Toc134620964"/>
      <w:r w:rsidRPr="0050260D">
        <w:t>Drawing Production</w:t>
      </w:r>
      <w:bookmarkEnd w:id="159"/>
    </w:p>
    <w:p w14:paraId="3889F81F" w14:textId="5314FADC" w:rsidR="00AE2680" w:rsidRPr="0050260D" w:rsidRDefault="00AE2680" w:rsidP="00361524">
      <w:pPr>
        <w:pStyle w:val="Heading3"/>
        <w:spacing w:line="240" w:lineRule="auto"/>
      </w:pPr>
      <w:r w:rsidRPr="0050260D">
        <w:t>General</w:t>
      </w:r>
    </w:p>
    <w:p w14:paraId="68CCD7BA" w14:textId="5906A79C" w:rsidR="00282B83" w:rsidRPr="0050260D" w:rsidRDefault="00282B83" w:rsidP="00282B83">
      <w:pPr>
        <w:pStyle w:val="Heading4"/>
      </w:pPr>
      <w:r w:rsidRPr="0050260D">
        <w:t xml:space="preserve">The </w:t>
      </w:r>
      <w:r w:rsidR="00FC5452" w:rsidRPr="0050260D">
        <w:t>BIM Manager</w:t>
      </w:r>
      <w:r w:rsidRPr="0050260D">
        <w:t xml:space="preserve"> shall use the shared or approved PIM to produce the drawings as far as practical. The 2D annotation and schedules of the drawings shall be always linked with the BIM objects to ensure the live update upon changes.</w:t>
      </w:r>
    </w:p>
    <w:p w14:paraId="72D07C16" w14:textId="77777777" w:rsidR="00282B83" w:rsidRPr="0050260D" w:rsidRDefault="00282B83" w:rsidP="00282B83"/>
    <w:p w14:paraId="433555F2" w14:textId="42B6E9C0" w:rsidR="00282B83" w:rsidRPr="0050260D" w:rsidRDefault="00282B83" w:rsidP="00282B83">
      <w:pPr>
        <w:pStyle w:val="Heading4"/>
      </w:pPr>
      <w:r w:rsidRPr="0050260D">
        <w:t xml:space="preserve">The </w:t>
      </w:r>
      <w:r w:rsidR="00FC5452" w:rsidRPr="0050260D">
        <w:rPr>
          <w:iCs/>
        </w:rPr>
        <w:t>BIM Manager</w:t>
      </w:r>
      <w:r w:rsidRPr="0050260D">
        <w:rPr>
          <w:iCs/>
        </w:rPr>
        <w:t xml:space="preserve"> shall always update the PIM before the drawing revision process. Typical sections</w:t>
      </w:r>
      <w:r w:rsidR="003809D1" w:rsidRPr="0050260D">
        <w:rPr>
          <w:iCs/>
        </w:rPr>
        <w:t>/details</w:t>
      </w:r>
      <w:r w:rsidRPr="0050260D">
        <w:rPr>
          <w:iCs/>
        </w:rPr>
        <w:t xml:space="preserve"> and standard drawings are not required to be generated from the PIM. The </w:t>
      </w:r>
      <w:r w:rsidR="00FC5452" w:rsidRPr="0050260D">
        <w:rPr>
          <w:iCs/>
        </w:rPr>
        <w:t>BIM Manager</w:t>
      </w:r>
      <w:r w:rsidRPr="0050260D">
        <w:rPr>
          <w:iCs/>
        </w:rPr>
        <w:t xml:space="preserve"> differentiate the BIM-generated and non-BIM-generated drawings/schedules/</w:t>
      </w:r>
      <w:r w:rsidRPr="0050260D">
        <w:t xml:space="preserve">site sketches using </w:t>
      </w:r>
      <w:r w:rsidRPr="0050260D">
        <w:rPr>
          <w:iCs/>
        </w:rPr>
        <w:t xml:space="preserve">a drawing list or a different naming convention, as far as practicable. </w:t>
      </w:r>
    </w:p>
    <w:p w14:paraId="321BD538" w14:textId="77777777" w:rsidR="00282B83" w:rsidRPr="0050260D" w:rsidRDefault="00282B83" w:rsidP="00282B83"/>
    <w:p w14:paraId="60230E24" w14:textId="7E324363" w:rsidR="00282B83" w:rsidRPr="0050260D" w:rsidRDefault="00282B83" w:rsidP="00282B83">
      <w:pPr>
        <w:pStyle w:val="Heading4"/>
      </w:pPr>
      <w:r w:rsidRPr="0050260D">
        <w:t xml:space="preserve">The </w:t>
      </w:r>
      <w:r w:rsidR="00FC5452" w:rsidRPr="0050260D">
        <w:t>BIM Manager</w:t>
      </w:r>
      <w:r w:rsidRPr="0050260D">
        <w:t xml:space="preserve"> shall ensure the integrity between the BIM-generated drawings and the PIM. PDF drawings may be published directly from the BIM software during the work’s period, if applicable to avoid the unexpected changes in presentation style during format conversion. </w:t>
      </w:r>
    </w:p>
    <w:p w14:paraId="76F734FC" w14:textId="77777777" w:rsidR="00282B83" w:rsidRPr="0050260D" w:rsidRDefault="00282B83" w:rsidP="00282B83"/>
    <w:p w14:paraId="703E92D8" w14:textId="69502898" w:rsidR="008C1F58" w:rsidRPr="0050260D" w:rsidRDefault="00282B83" w:rsidP="00282B83">
      <w:pPr>
        <w:pStyle w:val="Heading4"/>
      </w:pPr>
      <w:r w:rsidRPr="0050260D">
        <w:t xml:space="preserve">The </w:t>
      </w:r>
      <w:r w:rsidR="00FC5452" w:rsidRPr="0050260D">
        <w:t>BIM Manager</w:t>
      </w:r>
      <w:r w:rsidRPr="0050260D">
        <w:t xml:space="preserve"> may export the drawings into the required format and update the presentation style according to the specific presentation requirement of the works, if applicable. </w:t>
      </w:r>
      <w:r w:rsidRPr="0050260D">
        <w:tab/>
      </w:r>
    </w:p>
    <w:p w14:paraId="3F26EADD" w14:textId="77777777" w:rsidR="006F7745" w:rsidRPr="0050260D" w:rsidRDefault="006F7745" w:rsidP="007C3DA1"/>
    <w:p w14:paraId="66F8B69D" w14:textId="0BBC8710" w:rsidR="008C1F58" w:rsidRPr="0050260D" w:rsidRDefault="008C1F58" w:rsidP="00A5052D"/>
    <w:p w14:paraId="60926866" w14:textId="7471C4E8" w:rsidR="006F7745" w:rsidRPr="0050260D" w:rsidRDefault="006F7745" w:rsidP="006F7745">
      <w:pPr>
        <w:pStyle w:val="Heading2"/>
        <w:spacing w:line="240" w:lineRule="auto"/>
      </w:pPr>
      <w:bookmarkStart w:id="160" w:name="_Toc134620965"/>
      <w:r w:rsidRPr="0050260D">
        <w:t>Quality Control and Checking</w:t>
      </w:r>
      <w:bookmarkEnd w:id="160"/>
    </w:p>
    <w:p w14:paraId="6BBC014C" w14:textId="77777777" w:rsidR="006F7745" w:rsidRPr="0050260D" w:rsidRDefault="006F7745" w:rsidP="006F7745">
      <w:pPr>
        <w:pStyle w:val="Heading3"/>
      </w:pPr>
      <w:r w:rsidRPr="0050260D">
        <w:t>General</w:t>
      </w:r>
    </w:p>
    <w:p w14:paraId="438709AE" w14:textId="43324455" w:rsidR="001A69EF" w:rsidRPr="0050260D" w:rsidRDefault="006F7745" w:rsidP="00A06411">
      <w:pPr>
        <w:pStyle w:val="Heading4"/>
      </w:pPr>
      <w:r w:rsidRPr="0050260D">
        <w:t xml:space="preserve">The </w:t>
      </w:r>
      <w:r w:rsidR="00FC5452" w:rsidRPr="0050260D">
        <w:rPr>
          <w:iCs/>
        </w:rPr>
        <w:t>BIM Manager</w:t>
      </w:r>
      <w:r w:rsidRPr="0050260D">
        <w:rPr>
          <w:iCs/>
        </w:rPr>
        <w:t xml:space="preserve"> shall carry out necessary quality control measures to ensure the </w:t>
      </w:r>
      <w:r w:rsidRPr="0050260D">
        <w:t xml:space="preserve">integrity among the PIM, drawings, and BIM deliverables. A quality assurance plan </w:t>
      </w:r>
      <w:r w:rsidR="00A06411" w:rsidRPr="0050260D">
        <w:t>should</w:t>
      </w:r>
      <w:r w:rsidRPr="0050260D">
        <w:t xml:space="preserve"> be proposed in the BEP to ensure the accuracy and compliance of the geometry and information </w:t>
      </w:r>
      <w:r w:rsidR="00A06411" w:rsidRPr="0050260D">
        <w:t>required</w:t>
      </w:r>
      <w:r w:rsidR="001A69EF" w:rsidRPr="0050260D">
        <w:t>.</w:t>
      </w:r>
    </w:p>
    <w:p w14:paraId="7F23028E" w14:textId="55E64A01" w:rsidR="00A06411" w:rsidRPr="0050260D" w:rsidRDefault="00A06411" w:rsidP="00A06411"/>
    <w:p w14:paraId="486EF97C" w14:textId="7A74470B" w:rsidR="00A06411" w:rsidRPr="0050260D" w:rsidRDefault="00A06411" w:rsidP="00A06411">
      <w:pPr>
        <w:pStyle w:val="Heading4"/>
      </w:pPr>
      <w:r w:rsidRPr="0050260D">
        <w:t xml:space="preserve">The </w:t>
      </w:r>
      <w:r w:rsidR="00FC5452" w:rsidRPr="0050260D">
        <w:t>BIM Manager</w:t>
      </w:r>
      <w:r w:rsidRPr="0050260D">
        <w:t xml:space="preserve"> shall carry out regular checks on the WIP models and carry out a detail check on the SHARED/PUBLISHED PIM model and BIM objects before submission.</w:t>
      </w:r>
    </w:p>
    <w:p w14:paraId="7EB1F9E0" w14:textId="77777777" w:rsidR="00A06411" w:rsidRPr="0050260D" w:rsidRDefault="00A06411" w:rsidP="007C3DA1"/>
    <w:p w14:paraId="1168E2E0" w14:textId="2F7E7489" w:rsidR="006F7745" w:rsidRPr="0050260D" w:rsidRDefault="006F7745" w:rsidP="007C3DA1">
      <w:r w:rsidRPr="0050260D">
        <w:t xml:space="preserve"> </w:t>
      </w:r>
    </w:p>
    <w:p w14:paraId="7807DE3F" w14:textId="0C89C544" w:rsidR="00FD10BF" w:rsidRPr="0050260D" w:rsidRDefault="00FD10BF" w:rsidP="007C3DA1">
      <w:pPr>
        <w:pStyle w:val="Heading3"/>
      </w:pPr>
      <w:r w:rsidRPr="0050260D">
        <w:lastRenderedPageBreak/>
        <w:t>Models and BIM Deliverables</w:t>
      </w:r>
    </w:p>
    <w:p w14:paraId="1B341F86" w14:textId="22A3913F" w:rsidR="00A06411" w:rsidRPr="0050260D" w:rsidRDefault="00A06411" w:rsidP="006F7745">
      <w:pPr>
        <w:pStyle w:val="Heading4"/>
      </w:pPr>
      <w:r w:rsidRPr="0050260D">
        <w:t>The quality check process shall include but not limited to the following:</w:t>
      </w:r>
    </w:p>
    <w:p w14:paraId="387C8A4B" w14:textId="77777777" w:rsidR="00A06411" w:rsidRPr="0050260D" w:rsidRDefault="00A06411" w:rsidP="007C3DA1">
      <w:pPr>
        <w:pStyle w:val="Heading4"/>
        <w:numPr>
          <w:ilvl w:val="0"/>
          <w:numId w:val="44"/>
        </w:numPr>
        <w:ind w:left="1418"/>
      </w:pPr>
      <w:r w:rsidRPr="0050260D">
        <w:t>Consistency among shared/published models/drawings against the information registers.</w:t>
      </w:r>
    </w:p>
    <w:p w14:paraId="1CD23C89" w14:textId="77777777" w:rsidR="00A06411" w:rsidRPr="0050260D" w:rsidRDefault="00A06411" w:rsidP="007C3DA1">
      <w:pPr>
        <w:pStyle w:val="Heading4"/>
        <w:numPr>
          <w:ilvl w:val="0"/>
          <w:numId w:val="44"/>
        </w:numPr>
        <w:ind w:left="1418"/>
      </w:pPr>
      <w:r w:rsidRPr="0050260D">
        <w:t>Modelling standard compliance check against agreed modelling guidelines and standards, such as formats, versions, naming conventions, model setup, coordination systems and configuration, etc.</w:t>
      </w:r>
    </w:p>
    <w:p w14:paraId="48690CB7" w14:textId="77777777" w:rsidR="00A06411" w:rsidRPr="0050260D" w:rsidRDefault="00A06411" w:rsidP="007C3DA1">
      <w:pPr>
        <w:pStyle w:val="Heading4"/>
        <w:numPr>
          <w:ilvl w:val="0"/>
          <w:numId w:val="44"/>
        </w:numPr>
        <w:ind w:left="1418"/>
      </w:pPr>
      <w:r w:rsidRPr="0050260D">
        <w:t xml:space="preserve">Modelling Methodology compliance check against proposed in BEP, such as model federation, break down structure, tools, categories, constraints. </w:t>
      </w:r>
    </w:p>
    <w:p w14:paraId="0119A41F" w14:textId="77777777" w:rsidR="00A06411" w:rsidRPr="0050260D" w:rsidRDefault="00A06411" w:rsidP="007C3DA1">
      <w:pPr>
        <w:pStyle w:val="Heading4"/>
        <w:numPr>
          <w:ilvl w:val="0"/>
          <w:numId w:val="44"/>
        </w:numPr>
        <w:ind w:left="1418"/>
      </w:pPr>
      <w:r w:rsidRPr="0050260D">
        <w:t>Modelling completeness, geometry, and information accuracy against agreed LOIN, and project delivery schedule in the BEP.</w:t>
      </w:r>
    </w:p>
    <w:p w14:paraId="58A4A191" w14:textId="76F4BE68" w:rsidR="00A06411" w:rsidRPr="0050260D" w:rsidRDefault="00A06411" w:rsidP="007C3DA1">
      <w:pPr>
        <w:pStyle w:val="Heading4"/>
        <w:numPr>
          <w:ilvl w:val="0"/>
          <w:numId w:val="44"/>
        </w:numPr>
        <w:ind w:left="1418"/>
      </w:pPr>
      <w:r w:rsidRPr="0050260D">
        <w:t>Model presentation settings against agreed modelling guidelines and standards, such as model view cleansing, objects and drawings presentation styles, symbols, annotations, and layers settings, etc.</w:t>
      </w:r>
    </w:p>
    <w:p w14:paraId="5681B5F4" w14:textId="58E2B6F5" w:rsidR="00A06411" w:rsidRPr="0050260D" w:rsidRDefault="00A06411" w:rsidP="00A06411">
      <w:pPr>
        <w:pStyle w:val="Heading4"/>
        <w:numPr>
          <w:ilvl w:val="0"/>
          <w:numId w:val="44"/>
        </w:numPr>
        <w:ind w:left="1418"/>
      </w:pPr>
      <w:r w:rsidRPr="0050260D">
        <w:t>File sharing requirement check against the proposed in BEP, such as version, format, extension, resolutions, etc</w:t>
      </w:r>
    </w:p>
    <w:p w14:paraId="2FB25B5F" w14:textId="77777777" w:rsidR="00A06411" w:rsidRPr="0050260D" w:rsidRDefault="00A06411" w:rsidP="007C3DA1"/>
    <w:p w14:paraId="3A035132" w14:textId="631D2A67" w:rsidR="00FD10BF" w:rsidRPr="0050260D" w:rsidRDefault="00FD10BF" w:rsidP="007C3DA1">
      <w:pPr>
        <w:pStyle w:val="Heading3"/>
      </w:pPr>
      <w:r w:rsidRPr="0050260D">
        <w:t>BIM Object Library</w:t>
      </w:r>
    </w:p>
    <w:p w14:paraId="23FCA9E7" w14:textId="59D66CDA" w:rsidR="00BB6D1C" w:rsidRPr="0050260D" w:rsidRDefault="00BB6D1C" w:rsidP="006F7745">
      <w:pPr>
        <w:pStyle w:val="Heading4"/>
      </w:pPr>
      <w:r w:rsidRPr="0050260D">
        <w:t xml:space="preserve">The BIM object shall be checked by using comprehensive quality checks to verify the BIM object functions and behaviour. Before submitting the BIM objects, the quality of BIM objects should be assured by dedicated person or </w:t>
      </w:r>
      <w:r w:rsidR="00FC5452" w:rsidRPr="0050260D">
        <w:t>BIM Manager</w:t>
      </w:r>
      <w:r w:rsidRPr="0050260D">
        <w:t>.</w:t>
      </w:r>
    </w:p>
    <w:p w14:paraId="32044F75" w14:textId="77777777" w:rsidR="00BB6D1C" w:rsidRPr="0050260D" w:rsidRDefault="00BB6D1C" w:rsidP="007C3DA1"/>
    <w:p w14:paraId="604D8F12" w14:textId="4EC13EED" w:rsidR="00D44140" w:rsidRPr="0050260D" w:rsidRDefault="00BB6D1C" w:rsidP="006F7745">
      <w:pPr>
        <w:pStyle w:val="Heading4"/>
      </w:pPr>
      <w:r w:rsidRPr="0050260D">
        <w:t>The</w:t>
      </w:r>
      <w:r w:rsidR="00D44140" w:rsidRPr="0050260D">
        <w:t xml:space="preserve"> following checks </w:t>
      </w:r>
      <w:r w:rsidRPr="0050260D">
        <w:t xml:space="preserve">should be carried out </w:t>
      </w:r>
      <w:r w:rsidR="00D44140" w:rsidRPr="0050260D">
        <w:t>before the submission:</w:t>
      </w:r>
    </w:p>
    <w:p w14:paraId="792F06D4" w14:textId="6697FA43" w:rsidR="00FD10BF" w:rsidRPr="0050260D" w:rsidRDefault="00BB6D1C" w:rsidP="00FD10BF">
      <w:pPr>
        <w:pStyle w:val="ListParagraph"/>
        <w:numPr>
          <w:ilvl w:val="0"/>
          <w:numId w:val="45"/>
        </w:numPr>
      </w:pPr>
      <w:r w:rsidRPr="0050260D">
        <w:t>The BIM object should be complied to the naming convention in section 3.4</w:t>
      </w:r>
    </w:p>
    <w:p w14:paraId="45F6B164" w14:textId="6F68D951" w:rsidR="00FD10BF" w:rsidRPr="0050260D" w:rsidRDefault="00FD10BF" w:rsidP="00FD10BF">
      <w:pPr>
        <w:pStyle w:val="ListParagraph"/>
        <w:numPr>
          <w:ilvl w:val="0"/>
          <w:numId w:val="45"/>
        </w:numPr>
      </w:pPr>
      <w:r w:rsidRPr="0050260D">
        <w:t>The BIM object</w:t>
      </w:r>
      <w:r w:rsidR="00BB6D1C" w:rsidRPr="0050260D">
        <w:t xml:space="preserve"> category</w:t>
      </w:r>
      <w:r w:rsidRPr="0050260D">
        <w:t xml:space="preserve"> shall be assigned to the correct category described in section 3.2</w:t>
      </w:r>
    </w:p>
    <w:p w14:paraId="6FC8D2A7" w14:textId="4F29E67A" w:rsidR="00FD10BF" w:rsidRPr="0050260D" w:rsidRDefault="00BB6D1C" w:rsidP="00FD10BF">
      <w:pPr>
        <w:pStyle w:val="ListParagraph"/>
        <w:numPr>
          <w:ilvl w:val="0"/>
          <w:numId w:val="45"/>
        </w:numPr>
      </w:pPr>
      <w:r w:rsidRPr="0050260D">
        <w:t>All the necessary p</w:t>
      </w:r>
      <w:r w:rsidR="00FD10BF" w:rsidRPr="0050260D">
        <w:t>arameter</w:t>
      </w:r>
      <w:r w:rsidRPr="0050260D">
        <w:t xml:space="preserve">s should be included. The BIM object shall conform to </w:t>
      </w:r>
      <w:r w:rsidR="00AB1F42" w:rsidRPr="0050260D">
        <w:t>the expected</w:t>
      </w:r>
      <w:r w:rsidRPr="0050260D">
        <w:t xml:space="preserve"> parametric behaviour. </w:t>
      </w:r>
    </w:p>
    <w:p w14:paraId="47DE0B34" w14:textId="157BC12C" w:rsidR="00FD10BF" w:rsidRPr="0050260D" w:rsidRDefault="00AB1F42" w:rsidP="00FD10BF">
      <w:pPr>
        <w:pStyle w:val="ListParagraph"/>
        <w:numPr>
          <w:ilvl w:val="0"/>
          <w:numId w:val="45"/>
        </w:numPr>
      </w:pPr>
      <w:r w:rsidRPr="0050260D">
        <w:t xml:space="preserve">The BIM object shall conform to the 2D presentation requirement, 3D visibility settings and material assignment agreed in the BEP, as well as the connecters assignment for MEP objects.  </w:t>
      </w:r>
    </w:p>
    <w:p w14:paraId="54000D10" w14:textId="059F4A99" w:rsidR="00AB1F42" w:rsidRPr="0050260D" w:rsidRDefault="00AB1F42" w:rsidP="00FD10BF">
      <w:pPr>
        <w:pStyle w:val="ListParagraph"/>
        <w:numPr>
          <w:ilvl w:val="0"/>
          <w:numId w:val="45"/>
        </w:numPr>
      </w:pPr>
      <w:r w:rsidRPr="0050260D">
        <w:t>Cross check the information in the BIM object sheets</w:t>
      </w:r>
    </w:p>
    <w:p w14:paraId="4AFD7306" w14:textId="316E8E1B" w:rsidR="00AB1F42" w:rsidRPr="0050260D" w:rsidRDefault="00AB1F42" w:rsidP="00FD10BF">
      <w:pPr>
        <w:pStyle w:val="ListParagraph"/>
        <w:numPr>
          <w:ilvl w:val="0"/>
          <w:numId w:val="45"/>
        </w:numPr>
      </w:pPr>
      <w:r w:rsidRPr="0050260D">
        <w:t>Other checks requirement from the BIM harmonisation guidelines and CIC BIM object Guide.</w:t>
      </w:r>
    </w:p>
    <w:p w14:paraId="1C720CA4" w14:textId="77777777" w:rsidR="00AB1F42" w:rsidRPr="0050260D" w:rsidRDefault="00AB1F42" w:rsidP="007C3DA1"/>
    <w:p w14:paraId="53981B42" w14:textId="77777777" w:rsidR="00FD10BF" w:rsidRPr="0050260D" w:rsidRDefault="00FD10BF" w:rsidP="007C3DA1"/>
    <w:p w14:paraId="5F4FD6D7" w14:textId="77777777" w:rsidR="006F7745" w:rsidRPr="0050260D" w:rsidRDefault="006F7745" w:rsidP="007C3DA1"/>
    <w:p w14:paraId="1A64ED14" w14:textId="77777777" w:rsidR="00D44140" w:rsidRPr="0050260D" w:rsidRDefault="00D44140" w:rsidP="006F7745"/>
    <w:bookmarkEnd w:id="66"/>
    <w:p w14:paraId="0CB248A7" w14:textId="77777777" w:rsidR="00C679C9" w:rsidRPr="0050260D" w:rsidRDefault="00C679C9" w:rsidP="00A5052D">
      <w:pPr>
        <w:spacing w:after="60"/>
        <w:jc w:val="both"/>
        <w:rPr>
          <w:sz w:val="72"/>
          <w:szCs w:val="72"/>
        </w:rPr>
        <w:sectPr w:rsidR="00C679C9" w:rsidRPr="0050260D" w:rsidSect="00BF019A">
          <w:headerReference w:type="default" r:id="rId27"/>
          <w:footerReference w:type="default" r:id="rId28"/>
          <w:pgSz w:w="11909" w:h="16834" w:code="9"/>
          <w:pgMar w:top="1261" w:right="1080" w:bottom="1080" w:left="1080" w:header="426" w:footer="432" w:gutter="0"/>
          <w:cols w:space="720"/>
          <w:noEndnote/>
          <w:docGrid w:linePitch="326"/>
        </w:sectPr>
      </w:pPr>
    </w:p>
    <w:p w14:paraId="5E5D8FF1" w14:textId="77777777" w:rsidR="00C679C9" w:rsidRPr="0050260D" w:rsidRDefault="00C679C9" w:rsidP="00A5052D">
      <w:pPr>
        <w:spacing w:after="60"/>
        <w:jc w:val="both"/>
        <w:rPr>
          <w:sz w:val="72"/>
          <w:szCs w:val="72"/>
        </w:rPr>
      </w:pPr>
    </w:p>
    <w:p w14:paraId="1F1E6765" w14:textId="77777777" w:rsidR="00C679C9" w:rsidRPr="0050260D" w:rsidRDefault="00C679C9" w:rsidP="00A5052D">
      <w:pPr>
        <w:spacing w:after="60"/>
        <w:jc w:val="both"/>
        <w:rPr>
          <w:sz w:val="72"/>
          <w:szCs w:val="72"/>
        </w:rPr>
      </w:pPr>
    </w:p>
    <w:p w14:paraId="51594F39" w14:textId="77777777" w:rsidR="00C679C9" w:rsidRPr="0050260D" w:rsidRDefault="00C679C9" w:rsidP="00A5052D">
      <w:pPr>
        <w:spacing w:after="60"/>
        <w:jc w:val="both"/>
        <w:rPr>
          <w:sz w:val="72"/>
          <w:szCs w:val="72"/>
        </w:rPr>
      </w:pPr>
    </w:p>
    <w:p w14:paraId="5D1D33F2" w14:textId="77777777" w:rsidR="00C679C9" w:rsidRPr="0050260D" w:rsidRDefault="00C679C9" w:rsidP="00A5052D">
      <w:pPr>
        <w:spacing w:after="60"/>
        <w:jc w:val="both"/>
        <w:rPr>
          <w:sz w:val="72"/>
          <w:szCs w:val="72"/>
        </w:rPr>
      </w:pPr>
    </w:p>
    <w:p w14:paraId="73EAB784" w14:textId="5EE58120" w:rsidR="0028324C" w:rsidRPr="0050260D" w:rsidRDefault="00A5052D" w:rsidP="007C3DA1">
      <w:pPr>
        <w:pStyle w:val="Heading1"/>
        <w:numPr>
          <w:ilvl w:val="0"/>
          <w:numId w:val="0"/>
        </w:numPr>
        <w:spacing w:line="240" w:lineRule="auto"/>
        <w:jc w:val="left"/>
        <w:rPr>
          <w:rFonts w:ascii="Times New Roman" w:hAnsi="Times New Roman"/>
          <w:caps w:val="0"/>
          <w:sz w:val="56"/>
          <w:szCs w:val="52"/>
        </w:rPr>
      </w:pPr>
      <w:bookmarkStart w:id="161" w:name="_Toc134620966"/>
      <w:r w:rsidRPr="0050260D">
        <w:rPr>
          <w:rFonts w:ascii="Times New Roman" w:hAnsi="Times New Roman"/>
          <w:b/>
          <w:caps w:val="0"/>
          <w:sz w:val="56"/>
          <w:szCs w:val="52"/>
        </w:rPr>
        <w:t>ANNEX A</w:t>
      </w:r>
      <w:r w:rsidR="006F7745" w:rsidRPr="0050260D">
        <w:rPr>
          <w:rFonts w:ascii="Times New Roman" w:hAnsi="Times New Roman"/>
          <w:caps w:val="0"/>
          <w:sz w:val="56"/>
          <w:szCs w:val="52"/>
        </w:rPr>
        <w:t xml:space="preserve">: </w:t>
      </w:r>
      <w:r w:rsidR="006F7745" w:rsidRPr="0050260D">
        <w:rPr>
          <w:rFonts w:ascii="Times New Roman" w:hAnsi="Times New Roman"/>
          <w:caps w:val="0"/>
          <w:sz w:val="56"/>
          <w:szCs w:val="52"/>
        </w:rPr>
        <w:br/>
      </w:r>
      <w:r w:rsidRPr="0050260D">
        <w:rPr>
          <w:rFonts w:ascii="Times New Roman" w:hAnsi="Times New Roman"/>
          <w:caps w:val="0"/>
          <w:sz w:val="56"/>
          <w:szCs w:val="52"/>
        </w:rPr>
        <w:t xml:space="preserve">GUIDELINE TO CREATE ATTRIBUTES </w:t>
      </w:r>
      <w:r w:rsidR="00857AAB" w:rsidRPr="0050260D">
        <w:rPr>
          <w:rFonts w:ascii="Times New Roman" w:hAnsi="Times New Roman"/>
          <w:caps w:val="0"/>
          <w:sz w:val="56"/>
          <w:szCs w:val="52"/>
        </w:rPr>
        <w:t>(</w:t>
      </w:r>
      <w:r w:rsidR="002F03D8" w:rsidRPr="0050260D">
        <w:rPr>
          <w:rFonts w:ascii="Times New Roman" w:hAnsi="Times New Roman"/>
          <w:caps w:val="0"/>
          <w:sz w:val="56"/>
          <w:szCs w:val="52"/>
        </w:rPr>
        <w:t>LOD</w:t>
      </w:r>
      <w:r w:rsidR="00857AAB" w:rsidRPr="0050260D">
        <w:rPr>
          <w:rFonts w:ascii="Times New Roman" w:hAnsi="Times New Roman"/>
          <w:caps w:val="0"/>
          <w:sz w:val="56"/>
          <w:szCs w:val="52"/>
        </w:rPr>
        <w:t xml:space="preserve">-I) </w:t>
      </w:r>
      <w:r w:rsidRPr="0050260D">
        <w:rPr>
          <w:rFonts w:ascii="Times New Roman" w:hAnsi="Times New Roman"/>
          <w:caps w:val="0"/>
          <w:sz w:val="56"/>
          <w:szCs w:val="52"/>
        </w:rPr>
        <w:t>IN COMMON BIM SOFTWARE</w:t>
      </w:r>
      <w:bookmarkEnd w:id="161"/>
    </w:p>
    <w:p w14:paraId="4A4C4372" w14:textId="77777777" w:rsidR="00557475" w:rsidRPr="0050260D" w:rsidRDefault="00557475" w:rsidP="00557475">
      <w:pPr>
        <w:sectPr w:rsidR="00557475" w:rsidRPr="0050260D" w:rsidSect="00AB5A6C">
          <w:footerReference w:type="default" r:id="rId29"/>
          <w:pgSz w:w="11909" w:h="16834" w:code="9"/>
          <w:pgMar w:top="1261" w:right="1080" w:bottom="1080" w:left="1080" w:header="426" w:footer="432" w:gutter="0"/>
          <w:pgNumType w:start="1"/>
          <w:cols w:space="720"/>
          <w:noEndnote/>
          <w:docGrid w:linePitch="326"/>
        </w:sectPr>
      </w:pPr>
    </w:p>
    <w:p w14:paraId="2E8B0B93" w14:textId="45EA585A" w:rsidR="00557475" w:rsidRPr="0050260D" w:rsidRDefault="00557475" w:rsidP="00C028BF">
      <w:pPr>
        <w:rPr>
          <w:caps/>
        </w:rPr>
      </w:pPr>
    </w:p>
    <w:p w14:paraId="5B6E305E" w14:textId="55EF4B87" w:rsidR="00A5052D" w:rsidRPr="0050260D" w:rsidRDefault="00A5052D" w:rsidP="00A5052D">
      <w:pPr>
        <w:spacing w:after="221"/>
        <w:ind w:left="-5" w:right="3"/>
        <w:rPr>
          <w:sz w:val="32"/>
          <w:szCs w:val="32"/>
        </w:rPr>
      </w:pPr>
      <w:r w:rsidRPr="0050260D">
        <w:rPr>
          <w:sz w:val="32"/>
          <w:szCs w:val="32"/>
        </w:rPr>
        <w:t>Autodesk Revit Software</w:t>
      </w:r>
    </w:p>
    <w:p w14:paraId="2BC72178" w14:textId="7C270325" w:rsidR="00A5052D" w:rsidRPr="0050260D" w:rsidRDefault="00A5052D" w:rsidP="00A5052D">
      <w:pPr>
        <w:spacing w:after="236"/>
        <w:ind w:right="3"/>
        <w:jc w:val="both"/>
      </w:pPr>
      <w:r w:rsidRPr="0050260D">
        <w:t>All attributes (</w:t>
      </w:r>
      <w:r w:rsidR="002F03D8" w:rsidRPr="0050260D">
        <w:t>LOD</w:t>
      </w:r>
      <w:r w:rsidRPr="0050260D">
        <w:t xml:space="preserve">-I), </w:t>
      </w:r>
      <w:r w:rsidRPr="0050260D">
        <w:rPr>
          <w:u w:val="single"/>
        </w:rPr>
        <w:t>including omni class code, title and version</w:t>
      </w:r>
      <w:r w:rsidRPr="0050260D">
        <w:t xml:space="preserve"> shall be added into Revit family (object library) by adding Shared Parameter. The following guideline provide a general guideline.</w:t>
      </w:r>
    </w:p>
    <w:p w14:paraId="115BBFB4" w14:textId="2DDAE23E" w:rsidR="00A5052D" w:rsidRPr="0050260D" w:rsidRDefault="00A5052D" w:rsidP="00A5052D">
      <w:pPr>
        <w:tabs>
          <w:tab w:val="left" w:pos="567"/>
        </w:tabs>
        <w:spacing w:after="240"/>
        <w:rPr>
          <w:b/>
          <w:bCs/>
          <w:u w:val="single"/>
        </w:rPr>
      </w:pPr>
      <w:r w:rsidRPr="0050260D">
        <w:rPr>
          <w:b/>
          <w:bCs/>
          <w:u w:val="single"/>
        </w:rPr>
        <w:t>Shared Parameters</w:t>
      </w:r>
    </w:p>
    <w:p w14:paraId="07D61E55" w14:textId="77777777" w:rsidR="00A5052D" w:rsidRPr="0050260D" w:rsidRDefault="00A5052D" w:rsidP="00A5052D">
      <w:pPr>
        <w:tabs>
          <w:tab w:val="left" w:pos="567"/>
          <w:tab w:val="center" w:pos="4703"/>
        </w:tabs>
        <w:spacing w:after="235"/>
        <w:ind w:left="-15"/>
      </w:pPr>
      <w:r w:rsidRPr="0050260D">
        <w:t>1.1.</w:t>
      </w:r>
      <w:r w:rsidRPr="0050260D">
        <w:tab/>
        <w:t>In Revit, Shared Parameters could be applied in BIM object and BIM model.</w:t>
      </w:r>
    </w:p>
    <w:p w14:paraId="3C56505C" w14:textId="77777777" w:rsidR="00A5052D" w:rsidRPr="0050260D" w:rsidRDefault="00A5052D" w:rsidP="00A5052D">
      <w:pPr>
        <w:tabs>
          <w:tab w:val="left" w:pos="567"/>
          <w:tab w:val="center" w:pos="4149"/>
        </w:tabs>
        <w:spacing w:after="110"/>
        <w:ind w:left="-15"/>
      </w:pPr>
      <w:r w:rsidRPr="0050260D">
        <w:t>1.2.</w:t>
      </w:r>
      <w:r w:rsidRPr="0050260D">
        <w:tab/>
        <w:t>Adding Shared Parameters in Revit Family File (BIM object .rfa)</w:t>
      </w:r>
    </w:p>
    <w:p w14:paraId="5655BD13"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Start creating a family or open an existing one.</w:t>
      </w:r>
    </w:p>
    <w:p w14:paraId="32437212"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Click Create tab</w:t>
      </w:r>
      <w:r w:rsidRPr="00B33E15">
        <w:rPr>
          <w:noProof/>
          <w:lang w:val="en-US"/>
        </w:rPr>
        <w:drawing>
          <wp:inline distT="0" distB="0" distL="0" distR="0" wp14:anchorId="2806C8E2" wp14:editId="27555753">
            <wp:extent cx="170688" cy="115824"/>
            <wp:effectExtent l="0" t="0" r="0" b="0"/>
            <wp:docPr id="36321" name="Picture 36321"/>
            <wp:cNvGraphicFramePr/>
            <a:graphic xmlns:a="http://schemas.openxmlformats.org/drawingml/2006/main">
              <a:graphicData uri="http://schemas.openxmlformats.org/drawingml/2006/picture">
                <pic:pic xmlns:pic="http://schemas.openxmlformats.org/drawingml/2006/picture">
                  <pic:nvPicPr>
                    <pic:cNvPr id="36321" name="Picture 36321"/>
                    <pic:cNvPicPr/>
                  </pic:nvPicPr>
                  <pic:blipFill>
                    <a:blip r:embed="rId30"/>
                    <a:stretch>
                      <a:fillRect/>
                    </a:stretch>
                  </pic:blipFill>
                  <pic:spPr>
                    <a:xfrm>
                      <a:off x="0" y="0"/>
                      <a:ext cx="170688" cy="115824"/>
                    </a:xfrm>
                    <a:prstGeom prst="rect">
                      <a:avLst/>
                    </a:prstGeom>
                  </pic:spPr>
                </pic:pic>
              </a:graphicData>
            </a:graphic>
          </wp:inline>
        </w:drawing>
      </w:r>
      <w:r w:rsidRPr="0050260D">
        <w:t>Properties panel</w:t>
      </w:r>
      <w:r w:rsidRPr="00B33E15">
        <w:rPr>
          <w:noProof/>
          <w:lang w:val="en-US"/>
        </w:rPr>
        <w:drawing>
          <wp:inline distT="0" distB="0" distL="0" distR="0" wp14:anchorId="1003E119" wp14:editId="7FDF3CAB">
            <wp:extent cx="323088" cy="158497"/>
            <wp:effectExtent l="0" t="0" r="0" b="0"/>
            <wp:docPr id="36323" name="Picture 3632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36323" name="Picture 36323" descr="A picture containing text&#10;&#10;Description automatically generated"/>
                    <pic:cNvPicPr/>
                  </pic:nvPicPr>
                  <pic:blipFill>
                    <a:blip r:embed="rId31"/>
                    <a:stretch>
                      <a:fillRect/>
                    </a:stretch>
                  </pic:blipFill>
                  <pic:spPr>
                    <a:xfrm>
                      <a:off x="0" y="0"/>
                      <a:ext cx="323088" cy="158497"/>
                    </a:xfrm>
                    <a:prstGeom prst="rect">
                      <a:avLst/>
                    </a:prstGeom>
                  </pic:spPr>
                </pic:pic>
              </a:graphicData>
            </a:graphic>
          </wp:inline>
        </w:drawing>
      </w:r>
      <w:r w:rsidRPr="0050260D">
        <w:t xml:space="preserve"> (Family Types).</w:t>
      </w:r>
    </w:p>
    <w:p w14:paraId="607BF328"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In the Family Types dialog, under the Parameters group box, click Add.</w:t>
      </w:r>
    </w:p>
    <w:p w14:paraId="0E2C1E79"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In the Parameter Properties dialog, select Shared parameter.</w:t>
      </w:r>
    </w:p>
    <w:p w14:paraId="4D99D2BC"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Click Select and choose the appropriate shared parameter from the appropriate parameter group. If desired, click Edit; this will return to the Edit Shared Parameters dialog which allow to open a different shared parameter file or to add new parameters (refer to the steps at Section 1.4).</w:t>
      </w:r>
    </w:p>
    <w:p w14:paraId="21365AC7"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Choose whether to store the parameter by instance or type.</w:t>
      </w:r>
    </w:p>
    <w:p w14:paraId="3D454E06"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Click OK. The parameter name appears in the Family Types dialog.</w:t>
      </w:r>
    </w:p>
    <w:p w14:paraId="26CF0BD5" w14:textId="77777777" w:rsidR="00A5052D" w:rsidRPr="0050260D" w:rsidRDefault="00A5052D" w:rsidP="00A5052D">
      <w:pPr>
        <w:numPr>
          <w:ilvl w:val="0"/>
          <w:numId w:val="27"/>
        </w:numPr>
        <w:tabs>
          <w:tab w:val="left" w:pos="567"/>
        </w:tabs>
        <w:overflowPunct/>
        <w:autoSpaceDE/>
        <w:autoSpaceDN/>
        <w:adjustRightInd/>
        <w:spacing w:after="60"/>
        <w:ind w:left="1134" w:right="6" w:hanging="454"/>
        <w:jc w:val="both"/>
        <w:textAlignment w:val="auto"/>
      </w:pPr>
      <w:r w:rsidRPr="0050260D">
        <w:t>(Optional) Enter a value for the shared parameter or create a formula to calculate its value.</w:t>
      </w:r>
    </w:p>
    <w:p w14:paraId="7005A113" w14:textId="77777777" w:rsidR="00A5052D" w:rsidRPr="0050260D" w:rsidRDefault="00A5052D" w:rsidP="00A5052D">
      <w:pPr>
        <w:tabs>
          <w:tab w:val="left" w:pos="567"/>
          <w:tab w:val="center" w:pos="4155"/>
        </w:tabs>
        <w:spacing w:before="240" w:after="110"/>
        <w:ind w:left="-15"/>
      </w:pPr>
      <w:r w:rsidRPr="0050260D">
        <w:t>1.3.</w:t>
      </w:r>
      <w:r w:rsidRPr="0050260D">
        <w:tab/>
        <w:t>Adding Shared Parameters in Revit Project File (BIM model .rvt)</w:t>
      </w:r>
    </w:p>
    <w:p w14:paraId="230146AC"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Start creating a project file or open an existing one.</w:t>
      </w:r>
    </w:p>
    <w:p w14:paraId="0300F633" w14:textId="03CEC551"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Click Manage tab</w:t>
      </w:r>
      <w:r w:rsidRPr="00B33E15">
        <w:rPr>
          <w:noProof/>
          <w:lang w:val="en-US"/>
        </w:rPr>
        <w:drawing>
          <wp:inline distT="0" distB="0" distL="0" distR="0" wp14:anchorId="32275BFD" wp14:editId="2B00DA18">
            <wp:extent cx="170688" cy="115824"/>
            <wp:effectExtent l="0" t="0" r="0" b="0"/>
            <wp:docPr id="36325" name="Picture 36325"/>
            <wp:cNvGraphicFramePr/>
            <a:graphic xmlns:a="http://schemas.openxmlformats.org/drawingml/2006/main">
              <a:graphicData uri="http://schemas.openxmlformats.org/drawingml/2006/picture">
                <pic:pic xmlns:pic="http://schemas.openxmlformats.org/drawingml/2006/picture">
                  <pic:nvPicPr>
                    <pic:cNvPr id="36325" name="Picture 36325"/>
                    <pic:cNvPicPr/>
                  </pic:nvPicPr>
                  <pic:blipFill>
                    <a:blip r:embed="rId32"/>
                    <a:stretch>
                      <a:fillRect/>
                    </a:stretch>
                  </pic:blipFill>
                  <pic:spPr>
                    <a:xfrm>
                      <a:off x="0" y="0"/>
                      <a:ext cx="170688" cy="115824"/>
                    </a:xfrm>
                    <a:prstGeom prst="rect">
                      <a:avLst/>
                    </a:prstGeom>
                  </pic:spPr>
                </pic:pic>
              </a:graphicData>
            </a:graphic>
          </wp:inline>
        </w:drawing>
      </w:r>
      <w:r w:rsidRPr="0050260D">
        <w:t>Settings panel</w:t>
      </w:r>
      <w:r w:rsidR="00C028BF" w:rsidRPr="00B33E15">
        <w:rPr>
          <w:noProof/>
          <w:lang w:val="en-US"/>
        </w:rPr>
        <mc:AlternateContent>
          <mc:Choice Requires="wpg">
            <w:drawing>
              <wp:inline distT="0" distB="0" distL="0" distR="0" wp14:anchorId="5683C894" wp14:editId="1AEFFD22">
                <wp:extent cx="417830" cy="206375"/>
                <wp:effectExtent l="3810" t="0" r="0" b="60325"/>
                <wp:docPr id="36297" name="Group 36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206375"/>
                          <a:chOff x="0" y="0"/>
                          <a:chExt cx="417576" cy="206654"/>
                        </a:xfrm>
                      </wpg:grpSpPr>
                      <wps:wsp>
                        <wps:cNvPr id="36298" name="Rectangle 50224"/>
                        <wps:cNvSpPr>
                          <a:spLocks noChangeArrowheads="1"/>
                        </wps:cNvSpPr>
                        <wps:spPr bwMode="auto">
                          <a:xfrm>
                            <a:off x="158410" y="37948"/>
                            <a:ext cx="50671"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F4F81" w14:textId="77777777" w:rsidR="001F15C2" w:rsidRDefault="001F15C2" w:rsidP="00A5052D">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36299" name="Picture 36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576" cy="1737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83C894" id="Group 362139" o:spid="_x0000_s1026" style="width:32.9pt;height:16.25pt;mso-position-horizontal-relative:char;mso-position-vertical-relative:line" coordsize="417576,20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">
                <v:rect id="Rectangle 50224" o:spid="_x0000_s1027" style="position:absolute;left:158410;top:37948;width:50671;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" filled="f" stroked="f">
                  <v:textbox inset="0,0,0,0">
                    <w:txbxContent>
                      <w:p w14:paraId="5ABF4F81" w14:textId="77777777" w:rsidR="001F15C2" w:rsidRDefault="001F15C2" w:rsidP="00A5052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27" o:spid="_x0000_s1028" type="#_x0000_t75" style="position:absolute;width:417576;height:17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">
                  <v:imagedata r:id="rId34" o:title=""/>
                </v:shape>
                <w10:anchorlock/>
              </v:group>
            </w:pict>
          </mc:Fallback>
        </mc:AlternateContent>
      </w:r>
      <w:r w:rsidRPr="0050260D">
        <w:t xml:space="preserve"> (Project Parameters).</w:t>
      </w:r>
    </w:p>
    <w:p w14:paraId="56F1C177"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In the Project Parameters dialog, click Add.</w:t>
      </w:r>
    </w:p>
    <w:p w14:paraId="1397E241"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In the Parameter Properties dialog, select Shared parameter.</w:t>
      </w:r>
    </w:p>
    <w:p w14:paraId="44CF90EF"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Click Select and choose the appropriate shared parameter from the appropriate parameter group. If desired, click Edit; this will return to the Edit Shared Parameters dialog which allow to open a different shared parameter file or to add new parameters (refer to the steps at Section 1.4).</w:t>
      </w:r>
    </w:p>
    <w:p w14:paraId="69F7F8F0"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Choose whether to store the parameter by instance or type.</w:t>
      </w:r>
    </w:p>
    <w:p w14:paraId="69160067"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Select the categories to add the shared parameter on the right hand side.</w:t>
      </w:r>
    </w:p>
    <w:p w14:paraId="0C1A5ADE"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Click OK. The parameter will appear in the elements.</w:t>
      </w:r>
    </w:p>
    <w:p w14:paraId="6A1CBC41" w14:textId="77777777" w:rsidR="00A5052D" w:rsidRPr="0050260D" w:rsidRDefault="00A5052D" w:rsidP="00A5052D">
      <w:pPr>
        <w:numPr>
          <w:ilvl w:val="0"/>
          <w:numId w:val="28"/>
        </w:numPr>
        <w:overflowPunct/>
        <w:autoSpaceDE/>
        <w:autoSpaceDN/>
        <w:adjustRightInd/>
        <w:spacing w:after="60"/>
        <w:ind w:left="1134" w:right="6" w:hanging="454"/>
        <w:jc w:val="both"/>
        <w:textAlignment w:val="auto"/>
      </w:pPr>
      <w:r w:rsidRPr="0050260D">
        <w:t>(Optional) Enter a value for the shared parameter or create a formula to calculate its value.</w:t>
      </w:r>
    </w:p>
    <w:p w14:paraId="6B6EFFFF" w14:textId="77777777" w:rsidR="00A5052D" w:rsidRPr="0050260D" w:rsidRDefault="00A5052D" w:rsidP="00A5052D">
      <w:pPr>
        <w:tabs>
          <w:tab w:val="left" w:pos="567"/>
          <w:tab w:val="center" w:pos="3980"/>
        </w:tabs>
        <w:spacing w:before="240" w:after="115"/>
        <w:ind w:left="-15"/>
      </w:pPr>
      <w:r w:rsidRPr="0050260D">
        <w:t>1.4.</w:t>
      </w:r>
      <w:r w:rsidRPr="0050260D">
        <w:tab/>
        <w:t>Add new Shared Parameters in Edit Shared Parameters dialog</w:t>
      </w:r>
    </w:p>
    <w:p w14:paraId="1C5FD98B"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Click Create.</w:t>
      </w:r>
    </w:p>
    <w:p w14:paraId="12639AF4" w14:textId="76A38D83"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In the Create Shared Parameter File dialog, enter a file name, and save the dialog to a desired location.</w:t>
      </w:r>
    </w:p>
    <w:p w14:paraId="123C50CB"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In the Groups box, click New and enter a name for the parameter group.</w:t>
      </w:r>
    </w:p>
    <w:p w14:paraId="2EF44088"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From the Parameter group drop-down menu, select a group.</w:t>
      </w:r>
    </w:p>
    <w:p w14:paraId="6B5C7181"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In the Parameters group box, click New.</w:t>
      </w:r>
    </w:p>
    <w:p w14:paraId="547B425F"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pPr>
      <w:r w:rsidRPr="0050260D">
        <w:t>In the Parameter Properties dialog, enter a name, discipline, and type for the parameter.</w:t>
      </w:r>
    </w:p>
    <w:p w14:paraId="03126BCE" w14:textId="4D86E895" w:rsidR="00857AAB" w:rsidRPr="0050260D" w:rsidRDefault="00A5052D" w:rsidP="00857AAB">
      <w:pPr>
        <w:numPr>
          <w:ilvl w:val="0"/>
          <w:numId w:val="29"/>
        </w:numPr>
        <w:overflowPunct/>
        <w:autoSpaceDE/>
        <w:autoSpaceDN/>
        <w:adjustRightInd/>
        <w:spacing w:after="60"/>
        <w:ind w:left="1134" w:right="6" w:hanging="454"/>
        <w:jc w:val="both"/>
        <w:textAlignment w:val="auto"/>
      </w:pPr>
      <w:r w:rsidRPr="0050260D">
        <w:t>(Optional) Under Tooltip Description, click Edit Tooltip. In the Edit Tooltip dialog, enter the tooltip text, up to 250 characters.</w:t>
      </w:r>
    </w:p>
    <w:p w14:paraId="452F0796" w14:textId="77777777" w:rsidR="00857AAB" w:rsidRPr="0050260D" w:rsidRDefault="00857AAB" w:rsidP="00857AAB">
      <w:pPr>
        <w:tabs>
          <w:tab w:val="center" w:pos="3343"/>
        </w:tabs>
        <w:spacing w:after="112" w:line="247" w:lineRule="auto"/>
        <w:ind w:left="-5"/>
        <w:rPr>
          <w:b/>
          <w:bCs/>
          <w:u w:val="single"/>
        </w:rPr>
      </w:pPr>
      <w:r w:rsidRPr="0050260D">
        <w:rPr>
          <w:rFonts w:eastAsia="Times New Roman"/>
          <w:b/>
          <w:bCs/>
          <w:u w:val="single"/>
        </w:rPr>
        <w:t>Creation of Project Information Attributes in Revit</w:t>
      </w:r>
    </w:p>
    <w:p w14:paraId="3842D49E" w14:textId="77777777" w:rsidR="00857AAB" w:rsidRPr="0050260D" w:rsidRDefault="00857AAB" w:rsidP="00857AAB">
      <w:pPr>
        <w:spacing w:after="229" w:line="247" w:lineRule="auto"/>
        <w:ind w:left="567" w:hanging="10"/>
        <w:jc w:val="both"/>
      </w:pPr>
      <w:r w:rsidRPr="0050260D">
        <w:rPr>
          <w:rFonts w:eastAsia="Times New Roman"/>
        </w:rPr>
        <w:t>In Revit, attributes for Project Information can adopt the default attributes of Revit file under Manage tab → Settings panel →</w:t>
      </w:r>
      <w:r w:rsidRPr="00B33E15">
        <w:rPr>
          <w:noProof/>
          <w:lang w:val="en-US"/>
        </w:rPr>
        <w:drawing>
          <wp:inline distT="0" distB="0" distL="0" distR="0" wp14:anchorId="77F7412B" wp14:editId="638BF4F9">
            <wp:extent cx="164592" cy="161544"/>
            <wp:effectExtent l="0" t="0" r="0" b="0"/>
            <wp:docPr id="27506" name="Picture 27506"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506" name="Picture 27506" descr="Text&#10;&#10;Description automatically generated with medium confidence"/>
                    <pic:cNvPicPr/>
                  </pic:nvPicPr>
                  <pic:blipFill>
                    <a:blip r:embed="rId35"/>
                    <a:stretch>
                      <a:fillRect/>
                    </a:stretch>
                  </pic:blipFill>
                  <pic:spPr>
                    <a:xfrm>
                      <a:off x="0" y="0"/>
                      <a:ext cx="164592" cy="161544"/>
                    </a:xfrm>
                    <a:prstGeom prst="rect">
                      <a:avLst/>
                    </a:prstGeom>
                  </pic:spPr>
                </pic:pic>
              </a:graphicData>
            </a:graphic>
          </wp:inline>
        </w:drawing>
      </w:r>
      <w:r w:rsidRPr="0050260D">
        <w:rPr>
          <w:rFonts w:eastAsia="Times New Roman"/>
        </w:rPr>
        <w:t xml:space="preserve"> Project Information. Below figure illustrates the default Revit attributes used for Project Information.</w:t>
      </w:r>
    </w:p>
    <w:p w14:paraId="114D8140" w14:textId="77777777" w:rsidR="00857AAB" w:rsidRPr="0050260D" w:rsidRDefault="00857AAB" w:rsidP="00857AAB">
      <w:pPr>
        <w:spacing w:after="247"/>
        <w:ind w:left="1171"/>
      </w:pPr>
      <w:r w:rsidRPr="00B33E15">
        <w:rPr>
          <w:noProof/>
          <w:lang w:val="en-US"/>
        </w:rPr>
        <w:lastRenderedPageBreak/>
        <w:drawing>
          <wp:inline distT="0" distB="0" distL="0" distR="0" wp14:anchorId="0B41D318" wp14:editId="774C0300">
            <wp:extent cx="4703064" cy="3057144"/>
            <wp:effectExtent l="0" t="0" r="0" b="0"/>
            <wp:docPr id="27508" name="Picture 27508" descr="Graphical user interface, application,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508" name="Picture 27508" descr="Graphical user interface, application, table&#10;&#10;Description automatically generated with medium confidence"/>
                    <pic:cNvPicPr/>
                  </pic:nvPicPr>
                  <pic:blipFill>
                    <a:blip r:embed="rId36"/>
                    <a:stretch>
                      <a:fillRect/>
                    </a:stretch>
                  </pic:blipFill>
                  <pic:spPr>
                    <a:xfrm>
                      <a:off x="0" y="0"/>
                      <a:ext cx="4703064" cy="3057144"/>
                    </a:xfrm>
                    <a:prstGeom prst="rect">
                      <a:avLst/>
                    </a:prstGeom>
                  </pic:spPr>
                </pic:pic>
              </a:graphicData>
            </a:graphic>
          </wp:inline>
        </w:drawing>
      </w:r>
    </w:p>
    <w:p w14:paraId="62F9AAEE" w14:textId="77777777" w:rsidR="00857AAB" w:rsidRPr="0050260D" w:rsidRDefault="00857AAB" w:rsidP="00857AAB">
      <w:pPr>
        <w:tabs>
          <w:tab w:val="center" w:pos="2759"/>
        </w:tabs>
        <w:spacing w:after="112" w:line="247" w:lineRule="auto"/>
        <w:ind w:left="-5"/>
        <w:rPr>
          <w:b/>
          <w:bCs/>
          <w:u w:val="single"/>
        </w:rPr>
      </w:pPr>
      <w:r w:rsidRPr="0050260D">
        <w:rPr>
          <w:rFonts w:eastAsia="Times New Roman"/>
          <w:b/>
          <w:bCs/>
          <w:u w:val="single"/>
        </w:rPr>
        <w:t>Creation of Material Attribute in Revit</w:t>
      </w:r>
    </w:p>
    <w:p w14:paraId="1F1F65C6" w14:textId="77777777" w:rsidR="00857AAB" w:rsidRPr="0050260D" w:rsidRDefault="00857AAB" w:rsidP="00857AAB">
      <w:pPr>
        <w:spacing w:after="223" w:line="247" w:lineRule="auto"/>
        <w:ind w:left="567" w:hanging="10"/>
        <w:jc w:val="both"/>
      </w:pPr>
      <w:r w:rsidRPr="0050260D">
        <w:rPr>
          <w:rFonts w:eastAsia="Times New Roman"/>
        </w:rPr>
        <w:t>In Revit, Family parameters for loadable families can be added as material attributes in the Family Editor. Key steps for adding a material attribute are described as follows:</w:t>
      </w:r>
    </w:p>
    <w:p w14:paraId="57605844" w14:textId="5A9450C7" w:rsidR="00857AAB" w:rsidRPr="0050260D" w:rsidRDefault="00C028BF" w:rsidP="00857AAB">
      <w:pPr>
        <w:ind w:left="1075"/>
      </w:pPr>
      <w:r w:rsidRPr="00B33E15">
        <w:rPr>
          <w:noProof/>
          <w:lang w:val="en-US"/>
        </w:rPr>
        <mc:AlternateContent>
          <mc:Choice Requires="wpg">
            <w:drawing>
              <wp:inline distT="0" distB="0" distL="0" distR="0" wp14:anchorId="22A3C11E" wp14:editId="5C0C2FD8">
                <wp:extent cx="4731385" cy="3596005"/>
                <wp:effectExtent l="0" t="2540" r="5715" b="1905"/>
                <wp:docPr id="36294" name="Group 335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1385" cy="3596005"/>
                          <a:chOff x="0" y="0"/>
                          <a:chExt cx="49438" cy="37246"/>
                        </a:xfrm>
                      </wpg:grpSpPr>
                      <pic:pic xmlns:pic="http://schemas.openxmlformats.org/drawingml/2006/picture">
                        <pic:nvPicPr>
                          <pic:cNvPr id="36295" name="Picture 275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38" cy="18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96" name="Picture 275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8623"/>
                            <a:ext cx="49438" cy="186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3FA69A6" id="Group 335757" o:spid="_x0000_s1026" style="width:372.55pt;height:283.15pt;mso-position-horizontal-relative:char;mso-position-vertical-relative:line" coordsize="49438,3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">
                <v:shape id="Picture 27557" o:spid="_x0000_s1027" type="#_x0000_t75" style="position:absolute;width:49438;height:1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">
                  <v:imagedata r:id="rId39" o:title=""/>
                </v:shape>
                <v:shape id="Picture 27559" o:spid="_x0000_s1028" type="#_x0000_t75" style="position:absolute;top:18623;width:49438;height:1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">
                  <v:imagedata r:id="rId40" o:title=""/>
                </v:shape>
                <w10:anchorlock/>
              </v:group>
            </w:pict>
          </mc:Fallback>
        </mc:AlternateContent>
      </w:r>
    </w:p>
    <w:p w14:paraId="2627058B" w14:textId="40212CFC" w:rsidR="00857AAB" w:rsidRPr="0050260D" w:rsidRDefault="00857AAB" w:rsidP="00857AAB">
      <w:pPr>
        <w:spacing w:after="387" w:line="247" w:lineRule="auto"/>
        <w:ind w:left="567" w:hanging="10"/>
        <w:jc w:val="both"/>
      </w:pPr>
      <w:r w:rsidRPr="0050260D">
        <w:rPr>
          <w:rFonts w:eastAsia="Times New Roman"/>
        </w:rPr>
        <w:t>For Revit system families (e.g. basic ceilings, ramps), material should be set using the built-in “Material” parameter in the Type Properties dialog under Materials and Finishes. Refer to the image below for details.</w:t>
      </w:r>
    </w:p>
    <w:p w14:paraId="6F0BB6A2" w14:textId="3E6078FF" w:rsidR="00857AAB" w:rsidRPr="0050260D" w:rsidRDefault="00C028BF" w:rsidP="00857AAB">
      <w:pPr>
        <w:ind w:left="993"/>
      </w:pPr>
      <w:r w:rsidRPr="00B33E15">
        <w:rPr>
          <w:noProof/>
          <w:lang w:val="en-US"/>
        </w:rPr>
        <w:lastRenderedPageBreak/>
        <mc:AlternateContent>
          <mc:Choice Requires="wpg">
            <w:drawing>
              <wp:inline distT="0" distB="0" distL="0" distR="0" wp14:anchorId="44FA1B37" wp14:editId="25B225CA">
                <wp:extent cx="4672330" cy="3590290"/>
                <wp:effectExtent l="1905" t="0" r="2540" b="0"/>
                <wp:docPr id="36291" name="Group 335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2330" cy="3590290"/>
                          <a:chOff x="0" y="0"/>
                          <a:chExt cx="46725" cy="35905"/>
                        </a:xfrm>
                      </wpg:grpSpPr>
                      <pic:pic xmlns:pic="http://schemas.openxmlformats.org/drawingml/2006/picture">
                        <pic:nvPicPr>
                          <pic:cNvPr id="36292" name="Picture 275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25" cy="17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93" name="Picture 275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7952"/>
                            <a:ext cx="46725" cy="17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F4CE22" id="Group 335804" o:spid="_x0000_s1026" style="width:367.9pt;height:282.7pt;mso-position-horizontal-relative:char;mso-position-vertical-relative:line" coordsize="46725,35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">
                <v:shape id="Picture 27573" o:spid="_x0000_s1027" type="#_x0000_t75" style="position:absolute;width:46725;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">
                  <v:imagedata r:id="rId43" o:title=""/>
                </v:shape>
                <v:shape id="Picture 27575" o:spid="_x0000_s1028" type="#_x0000_t75" style="position:absolute;top:17952;width:46725;height:1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">
                  <v:imagedata r:id="rId44" o:title=""/>
                </v:shape>
                <w10:anchorlock/>
              </v:group>
            </w:pict>
          </mc:Fallback>
        </mc:AlternateContent>
      </w:r>
    </w:p>
    <w:p w14:paraId="16544E6E" w14:textId="77777777" w:rsidR="00857AAB" w:rsidRPr="0050260D" w:rsidRDefault="00857AAB" w:rsidP="00857AAB">
      <w:pPr>
        <w:ind w:left="993"/>
      </w:pPr>
    </w:p>
    <w:p w14:paraId="2F6A686D" w14:textId="77777777" w:rsidR="00857AAB" w:rsidRPr="0050260D" w:rsidRDefault="00857AAB" w:rsidP="00857AAB">
      <w:pPr>
        <w:spacing w:after="387" w:line="247" w:lineRule="auto"/>
        <w:ind w:left="567" w:hanging="10"/>
        <w:jc w:val="both"/>
      </w:pPr>
      <w:r w:rsidRPr="0050260D">
        <w:rPr>
          <w:rFonts w:eastAsia="Times New Roman"/>
        </w:rPr>
        <w:t>For compound structures, which are system families composed of parallel layers (e.g. walls, floors, compound ceilings and roofs), material should be set using the built-in “Material” parameter for each compound structure layer in the Type Properties dialog under Materials and Finishes</w:t>
      </w:r>
    </w:p>
    <w:p w14:paraId="2ACBD7F3" w14:textId="598A2314" w:rsidR="00857AAB" w:rsidRPr="0050260D" w:rsidRDefault="00C028BF" w:rsidP="00857AAB">
      <w:pPr>
        <w:ind w:left="893" w:right="-308"/>
      </w:pPr>
      <w:r w:rsidRPr="00B33E15">
        <w:rPr>
          <w:noProof/>
          <w:lang w:val="en-US"/>
        </w:rPr>
        <mc:AlternateContent>
          <mc:Choice Requires="wpg">
            <w:drawing>
              <wp:inline distT="0" distB="0" distL="0" distR="0" wp14:anchorId="1032F724" wp14:editId="61CB9118">
                <wp:extent cx="5403850" cy="2965450"/>
                <wp:effectExtent l="0" t="0" r="1270" b="635"/>
                <wp:docPr id="36288" name="Group 336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965450"/>
                          <a:chOff x="0" y="0"/>
                          <a:chExt cx="54041" cy="29657"/>
                        </a:xfrm>
                      </wpg:grpSpPr>
                      <pic:pic xmlns:pic="http://schemas.openxmlformats.org/drawingml/2006/picture">
                        <pic:nvPicPr>
                          <pic:cNvPr id="36289" name="Picture 275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41" cy="14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90" name="Picture 275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14843"/>
                            <a:ext cx="54041" cy="148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3B0CF9" id="Group 336010" o:spid="_x0000_s1026" style="width:425.5pt;height:233.5pt;mso-position-horizontal-relative:char;mso-position-vertical-relative:line" coordsize="54041,29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">
                <v:shape id="Picture 27591" o:spid="_x0000_s1027" type="#_x0000_t75" style="position:absolute;width:54041;height:1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">
                  <v:imagedata r:id="rId47" o:title=""/>
                </v:shape>
                <v:shape id="Picture 27593" o:spid="_x0000_s1028" type="#_x0000_t75" style="position:absolute;top:14843;width:54041;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">
                  <v:imagedata r:id="rId48" o:title=""/>
                </v:shape>
                <w10:anchorlock/>
              </v:group>
            </w:pict>
          </mc:Fallback>
        </mc:AlternateContent>
      </w:r>
    </w:p>
    <w:p w14:paraId="430958EE" w14:textId="77777777" w:rsidR="00857AAB" w:rsidRPr="0050260D" w:rsidRDefault="00857AAB" w:rsidP="00857AAB">
      <w:pPr>
        <w:tabs>
          <w:tab w:val="center" w:pos="3289"/>
        </w:tabs>
        <w:spacing w:after="112" w:line="247" w:lineRule="auto"/>
        <w:ind w:left="-5"/>
        <w:rPr>
          <w:rFonts w:eastAsia="Times New Roman"/>
        </w:rPr>
      </w:pPr>
    </w:p>
    <w:p w14:paraId="60703E34" w14:textId="77777777" w:rsidR="00857AAB" w:rsidRPr="0050260D" w:rsidRDefault="00857AAB">
      <w:pPr>
        <w:overflowPunct/>
        <w:autoSpaceDE/>
        <w:autoSpaceDN/>
        <w:adjustRightInd/>
        <w:textAlignment w:val="auto"/>
        <w:rPr>
          <w:rFonts w:eastAsia="Times New Roman"/>
        </w:rPr>
      </w:pPr>
      <w:r w:rsidRPr="0050260D">
        <w:rPr>
          <w:rFonts w:eastAsia="Times New Roman"/>
        </w:rPr>
        <w:br w:type="page"/>
      </w:r>
    </w:p>
    <w:p w14:paraId="69283DFF" w14:textId="58A581C5" w:rsidR="00857AAB" w:rsidRPr="0050260D" w:rsidRDefault="00857AAB" w:rsidP="00857AAB">
      <w:pPr>
        <w:tabs>
          <w:tab w:val="center" w:pos="3289"/>
        </w:tabs>
        <w:spacing w:after="112" w:line="247" w:lineRule="auto"/>
        <w:ind w:left="-5"/>
        <w:rPr>
          <w:b/>
          <w:bCs/>
          <w:u w:val="single"/>
        </w:rPr>
      </w:pPr>
      <w:r w:rsidRPr="0050260D">
        <w:rPr>
          <w:rFonts w:eastAsia="Times New Roman"/>
          <w:b/>
          <w:bCs/>
          <w:u w:val="single"/>
        </w:rPr>
        <w:lastRenderedPageBreak/>
        <w:t>Filling in Default Attributes under Room in Revit</w:t>
      </w:r>
    </w:p>
    <w:p w14:paraId="47DF4CBB" w14:textId="77777777" w:rsidR="00857AAB" w:rsidRPr="0050260D" w:rsidRDefault="00857AAB" w:rsidP="00857AAB">
      <w:pPr>
        <w:spacing w:after="223" w:line="247" w:lineRule="auto"/>
        <w:ind w:left="567" w:hanging="10"/>
        <w:jc w:val="both"/>
      </w:pPr>
      <w:r w:rsidRPr="0050260D">
        <w:rPr>
          <w:rFonts w:eastAsia="Times New Roman"/>
        </w:rPr>
        <w:t>In Revit, Room objects already contain Name and Number as default parameters. The location of these attribute on “Properties” tab are described as follows:</w:t>
      </w:r>
    </w:p>
    <w:p w14:paraId="0A3E0D91" w14:textId="468C0A3D" w:rsidR="00857AAB" w:rsidRPr="0050260D" w:rsidRDefault="00C028BF" w:rsidP="00857AAB">
      <w:pPr>
        <w:ind w:left="1814"/>
      </w:pPr>
      <w:r w:rsidRPr="00B33E15">
        <w:rPr>
          <w:noProof/>
          <w:lang w:val="en-US"/>
        </w:rPr>
        <mc:AlternateContent>
          <mc:Choice Requires="wpg">
            <w:drawing>
              <wp:inline distT="0" distB="0" distL="0" distR="0" wp14:anchorId="02E25AAF" wp14:editId="299B5156">
                <wp:extent cx="4114800" cy="3895090"/>
                <wp:effectExtent l="0" t="1905" r="635" b="0"/>
                <wp:docPr id="61" name="Group 33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895090"/>
                          <a:chOff x="0" y="0"/>
                          <a:chExt cx="41148" cy="38953"/>
                        </a:xfrm>
                      </wpg:grpSpPr>
                      <pic:pic xmlns:pic="http://schemas.openxmlformats.org/drawingml/2006/picture">
                        <pic:nvPicPr>
                          <pic:cNvPr id="62" name="Picture 2760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148" cy="19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76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9476"/>
                            <a:ext cx="41148" cy="19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ED6435" id="Group 336044" o:spid="_x0000_s1026" style="width:324pt;height:306.7pt;mso-position-horizontal-relative:char;mso-position-vertical-relative:line" coordsize="41148,38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">
                <v:shape id="Picture 27608" o:spid="_x0000_s1027" type="#_x0000_t75" style="position:absolute;width:41148;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">
                  <v:imagedata r:id="rId51" o:title=""/>
                </v:shape>
                <v:shape id="Picture 27610" o:spid="_x0000_s1028" type="#_x0000_t75" style="position:absolute;top:19476;width:41148;height:19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">
                  <v:imagedata r:id="rId52" o:title=""/>
                </v:shape>
                <w10:anchorlock/>
              </v:group>
            </w:pict>
          </mc:Fallback>
        </mc:AlternateContent>
      </w:r>
    </w:p>
    <w:p w14:paraId="4F292181" w14:textId="2569C2BE" w:rsidR="00857AAB" w:rsidRPr="0050260D" w:rsidRDefault="00857AAB" w:rsidP="00857AAB">
      <w:pPr>
        <w:tabs>
          <w:tab w:val="center" w:pos="3497"/>
        </w:tabs>
        <w:spacing w:after="112" w:line="247" w:lineRule="auto"/>
        <w:ind w:left="-5"/>
      </w:pPr>
    </w:p>
    <w:p w14:paraId="4A80AB0E" w14:textId="77777777" w:rsidR="00857AAB" w:rsidRPr="0050260D" w:rsidRDefault="00857AAB">
      <w:pPr>
        <w:overflowPunct/>
        <w:autoSpaceDE/>
        <w:autoSpaceDN/>
        <w:adjustRightInd/>
        <w:textAlignment w:val="auto"/>
        <w:rPr>
          <w:sz w:val="32"/>
          <w:szCs w:val="32"/>
        </w:rPr>
      </w:pPr>
    </w:p>
    <w:p w14:paraId="4EFF1944" w14:textId="74BE7AF9" w:rsidR="00857AAB" w:rsidRPr="0050260D" w:rsidRDefault="00857AAB">
      <w:pPr>
        <w:overflowPunct/>
        <w:autoSpaceDE/>
        <w:autoSpaceDN/>
        <w:adjustRightInd/>
        <w:textAlignment w:val="auto"/>
        <w:rPr>
          <w:sz w:val="32"/>
          <w:szCs w:val="32"/>
        </w:rPr>
      </w:pPr>
      <w:r w:rsidRPr="0050260D">
        <w:rPr>
          <w:sz w:val="32"/>
          <w:szCs w:val="32"/>
        </w:rPr>
        <w:br w:type="page"/>
      </w:r>
    </w:p>
    <w:p w14:paraId="36949E3D" w14:textId="26E2345A" w:rsidR="00A5052D" w:rsidRPr="0050260D" w:rsidRDefault="00A5052D" w:rsidP="00A5052D">
      <w:pPr>
        <w:spacing w:after="221"/>
        <w:ind w:right="3"/>
        <w:rPr>
          <w:sz w:val="32"/>
          <w:szCs w:val="32"/>
        </w:rPr>
      </w:pPr>
      <w:r w:rsidRPr="0050260D">
        <w:rPr>
          <w:sz w:val="32"/>
          <w:szCs w:val="32"/>
        </w:rPr>
        <w:lastRenderedPageBreak/>
        <w:t>Autodesk Civil 3D Software</w:t>
      </w:r>
    </w:p>
    <w:p w14:paraId="1834AB49" w14:textId="35037535" w:rsidR="00A5052D" w:rsidRPr="0050260D" w:rsidRDefault="00A5052D" w:rsidP="00A5052D">
      <w:pPr>
        <w:spacing w:after="236"/>
        <w:ind w:right="3"/>
        <w:jc w:val="both"/>
      </w:pPr>
      <w:r w:rsidRPr="0050260D">
        <w:t>All attributes (</w:t>
      </w:r>
      <w:r w:rsidR="002F03D8" w:rsidRPr="0050260D">
        <w:t>LOD</w:t>
      </w:r>
      <w:r w:rsidRPr="0050260D">
        <w:t xml:space="preserve">-I), </w:t>
      </w:r>
      <w:r w:rsidRPr="0050260D">
        <w:rPr>
          <w:u w:val="single"/>
        </w:rPr>
        <w:t>including omni class code, title and version</w:t>
      </w:r>
      <w:r w:rsidRPr="0050260D">
        <w:t xml:space="preserve"> shall be added into Civil 3D Objects (object library) by Property Set. The following guideline provide a general guideline.</w:t>
      </w:r>
    </w:p>
    <w:p w14:paraId="21051736" w14:textId="27164E14" w:rsidR="00A5052D" w:rsidRPr="0050260D" w:rsidRDefault="00A5052D" w:rsidP="00A5052D">
      <w:pPr>
        <w:tabs>
          <w:tab w:val="left" w:pos="567"/>
        </w:tabs>
        <w:overflowPunct/>
        <w:autoSpaceDE/>
        <w:autoSpaceDN/>
        <w:adjustRightInd/>
        <w:spacing w:after="225" w:line="249" w:lineRule="auto"/>
        <w:ind w:right="3"/>
        <w:jc w:val="both"/>
        <w:textAlignment w:val="auto"/>
        <w:rPr>
          <w:b/>
          <w:bCs/>
          <w:u w:val="single"/>
        </w:rPr>
      </w:pPr>
      <w:r w:rsidRPr="0050260D">
        <w:rPr>
          <w:b/>
          <w:bCs/>
          <w:u w:val="single"/>
        </w:rPr>
        <w:t>Creation of Property Set</w:t>
      </w:r>
    </w:p>
    <w:p w14:paraId="5B584470" w14:textId="73E72466" w:rsidR="00A5052D" w:rsidRPr="0050260D" w:rsidRDefault="00A5052D" w:rsidP="00D907DB">
      <w:pPr>
        <w:overflowPunct/>
        <w:autoSpaceDE/>
        <w:autoSpaceDN/>
        <w:adjustRightInd/>
        <w:spacing w:after="95" w:line="255" w:lineRule="auto"/>
        <w:ind w:right="3"/>
        <w:jc w:val="both"/>
        <w:textAlignment w:val="auto"/>
      </w:pPr>
      <w:r w:rsidRPr="0050260D">
        <w:t xml:space="preserve">In Civil 3D, </w:t>
      </w:r>
      <w:r w:rsidRPr="0050260D">
        <w:rPr>
          <w:rFonts w:eastAsia="Times New Roman"/>
          <w:b/>
        </w:rPr>
        <w:t>Property Sets</w:t>
      </w:r>
      <w:r w:rsidRPr="0050260D">
        <w:t xml:space="preserve"> would be used for user-defined attributes for BIM model elements</w:t>
      </w:r>
      <w:r w:rsidR="00C5557F" w:rsidRPr="0050260D">
        <w:t xml:space="preserve"> and Omniclass classification for Generic 3D BIM object (e.g Corridor solid)</w:t>
      </w:r>
      <w:r w:rsidRPr="0050260D">
        <w:t xml:space="preserve">. Below is an example of user-define attribute for pipe using </w:t>
      </w:r>
      <w:r w:rsidRPr="0050260D">
        <w:rPr>
          <w:rFonts w:eastAsia="Times New Roman"/>
          <w:b/>
        </w:rPr>
        <w:t>Property Sets</w:t>
      </w:r>
      <w:r w:rsidRPr="0050260D">
        <w:t>.</w:t>
      </w:r>
    </w:p>
    <w:p w14:paraId="64466403" w14:textId="271CC6F9" w:rsidR="00A5052D" w:rsidRPr="0050260D" w:rsidRDefault="00C028BF" w:rsidP="00A5052D">
      <w:pPr>
        <w:spacing w:after="122" w:line="259" w:lineRule="auto"/>
        <w:ind w:left="802" w:right="-277"/>
      </w:pPr>
      <w:r w:rsidRPr="00B33E15">
        <w:rPr>
          <w:noProof/>
          <w:lang w:val="en-US"/>
        </w:rPr>
        <mc:AlternateContent>
          <mc:Choice Requires="wpg">
            <w:drawing>
              <wp:inline distT="0" distB="0" distL="0" distR="0" wp14:anchorId="6D7E935A" wp14:editId="0D0F82E2">
                <wp:extent cx="5403850" cy="2602865"/>
                <wp:effectExtent l="0" t="0" r="0" b="0"/>
                <wp:docPr id="58" name="Group 36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602865"/>
                          <a:chOff x="0" y="0"/>
                          <a:chExt cx="54041" cy="26029"/>
                        </a:xfrm>
                      </wpg:grpSpPr>
                      <pic:pic xmlns:pic="http://schemas.openxmlformats.org/drawingml/2006/picture">
                        <pic:nvPicPr>
                          <pic:cNvPr id="59" name="Picture 364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41" cy="130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64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13014"/>
                            <a:ext cx="54041" cy="13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34DEFD" id="Group 362542" o:spid="_x0000_s1026" style="width:425.5pt;height:204.95pt;mso-position-horizontal-relative:char;mso-position-vertical-relative:line" coordsize="54041,26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">
                <v:shape id="Picture 36458" o:spid="_x0000_s1027" type="#_x0000_t75" style="position:absolute;width:54041;height:1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">
                  <v:imagedata r:id="rId55" o:title=""/>
                </v:shape>
                <v:shape id="Picture 36460" o:spid="_x0000_s1028" type="#_x0000_t75" style="position:absolute;top:13014;width:54041;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">
                  <v:imagedata r:id="rId56" o:title=""/>
                </v:shape>
                <w10:anchorlock/>
              </v:group>
            </w:pict>
          </mc:Fallback>
        </mc:AlternateContent>
      </w:r>
    </w:p>
    <w:p w14:paraId="7B77B36F" w14:textId="339D5804" w:rsidR="00A5052D" w:rsidRPr="0050260D" w:rsidRDefault="00A5052D" w:rsidP="00D907DB">
      <w:pPr>
        <w:overflowPunct/>
        <w:autoSpaceDE/>
        <w:autoSpaceDN/>
        <w:adjustRightInd/>
        <w:spacing w:after="232" w:line="249" w:lineRule="auto"/>
        <w:ind w:right="3"/>
        <w:jc w:val="both"/>
        <w:textAlignment w:val="auto"/>
      </w:pPr>
      <w:r w:rsidRPr="0050260D">
        <w:rPr>
          <w:rFonts w:eastAsia="Times New Roman"/>
          <w:b/>
        </w:rPr>
        <w:t>Property Sets</w:t>
      </w:r>
      <w:r w:rsidRPr="0050260D">
        <w:t xml:space="preserve"> could be defined in </w:t>
      </w:r>
      <w:r w:rsidRPr="0050260D">
        <w:rPr>
          <w:rFonts w:eastAsia="Times New Roman"/>
          <w:b/>
        </w:rPr>
        <w:t>Style Manager</w:t>
      </w:r>
      <w:r w:rsidRPr="0050260D">
        <w:t xml:space="preserve">. Following are the key steps for setting up </w:t>
      </w:r>
      <w:r w:rsidRPr="0050260D">
        <w:rPr>
          <w:rFonts w:eastAsia="Times New Roman"/>
          <w:b/>
        </w:rPr>
        <w:t>Property Set</w:t>
      </w:r>
      <w:r w:rsidRPr="0050260D">
        <w:t>s for user-defined attributes for Civil 3D BIM object.</w:t>
      </w:r>
    </w:p>
    <w:p w14:paraId="3A2B9C31" w14:textId="77777777" w:rsidR="00A5052D" w:rsidRPr="0050260D" w:rsidRDefault="00A5052D" w:rsidP="00D907DB">
      <w:pPr>
        <w:numPr>
          <w:ilvl w:val="1"/>
          <w:numId w:val="31"/>
        </w:numPr>
        <w:overflowPunct/>
        <w:autoSpaceDE/>
        <w:autoSpaceDN/>
        <w:adjustRightInd/>
        <w:spacing w:after="5" w:line="249" w:lineRule="auto"/>
        <w:ind w:left="567" w:right="3" w:hanging="567"/>
        <w:jc w:val="both"/>
        <w:textAlignment w:val="auto"/>
      </w:pPr>
      <w:r w:rsidRPr="0050260D">
        <w:t>Input command “</w:t>
      </w:r>
      <w:r w:rsidRPr="0050260D">
        <w:rPr>
          <w:rFonts w:eastAsia="Times New Roman"/>
          <w:b/>
        </w:rPr>
        <w:t>STYLEMANAGER”</w:t>
      </w:r>
      <w:r w:rsidRPr="0050260D">
        <w:t xml:space="preserve"> at the command line to open the </w:t>
      </w:r>
      <w:r w:rsidRPr="0050260D">
        <w:rPr>
          <w:rFonts w:eastAsia="Times New Roman"/>
          <w:b/>
        </w:rPr>
        <w:t>Style Manager</w:t>
      </w:r>
      <w:r w:rsidRPr="0050260D">
        <w:t xml:space="preserve"> which is shown as below image:</w:t>
      </w:r>
    </w:p>
    <w:p w14:paraId="3613C8D0" w14:textId="77777777" w:rsidR="00A5052D" w:rsidRPr="0050260D" w:rsidRDefault="00A5052D" w:rsidP="00A5052D">
      <w:pPr>
        <w:spacing w:line="259" w:lineRule="auto"/>
        <w:ind w:left="1234"/>
      </w:pPr>
      <w:r w:rsidRPr="00B33E15">
        <w:rPr>
          <w:noProof/>
          <w:lang w:val="en-US"/>
        </w:rPr>
        <w:drawing>
          <wp:inline distT="0" distB="0" distL="0" distR="0" wp14:anchorId="3305976F" wp14:editId="7E56839C">
            <wp:extent cx="4501243" cy="3548742"/>
            <wp:effectExtent l="0" t="0" r="0" b="0"/>
            <wp:docPr id="36462" name="Picture 36462"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6462" name="Picture 36462" descr="Graphical user interface, text, application&#10;&#10;Description automatically generated"/>
                    <pic:cNvPicPr/>
                  </pic:nvPicPr>
                  <pic:blipFill>
                    <a:blip r:embed="rId57"/>
                    <a:stretch>
                      <a:fillRect/>
                    </a:stretch>
                  </pic:blipFill>
                  <pic:spPr>
                    <a:xfrm>
                      <a:off x="0" y="0"/>
                      <a:ext cx="4504981" cy="3551689"/>
                    </a:xfrm>
                    <a:prstGeom prst="rect">
                      <a:avLst/>
                    </a:prstGeom>
                  </pic:spPr>
                </pic:pic>
              </a:graphicData>
            </a:graphic>
          </wp:inline>
        </w:drawing>
      </w:r>
    </w:p>
    <w:p w14:paraId="22E5B2E5" w14:textId="77777777" w:rsidR="00A5052D" w:rsidRPr="0050260D" w:rsidRDefault="00A5052D">
      <w:pPr>
        <w:overflowPunct/>
        <w:autoSpaceDE/>
        <w:autoSpaceDN/>
        <w:adjustRightInd/>
        <w:textAlignment w:val="auto"/>
      </w:pPr>
      <w:r w:rsidRPr="0050260D">
        <w:br w:type="page"/>
      </w:r>
    </w:p>
    <w:p w14:paraId="610CC4C5" w14:textId="77777777" w:rsidR="00A5052D" w:rsidRPr="0050260D" w:rsidRDefault="00A5052D" w:rsidP="00D907DB">
      <w:pPr>
        <w:numPr>
          <w:ilvl w:val="1"/>
          <w:numId w:val="31"/>
        </w:numPr>
        <w:overflowPunct/>
        <w:autoSpaceDE/>
        <w:autoSpaceDN/>
        <w:adjustRightInd/>
        <w:spacing w:after="3" w:line="265" w:lineRule="auto"/>
        <w:ind w:left="567" w:right="3" w:hanging="567"/>
        <w:jc w:val="both"/>
        <w:textAlignment w:val="auto"/>
      </w:pPr>
      <w:r w:rsidRPr="0050260D">
        <w:lastRenderedPageBreak/>
        <w:t xml:space="preserve">Under </w:t>
      </w:r>
      <w:r w:rsidRPr="0050260D">
        <w:rPr>
          <w:rFonts w:eastAsia="Times New Roman"/>
          <w:b/>
        </w:rPr>
        <w:t>Style Manager</w:t>
      </w:r>
      <w:r w:rsidRPr="0050260D">
        <w:t xml:space="preserve">, right click </w:t>
      </w:r>
      <w:r w:rsidRPr="0050260D">
        <w:rPr>
          <w:rFonts w:eastAsia="Times New Roman"/>
          <w:b/>
        </w:rPr>
        <w:t>Property Set Definitions</w:t>
      </w:r>
      <w:r w:rsidRPr="0050260D">
        <w:t xml:space="preserve"> under </w:t>
      </w:r>
      <w:r w:rsidRPr="0050260D">
        <w:rPr>
          <w:rFonts w:eastAsia="Times New Roman"/>
          <w:b/>
        </w:rPr>
        <w:t>Documentation Objects</w:t>
      </w:r>
      <w:r w:rsidRPr="0050260D">
        <w:t xml:space="preserve">, then click </w:t>
      </w:r>
      <w:r w:rsidRPr="0050260D">
        <w:rPr>
          <w:rFonts w:eastAsia="Times New Roman"/>
          <w:b/>
        </w:rPr>
        <w:t>New</w:t>
      </w:r>
      <w:r w:rsidRPr="0050260D">
        <w:t>.</w:t>
      </w:r>
    </w:p>
    <w:p w14:paraId="41E5A1A4" w14:textId="1ED2590D" w:rsidR="00A5052D" w:rsidRPr="0050260D" w:rsidRDefault="00C028BF" w:rsidP="00A5052D">
      <w:pPr>
        <w:spacing w:after="573" w:line="259" w:lineRule="auto"/>
        <w:ind w:left="893" w:right="-224"/>
      </w:pPr>
      <w:r w:rsidRPr="00B33E15">
        <w:rPr>
          <w:noProof/>
          <w:lang w:val="en-US"/>
        </w:rPr>
        <mc:AlternateContent>
          <mc:Choice Requires="wpg">
            <w:drawing>
              <wp:inline distT="0" distB="0" distL="0" distR="0" wp14:anchorId="0094C5EB" wp14:editId="28389C56">
                <wp:extent cx="5312410" cy="3163570"/>
                <wp:effectExtent l="0" t="0" r="2540" b="0"/>
                <wp:docPr id="55" name="Group 36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2410" cy="3163570"/>
                          <a:chOff x="0" y="0"/>
                          <a:chExt cx="53126" cy="31638"/>
                        </a:xfrm>
                      </wpg:grpSpPr>
                      <pic:pic xmlns:pic="http://schemas.openxmlformats.org/drawingml/2006/picture">
                        <pic:nvPicPr>
                          <pic:cNvPr id="56" name="Picture 364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126" cy="15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64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15819"/>
                            <a:ext cx="53126" cy="158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EA5253B" id="Group 362717" o:spid="_x0000_s1026" style="width:418.3pt;height:249.1pt;mso-position-horizontal-relative:char;mso-position-vertical-relative:line" coordsize="53126,3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">
                <v:shape id="Picture 36493" o:spid="_x0000_s1027" type="#_x0000_t75" style="position:absolute;width:53126;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">
                  <v:imagedata r:id="rId60" o:title=""/>
                </v:shape>
                <v:shape id="Picture 36495" o:spid="_x0000_s1028" type="#_x0000_t75" style="position:absolute;top:15819;width:53126;height:15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">
                  <v:imagedata r:id="rId61" o:title=""/>
                </v:shape>
                <w10:anchorlock/>
              </v:group>
            </w:pict>
          </mc:Fallback>
        </mc:AlternateContent>
      </w:r>
    </w:p>
    <w:p w14:paraId="2176F5E2" w14:textId="77777777" w:rsidR="00A5052D" w:rsidRPr="0050260D" w:rsidRDefault="00A5052D" w:rsidP="00D907DB">
      <w:pPr>
        <w:numPr>
          <w:ilvl w:val="1"/>
          <w:numId w:val="31"/>
        </w:numPr>
        <w:overflowPunct/>
        <w:autoSpaceDE/>
        <w:autoSpaceDN/>
        <w:adjustRightInd/>
        <w:spacing w:after="5" w:line="249" w:lineRule="auto"/>
        <w:ind w:left="567" w:right="3" w:hanging="567"/>
        <w:jc w:val="both"/>
        <w:textAlignment w:val="auto"/>
      </w:pPr>
      <w:r w:rsidRPr="0050260D">
        <w:t xml:space="preserve">Input the </w:t>
      </w:r>
      <w:r w:rsidRPr="0050260D">
        <w:rPr>
          <w:rFonts w:eastAsia="Times New Roman"/>
          <w:b/>
        </w:rPr>
        <w:t>Name</w:t>
      </w:r>
      <w:r w:rsidRPr="0050260D">
        <w:t xml:space="preserve"> and </w:t>
      </w:r>
      <w:r w:rsidRPr="0050260D">
        <w:rPr>
          <w:rFonts w:eastAsia="Times New Roman"/>
          <w:b/>
        </w:rPr>
        <w:t>Description</w:t>
      </w:r>
      <w:r w:rsidRPr="0050260D">
        <w:t xml:space="preserve"> of the </w:t>
      </w:r>
      <w:r w:rsidRPr="0050260D">
        <w:rPr>
          <w:rFonts w:eastAsia="Times New Roman"/>
          <w:b/>
        </w:rPr>
        <w:t>Property Set</w:t>
      </w:r>
      <w:r w:rsidRPr="0050260D">
        <w:t xml:space="preserve"> in </w:t>
      </w:r>
      <w:r w:rsidRPr="0050260D">
        <w:rPr>
          <w:rFonts w:eastAsia="Times New Roman"/>
          <w:b/>
        </w:rPr>
        <w:t>General</w:t>
      </w:r>
      <w:r w:rsidRPr="0050260D">
        <w:t xml:space="preserve"> tab.</w:t>
      </w:r>
    </w:p>
    <w:p w14:paraId="6BC3A8C1" w14:textId="07B38C82" w:rsidR="00A5052D" w:rsidRPr="0050260D" w:rsidRDefault="00C028BF" w:rsidP="00A5052D">
      <w:pPr>
        <w:spacing w:line="259" w:lineRule="auto"/>
        <w:ind w:left="989" w:right="-747"/>
      </w:pPr>
      <w:r w:rsidRPr="00B33E15">
        <w:rPr>
          <w:noProof/>
          <w:lang w:val="en-US"/>
        </w:rPr>
        <mc:AlternateContent>
          <mc:Choice Requires="wpg">
            <w:drawing>
              <wp:inline distT="0" distB="0" distL="0" distR="0" wp14:anchorId="0ABAB3C8" wp14:editId="020B5474">
                <wp:extent cx="5584190" cy="3051175"/>
                <wp:effectExtent l="0" t="0" r="0" b="0"/>
                <wp:docPr id="52" name="Group 36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3051175"/>
                          <a:chOff x="0" y="0"/>
                          <a:chExt cx="55839" cy="30510"/>
                        </a:xfrm>
                      </wpg:grpSpPr>
                      <pic:pic xmlns:pic="http://schemas.openxmlformats.org/drawingml/2006/picture">
                        <pic:nvPicPr>
                          <pic:cNvPr id="53" name="Picture 364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39" cy="15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649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15270"/>
                            <a:ext cx="55839" cy="15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5DD21E" id="Group 362722" o:spid="_x0000_s1026" style="width:439.7pt;height:240.25pt;mso-position-horizontal-relative:char;mso-position-vertical-relative:line" coordsize="55839,3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">
                <v:shape id="Picture 36497" o:spid="_x0000_s1027" type="#_x0000_t75" style="position:absolute;width:55839;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">
                  <v:imagedata r:id="rId64" o:title=""/>
                </v:shape>
                <v:shape id="Picture 36499" o:spid="_x0000_s1028" type="#_x0000_t75" style="position:absolute;top:15270;width:5583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">
                  <v:imagedata r:id="rId65" o:title=""/>
                </v:shape>
                <w10:anchorlock/>
              </v:group>
            </w:pict>
          </mc:Fallback>
        </mc:AlternateContent>
      </w:r>
    </w:p>
    <w:p w14:paraId="626175BD" w14:textId="4FEEBD9C" w:rsidR="00A5052D" w:rsidRPr="0050260D" w:rsidRDefault="00A5052D">
      <w:pPr>
        <w:overflowPunct/>
        <w:autoSpaceDE/>
        <w:autoSpaceDN/>
        <w:adjustRightInd/>
        <w:textAlignment w:val="auto"/>
      </w:pPr>
      <w:r w:rsidRPr="0050260D">
        <w:br w:type="page"/>
      </w:r>
    </w:p>
    <w:p w14:paraId="14ECDD5F" w14:textId="77777777" w:rsidR="00A5052D" w:rsidRPr="0050260D" w:rsidRDefault="00A5052D" w:rsidP="00A5052D">
      <w:pPr>
        <w:overflowPunct/>
        <w:autoSpaceDE/>
        <w:autoSpaceDN/>
        <w:adjustRightInd/>
        <w:spacing w:after="5" w:line="249" w:lineRule="auto"/>
        <w:ind w:right="3"/>
        <w:jc w:val="both"/>
        <w:textAlignment w:val="auto"/>
      </w:pPr>
    </w:p>
    <w:p w14:paraId="4C2DE328" w14:textId="66C9AF93" w:rsidR="00A5052D" w:rsidRPr="0050260D" w:rsidRDefault="00A5052D" w:rsidP="00D907DB">
      <w:pPr>
        <w:numPr>
          <w:ilvl w:val="1"/>
          <w:numId w:val="31"/>
        </w:numPr>
        <w:overflowPunct/>
        <w:autoSpaceDE/>
        <w:autoSpaceDN/>
        <w:adjustRightInd/>
        <w:spacing w:after="5" w:line="249" w:lineRule="auto"/>
        <w:ind w:left="567" w:right="3" w:hanging="567"/>
        <w:jc w:val="both"/>
        <w:textAlignment w:val="auto"/>
      </w:pPr>
      <w:r w:rsidRPr="0050260D">
        <w:rPr>
          <w:rStyle w:val="11AppendixChar"/>
        </w:rPr>
        <w:t>Under</w:t>
      </w:r>
      <w:r w:rsidRPr="0050260D">
        <w:t xml:space="preserve"> </w:t>
      </w:r>
      <w:r w:rsidRPr="0050260D">
        <w:rPr>
          <w:rFonts w:eastAsia="Times New Roman"/>
          <w:b/>
        </w:rPr>
        <w:t>Applies To</w:t>
      </w:r>
      <w:r w:rsidRPr="0050260D">
        <w:t xml:space="preserve"> tab, select the types of object, eg, Pipe, to be applied in the </w:t>
      </w:r>
      <w:r w:rsidRPr="0050260D">
        <w:rPr>
          <w:rFonts w:eastAsia="Times New Roman"/>
          <w:b/>
        </w:rPr>
        <w:t>Property Set</w:t>
      </w:r>
      <w:r w:rsidRPr="0050260D">
        <w:t xml:space="preserve">. </w:t>
      </w:r>
    </w:p>
    <w:p w14:paraId="25521F9D" w14:textId="2B1EEA56" w:rsidR="00A5052D" w:rsidRPr="0050260D" w:rsidRDefault="00C028BF" w:rsidP="00A5052D">
      <w:pPr>
        <w:overflowPunct/>
        <w:autoSpaceDE/>
        <w:autoSpaceDN/>
        <w:adjustRightInd/>
        <w:jc w:val="center"/>
        <w:textAlignment w:val="auto"/>
      </w:pPr>
      <w:r w:rsidRPr="00B33E15">
        <w:rPr>
          <w:noProof/>
          <w:lang w:val="en-US"/>
        </w:rPr>
        <mc:AlternateContent>
          <mc:Choice Requires="wpg">
            <w:drawing>
              <wp:inline distT="0" distB="0" distL="0" distR="0" wp14:anchorId="41FAD1B6" wp14:editId="208BB802">
                <wp:extent cx="4993640" cy="3303270"/>
                <wp:effectExtent l="0" t="0" r="0" b="1905"/>
                <wp:docPr id="49" name="Group 36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3303270"/>
                          <a:chOff x="0" y="0"/>
                          <a:chExt cx="54041" cy="35966"/>
                        </a:xfrm>
                      </wpg:grpSpPr>
                      <pic:pic xmlns:pic="http://schemas.openxmlformats.org/drawingml/2006/picture">
                        <pic:nvPicPr>
                          <pic:cNvPr id="50" name="Picture 365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41" cy="179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65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17983"/>
                            <a:ext cx="54041" cy="179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CF87F3" id="Group 362624" o:spid="_x0000_s1026" style="width:393.2pt;height:260.1pt;mso-position-horizontal-relative:char;mso-position-vertical-relative:line" coordsize="54041,35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">
                <v:shape id="Picture 36521" o:spid="_x0000_s1027" type="#_x0000_t75" style="position:absolute;width:54041;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">
                  <v:imagedata r:id="rId68" o:title=""/>
                </v:shape>
                <v:shape id="Picture 36523" o:spid="_x0000_s1028" type="#_x0000_t75" style="position:absolute;top:17983;width:54041;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">
                  <v:imagedata r:id="rId69" o:title=""/>
                </v:shape>
                <w10:anchorlock/>
              </v:group>
            </w:pict>
          </mc:Fallback>
        </mc:AlternateContent>
      </w:r>
    </w:p>
    <w:p w14:paraId="6881EDE8" w14:textId="77777777" w:rsidR="00A5052D" w:rsidRPr="0050260D" w:rsidRDefault="00A5052D" w:rsidP="00A5052D">
      <w:pPr>
        <w:overflowPunct/>
        <w:autoSpaceDE/>
        <w:autoSpaceDN/>
        <w:adjustRightInd/>
        <w:jc w:val="center"/>
        <w:textAlignment w:val="auto"/>
      </w:pPr>
    </w:p>
    <w:p w14:paraId="0C6C8281" w14:textId="77777777" w:rsidR="00A5052D" w:rsidRPr="0050260D" w:rsidRDefault="00A5052D" w:rsidP="00D907DB">
      <w:pPr>
        <w:pStyle w:val="11Appendix"/>
      </w:pPr>
      <w:r w:rsidRPr="0050260D">
        <w:t xml:space="preserve">In </w:t>
      </w:r>
      <w:r w:rsidRPr="0050260D">
        <w:rPr>
          <w:rFonts w:eastAsia="Times New Roman"/>
          <w:b/>
        </w:rPr>
        <w:t>Definition</w:t>
      </w:r>
      <w:r w:rsidRPr="0050260D">
        <w:t xml:space="preserve"> tab, click the properties as required to be added to the </w:t>
      </w:r>
      <w:r w:rsidRPr="0050260D">
        <w:rPr>
          <w:rFonts w:eastAsia="Times New Roman"/>
          <w:b/>
        </w:rPr>
        <w:t>Property Set</w:t>
      </w:r>
      <w:r w:rsidRPr="0050260D">
        <w:t>.</w:t>
      </w:r>
    </w:p>
    <w:p w14:paraId="39D74CC1" w14:textId="172F1A25" w:rsidR="00A5052D" w:rsidRPr="0050260D" w:rsidRDefault="00C028BF" w:rsidP="00A5052D">
      <w:pPr>
        <w:spacing w:line="259" w:lineRule="auto"/>
        <w:ind w:left="984" w:right="-315"/>
      </w:pPr>
      <w:r w:rsidRPr="00B33E15">
        <w:rPr>
          <w:noProof/>
          <w:lang w:val="en-US"/>
        </w:rPr>
        <mc:AlternateContent>
          <mc:Choice Requires="wpg">
            <w:drawing>
              <wp:inline distT="0" distB="0" distL="0" distR="0" wp14:anchorId="3DA292E9" wp14:editId="089A0143">
                <wp:extent cx="5098415" cy="2026920"/>
                <wp:effectExtent l="0" t="0" r="0" b="1905"/>
                <wp:docPr id="46" name="Group 36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8415" cy="2026920"/>
                          <a:chOff x="0" y="0"/>
                          <a:chExt cx="53126" cy="21793"/>
                        </a:xfrm>
                      </wpg:grpSpPr>
                      <pic:pic xmlns:pic="http://schemas.openxmlformats.org/drawingml/2006/picture">
                        <pic:nvPicPr>
                          <pic:cNvPr id="47" name="Picture 365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126" cy="10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365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0911"/>
                            <a:ext cx="53126" cy="108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372BC1" id="Group 362625" o:spid="_x0000_s1026" style="width:401.45pt;height:159.6pt;mso-position-horizontal-relative:char;mso-position-vertical-relative:line" coordsize="53126,21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c/tX/wDJufjr/sVL3/0S1fhn8Bv+S+eF/wDsZrD/ANKY6/cz9rE4&#10;/Zz8df8AYq3n/ol6/DP4D5Hx78L/APYz2H/pTHX674df8iLHev8A7afC8Wf71R9V+Z/QNF0H+6v8&#10;qtR/cFVYl4H+6v8AKracIK/In8bPuv8AJfk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">
                <v:shape id="Picture 36525" o:spid="_x0000_s1027" type="#_x0000_t75" style="position:absolute;width:53126;height:1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">
                  <v:imagedata r:id="rId72" o:title=""/>
                </v:shape>
                <v:shape id="Picture 36527" o:spid="_x0000_s1028" type="#_x0000_t75" style="position:absolute;top:10911;width:53126;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">
                  <v:imagedata r:id="rId73" o:title=""/>
                </v:shape>
                <w10:anchorlock/>
              </v:group>
            </w:pict>
          </mc:Fallback>
        </mc:AlternateContent>
      </w:r>
    </w:p>
    <w:p w14:paraId="59B2BB66" w14:textId="77777777" w:rsidR="00A5052D" w:rsidRPr="0050260D" w:rsidRDefault="00A5052D" w:rsidP="00A5052D">
      <w:pPr>
        <w:spacing w:line="259" w:lineRule="auto"/>
        <w:ind w:left="984" w:right="-315"/>
      </w:pPr>
    </w:p>
    <w:p w14:paraId="13A8634E" w14:textId="77777777" w:rsidR="00A5052D" w:rsidRPr="0050260D" w:rsidRDefault="00A5052D" w:rsidP="00D907DB">
      <w:pPr>
        <w:pStyle w:val="11Appendix"/>
      </w:pPr>
      <w:r w:rsidRPr="0050260D">
        <w:t>Edit the Name, Description, Type, Source, Default value, etc. for the properties.</w:t>
      </w:r>
    </w:p>
    <w:p w14:paraId="3DF65CFC" w14:textId="0279EB7E" w:rsidR="00A5052D" w:rsidRPr="0050260D" w:rsidRDefault="00C028BF" w:rsidP="00A5052D">
      <w:pPr>
        <w:spacing w:after="487" w:line="259" w:lineRule="auto"/>
        <w:ind w:left="989" w:right="-171"/>
      </w:pPr>
      <w:r w:rsidRPr="00B33E15">
        <w:rPr>
          <w:noProof/>
          <w:lang w:val="en-US"/>
        </w:rPr>
        <mc:AlternateContent>
          <mc:Choice Requires="wpg">
            <w:drawing>
              <wp:inline distT="0" distB="0" distL="0" distR="0" wp14:anchorId="4828081D" wp14:editId="6FED6CF5">
                <wp:extent cx="5124450" cy="2649855"/>
                <wp:effectExtent l="0" t="0" r="0" b="0"/>
                <wp:docPr id="43" name="Group 36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2649855"/>
                          <a:chOff x="0" y="0"/>
                          <a:chExt cx="52181" cy="27371"/>
                        </a:xfrm>
                      </wpg:grpSpPr>
                      <pic:pic xmlns:pic="http://schemas.openxmlformats.org/drawingml/2006/picture">
                        <pic:nvPicPr>
                          <pic:cNvPr id="44" name="Picture 365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81" cy="13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65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13685"/>
                            <a:ext cx="52181" cy="136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6DFF5CC" id="Group 363225" o:spid="_x0000_s1026" style="width:403.5pt;height:208.65pt;mso-position-horizontal-relative:char;mso-position-vertical-relative:line" coordsize="52181,27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">
                <v:shape id="Picture 36552" o:spid="_x0000_s1027" type="#_x0000_t75" style="position:absolute;width:5218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">
                  <v:imagedata r:id="rId76" o:title=""/>
                </v:shape>
                <v:shape id="Picture 36554" o:spid="_x0000_s1028" type="#_x0000_t75" style="position:absolute;top:13685;width:52181;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">
                  <v:imagedata r:id="rId77" o:title=""/>
                </v:shape>
                <w10:anchorlock/>
              </v:group>
            </w:pict>
          </mc:Fallback>
        </mc:AlternateContent>
      </w:r>
    </w:p>
    <w:p w14:paraId="29C10EFC" w14:textId="77777777" w:rsidR="00DF0383" w:rsidRPr="0050260D" w:rsidRDefault="00DF0383" w:rsidP="00DF0383">
      <w:pPr>
        <w:pStyle w:val="11Appendix"/>
        <w:numPr>
          <w:ilvl w:val="0"/>
          <w:numId w:val="0"/>
        </w:numPr>
        <w:ind w:left="567" w:hanging="567"/>
        <w:rPr>
          <w:b/>
          <w:bCs/>
          <w:u w:val="single"/>
        </w:rPr>
      </w:pPr>
      <w:r w:rsidRPr="0050260D">
        <w:rPr>
          <w:b/>
          <w:bCs/>
          <w:u w:val="single"/>
        </w:rPr>
        <w:lastRenderedPageBreak/>
        <w:t>Define Omni Class information for Generic 3D Objects in Civil 3D</w:t>
      </w:r>
    </w:p>
    <w:p w14:paraId="742F3CD0" w14:textId="60B44E7D" w:rsidR="00F3283F" w:rsidRPr="0050260D" w:rsidRDefault="009A7D2B" w:rsidP="00DF0383">
      <w:pPr>
        <w:pStyle w:val="11Appendix"/>
        <w:numPr>
          <w:ilvl w:val="0"/>
          <w:numId w:val="0"/>
        </w:numPr>
      </w:pPr>
      <w:r w:rsidRPr="0050260D">
        <w:rPr>
          <w:rFonts w:eastAsia="Times New Roman"/>
          <w:b/>
        </w:rPr>
        <w:t>Properties Set</w:t>
      </w:r>
      <w:r w:rsidR="00DF0383" w:rsidRPr="0050260D">
        <w:t xml:space="preserve"> should be used for setup OmniClass information for the 3D </w:t>
      </w:r>
      <w:r w:rsidR="00636A5F" w:rsidRPr="0050260D">
        <w:t xml:space="preserve">polyline and 3D </w:t>
      </w:r>
      <w:r w:rsidRPr="0050260D">
        <w:t xml:space="preserve">solid </w:t>
      </w:r>
      <w:r w:rsidR="00DF0383" w:rsidRPr="0050260D">
        <w:t>objects</w:t>
      </w:r>
      <w:r w:rsidR="00636A5F" w:rsidRPr="0050260D">
        <w:t>, such</w:t>
      </w:r>
      <w:r w:rsidR="00DF0383" w:rsidRPr="0050260D">
        <w:t xml:space="preserve"> </w:t>
      </w:r>
      <w:r w:rsidR="00636A5F" w:rsidRPr="0050260D">
        <w:t xml:space="preserve">Corridor solid, Site </w:t>
      </w:r>
      <w:r w:rsidR="004A180A" w:rsidRPr="0050260D">
        <w:t>boundary</w:t>
      </w:r>
      <w:r w:rsidR="00636A5F" w:rsidRPr="0050260D">
        <w:t xml:space="preserve"> </w:t>
      </w:r>
      <w:r w:rsidR="00DF0383" w:rsidRPr="0050260D">
        <w:t xml:space="preserve">under </w:t>
      </w:r>
      <w:r w:rsidR="00DF0383" w:rsidRPr="0050260D">
        <w:rPr>
          <w:rFonts w:eastAsia="Times New Roman"/>
          <w:b/>
        </w:rPr>
        <w:t>Style Manager</w:t>
      </w:r>
      <w:r w:rsidRPr="0050260D">
        <w:t>, using property set. An example is shown below:</w:t>
      </w:r>
    </w:p>
    <w:p w14:paraId="5FB74F1E" w14:textId="77777777" w:rsidR="00636A5F" w:rsidRPr="0050260D" w:rsidRDefault="00636A5F" w:rsidP="00DF0383">
      <w:pPr>
        <w:pStyle w:val="11Appendix"/>
        <w:numPr>
          <w:ilvl w:val="0"/>
          <w:numId w:val="0"/>
        </w:numPr>
      </w:pPr>
    </w:p>
    <w:p w14:paraId="3B36C491" w14:textId="086FA134" w:rsidR="009A7D2B" w:rsidRPr="0050260D" w:rsidRDefault="00F3283F" w:rsidP="007C3DA1">
      <w:pPr>
        <w:pStyle w:val="11Appendix"/>
      </w:pPr>
      <w:r w:rsidRPr="0050260D">
        <w:t>OmniClass Classification Properties</w:t>
      </w:r>
    </w:p>
    <w:p w14:paraId="78EDE170" w14:textId="537247FE" w:rsidR="00DF0383" w:rsidRPr="0050260D" w:rsidRDefault="009A7D2B" w:rsidP="007C3DA1">
      <w:pPr>
        <w:pStyle w:val="11Appendix"/>
        <w:numPr>
          <w:ilvl w:val="0"/>
          <w:numId w:val="0"/>
        </w:numPr>
      </w:pPr>
      <w:r w:rsidRPr="00B33E15">
        <w:rPr>
          <w:noProof/>
          <w:lang w:val="en-US"/>
        </w:rPr>
        <w:drawing>
          <wp:inline distT="0" distB="0" distL="0" distR="0" wp14:anchorId="0CD8ED47" wp14:editId="3413099A">
            <wp:extent cx="6190615" cy="347154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78"/>
                    <a:stretch>
                      <a:fillRect/>
                    </a:stretch>
                  </pic:blipFill>
                  <pic:spPr>
                    <a:xfrm>
                      <a:off x="0" y="0"/>
                      <a:ext cx="6190615" cy="3471545"/>
                    </a:xfrm>
                    <a:prstGeom prst="rect">
                      <a:avLst/>
                    </a:prstGeom>
                  </pic:spPr>
                </pic:pic>
              </a:graphicData>
            </a:graphic>
          </wp:inline>
        </w:drawing>
      </w:r>
    </w:p>
    <w:p w14:paraId="5500035D" w14:textId="77777777" w:rsidR="00636A5F" w:rsidRPr="0050260D" w:rsidRDefault="00636A5F" w:rsidP="009A7D2B">
      <w:pPr>
        <w:pStyle w:val="11Appendix"/>
        <w:numPr>
          <w:ilvl w:val="0"/>
          <w:numId w:val="0"/>
        </w:numPr>
        <w:ind w:left="567" w:hanging="567"/>
        <w:rPr>
          <w:b/>
          <w:bCs/>
          <w:u w:val="single"/>
        </w:rPr>
      </w:pPr>
    </w:p>
    <w:p w14:paraId="2111F1EA" w14:textId="416B85FD" w:rsidR="009A7D2B" w:rsidRPr="0050260D" w:rsidRDefault="009A7D2B" w:rsidP="009A7D2B">
      <w:pPr>
        <w:pStyle w:val="11Appendix"/>
        <w:numPr>
          <w:ilvl w:val="0"/>
          <w:numId w:val="0"/>
        </w:numPr>
        <w:ind w:left="567" w:hanging="567"/>
        <w:rPr>
          <w:b/>
          <w:bCs/>
          <w:u w:val="single"/>
        </w:rPr>
      </w:pPr>
      <w:r w:rsidRPr="0050260D">
        <w:rPr>
          <w:b/>
          <w:bCs/>
          <w:u w:val="single"/>
        </w:rPr>
        <w:t>Define attribute information for 3D Objects/BIM Objects in Civil 3D</w:t>
      </w:r>
    </w:p>
    <w:p w14:paraId="0723DE52" w14:textId="43AA9D7C" w:rsidR="00F3283F" w:rsidRPr="0050260D" w:rsidRDefault="009A7D2B" w:rsidP="009A7D2B">
      <w:pPr>
        <w:pStyle w:val="11Appendix"/>
        <w:numPr>
          <w:ilvl w:val="0"/>
          <w:numId w:val="0"/>
        </w:numPr>
      </w:pPr>
      <w:r w:rsidRPr="0050260D">
        <w:rPr>
          <w:rFonts w:eastAsia="Times New Roman"/>
          <w:b/>
        </w:rPr>
        <w:t>Properties Set</w:t>
      </w:r>
      <w:r w:rsidRPr="0050260D">
        <w:t xml:space="preserve"> should be used for setup attribute information for the 3D solid objects/BIM objects under </w:t>
      </w:r>
      <w:r w:rsidRPr="0050260D">
        <w:rPr>
          <w:rFonts w:eastAsia="Times New Roman"/>
          <w:b/>
        </w:rPr>
        <w:t>Style Manager</w:t>
      </w:r>
      <w:r w:rsidRPr="0050260D">
        <w:t>, using property set. The examples are shown below:</w:t>
      </w:r>
    </w:p>
    <w:p w14:paraId="036865FB" w14:textId="77777777" w:rsidR="00636A5F" w:rsidRPr="0050260D" w:rsidRDefault="00636A5F" w:rsidP="009A7D2B">
      <w:pPr>
        <w:pStyle w:val="11Appendix"/>
        <w:numPr>
          <w:ilvl w:val="0"/>
          <w:numId w:val="0"/>
        </w:numPr>
      </w:pPr>
    </w:p>
    <w:p w14:paraId="31ABB1EC" w14:textId="22A71BD8" w:rsidR="00F3283F" w:rsidRPr="0050260D" w:rsidRDefault="00F3283F" w:rsidP="00F3283F">
      <w:pPr>
        <w:pStyle w:val="11Appendix"/>
      </w:pPr>
      <w:r w:rsidRPr="0050260D">
        <w:t>General Properties</w:t>
      </w:r>
    </w:p>
    <w:p w14:paraId="59318E93" w14:textId="3ECA213D" w:rsidR="009A7D2B" w:rsidRPr="0050260D" w:rsidRDefault="00F3283F" w:rsidP="009A7D2B">
      <w:pPr>
        <w:pStyle w:val="11Appendix"/>
        <w:numPr>
          <w:ilvl w:val="0"/>
          <w:numId w:val="0"/>
        </w:numPr>
      </w:pPr>
      <w:r w:rsidRPr="00B33E15">
        <w:rPr>
          <w:noProof/>
          <w:lang w:val="en-US"/>
        </w:rPr>
        <w:drawing>
          <wp:inline distT="0" distB="0" distL="0" distR="0" wp14:anchorId="6B6A0350" wp14:editId="324901C7">
            <wp:extent cx="6190615" cy="3463925"/>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9"/>
                    <a:stretch>
                      <a:fillRect/>
                    </a:stretch>
                  </pic:blipFill>
                  <pic:spPr>
                    <a:xfrm>
                      <a:off x="0" y="0"/>
                      <a:ext cx="6190615" cy="3463925"/>
                    </a:xfrm>
                    <a:prstGeom prst="rect">
                      <a:avLst/>
                    </a:prstGeom>
                  </pic:spPr>
                </pic:pic>
              </a:graphicData>
            </a:graphic>
          </wp:inline>
        </w:drawing>
      </w:r>
    </w:p>
    <w:p w14:paraId="5D37943D" w14:textId="77777777" w:rsidR="009A7D2B" w:rsidRPr="0050260D" w:rsidRDefault="009A7D2B" w:rsidP="009A7D2B">
      <w:pPr>
        <w:tabs>
          <w:tab w:val="left" w:pos="567"/>
        </w:tabs>
        <w:overflowPunct/>
        <w:autoSpaceDE/>
        <w:autoSpaceDN/>
        <w:adjustRightInd/>
        <w:spacing w:after="225" w:line="249" w:lineRule="auto"/>
        <w:ind w:right="3"/>
        <w:jc w:val="both"/>
        <w:textAlignment w:val="auto"/>
        <w:rPr>
          <w:b/>
          <w:bCs/>
          <w:u w:val="single"/>
        </w:rPr>
      </w:pPr>
    </w:p>
    <w:p w14:paraId="69043BBC" w14:textId="2C9EE365" w:rsidR="00F3283F" w:rsidRPr="0050260D" w:rsidRDefault="00F3283F" w:rsidP="00F3283F">
      <w:pPr>
        <w:pStyle w:val="11Appendix"/>
      </w:pPr>
      <w:r w:rsidRPr="0050260D">
        <w:t>Design Properties</w:t>
      </w:r>
    </w:p>
    <w:p w14:paraId="447AE3DF" w14:textId="4F7094BD" w:rsidR="00F3283F" w:rsidRPr="0050260D" w:rsidRDefault="00F3283F" w:rsidP="00F3283F">
      <w:pPr>
        <w:pStyle w:val="11Appendix"/>
        <w:numPr>
          <w:ilvl w:val="0"/>
          <w:numId w:val="0"/>
        </w:numPr>
      </w:pPr>
      <w:r w:rsidRPr="00B33E15">
        <w:rPr>
          <w:noProof/>
          <w:lang w:val="en-US"/>
        </w:rPr>
        <w:lastRenderedPageBreak/>
        <w:drawing>
          <wp:inline distT="0" distB="0" distL="0" distR="0" wp14:anchorId="2D06E869" wp14:editId="4BBD4BBB">
            <wp:extent cx="6190615" cy="346202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80"/>
                    <a:stretch>
                      <a:fillRect/>
                    </a:stretch>
                  </pic:blipFill>
                  <pic:spPr>
                    <a:xfrm>
                      <a:off x="0" y="0"/>
                      <a:ext cx="6190615" cy="3462020"/>
                    </a:xfrm>
                    <a:prstGeom prst="rect">
                      <a:avLst/>
                    </a:prstGeom>
                  </pic:spPr>
                </pic:pic>
              </a:graphicData>
            </a:graphic>
          </wp:inline>
        </w:drawing>
      </w:r>
    </w:p>
    <w:p w14:paraId="6F3C03D1" w14:textId="77777777" w:rsidR="00F3283F" w:rsidRPr="0050260D" w:rsidRDefault="00F3283F">
      <w:pPr>
        <w:overflowPunct/>
        <w:autoSpaceDE/>
        <w:autoSpaceDN/>
        <w:adjustRightInd/>
        <w:textAlignment w:val="auto"/>
        <w:rPr>
          <w:b/>
          <w:bCs/>
          <w:u w:val="single"/>
        </w:rPr>
      </w:pPr>
    </w:p>
    <w:p w14:paraId="4D2199BB" w14:textId="77777777" w:rsidR="00F3283F" w:rsidRPr="0050260D" w:rsidRDefault="00F3283F">
      <w:pPr>
        <w:overflowPunct/>
        <w:autoSpaceDE/>
        <w:autoSpaceDN/>
        <w:adjustRightInd/>
        <w:textAlignment w:val="auto"/>
        <w:rPr>
          <w:b/>
          <w:bCs/>
          <w:u w:val="single"/>
        </w:rPr>
      </w:pPr>
    </w:p>
    <w:p w14:paraId="3EEA9008" w14:textId="10EFC3F2" w:rsidR="00F3283F" w:rsidRPr="0050260D" w:rsidRDefault="00F3283F" w:rsidP="00F3283F">
      <w:pPr>
        <w:pStyle w:val="11Appendix"/>
      </w:pPr>
      <w:r w:rsidRPr="0050260D">
        <w:t>Manufacturer’s Properties</w:t>
      </w:r>
    </w:p>
    <w:p w14:paraId="72108A0E" w14:textId="77777777" w:rsidR="00F3283F" w:rsidRPr="0050260D" w:rsidRDefault="00F3283F">
      <w:pPr>
        <w:overflowPunct/>
        <w:autoSpaceDE/>
        <w:autoSpaceDN/>
        <w:adjustRightInd/>
        <w:textAlignment w:val="auto"/>
        <w:rPr>
          <w:b/>
          <w:bCs/>
          <w:u w:val="single"/>
        </w:rPr>
      </w:pPr>
      <w:r w:rsidRPr="00B33E15">
        <w:rPr>
          <w:noProof/>
          <w:lang w:val="en-US"/>
        </w:rPr>
        <w:drawing>
          <wp:inline distT="0" distB="0" distL="0" distR="0" wp14:anchorId="00AB4327" wp14:editId="35517E7B">
            <wp:extent cx="6190615" cy="3463925"/>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81"/>
                    <a:stretch>
                      <a:fillRect/>
                    </a:stretch>
                  </pic:blipFill>
                  <pic:spPr>
                    <a:xfrm>
                      <a:off x="0" y="0"/>
                      <a:ext cx="6190615" cy="3463925"/>
                    </a:xfrm>
                    <a:prstGeom prst="rect">
                      <a:avLst/>
                    </a:prstGeom>
                  </pic:spPr>
                </pic:pic>
              </a:graphicData>
            </a:graphic>
          </wp:inline>
        </w:drawing>
      </w:r>
    </w:p>
    <w:p w14:paraId="385E0D68" w14:textId="77777777" w:rsidR="00F3283F" w:rsidRPr="0050260D" w:rsidRDefault="00F3283F">
      <w:pPr>
        <w:overflowPunct/>
        <w:autoSpaceDE/>
        <w:autoSpaceDN/>
        <w:adjustRightInd/>
        <w:textAlignment w:val="auto"/>
        <w:rPr>
          <w:b/>
          <w:bCs/>
          <w:u w:val="single"/>
        </w:rPr>
      </w:pPr>
    </w:p>
    <w:p w14:paraId="5A626EB4" w14:textId="77777777" w:rsidR="00F3283F" w:rsidRPr="0050260D" w:rsidRDefault="00F3283F">
      <w:pPr>
        <w:overflowPunct/>
        <w:autoSpaceDE/>
        <w:autoSpaceDN/>
        <w:adjustRightInd/>
        <w:textAlignment w:val="auto"/>
      </w:pPr>
      <w:r w:rsidRPr="0050260D">
        <w:br w:type="page"/>
      </w:r>
    </w:p>
    <w:p w14:paraId="4B425B12" w14:textId="73862D1B" w:rsidR="00F3283F" w:rsidRPr="0050260D" w:rsidRDefault="00F3283F" w:rsidP="00F3283F">
      <w:pPr>
        <w:pStyle w:val="11Appendix"/>
      </w:pPr>
      <w:r w:rsidRPr="0050260D">
        <w:lastRenderedPageBreak/>
        <w:t>Conditon Properties</w:t>
      </w:r>
    </w:p>
    <w:p w14:paraId="0B9EAD6D" w14:textId="77777777" w:rsidR="00F3283F" w:rsidRPr="0050260D" w:rsidRDefault="00F3283F" w:rsidP="00F3283F">
      <w:pPr>
        <w:overflowPunct/>
        <w:autoSpaceDE/>
        <w:autoSpaceDN/>
        <w:adjustRightInd/>
        <w:textAlignment w:val="auto"/>
        <w:rPr>
          <w:b/>
          <w:bCs/>
          <w:u w:val="single"/>
        </w:rPr>
      </w:pPr>
      <w:r w:rsidRPr="00B33E15">
        <w:rPr>
          <w:noProof/>
          <w:lang w:val="en-US"/>
        </w:rPr>
        <w:drawing>
          <wp:inline distT="0" distB="0" distL="0" distR="0" wp14:anchorId="5782C20A" wp14:editId="58ED5E46">
            <wp:extent cx="6190615" cy="346456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82"/>
                    <a:stretch>
                      <a:fillRect/>
                    </a:stretch>
                  </pic:blipFill>
                  <pic:spPr>
                    <a:xfrm>
                      <a:off x="0" y="0"/>
                      <a:ext cx="6190615" cy="3464560"/>
                    </a:xfrm>
                    <a:prstGeom prst="rect">
                      <a:avLst/>
                    </a:prstGeom>
                  </pic:spPr>
                </pic:pic>
              </a:graphicData>
            </a:graphic>
          </wp:inline>
        </w:drawing>
      </w:r>
    </w:p>
    <w:p w14:paraId="4BF8550B" w14:textId="77777777" w:rsidR="00F3283F" w:rsidRPr="0050260D" w:rsidRDefault="00F3283F" w:rsidP="00F3283F">
      <w:pPr>
        <w:overflowPunct/>
        <w:autoSpaceDE/>
        <w:autoSpaceDN/>
        <w:adjustRightInd/>
        <w:textAlignment w:val="auto"/>
        <w:rPr>
          <w:b/>
          <w:bCs/>
          <w:u w:val="single"/>
        </w:rPr>
      </w:pPr>
    </w:p>
    <w:p w14:paraId="046EBFC2" w14:textId="77777777" w:rsidR="00F3283F" w:rsidRPr="0050260D" w:rsidRDefault="00F3283F" w:rsidP="00F3283F">
      <w:pPr>
        <w:overflowPunct/>
        <w:autoSpaceDE/>
        <w:autoSpaceDN/>
        <w:adjustRightInd/>
        <w:textAlignment w:val="auto"/>
        <w:rPr>
          <w:b/>
          <w:bCs/>
          <w:u w:val="single"/>
        </w:rPr>
      </w:pPr>
    </w:p>
    <w:p w14:paraId="33FAF5BC" w14:textId="6E1035F6" w:rsidR="00F3283F" w:rsidRPr="0050260D" w:rsidRDefault="00F3283F" w:rsidP="00F3283F">
      <w:pPr>
        <w:pStyle w:val="11Appendix"/>
      </w:pPr>
      <w:r w:rsidRPr="0050260D">
        <w:t>Verification Properties</w:t>
      </w:r>
    </w:p>
    <w:p w14:paraId="0562A1AE" w14:textId="692870B1" w:rsidR="00DF0383" w:rsidRPr="0050260D" w:rsidRDefault="00F3283F" w:rsidP="00F3283F">
      <w:pPr>
        <w:overflowPunct/>
        <w:autoSpaceDE/>
        <w:autoSpaceDN/>
        <w:adjustRightInd/>
        <w:textAlignment w:val="auto"/>
        <w:rPr>
          <w:b/>
          <w:bCs/>
          <w:u w:val="single"/>
        </w:rPr>
      </w:pPr>
      <w:r w:rsidRPr="00B33E15">
        <w:rPr>
          <w:noProof/>
          <w:lang w:val="en-US"/>
        </w:rPr>
        <w:drawing>
          <wp:inline distT="0" distB="0" distL="0" distR="0" wp14:anchorId="4F783262" wp14:editId="440C9E7F">
            <wp:extent cx="6190615" cy="3462655"/>
            <wp:effectExtent l="0" t="0" r="0" b="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83"/>
                    <a:stretch>
                      <a:fillRect/>
                    </a:stretch>
                  </pic:blipFill>
                  <pic:spPr>
                    <a:xfrm>
                      <a:off x="0" y="0"/>
                      <a:ext cx="6190615" cy="3462655"/>
                    </a:xfrm>
                    <a:prstGeom prst="rect">
                      <a:avLst/>
                    </a:prstGeom>
                  </pic:spPr>
                </pic:pic>
              </a:graphicData>
            </a:graphic>
          </wp:inline>
        </w:drawing>
      </w:r>
      <w:r w:rsidR="00DF0383" w:rsidRPr="0050260D">
        <w:rPr>
          <w:b/>
          <w:bCs/>
          <w:u w:val="single"/>
        </w:rPr>
        <w:br w:type="page"/>
      </w:r>
    </w:p>
    <w:p w14:paraId="20FFF491" w14:textId="2AF147F7" w:rsidR="00A5052D" w:rsidRPr="0050260D" w:rsidRDefault="00A5052D" w:rsidP="00A5052D">
      <w:pPr>
        <w:tabs>
          <w:tab w:val="left" w:pos="567"/>
        </w:tabs>
        <w:overflowPunct/>
        <w:autoSpaceDE/>
        <w:autoSpaceDN/>
        <w:adjustRightInd/>
        <w:spacing w:after="225" w:line="249" w:lineRule="auto"/>
        <w:ind w:right="3"/>
        <w:jc w:val="both"/>
        <w:textAlignment w:val="auto"/>
        <w:rPr>
          <w:b/>
          <w:bCs/>
          <w:u w:val="single"/>
        </w:rPr>
      </w:pPr>
      <w:r w:rsidRPr="0050260D">
        <w:rPr>
          <w:b/>
          <w:bCs/>
          <w:u w:val="single"/>
        </w:rPr>
        <w:lastRenderedPageBreak/>
        <w:t>Application of Property Set</w:t>
      </w:r>
    </w:p>
    <w:p w14:paraId="30AB5106" w14:textId="7459F834" w:rsidR="00D907DB" w:rsidRPr="0050260D" w:rsidRDefault="00D907DB" w:rsidP="00D907DB">
      <w:pPr>
        <w:pStyle w:val="11Appendix"/>
      </w:pPr>
      <w:r w:rsidRPr="0050260D">
        <w:t xml:space="preserve">Select the model element, input </w:t>
      </w:r>
      <w:r w:rsidRPr="0050260D">
        <w:rPr>
          <w:rFonts w:eastAsia="Times New Roman"/>
          <w:b/>
        </w:rPr>
        <w:t>PROPERTIES</w:t>
      </w:r>
      <w:r w:rsidRPr="0050260D">
        <w:t xml:space="preserve"> command in the command line, then click </w:t>
      </w:r>
      <w:r w:rsidRPr="0050260D">
        <w:rPr>
          <w:rFonts w:eastAsia="Times New Roman"/>
          <w:b/>
        </w:rPr>
        <w:t>Extend Data</w:t>
      </w:r>
      <w:r w:rsidRPr="0050260D">
        <w:t xml:space="preserve"> in the </w:t>
      </w:r>
      <w:r w:rsidRPr="0050260D">
        <w:rPr>
          <w:rFonts w:eastAsia="Times New Roman"/>
          <w:b/>
        </w:rPr>
        <w:t>PROPERTIES</w:t>
      </w:r>
      <w:r w:rsidRPr="0050260D">
        <w:t xml:space="preserve"> Palettes.</w:t>
      </w:r>
    </w:p>
    <w:p w14:paraId="37502BBF" w14:textId="0FE664F2" w:rsidR="00D907DB" w:rsidRPr="0050260D" w:rsidRDefault="00C028BF" w:rsidP="00D907DB">
      <w:pPr>
        <w:spacing w:line="259" w:lineRule="auto"/>
        <w:ind w:left="893" w:right="-800"/>
      </w:pPr>
      <w:r w:rsidRPr="00B33E15">
        <w:rPr>
          <w:noProof/>
          <w:lang w:val="en-US"/>
        </w:rPr>
        <mc:AlternateContent>
          <mc:Choice Requires="wpg">
            <w:drawing>
              <wp:inline distT="0" distB="0" distL="0" distR="0" wp14:anchorId="596E2DFE" wp14:editId="45A617A8">
                <wp:extent cx="4329430" cy="2649220"/>
                <wp:effectExtent l="0" t="0" r="4445" b="0"/>
                <wp:docPr id="39" name="Group 363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2649220"/>
                          <a:chOff x="0" y="0"/>
                          <a:chExt cx="56784" cy="34747"/>
                        </a:xfrm>
                      </wpg:grpSpPr>
                      <pic:pic xmlns:pic="http://schemas.openxmlformats.org/drawingml/2006/picture">
                        <pic:nvPicPr>
                          <pic:cNvPr id="40" name="Picture 3655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84" cy="11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655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11582"/>
                            <a:ext cx="56784" cy="11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65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23164"/>
                            <a:ext cx="56784" cy="115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EBBE9F" id="Group 363226" o:spid="_x0000_s1026" style="width:340.9pt;height:208.6pt;mso-position-horizontal-relative:char;mso-position-vertical-relative:line" coordsize="56784,34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&#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">
                <v:shape id="Picture 36556" o:spid="_x0000_s1027" type="#_x0000_t75" style="position:absolute;width:5678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">
                  <v:imagedata r:id="rId87" o:title=""/>
                </v:shape>
                <v:shape id="Picture 36558" o:spid="_x0000_s1028" type="#_x0000_t75" style="position:absolute;top:11582;width:5678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">
                  <v:imagedata r:id="rId88" o:title=""/>
                </v:shape>
                <v:shape id="Picture 36560" o:spid="_x0000_s1029" type="#_x0000_t75" style="position:absolute;top:23164;width:56784;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">
                  <v:imagedata r:id="rId89" o:title=""/>
                </v:shape>
                <w10:anchorlock/>
              </v:group>
            </w:pict>
          </mc:Fallback>
        </mc:AlternateContent>
      </w:r>
    </w:p>
    <w:p w14:paraId="19AB0CB0" w14:textId="77777777" w:rsidR="00D907DB" w:rsidRPr="0050260D" w:rsidRDefault="00D907DB" w:rsidP="00D907DB">
      <w:pPr>
        <w:pStyle w:val="11Appendix"/>
      </w:pPr>
      <w:r w:rsidRPr="0050260D">
        <w:t xml:space="preserve">Click </w:t>
      </w:r>
      <w:r w:rsidRPr="0050260D">
        <w:rPr>
          <w:rFonts w:eastAsia="Times New Roman"/>
          <w:b/>
        </w:rPr>
        <w:t>Add Property Sets</w:t>
      </w:r>
      <w:r w:rsidRPr="0050260D">
        <w:t xml:space="preserve"> icon in the bottom left of the PROPERTIES Palettes. In the Add Property Sets dialog, click to select the pre-defined Property Set </w:t>
      </w:r>
      <w:r w:rsidRPr="0050260D">
        <w:rPr>
          <w:rFonts w:eastAsia="Times New Roman"/>
          <w:b/>
        </w:rPr>
        <w:t>“PipeData”</w:t>
      </w:r>
      <w:r w:rsidRPr="0050260D">
        <w:t>, then click OK button.</w:t>
      </w:r>
    </w:p>
    <w:p w14:paraId="52128EA8" w14:textId="7B6481CC" w:rsidR="00D907DB" w:rsidRPr="0050260D" w:rsidRDefault="00C028BF" w:rsidP="00D907DB">
      <w:pPr>
        <w:spacing w:after="266" w:line="259" w:lineRule="auto"/>
        <w:ind w:left="715" w:right="-473"/>
      </w:pPr>
      <w:r w:rsidRPr="00B33E15">
        <w:rPr>
          <w:noProof/>
          <w:lang w:val="en-US"/>
        </w:rPr>
        <mc:AlternateContent>
          <mc:Choice Requires="wpg">
            <w:drawing>
              <wp:inline distT="0" distB="0" distL="0" distR="0" wp14:anchorId="137ADC40" wp14:editId="2AC5A555">
                <wp:extent cx="4613275" cy="2515235"/>
                <wp:effectExtent l="0" t="0" r="0" b="0"/>
                <wp:docPr id="36" name="Group 36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275" cy="2515235"/>
                          <a:chOff x="0" y="0"/>
                          <a:chExt cx="55839" cy="30449"/>
                        </a:xfrm>
                      </wpg:grpSpPr>
                      <pic:pic xmlns:pic="http://schemas.openxmlformats.org/drawingml/2006/picture">
                        <pic:nvPicPr>
                          <pic:cNvPr id="37" name="Picture 365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39" cy="15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658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15240"/>
                            <a:ext cx="55839" cy="152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0C2285C" id="Group 363227" o:spid="_x0000_s1026" style="width:363.25pt;height:198.05pt;mso-position-horizontal-relative:char;mso-position-vertical-relative:line" coordsize="55839,30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&#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">
                <v:shape id="Picture 36584" o:spid="_x0000_s1027" type="#_x0000_t75" style="position:absolute;width:55839;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">
                  <v:imagedata r:id="rId92" o:title=""/>
                </v:shape>
                <v:shape id="Picture 36586" o:spid="_x0000_s1028" type="#_x0000_t75" style="position:absolute;top:15240;width:55839;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">
                  <v:imagedata r:id="rId93" o:title=""/>
                </v:shape>
                <w10:anchorlock/>
              </v:group>
            </w:pict>
          </mc:Fallback>
        </mc:AlternateContent>
      </w:r>
    </w:p>
    <w:p w14:paraId="2CF7B141" w14:textId="5D720929" w:rsidR="00D907DB" w:rsidRPr="0050260D" w:rsidRDefault="00D907DB" w:rsidP="00D907DB">
      <w:pPr>
        <w:pStyle w:val="11Appendix"/>
      </w:pPr>
      <w:r w:rsidRPr="0050260D">
        <w:t xml:space="preserve">Then, the </w:t>
      </w:r>
      <w:r w:rsidRPr="0050260D">
        <w:rPr>
          <w:rFonts w:eastAsia="Times New Roman"/>
          <w:b/>
        </w:rPr>
        <w:t>“PipeData”</w:t>
      </w:r>
      <w:r w:rsidRPr="0050260D">
        <w:t xml:space="preserve"> of </w:t>
      </w:r>
      <w:r w:rsidRPr="0050260D">
        <w:rPr>
          <w:rFonts w:eastAsia="Times New Roman"/>
          <w:b/>
        </w:rPr>
        <w:t>Property Set</w:t>
      </w:r>
      <w:r w:rsidRPr="0050260D">
        <w:t xml:space="preserve"> has been added to BIM object shown as below image.</w:t>
      </w:r>
    </w:p>
    <w:p w14:paraId="3557C582" w14:textId="1669090F" w:rsidR="00D907DB" w:rsidRPr="0050260D" w:rsidRDefault="00C028BF" w:rsidP="00D907DB">
      <w:pPr>
        <w:spacing w:line="259" w:lineRule="auto"/>
        <w:ind w:left="984" w:right="-901"/>
      </w:pPr>
      <w:r w:rsidRPr="00B33E15">
        <w:rPr>
          <w:noProof/>
          <w:lang w:val="en-US"/>
        </w:rPr>
        <mc:AlternateContent>
          <mc:Choice Requires="wpg">
            <w:drawing>
              <wp:inline distT="0" distB="0" distL="0" distR="0" wp14:anchorId="01739C47" wp14:editId="7030ACFB">
                <wp:extent cx="4464050" cy="2271395"/>
                <wp:effectExtent l="0" t="0" r="3175" b="0"/>
                <wp:docPr id="33" name="Group 36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2271395"/>
                          <a:chOff x="0" y="0"/>
                          <a:chExt cx="56845" cy="28925"/>
                        </a:xfrm>
                      </wpg:grpSpPr>
                      <pic:pic xmlns:pic="http://schemas.openxmlformats.org/drawingml/2006/picture">
                        <pic:nvPicPr>
                          <pic:cNvPr id="34" name="Picture 365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845" cy="14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659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14478"/>
                            <a:ext cx="56845" cy="144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BE53B7" id="Group 363228" o:spid="_x0000_s1026" style="width:351.5pt;height:178.85pt;mso-position-horizontal-relative:char;mso-position-vertical-relative:line" coordsize="56845,28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">
                <v:shape id="Picture 36588" o:spid="_x0000_s1027" type="#_x0000_t75" style="position:absolute;width:56845;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">
                  <v:imagedata r:id="rId96" o:title=""/>
                </v:shape>
                <v:shape id="Picture 36590" o:spid="_x0000_s1028" type="#_x0000_t75" style="position:absolute;top:14478;width:56845;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">
                  <v:imagedata r:id="rId97" o:title=""/>
                </v:shape>
                <w10:anchorlock/>
              </v:group>
            </w:pict>
          </mc:Fallback>
        </mc:AlternateContent>
      </w:r>
    </w:p>
    <w:p w14:paraId="30AB6ACB" w14:textId="08292C11" w:rsidR="00F3283F" w:rsidRPr="0050260D" w:rsidRDefault="00F3283F" w:rsidP="00F3283F">
      <w:pPr>
        <w:pStyle w:val="11Appendix"/>
      </w:pPr>
      <w:r w:rsidRPr="0050260D">
        <w:t xml:space="preserve">An example is shown below after the all attribute information are assigned to the </w:t>
      </w:r>
      <w:r w:rsidR="00636A5F" w:rsidRPr="0050260D">
        <w:t xml:space="preserve">3D </w:t>
      </w:r>
      <w:r w:rsidRPr="0050260D">
        <w:t>objects</w:t>
      </w:r>
    </w:p>
    <w:p w14:paraId="4906A6CD" w14:textId="5BD17421" w:rsidR="00F3283F" w:rsidRPr="0050260D" w:rsidRDefault="00F3283F" w:rsidP="00636A5F">
      <w:pPr>
        <w:pStyle w:val="11Appendix"/>
        <w:numPr>
          <w:ilvl w:val="0"/>
          <w:numId w:val="0"/>
        </w:numPr>
        <w:ind w:left="567"/>
      </w:pPr>
    </w:p>
    <w:p w14:paraId="0D611059" w14:textId="0779072F" w:rsidR="00F3283F" w:rsidRPr="0050260D" w:rsidRDefault="00636A5F" w:rsidP="00636A5F">
      <w:pPr>
        <w:pStyle w:val="11Appendix"/>
        <w:numPr>
          <w:ilvl w:val="0"/>
          <w:numId w:val="0"/>
        </w:numPr>
        <w:ind w:left="567"/>
      </w:pPr>
      <w:r w:rsidRPr="00B33E15">
        <w:rPr>
          <w:noProof/>
          <w:lang w:val="en-US"/>
        </w:rPr>
        <w:lastRenderedPageBreak/>
        <w:drawing>
          <wp:inline distT="0" distB="0" distL="0" distR="0" wp14:anchorId="49154ECB" wp14:editId="260FBCCA">
            <wp:extent cx="5812966" cy="6395515"/>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98"/>
                    <a:stretch>
                      <a:fillRect/>
                    </a:stretch>
                  </pic:blipFill>
                  <pic:spPr>
                    <a:xfrm>
                      <a:off x="0" y="0"/>
                      <a:ext cx="5819570" cy="6402780"/>
                    </a:xfrm>
                    <a:prstGeom prst="rect">
                      <a:avLst/>
                    </a:prstGeom>
                  </pic:spPr>
                </pic:pic>
              </a:graphicData>
            </a:graphic>
          </wp:inline>
        </w:drawing>
      </w:r>
    </w:p>
    <w:p w14:paraId="04AE2357" w14:textId="77777777" w:rsidR="00F3283F" w:rsidRPr="0050260D" w:rsidRDefault="00F3283F" w:rsidP="007C3DA1">
      <w:pPr>
        <w:pStyle w:val="11Appendix"/>
        <w:numPr>
          <w:ilvl w:val="0"/>
          <w:numId w:val="0"/>
        </w:numPr>
        <w:ind w:left="567"/>
      </w:pPr>
    </w:p>
    <w:p w14:paraId="3A3A5DB1" w14:textId="51FB8E06" w:rsidR="00C5557F" w:rsidRPr="0050260D" w:rsidRDefault="00C5557F">
      <w:pPr>
        <w:overflowPunct/>
        <w:autoSpaceDE/>
        <w:autoSpaceDN/>
        <w:adjustRightInd/>
        <w:textAlignment w:val="auto"/>
        <w:rPr>
          <w:b/>
          <w:bCs/>
          <w:u w:val="single"/>
        </w:rPr>
      </w:pPr>
      <w:r w:rsidRPr="0050260D">
        <w:rPr>
          <w:b/>
          <w:bCs/>
          <w:u w:val="single"/>
        </w:rPr>
        <w:br w:type="page"/>
      </w:r>
    </w:p>
    <w:p w14:paraId="7654BF0B" w14:textId="384EDA98" w:rsidR="00D907DB" w:rsidRPr="0050260D" w:rsidRDefault="00D907DB" w:rsidP="00D907DB">
      <w:pPr>
        <w:pStyle w:val="11Appendix"/>
        <w:numPr>
          <w:ilvl w:val="0"/>
          <w:numId w:val="0"/>
        </w:numPr>
        <w:ind w:left="567" w:hanging="567"/>
        <w:rPr>
          <w:b/>
          <w:bCs/>
          <w:u w:val="single"/>
        </w:rPr>
      </w:pPr>
      <w:r w:rsidRPr="0050260D">
        <w:rPr>
          <w:b/>
          <w:bCs/>
          <w:u w:val="single"/>
        </w:rPr>
        <w:lastRenderedPageBreak/>
        <w:t>Define Omni Class information for Civil 3D BIM Objects</w:t>
      </w:r>
    </w:p>
    <w:p w14:paraId="1C76C6B7" w14:textId="6A4D6E3D" w:rsidR="00D907DB" w:rsidRPr="0050260D" w:rsidRDefault="00C028BF" w:rsidP="00D907DB">
      <w:pPr>
        <w:pStyle w:val="11Appendix"/>
        <w:numPr>
          <w:ilvl w:val="0"/>
          <w:numId w:val="0"/>
        </w:numPr>
      </w:pPr>
      <w:r w:rsidRPr="00B33E15">
        <w:rPr>
          <w:noProof/>
          <w:lang w:val="en-US"/>
        </w:rPr>
        <mc:AlternateContent>
          <mc:Choice Requires="wpg">
            <w:drawing>
              <wp:anchor distT="0" distB="0" distL="114300" distR="114300" simplePos="0" relativeHeight="251659264" behindDoc="0" locked="0" layoutInCell="1" allowOverlap="1" wp14:anchorId="4D5815A0" wp14:editId="7F11D60B">
                <wp:simplePos x="0" y="0"/>
                <wp:positionH relativeFrom="page">
                  <wp:posOffset>1310005</wp:posOffset>
                </wp:positionH>
                <wp:positionV relativeFrom="page">
                  <wp:posOffset>5028565</wp:posOffset>
                </wp:positionV>
                <wp:extent cx="5309870" cy="3569335"/>
                <wp:effectExtent l="0" t="0" r="0" b="0"/>
                <wp:wrapTopAndBottom/>
                <wp:docPr id="363489" name="Group 36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9870" cy="3569335"/>
                          <a:chOff x="0" y="0"/>
                          <a:chExt cx="5309616" cy="3569209"/>
                        </a:xfrm>
                      </wpg:grpSpPr>
                      <pic:pic xmlns:pic="http://schemas.openxmlformats.org/drawingml/2006/picture">
                        <pic:nvPicPr>
                          <pic:cNvPr id="36624" name="Picture 36624"/>
                          <pic:cNvPicPr/>
                        </pic:nvPicPr>
                        <pic:blipFill>
                          <a:blip r:embed="rId99"/>
                          <a:stretch>
                            <a:fillRect/>
                          </a:stretch>
                        </pic:blipFill>
                        <pic:spPr>
                          <a:xfrm>
                            <a:off x="0" y="0"/>
                            <a:ext cx="5309616" cy="1786128"/>
                          </a:xfrm>
                          <a:prstGeom prst="rect">
                            <a:avLst/>
                          </a:prstGeom>
                        </pic:spPr>
                      </pic:pic>
                      <pic:pic xmlns:pic="http://schemas.openxmlformats.org/drawingml/2006/picture">
                        <pic:nvPicPr>
                          <pic:cNvPr id="36626" name="Picture 36626"/>
                          <pic:cNvPicPr/>
                        </pic:nvPicPr>
                        <pic:blipFill>
                          <a:blip r:embed="rId100"/>
                          <a:stretch>
                            <a:fillRect/>
                          </a:stretch>
                        </pic:blipFill>
                        <pic:spPr>
                          <a:xfrm>
                            <a:off x="0" y="1786128"/>
                            <a:ext cx="5309616" cy="17830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606E91D" id="Group 363489" o:spid="_x0000_s1026" style="position:absolute;margin-left:103.15pt;margin-top:395.95pt;width:418.1pt;height:281.05pt;z-index:251659264;mso-position-horizontal-relative:page;mso-position-vertical-relative:page" coordsize="53096,3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">
                <v:shape id="Picture 36624" o:spid="_x0000_s1027" type="#_x0000_t75" style="position:absolute;width:53096;height:17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">
                  <v:imagedata r:id="rId101" o:title=""/>
                </v:shape>
                <v:shape id="Picture 36626" o:spid="_x0000_s1028" type="#_x0000_t75" style="position:absolute;top:17861;width:53096;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">
                  <v:imagedata r:id="rId102" o:title=""/>
                </v:shape>
                <w10:wrap type="topAndBottom" anchorx="page" anchory="page"/>
              </v:group>
            </w:pict>
          </mc:Fallback>
        </mc:AlternateContent>
      </w:r>
      <w:r w:rsidR="00D907DB" w:rsidRPr="0050260D">
        <w:rPr>
          <w:rFonts w:eastAsia="Times New Roman"/>
          <w:b/>
        </w:rPr>
        <w:t>Classification Definitions</w:t>
      </w:r>
      <w:r w:rsidR="00D907DB" w:rsidRPr="0050260D">
        <w:t xml:space="preserve"> should be used for setup OmniClass information for the Civil 3D BIM objects</w:t>
      </w:r>
      <w:r w:rsidR="00636A5F" w:rsidRPr="0050260D">
        <w:t>, such as TIN Surface, Corridor, Pipe and Pressure pipe objects</w:t>
      </w:r>
      <w:r w:rsidR="00D907DB" w:rsidRPr="0050260D">
        <w:t xml:space="preserve"> under </w:t>
      </w:r>
      <w:r w:rsidR="00D907DB" w:rsidRPr="0050260D">
        <w:rPr>
          <w:rFonts w:eastAsia="Times New Roman"/>
          <w:b/>
        </w:rPr>
        <w:t>Style Manager</w:t>
      </w:r>
      <w:r w:rsidR="00D907DB" w:rsidRPr="0050260D">
        <w:t>.</w:t>
      </w:r>
    </w:p>
    <w:p w14:paraId="13B22B68" w14:textId="3D46A21F" w:rsidR="00D907DB" w:rsidRPr="0050260D" w:rsidRDefault="00C028BF" w:rsidP="00D907DB">
      <w:pPr>
        <w:spacing w:after="405" w:line="259" w:lineRule="auto"/>
        <w:ind w:left="984" w:right="-195"/>
      </w:pPr>
      <w:r w:rsidRPr="00B33E15">
        <w:rPr>
          <w:noProof/>
          <w:lang w:val="en-US"/>
        </w:rPr>
        <mc:AlternateContent>
          <mc:Choice Requires="wpg">
            <w:drawing>
              <wp:inline distT="0" distB="0" distL="0" distR="0" wp14:anchorId="2FA525D4" wp14:editId="6EC601F9">
                <wp:extent cx="4687570" cy="3173095"/>
                <wp:effectExtent l="0" t="0" r="0" b="0"/>
                <wp:docPr id="30" name="Group 36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3173095"/>
                          <a:chOff x="0" y="0"/>
                          <a:chExt cx="52364" cy="35448"/>
                        </a:xfrm>
                      </wpg:grpSpPr>
                      <pic:pic xmlns:pic="http://schemas.openxmlformats.org/drawingml/2006/picture">
                        <pic:nvPicPr>
                          <pic:cNvPr id="31" name="Picture 366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364" cy="17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66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17739"/>
                            <a:ext cx="52364" cy="177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7EB287" id="Group 363488" o:spid="_x0000_s1026" style="width:369.1pt;height:249.85pt;mso-position-horizontal-relative:char;mso-position-vertical-relative:line" coordsize="52364,35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&#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">
                <v:shape id="Picture 36620" o:spid="_x0000_s1027" type="#_x0000_t75" style="position:absolute;width:52364;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">
                  <v:imagedata r:id="rId105" o:title=""/>
                </v:shape>
                <v:shape id="Picture 36622" o:spid="_x0000_s1028" type="#_x0000_t75" style="position:absolute;top:17739;width:52364;height:1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">
                  <v:imagedata r:id="rId106" o:title=""/>
                </v:shape>
                <w10:anchorlock/>
              </v:group>
            </w:pict>
          </mc:Fallback>
        </mc:AlternateContent>
      </w:r>
    </w:p>
    <w:p w14:paraId="21521F4A" w14:textId="3B1CF372" w:rsidR="00D907DB" w:rsidRPr="0050260D" w:rsidRDefault="00D907DB" w:rsidP="00D907DB">
      <w:pPr>
        <w:overflowPunct/>
        <w:autoSpaceDE/>
        <w:autoSpaceDN/>
        <w:adjustRightInd/>
        <w:textAlignment w:val="auto"/>
      </w:pPr>
      <w:r w:rsidRPr="0050260D">
        <w:br w:type="page"/>
      </w:r>
    </w:p>
    <w:p w14:paraId="3537EEDA" w14:textId="60B42432" w:rsidR="00D907DB" w:rsidRPr="0050260D" w:rsidRDefault="00D907DB" w:rsidP="00D907DB">
      <w:pPr>
        <w:pStyle w:val="11Appendix"/>
      </w:pPr>
      <w:r w:rsidRPr="0050260D">
        <w:lastRenderedPageBreak/>
        <w:t xml:space="preserve">In the </w:t>
      </w:r>
      <w:r w:rsidRPr="0050260D">
        <w:rPr>
          <w:rFonts w:eastAsia="Times New Roman"/>
          <w:b/>
        </w:rPr>
        <w:t>Style Manager</w:t>
      </w:r>
      <w:r w:rsidRPr="0050260D">
        <w:t>, right click the C</w:t>
      </w:r>
      <w:r w:rsidRPr="0050260D">
        <w:rPr>
          <w:rFonts w:eastAsia="Times New Roman"/>
          <w:b/>
        </w:rPr>
        <w:t>lassification Definitions</w:t>
      </w:r>
      <w:r w:rsidRPr="0050260D">
        <w:t xml:space="preserve"> under </w:t>
      </w:r>
      <w:r w:rsidRPr="0050260D">
        <w:rPr>
          <w:rFonts w:eastAsia="Times New Roman"/>
          <w:b/>
        </w:rPr>
        <w:t>MultiPurpose Objects</w:t>
      </w:r>
      <w:r w:rsidRPr="0050260D">
        <w:t xml:space="preserve">, then click </w:t>
      </w:r>
      <w:r w:rsidRPr="0050260D">
        <w:rPr>
          <w:rFonts w:eastAsia="Times New Roman"/>
          <w:b/>
        </w:rPr>
        <w:t>New</w:t>
      </w:r>
      <w:r w:rsidRPr="0050260D">
        <w:t xml:space="preserve"> to create new classifications.</w:t>
      </w:r>
    </w:p>
    <w:p w14:paraId="79DD6C73" w14:textId="77777777" w:rsidR="00D907DB" w:rsidRPr="0050260D" w:rsidRDefault="00D907DB" w:rsidP="00D907DB">
      <w:pPr>
        <w:pStyle w:val="11Appendix"/>
        <w:numPr>
          <w:ilvl w:val="0"/>
          <w:numId w:val="0"/>
        </w:numPr>
        <w:ind w:left="567"/>
      </w:pPr>
    </w:p>
    <w:p w14:paraId="3DD2F245" w14:textId="77777777" w:rsidR="00D907DB" w:rsidRPr="0050260D" w:rsidRDefault="00D907DB" w:rsidP="00D907DB">
      <w:pPr>
        <w:pStyle w:val="11Appendix"/>
      </w:pPr>
      <w:r w:rsidRPr="0050260D">
        <w:t xml:space="preserve">In the </w:t>
      </w:r>
      <w:r w:rsidRPr="0050260D">
        <w:rPr>
          <w:rFonts w:eastAsia="Times New Roman"/>
          <w:b/>
        </w:rPr>
        <w:t>General</w:t>
      </w:r>
      <w:r w:rsidRPr="0050260D">
        <w:t xml:space="preserve"> tab, enter the </w:t>
      </w:r>
      <w:r w:rsidRPr="0050260D">
        <w:rPr>
          <w:rFonts w:eastAsia="Times New Roman"/>
          <w:b/>
        </w:rPr>
        <w:t xml:space="preserve">Name </w:t>
      </w:r>
      <w:r w:rsidRPr="0050260D">
        <w:t xml:space="preserve">and input the </w:t>
      </w:r>
      <w:r w:rsidRPr="0050260D">
        <w:rPr>
          <w:rFonts w:eastAsia="Times New Roman"/>
          <w:b/>
        </w:rPr>
        <w:t>Description.</w:t>
      </w:r>
    </w:p>
    <w:p w14:paraId="60A50912" w14:textId="4D096141" w:rsidR="00D907DB" w:rsidRPr="0050260D" w:rsidRDefault="00C028BF" w:rsidP="00D907DB">
      <w:pPr>
        <w:spacing w:after="132" w:line="259" w:lineRule="auto"/>
        <w:ind w:left="893" w:right="-656"/>
      </w:pPr>
      <w:r w:rsidRPr="00B33E15">
        <w:rPr>
          <w:noProof/>
          <w:lang w:val="en-US"/>
        </w:rPr>
        <mc:AlternateContent>
          <mc:Choice Requires="wpg">
            <w:drawing>
              <wp:inline distT="0" distB="0" distL="0" distR="0" wp14:anchorId="02556DFC" wp14:editId="0155A0E0">
                <wp:extent cx="5586730" cy="2840990"/>
                <wp:effectExtent l="0" t="0" r="4445" b="0"/>
                <wp:docPr id="27" name="Group 36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6730" cy="2840990"/>
                          <a:chOff x="0" y="0"/>
                          <a:chExt cx="55869" cy="28407"/>
                        </a:xfrm>
                      </wpg:grpSpPr>
                      <pic:pic xmlns:pic="http://schemas.openxmlformats.org/drawingml/2006/picture">
                        <pic:nvPicPr>
                          <pic:cNvPr id="28" name="Picture 3664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869" cy="1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66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14203"/>
                            <a:ext cx="55869" cy="14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A5B86F" id="Group 363440" o:spid="_x0000_s1026" style="width:439.9pt;height:223.7pt;mso-position-horizontal-relative:char;mso-position-vertical-relative:line" coordsize="55869,28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">
                <v:shape id="Picture 36647" o:spid="_x0000_s1027" type="#_x0000_t75" style="position:absolute;width:55869;height:1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">
                  <v:imagedata r:id="rId109" o:title=""/>
                </v:shape>
                <v:shape id="Picture 36649" o:spid="_x0000_s1028" type="#_x0000_t75" style="position:absolute;top:14203;width:55869;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">
                  <v:imagedata r:id="rId110" o:title=""/>
                </v:shape>
                <w10:anchorlock/>
              </v:group>
            </w:pict>
          </mc:Fallback>
        </mc:AlternateContent>
      </w:r>
    </w:p>
    <w:p w14:paraId="624CF704" w14:textId="77777777" w:rsidR="00D907DB" w:rsidRPr="0050260D" w:rsidRDefault="00D907DB" w:rsidP="00D907DB">
      <w:pPr>
        <w:spacing w:after="132" w:line="259" w:lineRule="auto"/>
        <w:ind w:left="893" w:right="-656"/>
      </w:pPr>
    </w:p>
    <w:p w14:paraId="3659E6BC" w14:textId="77777777" w:rsidR="00D907DB" w:rsidRPr="0050260D" w:rsidRDefault="00D907DB" w:rsidP="00D907DB">
      <w:pPr>
        <w:pStyle w:val="11Appendix"/>
      </w:pPr>
      <w:r w:rsidRPr="0050260D">
        <w:t xml:space="preserve">In the </w:t>
      </w:r>
      <w:r w:rsidRPr="0050260D">
        <w:rPr>
          <w:rFonts w:eastAsia="Times New Roman"/>
          <w:b/>
        </w:rPr>
        <w:t>Applies To</w:t>
      </w:r>
      <w:r w:rsidRPr="0050260D">
        <w:t xml:space="preserve"> tab, select the BIM object with the OmniClass information.</w:t>
      </w:r>
    </w:p>
    <w:p w14:paraId="31F5830E" w14:textId="430987FD" w:rsidR="00D907DB" w:rsidRPr="0050260D" w:rsidRDefault="00C028BF" w:rsidP="00D907DB">
      <w:pPr>
        <w:spacing w:line="259" w:lineRule="auto"/>
        <w:ind w:left="989"/>
      </w:pPr>
      <w:r w:rsidRPr="00B33E15">
        <w:rPr>
          <w:noProof/>
          <w:lang w:val="en-US"/>
        </w:rPr>
        <mc:AlternateContent>
          <mc:Choice Requires="wpg">
            <w:drawing>
              <wp:inline distT="0" distB="0" distL="0" distR="0" wp14:anchorId="19CF85BC" wp14:editId="61DEFFD5">
                <wp:extent cx="5026025" cy="3874135"/>
                <wp:effectExtent l="0" t="0" r="3175" b="2540"/>
                <wp:docPr id="24" name="Group 36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3874135"/>
                          <a:chOff x="0" y="0"/>
                          <a:chExt cx="50261" cy="38740"/>
                        </a:xfrm>
                      </wpg:grpSpPr>
                      <pic:pic xmlns:pic="http://schemas.openxmlformats.org/drawingml/2006/picture">
                        <pic:nvPicPr>
                          <pic:cNvPr id="25" name="Picture 3665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0261" cy="19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366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19385"/>
                            <a:ext cx="50261" cy="193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5E84AB" id="Group 363441" o:spid="_x0000_s1026" style="width:395.75pt;height:305.05pt;mso-position-horizontal-relative:char;mso-position-vertical-relative:line" coordsize="50261,3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">
                <v:shape id="Picture 36651" o:spid="_x0000_s1027" type="#_x0000_t75" style="position:absolute;width:50261;height:1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">
                  <v:imagedata r:id="rId113" o:title=""/>
                </v:shape>
                <v:shape id="Picture 36653" o:spid="_x0000_s1028" type="#_x0000_t75" style="position:absolute;top:19385;width:50261;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">
                  <v:imagedata r:id="rId114" o:title=""/>
                </v:shape>
                <w10:anchorlock/>
              </v:group>
            </w:pict>
          </mc:Fallback>
        </mc:AlternateContent>
      </w:r>
    </w:p>
    <w:p w14:paraId="3A9C3B35" w14:textId="77777777" w:rsidR="00D907DB" w:rsidRPr="0050260D" w:rsidRDefault="00D907DB" w:rsidP="00D907DB">
      <w:pPr>
        <w:spacing w:line="259" w:lineRule="auto"/>
        <w:ind w:left="989"/>
      </w:pPr>
    </w:p>
    <w:p w14:paraId="7D7F8A1E" w14:textId="77777777" w:rsidR="00D907DB" w:rsidRPr="0050260D" w:rsidRDefault="00D907DB">
      <w:pPr>
        <w:overflowPunct/>
        <w:autoSpaceDE/>
        <w:autoSpaceDN/>
        <w:adjustRightInd/>
        <w:textAlignment w:val="auto"/>
      </w:pPr>
      <w:r w:rsidRPr="0050260D">
        <w:br w:type="page"/>
      </w:r>
    </w:p>
    <w:p w14:paraId="32B171E0" w14:textId="06EAEC7F" w:rsidR="00D907DB" w:rsidRPr="0050260D" w:rsidRDefault="00D907DB" w:rsidP="00D907DB">
      <w:pPr>
        <w:pStyle w:val="11Appendix"/>
      </w:pPr>
      <w:r w:rsidRPr="0050260D">
        <w:lastRenderedPageBreak/>
        <w:t xml:space="preserve">In the </w:t>
      </w:r>
      <w:r w:rsidRPr="0050260D">
        <w:rPr>
          <w:rFonts w:eastAsia="Times New Roman"/>
          <w:b/>
        </w:rPr>
        <w:t>Classification</w:t>
      </w:r>
      <w:r w:rsidRPr="0050260D">
        <w:t xml:space="preserve"> tab, click </w:t>
      </w:r>
      <w:r w:rsidRPr="0050260D">
        <w:rPr>
          <w:rFonts w:eastAsia="Times New Roman"/>
          <w:b/>
        </w:rPr>
        <w:t>Add</w:t>
      </w:r>
      <w:r w:rsidRPr="0050260D">
        <w:t xml:space="preserve"> to enter classification items which are </w:t>
      </w:r>
      <w:r w:rsidRPr="0050260D">
        <w:rPr>
          <w:rFonts w:eastAsia="Times New Roman"/>
          <w:b/>
        </w:rPr>
        <w:t>Item</w:t>
      </w:r>
      <w:r w:rsidRPr="0050260D">
        <w:t xml:space="preserve"> and </w:t>
      </w:r>
      <w:r w:rsidRPr="0050260D">
        <w:rPr>
          <w:rFonts w:eastAsia="Times New Roman"/>
          <w:b/>
        </w:rPr>
        <w:t>Description</w:t>
      </w:r>
      <w:r w:rsidRPr="0050260D">
        <w:t xml:space="preserve">. “Item” is equivalent to OmniClass classification number while “Description” is equivalent to OmniClass classification title.   Click </w:t>
      </w:r>
      <w:r w:rsidRPr="0050260D">
        <w:rPr>
          <w:rFonts w:eastAsia="Times New Roman"/>
          <w:b/>
        </w:rPr>
        <w:t>OK</w:t>
      </w:r>
      <w:r w:rsidRPr="0050260D">
        <w:t xml:space="preserve"> button when classification information is entered.</w:t>
      </w:r>
    </w:p>
    <w:p w14:paraId="5C6A6448" w14:textId="40B21B95" w:rsidR="00D907DB" w:rsidRPr="0050260D" w:rsidRDefault="00C028BF" w:rsidP="00D907DB">
      <w:pPr>
        <w:spacing w:after="405" w:line="259" w:lineRule="auto"/>
        <w:ind w:left="989" w:right="-315"/>
      </w:pPr>
      <w:r w:rsidRPr="00B33E15">
        <w:rPr>
          <w:noProof/>
          <w:lang w:val="en-US"/>
        </w:rPr>
        <mc:AlternateContent>
          <mc:Choice Requires="wpg">
            <w:drawing>
              <wp:inline distT="0" distB="0" distL="0" distR="0" wp14:anchorId="704589C9" wp14:editId="53B77937">
                <wp:extent cx="4751070" cy="2195830"/>
                <wp:effectExtent l="0" t="0" r="1905" b="0"/>
                <wp:docPr id="21" name="Group 36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2195830"/>
                          <a:chOff x="0" y="0"/>
                          <a:chExt cx="53096" cy="24536"/>
                        </a:xfrm>
                      </wpg:grpSpPr>
                      <pic:pic xmlns:pic="http://schemas.openxmlformats.org/drawingml/2006/picture">
                        <pic:nvPicPr>
                          <pic:cNvPr id="22" name="Picture 366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096" cy="12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6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12283"/>
                            <a:ext cx="53096" cy="122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D51A14" id="Group 363865" o:spid="_x0000_s1026" style="width:374.1pt;height:172.9pt;mso-position-horizontal-relative:char;mso-position-vertical-relative:line" coordsize="53096,24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">
                <v:shape id="Picture 36686" o:spid="_x0000_s1027" type="#_x0000_t75" style="position:absolute;width:53096;height:1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">
                  <v:imagedata r:id="rId117" o:title=""/>
                </v:shape>
                <v:shape id="Picture 36688" o:spid="_x0000_s1028" type="#_x0000_t75" style="position:absolute;top:12283;width:53096;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">
                  <v:imagedata r:id="rId118" o:title=""/>
                </v:shape>
                <w10:anchorlock/>
              </v:group>
            </w:pict>
          </mc:Fallback>
        </mc:AlternateContent>
      </w:r>
    </w:p>
    <w:p w14:paraId="78960A0D" w14:textId="2BE07B7E" w:rsidR="00D907DB" w:rsidRPr="0050260D" w:rsidRDefault="00D907DB" w:rsidP="00D907DB">
      <w:pPr>
        <w:pStyle w:val="11Appendix"/>
        <w:numPr>
          <w:ilvl w:val="0"/>
          <w:numId w:val="0"/>
        </w:numPr>
        <w:ind w:left="567" w:hanging="567"/>
        <w:rPr>
          <w:b/>
          <w:bCs/>
          <w:u w:val="single"/>
        </w:rPr>
      </w:pPr>
      <w:r w:rsidRPr="0050260D">
        <w:rPr>
          <w:b/>
          <w:bCs/>
          <w:u w:val="single"/>
        </w:rPr>
        <w:t>Apply OmniClass classification number to Civil 3D BIM objects</w:t>
      </w:r>
    </w:p>
    <w:p w14:paraId="5DEE533C" w14:textId="77777777" w:rsidR="00D907DB" w:rsidRPr="0050260D" w:rsidRDefault="00D907DB" w:rsidP="00D907DB">
      <w:pPr>
        <w:pStyle w:val="11Appendix"/>
        <w:numPr>
          <w:ilvl w:val="0"/>
          <w:numId w:val="0"/>
        </w:numPr>
        <w:ind w:left="567" w:hanging="567"/>
        <w:rPr>
          <w:b/>
          <w:bCs/>
          <w:u w:val="single"/>
        </w:rPr>
      </w:pPr>
    </w:p>
    <w:p w14:paraId="2F0C8424" w14:textId="77006073" w:rsidR="00D907DB" w:rsidRPr="0050260D" w:rsidRDefault="00D907DB" w:rsidP="00D907DB">
      <w:pPr>
        <w:pStyle w:val="11Appendix"/>
      </w:pPr>
      <w:r w:rsidRPr="0050260D">
        <w:t xml:space="preserve">Select the BIM object, in the </w:t>
      </w:r>
      <w:r w:rsidRPr="0050260D">
        <w:rPr>
          <w:rFonts w:eastAsia="Times New Roman"/>
          <w:b/>
        </w:rPr>
        <w:t>Extended Data</w:t>
      </w:r>
      <w:r w:rsidRPr="0050260D">
        <w:t xml:space="preserve"> tab of </w:t>
      </w:r>
      <w:r w:rsidRPr="0050260D">
        <w:rPr>
          <w:rFonts w:eastAsia="Times New Roman"/>
          <w:b/>
        </w:rPr>
        <w:t>PROPERTIES</w:t>
      </w:r>
      <w:r w:rsidRPr="0050260D">
        <w:t xml:space="preserve"> Palettes, click “Unspecified”. </w:t>
      </w:r>
    </w:p>
    <w:p w14:paraId="7945CA41" w14:textId="7E926FE7" w:rsidR="00D907DB" w:rsidRPr="0050260D" w:rsidRDefault="00C028BF" w:rsidP="00D907DB">
      <w:pPr>
        <w:spacing w:line="259" w:lineRule="auto"/>
        <w:ind w:left="984" w:right="-315"/>
      </w:pPr>
      <w:r w:rsidRPr="00B33E15">
        <w:rPr>
          <w:noProof/>
          <w:lang w:val="en-US"/>
        </w:rPr>
        <mc:AlternateContent>
          <mc:Choice Requires="wpg">
            <w:drawing>
              <wp:inline distT="0" distB="0" distL="0" distR="0" wp14:anchorId="7C2743C4" wp14:editId="44FED086">
                <wp:extent cx="4590415" cy="2282825"/>
                <wp:effectExtent l="0" t="0" r="635" b="3175"/>
                <wp:docPr id="17" name="Group 36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2282825"/>
                          <a:chOff x="0" y="0"/>
                          <a:chExt cx="53126" cy="26426"/>
                        </a:xfrm>
                      </wpg:grpSpPr>
                      <pic:pic xmlns:pic="http://schemas.openxmlformats.org/drawingml/2006/picture">
                        <pic:nvPicPr>
                          <pic:cNvPr id="18" name="Picture 3669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126" cy="13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66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13228"/>
                            <a:ext cx="53126" cy="13198"/>
                          </a:xfrm>
                          <a:prstGeom prst="rect">
                            <a:avLst/>
                          </a:prstGeom>
                          <a:noFill/>
                          <a:extLst>
                            <a:ext uri="{909E8E84-426E-40DD-AFC4-6F175D3DCCD1}">
                              <a14:hiddenFill xmlns:a14="http://schemas.microsoft.com/office/drawing/2010/main">
                                <a:solidFill>
                                  <a:srgbClr val="FFFFFF"/>
                                </a:solidFill>
                              </a14:hiddenFill>
                            </a:ext>
                          </a:extLst>
                        </pic:spPr>
                      </pic:pic>
                      <wps:wsp>
                        <wps:cNvPr id="20" name="Shape 36693"/>
                        <wps:cNvSpPr>
                          <a:spLocks/>
                        </wps:cNvSpPr>
                        <wps:spPr bwMode="auto">
                          <a:xfrm>
                            <a:off x="39075" y="8229"/>
                            <a:ext cx="2438" cy="3170"/>
                          </a:xfrm>
                          <a:custGeom>
                            <a:avLst/>
                            <a:gdLst>
                              <a:gd name="T0" fmla="*/ 0 w 243840"/>
                              <a:gd name="T1" fmla="*/ 0 h 316992"/>
                              <a:gd name="T2" fmla="*/ 115824 w 243840"/>
                              <a:gd name="T3" fmla="*/ 57912 h 316992"/>
                              <a:gd name="T4" fmla="*/ 85205 w 243840"/>
                              <a:gd name="T5" fmla="*/ 80366 h 316992"/>
                              <a:gd name="T6" fmla="*/ 243840 w 243840"/>
                              <a:gd name="T7" fmla="*/ 295656 h 316992"/>
                              <a:gd name="T8" fmla="*/ 213360 w 243840"/>
                              <a:gd name="T9" fmla="*/ 316992 h 316992"/>
                              <a:gd name="T10" fmla="*/ 53848 w 243840"/>
                              <a:gd name="T11" fmla="*/ 103361 h 316992"/>
                              <a:gd name="T12" fmla="*/ 24384 w 243840"/>
                              <a:gd name="T13" fmla="*/ 124968 h 316992"/>
                              <a:gd name="T14" fmla="*/ 0 w 243840"/>
                              <a:gd name="T15" fmla="*/ 0 h 316992"/>
                              <a:gd name="T16" fmla="*/ 0 w 243840"/>
                              <a:gd name="T17" fmla="*/ 0 h 316992"/>
                              <a:gd name="T18" fmla="*/ 243840 w 243840"/>
                              <a:gd name="T19" fmla="*/ 316992 h 3169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43840" h="316992">
                                <a:moveTo>
                                  <a:pt x="0" y="0"/>
                                </a:moveTo>
                                <a:lnTo>
                                  <a:pt x="115824" y="57912"/>
                                </a:lnTo>
                                <a:lnTo>
                                  <a:pt x="85205" y="80366"/>
                                </a:lnTo>
                                <a:lnTo>
                                  <a:pt x="243840" y="295656"/>
                                </a:lnTo>
                                <a:lnTo>
                                  <a:pt x="213360" y="316992"/>
                                </a:lnTo>
                                <a:lnTo>
                                  <a:pt x="53848" y="103361"/>
                                </a:lnTo>
                                <a:lnTo>
                                  <a:pt x="24384" y="124968"/>
                                </a:lnTo>
                                <a:lnTo>
                                  <a:pt x="0" y="0"/>
                                </a:lnTo>
                                <a:close/>
                              </a:path>
                            </a:pathLst>
                          </a:custGeom>
                          <a:solidFill>
                            <a:srgbClr val="FF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E33642" id="Group 363867" o:spid="_x0000_s1026" style="width:361.45pt;height:179.75pt;mso-position-horizontal-relative:char;mso-position-vertical-relative:line" coordsize="53126,26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">
                <v:shape id="Picture 36690" o:spid="_x0000_s1027" type="#_x0000_t75" style="position:absolute;width:53126;height:13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">
                  <v:imagedata r:id="rId121" o:title=""/>
                </v:shape>
                <v:shape id="Picture 36692" o:spid="_x0000_s1028" type="#_x0000_t75" style="position:absolute;top:13228;width:53126;height:13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">
                  <v:imagedata r:id="rId122" o:title=""/>
                </v:shape>
                <v:shape id="Shape 36693" o:spid="_x0000_s1029" style="position:absolute;left:39075;top:8229;width:2438;height:3170;visibility:visible;mso-wrap-style:square;v-text-anchor:top" coordsize="243840,3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" path="m,l115824,57912,85205,80366,243840,295656r-30480,21336l53848,103361,24384,124968,,xe" fillcolor="red" stroked="f" strokeweight="0">
                  <v:stroke miterlimit="83231f" joinstyle="miter"/>
                  <v:path arrowok="t" o:connecttype="custom" o:connectlocs="0,0;1158,579;852,804;2438,2957;2133,3170;538,1034;244,1250;0,0" o:connectangles="0,0,0,0,0,0,0,0" textboxrect="0,0,243840,316992"/>
                </v:shape>
                <w10:anchorlock/>
              </v:group>
            </w:pict>
          </mc:Fallback>
        </mc:AlternateContent>
      </w:r>
    </w:p>
    <w:p w14:paraId="5D26D22D" w14:textId="77777777" w:rsidR="00D907DB" w:rsidRPr="0050260D" w:rsidRDefault="00D907DB" w:rsidP="00D907DB">
      <w:pPr>
        <w:spacing w:line="259" w:lineRule="auto"/>
        <w:ind w:left="984" w:right="-315"/>
      </w:pPr>
    </w:p>
    <w:p w14:paraId="50E1AC51" w14:textId="205F0B6B" w:rsidR="00D907DB" w:rsidRPr="0050260D" w:rsidRDefault="00D907DB" w:rsidP="00D907DB">
      <w:pPr>
        <w:pStyle w:val="11Appendix"/>
      </w:pPr>
      <w:r w:rsidRPr="0050260D">
        <w:t xml:space="preserve">In the </w:t>
      </w:r>
      <w:r w:rsidRPr="0050260D">
        <w:rPr>
          <w:rFonts w:eastAsia="Times New Roman"/>
          <w:b/>
        </w:rPr>
        <w:t>Select Classification</w:t>
      </w:r>
      <w:r w:rsidRPr="0050260D">
        <w:t xml:space="preserve"> dialog, select the pre-defined classification information, then click OK.</w:t>
      </w:r>
    </w:p>
    <w:p w14:paraId="7C9C88B2" w14:textId="132A8BCE" w:rsidR="00D907DB" w:rsidRPr="0050260D" w:rsidRDefault="00C028BF" w:rsidP="00D907DB">
      <w:pPr>
        <w:spacing w:after="727" w:line="259" w:lineRule="auto"/>
        <w:ind w:left="989" w:right="-464"/>
      </w:pPr>
      <w:r w:rsidRPr="00B33E15">
        <w:rPr>
          <w:noProof/>
          <w:lang w:val="en-US"/>
        </w:rPr>
        <mc:AlternateContent>
          <mc:Choice Requires="wpg">
            <w:drawing>
              <wp:inline distT="0" distB="0" distL="0" distR="0" wp14:anchorId="744AEB5D" wp14:editId="47DD62F7">
                <wp:extent cx="4337050" cy="2546350"/>
                <wp:effectExtent l="0" t="0" r="0" b="6350"/>
                <wp:docPr id="14" name="Group 363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2546350"/>
                          <a:chOff x="0" y="0"/>
                          <a:chExt cx="54041" cy="33863"/>
                        </a:xfrm>
                      </wpg:grpSpPr>
                      <pic:pic xmlns:pic="http://schemas.openxmlformats.org/drawingml/2006/picture">
                        <pic:nvPicPr>
                          <pic:cNvPr id="15" name="Picture 367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41" cy="169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67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16946"/>
                            <a:ext cx="54041" cy="169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709860" id="Group 363779" o:spid="_x0000_s1026" style="width:341.5pt;height:200.5pt;mso-position-horizontal-relative:char;mso-position-vertical-relative:line" coordsize="54041,33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">
                <v:shape id="Picture 36710" o:spid="_x0000_s1027" type="#_x0000_t75" style="position:absolute;width:54041;height:1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">
                  <v:imagedata r:id="rId125" o:title=""/>
                </v:shape>
                <v:shape id="Picture 36712" o:spid="_x0000_s1028" type="#_x0000_t75" style="position:absolute;top:16946;width:54041;height:1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">
                  <v:imagedata r:id="rId126" o:title=""/>
                </v:shape>
                <w10:anchorlock/>
              </v:group>
            </w:pict>
          </mc:Fallback>
        </mc:AlternateContent>
      </w:r>
    </w:p>
    <w:p w14:paraId="1C351CBD" w14:textId="77777777" w:rsidR="00D907DB" w:rsidRPr="0050260D" w:rsidRDefault="00D907DB" w:rsidP="00D907DB">
      <w:pPr>
        <w:pStyle w:val="11Appendix"/>
      </w:pPr>
      <w:r w:rsidRPr="0050260D">
        <w:t>After the selection, the OmniClass classification number is shown as below image.</w:t>
      </w:r>
    </w:p>
    <w:p w14:paraId="49E5B6E5" w14:textId="2A0D54E6" w:rsidR="00857AAB" w:rsidRPr="0050260D" w:rsidRDefault="00D907DB" w:rsidP="00D907DB">
      <w:pPr>
        <w:pStyle w:val="11Appendix"/>
        <w:numPr>
          <w:ilvl w:val="0"/>
          <w:numId w:val="0"/>
        </w:numPr>
        <w:ind w:left="1134" w:hanging="567"/>
      </w:pPr>
      <w:r w:rsidRPr="00B33E15">
        <w:rPr>
          <w:noProof/>
          <w:lang w:val="en-US"/>
        </w:rPr>
        <w:lastRenderedPageBreak/>
        <w:drawing>
          <wp:inline distT="0" distB="0" distL="0" distR="0" wp14:anchorId="72A17C0E" wp14:editId="6BDDA166">
            <wp:extent cx="5090782" cy="1465180"/>
            <wp:effectExtent l="0" t="0" r="0" b="1905"/>
            <wp:docPr id="36714" name="Picture 36714"/>
            <wp:cNvGraphicFramePr/>
            <a:graphic xmlns:a="http://schemas.openxmlformats.org/drawingml/2006/main">
              <a:graphicData uri="http://schemas.openxmlformats.org/drawingml/2006/picture">
                <pic:pic xmlns:pic="http://schemas.openxmlformats.org/drawingml/2006/picture">
                  <pic:nvPicPr>
                    <pic:cNvPr id="36714" name="Picture 36714"/>
                    <pic:cNvPicPr/>
                  </pic:nvPicPr>
                  <pic:blipFill>
                    <a:blip r:embed="rId127"/>
                    <a:stretch>
                      <a:fillRect/>
                    </a:stretch>
                  </pic:blipFill>
                  <pic:spPr>
                    <a:xfrm>
                      <a:off x="0" y="0"/>
                      <a:ext cx="5104842" cy="1469227"/>
                    </a:xfrm>
                    <a:prstGeom prst="rect">
                      <a:avLst/>
                    </a:prstGeom>
                  </pic:spPr>
                </pic:pic>
              </a:graphicData>
            </a:graphic>
          </wp:inline>
        </w:drawing>
      </w:r>
    </w:p>
    <w:p w14:paraId="5DF34718" w14:textId="77777777" w:rsidR="00857AAB" w:rsidRPr="0050260D" w:rsidRDefault="00857AAB" w:rsidP="00857AAB">
      <w:pPr>
        <w:tabs>
          <w:tab w:val="center" w:pos="3497"/>
        </w:tabs>
        <w:spacing w:after="112" w:line="247" w:lineRule="auto"/>
        <w:rPr>
          <w:rFonts w:eastAsia="Times New Roman"/>
          <w:b/>
          <w:bCs/>
          <w:u w:val="single"/>
        </w:rPr>
      </w:pPr>
    </w:p>
    <w:p w14:paraId="1F52E3A2" w14:textId="1986A84D" w:rsidR="00857AAB" w:rsidRPr="0050260D" w:rsidRDefault="00857AAB" w:rsidP="00857AAB">
      <w:pPr>
        <w:tabs>
          <w:tab w:val="center" w:pos="3497"/>
        </w:tabs>
        <w:spacing w:after="112" w:line="247" w:lineRule="auto"/>
        <w:ind w:left="-5"/>
        <w:rPr>
          <w:b/>
          <w:bCs/>
          <w:u w:val="single"/>
        </w:rPr>
      </w:pPr>
      <w:r w:rsidRPr="0050260D">
        <w:rPr>
          <w:rFonts w:eastAsia="Times New Roman"/>
          <w:b/>
          <w:bCs/>
          <w:u w:val="single"/>
        </w:rPr>
        <w:t>Creation of Project Information Attributes in Civil 3D</w:t>
      </w:r>
    </w:p>
    <w:p w14:paraId="49F38675" w14:textId="77777777" w:rsidR="00857AAB" w:rsidRPr="0050260D" w:rsidRDefault="00857AAB" w:rsidP="00857AAB">
      <w:pPr>
        <w:spacing w:after="233" w:line="247" w:lineRule="auto"/>
        <w:ind w:left="567" w:hanging="10"/>
        <w:jc w:val="both"/>
      </w:pPr>
      <w:r w:rsidRPr="0050260D">
        <w:rPr>
          <w:rFonts w:eastAsia="Times New Roman"/>
        </w:rPr>
        <w:t>In Civil 3D, attributes for Project Information can be created by using Custom Property in Drawing Properties Dialog Box.</w:t>
      </w:r>
    </w:p>
    <w:p w14:paraId="1E7A10B8" w14:textId="58FB5B9A" w:rsidR="00857AAB" w:rsidRPr="0050260D" w:rsidRDefault="00857AAB" w:rsidP="00857AAB">
      <w:pPr>
        <w:spacing w:after="13" w:line="247" w:lineRule="auto"/>
        <w:ind w:left="1560" w:hanging="10"/>
        <w:jc w:val="both"/>
      </w:pPr>
      <w:r w:rsidRPr="0050260D">
        <w:rPr>
          <w:rFonts w:eastAsia="Times New Roman"/>
        </w:rPr>
        <w:t>Project Information Attributes in Civil 3D</w:t>
      </w:r>
    </w:p>
    <w:p w14:paraId="4BE030FE" w14:textId="77777777" w:rsidR="00857AAB" w:rsidRPr="0050260D" w:rsidRDefault="00857AAB" w:rsidP="00857AAB">
      <w:pPr>
        <w:ind w:left="1094"/>
      </w:pPr>
      <w:r w:rsidRPr="00B33E15">
        <w:rPr>
          <w:noProof/>
          <w:lang w:val="en-US"/>
        </w:rPr>
        <w:drawing>
          <wp:inline distT="0" distB="0" distL="0" distR="0" wp14:anchorId="162FE4F4" wp14:editId="3681BED5">
            <wp:extent cx="4336868" cy="2040393"/>
            <wp:effectExtent l="0" t="0" r="6985" b="0"/>
            <wp:docPr id="27510" name="Picture 27510"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7510" name="Picture 27510" descr="Graphical user interface, application&#10;&#10;Description automatically generated"/>
                    <pic:cNvPicPr/>
                  </pic:nvPicPr>
                  <pic:blipFill>
                    <a:blip r:embed="rId128"/>
                    <a:stretch>
                      <a:fillRect/>
                    </a:stretch>
                  </pic:blipFill>
                  <pic:spPr>
                    <a:xfrm>
                      <a:off x="0" y="0"/>
                      <a:ext cx="4350073" cy="2046606"/>
                    </a:xfrm>
                    <a:prstGeom prst="rect">
                      <a:avLst/>
                    </a:prstGeom>
                  </pic:spPr>
                </pic:pic>
              </a:graphicData>
            </a:graphic>
          </wp:inline>
        </w:drawing>
      </w:r>
    </w:p>
    <w:p w14:paraId="72C46B6B" w14:textId="77777777" w:rsidR="00857AAB" w:rsidRPr="0050260D" w:rsidRDefault="00857AAB" w:rsidP="00857AAB">
      <w:pPr>
        <w:spacing w:after="228" w:line="247" w:lineRule="auto"/>
        <w:ind w:left="567" w:hanging="10"/>
        <w:jc w:val="both"/>
      </w:pPr>
      <w:r w:rsidRPr="0050260D">
        <w:rPr>
          <w:rFonts w:eastAsia="Times New Roman"/>
        </w:rPr>
        <w:t>To create the Custom Property, first input “DWGPROPS” in the command line to show the Drawing Properties Dialog Box, then follow the steps as illustrated in below figure to add the attributes for Project Information.</w:t>
      </w:r>
    </w:p>
    <w:p w14:paraId="7459DE54" w14:textId="3DF614C3" w:rsidR="00857AAB" w:rsidRPr="0050260D" w:rsidRDefault="00857AAB" w:rsidP="00857AAB">
      <w:pPr>
        <w:spacing w:after="13" w:line="247" w:lineRule="auto"/>
        <w:ind w:left="1560" w:hanging="10"/>
        <w:jc w:val="both"/>
      </w:pPr>
      <w:r w:rsidRPr="0050260D">
        <w:rPr>
          <w:rFonts w:eastAsia="Times New Roman"/>
        </w:rPr>
        <w:t>Adding Custom Property Name in Civil 3D</w:t>
      </w:r>
    </w:p>
    <w:p w14:paraId="1026F94F" w14:textId="49D8D7AB" w:rsidR="00A5052D" w:rsidRPr="0050260D" w:rsidRDefault="00C028BF" w:rsidP="007C3DA1">
      <w:pPr>
        <w:spacing w:after="252"/>
        <w:ind w:left="1134"/>
        <w:rPr>
          <w:b/>
          <w:bCs/>
          <w:u w:val="single"/>
        </w:rPr>
      </w:pPr>
      <w:r w:rsidRPr="00B33E15">
        <w:rPr>
          <w:noProof/>
          <w:lang w:val="en-US"/>
        </w:rPr>
        <mc:AlternateContent>
          <mc:Choice Requires="wpg">
            <w:drawing>
              <wp:inline distT="0" distB="0" distL="0" distR="0" wp14:anchorId="55150C79" wp14:editId="5F72955C">
                <wp:extent cx="3694430" cy="3146425"/>
                <wp:effectExtent l="0" t="0" r="1270" b="0"/>
                <wp:docPr id="7" name="Group 335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4430" cy="3146425"/>
                          <a:chOff x="0" y="0"/>
                          <a:chExt cx="40507" cy="34503"/>
                        </a:xfrm>
                      </wpg:grpSpPr>
                      <pic:pic xmlns:pic="http://schemas.openxmlformats.org/drawingml/2006/picture">
                        <pic:nvPicPr>
                          <pic:cNvPr id="9" name="Picture 275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507" cy="17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75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17251"/>
                            <a:ext cx="40507" cy="172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4A0EFD" id="Group 335778" o:spid="_x0000_s1026" style="width:290.9pt;height:247.75pt;mso-position-horizontal-relative:char;mso-position-vertical-relative:line" coordsize="40507,3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">
                <v:shape id="Picture 27539" o:spid="_x0000_s1027" type="#_x0000_t75" style="position:absolute;width:40507;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">
                  <v:imagedata r:id="rId131" o:title=""/>
                </v:shape>
                <v:shape id="Picture 27541" o:spid="_x0000_s1028" type="#_x0000_t75" style="position:absolute;top:17251;width:4050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">
                  <v:imagedata r:id="rId132" o:title=""/>
                </v:shape>
                <w10:anchorlock/>
              </v:group>
            </w:pict>
          </mc:Fallback>
        </mc:AlternateContent>
      </w:r>
      <w:r w:rsidR="00A5052D" w:rsidRPr="0050260D">
        <w:br w:type="page"/>
      </w:r>
    </w:p>
    <w:p w14:paraId="27403EA6" w14:textId="77777777" w:rsidR="00A5052D" w:rsidRPr="0050260D" w:rsidRDefault="00A5052D" w:rsidP="00A5052D">
      <w:pPr>
        <w:numPr>
          <w:ilvl w:val="0"/>
          <w:numId w:val="29"/>
        </w:numPr>
        <w:overflowPunct/>
        <w:autoSpaceDE/>
        <w:autoSpaceDN/>
        <w:adjustRightInd/>
        <w:spacing w:after="60"/>
        <w:ind w:left="1134" w:right="6" w:hanging="454"/>
        <w:jc w:val="both"/>
        <w:textAlignment w:val="auto"/>
        <w:sectPr w:rsidR="00A5052D" w:rsidRPr="0050260D" w:rsidSect="00AB5A6C">
          <w:footerReference w:type="default" r:id="rId133"/>
          <w:pgSz w:w="11909" w:h="16834" w:code="9"/>
          <w:pgMar w:top="1261" w:right="1080" w:bottom="1080" w:left="1080" w:header="426" w:footer="432" w:gutter="0"/>
          <w:pgNumType w:start="1"/>
          <w:cols w:space="720"/>
          <w:noEndnote/>
          <w:docGrid w:linePitch="326"/>
        </w:sectPr>
      </w:pPr>
    </w:p>
    <w:p w14:paraId="32CFF5A2" w14:textId="77777777" w:rsidR="00636A5F" w:rsidRPr="0050260D" w:rsidRDefault="00636A5F" w:rsidP="00636A5F">
      <w:pPr>
        <w:spacing w:after="60"/>
        <w:jc w:val="both"/>
        <w:rPr>
          <w:sz w:val="72"/>
          <w:szCs w:val="72"/>
        </w:rPr>
      </w:pPr>
    </w:p>
    <w:p w14:paraId="6F0F21FD" w14:textId="77777777" w:rsidR="00636A5F" w:rsidRPr="0050260D" w:rsidRDefault="00636A5F" w:rsidP="00636A5F">
      <w:pPr>
        <w:spacing w:after="60"/>
        <w:jc w:val="both"/>
        <w:rPr>
          <w:sz w:val="72"/>
          <w:szCs w:val="72"/>
        </w:rPr>
      </w:pPr>
    </w:p>
    <w:p w14:paraId="3297D475" w14:textId="77777777" w:rsidR="00636A5F" w:rsidRPr="0050260D" w:rsidRDefault="00636A5F" w:rsidP="00636A5F">
      <w:pPr>
        <w:spacing w:after="60"/>
        <w:jc w:val="both"/>
        <w:rPr>
          <w:sz w:val="72"/>
          <w:szCs w:val="72"/>
        </w:rPr>
      </w:pPr>
    </w:p>
    <w:p w14:paraId="05BE5590" w14:textId="77777777" w:rsidR="00636A5F" w:rsidRPr="0050260D" w:rsidRDefault="00636A5F" w:rsidP="00636A5F">
      <w:pPr>
        <w:spacing w:after="60"/>
        <w:jc w:val="both"/>
        <w:rPr>
          <w:sz w:val="72"/>
          <w:szCs w:val="72"/>
        </w:rPr>
      </w:pPr>
    </w:p>
    <w:p w14:paraId="33E153B2" w14:textId="6706EFC4" w:rsidR="0079724C" w:rsidRPr="0050260D" w:rsidRDefault="00A5052D" w:rsidP="007C3DA1">
      <w:pPr>
        <w:pStyle w:val="Heading1"/>
        <w:numPr>
          <w:ilvl w:val="0"/>
          <w:numId w:val="0"/>
        </w:numPr>
        <w:spacing w:line="240" w:lineRule="auto"/>
        <w:jc w:val="left"/>
        <w:rPr>
          <w:rFonts w:ascii="Times New Roman" w:hAnsi="Times New Roman"/>
          <w:caps w:val="0"/>
          <w:sz w:val="56"/>
          <w:szCs w:val="52"/>
        </w:rPr>
      </w:pPr>
      <w:bookmarkStart w:id="162" w:name="_Toc134620967"/>
      <w:r w:rsidRPr="0050260D">
        <w:rPr>
          <w:rFonts w:ascii="Times New Roman" w:hAnsi="Times New Roman"/>
          <w:b/>
          <w:caps w:val="0"/>
          <w:sz w:val="56"/>
          <w:szCs w:val="52"/>
        </w:rPr>
        <w:t>ANNEX B</w:t>
      </w:r>
      <w:r w:rsidR="006F7745" w:rsidRPr="0050260D">
        <w:rPr>
          <w:rFonts w:ascii="Times New Roman" w:hAnsi="Times New Roman"/>
          <w:caps w:val="0"/>
          <w:sz w:val="56"/>
          <w:szCs w:val="52"/>
        </w:rPr>
        <w:t>:</w:t>
      </w:r>
      <w:r w:rsidR="006F7745" w:rsidRPr="0050260D">
        <w:rPr>
          <w:rFonts w:ascii="Times New Roman" w:hAnsi="Times New Roman"/>
          <w:caps w:val="0"/>
          <w:sz w:val="56"/>
          <w:szCs w:val="52"/>
        </w:rPr>
        <w:br/>
      </w:r>
      <w:r w:rsidRPr="0050260D">
        <w:rPr>
          <w:rFonts w:ascii="Times New Roman" w:hAnsi="Times New Roman"/>
          <w:caps w:val="0"/>
          <w:sz w:val="56"/>
          <w:szCs w:val="52"/>
        </w:rPr>
        <w:t>BIM OBJECT SHEET</w:t>
      </w:r>
      <w:r w:rsidR="00744697" w:rsidRPr="0050260D">
        <w:rPr>
          <w:rFonts w:ascii="Times New Roman" w:hAnsi="Times New Roman"/>
          <w:caps w:val="0"/>
          <w:sz w:val="56"/>
          <w:szCs w:val="52"/>
        </w:rPr>
        <w:t xml:space="preserve"> TEMPLATE</w:t>
      </w:r>
      <w:bookmarkEnd w:id="162"/>
    </w:p>
    <w:p w14:paraId="2556DB3E" w14:textId="77777777" w:rsidR="0079724C" w:rsidRPr="0050260D" w:rsidRDefault="0079724C">
      <w:pPr>
        <w:overflowPunct/>
        <w:autoSpaceDE/>
        <w:autoSpaceDN/>
        <w:adjustRightInd/>
        <w:textAlignment w:val="auto"/>
        <w:rPr>
          <w:sz w:val="56"/>
          <w:szCs w:val="52"/>
        </w:rPr>
      </w:pPr>
      <w:r w:rsidRPr="0050260D">
        <w:rPr>
          <w:caps/>
          <w:sz w:val="56"/>
          <w:szCs w:val="52"/>
        </w:rPr>
        <w:br w:type="page"/>
      </w:r>
    </w:p>
    <w:p w14:paraId="2F97C76E" w14:textId="77777777" w:rsidR="0079724C" w:rsidRPr="0050260D" w:rsidRDefault="0079724C" w:rsidP="00361524">
      <w:pPr>
        <w:pStyle w:val="Normal1"/>
      </w:pPr>
    </w:p>
    <w:p w14:paraId="36BA376D" w14:textId="77777777" w:rsidR="0079724C" w:rsidRPr="0050260D" w:rsidRDefault="0079724C" w:rsidP="00361524">
      <w:pPr>
        <w:pStyle w:val="Normal1"/>
      </w:pPr>
    </w:p>
    <w:p w14:paraId="04CC9E7E" w14:textId="77777777" w:rsidR="0079724C" w:rsidRPr="0050260D" w:rsidRDefault="0079724C" w:rsidP="00361524">
      <w:pPr>
        <w:pStyle w:val="Normal1"/>
      </w:pPr>
    </w:p>
    <w:p w14:paraId="2494BD3C" w14:textId="77777777" w:rsidR="0079724C" w:rsidRPr="0050260D" w:rsidRDefault="0079724C" w:rsidP="00361524">
      <w:pPr>
        <w:pStyle w:val="Normal1"/>
      </w:pPr>
    </w:p>
    <w:p w14:paraId="4CE5C7BD" w14:textId="77777777" w:rsidR="0079724C" w:rsidRPr="0050260D" w:rsidRDefault="0079724C" w:rsidP="00361524">
      <w:pPr>
        <w:pStyle w:val="Normal1"/>
      </w:pPr>
    </w:p>
    <w:p w14:paraId="76E320CF" w14:textId="77777777" w:rsidR="0079724C" w:rsidRPr="0050260D" w:rsidRDefault="0079724C" w:rsidP="00361524">
      <w:pPr>
        <w:pStyle w:val="Normal1"/>
      </w:pPr>
    </w:p>
    <w:p w14:paraId="23C81120" w14:textId="77777777" w:rsidR="0079724C" w:rsidRPr="0050260D" w:rsidRDefault="0079724C" w:rsidP="00361524">
      <w:pPr>
        <w:pStyle w:val="Normal1"/>
      </w:pPr>
    </w:p>
    <w:p w14:paraId="4989F712" w14:textId="77777777" w:rsidR="0079724C" w:rsidRPr="0050260D" w:rsidRDefault="0079724C" w:rsidP="00361524">
      <w:pPr>
        <w:pStyle w:val="Normal1"/>
      </w:pPr>
    </w:p>
    <w:p w14:paraId="208D930D" w14:textId="77777777" w:rsidR="0079724C" w:rsidRPr="0050260D" w:rsidRDefault="0079724C" w:rsidP="00361524">
      <w:pPr>
        <w:pStyle w:val="Normal1"/>
      </w:pPr>
    </w:p>
    <w:p w14:paraId="08E169B6" w14:textId="77777777" w:rsidR="0079724C" w:rsidRPr="0050260D" w:rsidRDefault="0079724C" w:rsidP="00361524">
      <w:pPr>
        <w:pStyle w:val="Normal1"/>
      </w:pPr>
    </w:p>
    <w:p w14:paraId="262B388B" w14:textId="77777777" w:rsidR="0079724C" w:rsidRPr="0050260D" w:rsidRDefault="0079724C" w:rsidP="00361524">
      <w:pPr>
        <w:pStyle w:val="Normal1"/>
      </w:pPr>
    </w:p>
    <w:p w14:paraId="3C8C4D21" w14:textId="2167CCDF" w:rsidR="00317C8B" w:rsidRPr="0050260D" w:rsidRDefault="0079724C" w:rsidP="007C3DA1">
      <w:pPr>
        <w:pStyle w:val="Heading1"/>
        <w:numPr>
          <w:ilvl w:val="0"/>
          <w:numId w:val="0"/>
        </w:numPr>
        <w:spacing w:line="240" w:lineRule="auto"/>
        <w:ind w:left="993" w:hanging="993"/>
        <w:jc w:val="center"/>
        <w:rPr>
          <w:rFonts w:ascii="Times New Roman" w:hAnsi="Times New Roman"/>
          <w:sz w:val="24"/>
          <w:szCs w:val="24"/>
        </w:rPr>
      </w:pPr>
      <w:bookmarkStart w:id="163" w:name="_Toc87980727"/>
      <w:bookmarkStart w:id="164" w:name="_Toc88942995"/>
      <w:bookmarkStart w:id="165" w:name="_Toc91084757"/>
      <w:bookmarkStart w:id="166" w:name="_Toc93075305"/>
      <w:bookmarkStart w:id="167" w:name="_Toc134620968"/>
      <w:r w:rsidRPr="0050260D">
        <w:rPr>
          <w:rFonts w:ascii="Times New Roman" w:hAnsi="Times New Roman"/>
          <w:sz w:val="24"/>
          <w:szCs w:val="24"/>
        </w:rPr>
        <w:t>[BLANK PAGE]</w:t>
      </w:r>
      <w:bookmarkEnd w:id="163"/>
      <w:bookmarkEnd w:id="164"/>
      <w:bookmarkEnd w:id="165"/>
      <w:bookmarkEnd w:id="166"/>
      <w:bookmarkEnd w:id="167"/>
    </w:p>
    <w:p w14:paraId="1C5B5221" w14:textId="77777777" w:rsidR="00F06389" w:rsidRPr="0050260D" w:rsidRDefault="00F06389" w:rsidP="007C3DA1">
      <w:pPr>
        <w:spacing w:after="60"/>
        <w:jc w:val="center"/>
        <w:sectPr w:rsidR="00F06389" w:rsidRPr="0050260D" w:rsidSect="00AB5A6C">
          <w:footerReference w:type="default" r:id="rId134"/>
          <w:pgSz w:w="11909" w:h="16834" w:code="9"/>
          <w:pgMar w:top="1261" w:right="1080" w:bottom="1080" w:left="1080" w:header="426" w:footer="432" w:gutter="0"/>
          <w:pgNumType w:start="1"/>
          <w:cols w:space="720"/>
          <w:noEndnote/>
          <w:docGrid w:linePitch="326"/>
        </w:sectPr>
      </w:pPr>
    </w:p>
    <w:p w14:paraId="0568D147" w14:textId="1F46BC27" w:rsidR="00A5052D" w:rsidRPr="0050260D" w:rsidRDefault="00A5052D" w:rsidP="00A5052D">
      <w:pPr>
        <w:rPr>
          <w:rFonts w:ascii="Arial" w:hAnsi="Arial" w:cs="Arial"/>
          <w:sz w:val="18"/>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709"/>
        <w:gridCol w:w="1701"/>
        <w:gridCol w:w="1843"/>
        <w:gridCol w:w="1984"/>
      </w:tblGrid>
      <w:tr w:rsidR="0079724C" w:rsidRPr="0050260D" w14:paraId="0C078860" w14:textId="77777777" w:rsidTr="007C3DA1">
        <w:trPr>
          <w:trHeight w:val="567"/>
          <w:jc w:val="center"/>
        </w:trPr>
        <w:tc>
          <w:tcPr>
            <w:tcW w:w="3969" w:type="dxa"/>
            <w:vMerge w:val="restart"/>
            <w:vAlign w:val="center"/>
          </w:tcPr>
          <w:p w14:paraId="70587561" w14:textId="77777777" w:rsidR="0079724C" w:rsidRPr="0050260D" w:rsidRDefault="0079724C" w:rsidP="00F06389">
            <w:pPr>
              <w:jc w:val="center"/>
              <w:rPr>
                <w:rFonts w:ascii="Arial Narrow" w:hAnsi="Arial Narrow" w:cs="Arial"/>
              </w:rPr>
            </w:pPr>
            <w:r w:rsidRPr="00B33E15">
              <w:rPr>
                <w:rFonts w:ascii="Arial Narrow" w:hAnsi="Arial Narrow" w:cs="Arial"/>
                <w:b/>
                <w:noProof/>
                <w:sz w:val="22"/>
                <w:lang w:val="en-US"/>
              </w:rPr>
              <w:drawing>
                <wp:inline distT="0" distB="0" distL="0" distR="0" wp14:anchorId="51C665A4" wp14:editId="43363738">
                  <wp:extent cx="2196000" cy="666199"/>
                  <wp:effectExtent l="0" t="0" r="0" b="635"/>
                  <wp:docPr id="626" name="圖片 1" descr="T:\u9\CEDD Standard Object\temp\cedd_logo_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9\CEDD Standard Object\temp\cedd_logo_named.png"/>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2196000" cy="666199"/>
                          </a:xfrm>
                          <a:prstGeom prst="rect">
                            <a:avLst/>
                          </a:prstGeom>
                        </pic:spPr>
                      </pic:pic>
                    </a:graphicData>
                  </a:graphic>
                </wp:inline>
              </w:drawing>
            </w:r>
          </w:p>
        </w:tc>
        <w:tc>
          <w:tcPr>
            <w:tcW w:w="709" w:type="dxa"/>
            <w:tcBorders>
              <w:right w:val="single" w:sz="4" w:space="0" w:color="auto"/>
            </w:tcBorders>
            <w:vAlign w:val="center"/>
          </w:tcPr>
          <w:p w14:paraId="0C9BFD7B" w14:textId="77777777" w:rsidR="0079724C" w:rsidRPr="0050260D" w:rsidRDefault="0079724C" w:rsidP="00F06389">
            <w:pPr>
              <w:jc w:val="center"/>
              <w:rPr>
                <w:rFonts w:ascii="Arial Narrow" w:hAnsi="Arial Narrow" w:cs="Arial"/>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5758193F" w14:textId="77777777" w:rsidR="0079724C" w:rsidRPr="0050260D" w:rsidRDefault="0079724C" w:rsidP="00F06389">
            <w:pPr>
              <w:jc w:val="center"/>
              <w:rPr>
                <w:rFonts w:ascii="Arial Narrow" w:hAnsi="Arial Narrow" w:cs="Arial"/>
                <w:b/>
              </w:rPr>
            </w:pPr>
            <w:r w:rsidRPr="0050260D">
              <w:rPr>
                <w:rFonts w:ascii="Arial Narrow" w:hAnsi="Arial Narrow" w:cs="Arial"/>
                <w:b/>
              </w:rPr>
              <w:t>QR Code for FM</w:t>
            </w:r>
          </w:p>
        </w:tc>
        <w:tc>
          <w:tcPr>
            <w:tcW w:w="1843" w:type="dxa"/>
            <w:tcBorders>
              <w:top w:val="single" w:sz="4" w:space="0" w:color="auto"/>
              <w:left w:val="single" w:sz="4" w:space="0" w:color="auto"/>
              <w:bottom w:val="single" w:sz="4" w:space="0" w:color="auto"/>
              <w:right w:val="single" w:sz="4" w:space="0" w:color="auto"/>
            </w:tcBorders>
            <w:vAlign w:val="center"/>
          </w:tcPr>
          <w:p w14:paraId="69CD5D40" w14:textId="77777777" w:rsidR="0079724C" w:rsidRPr="0050260D" w:rsidRDefault="0079724C" w:rsidP="00F06389">
            <w:pPr>
              <w:rPr>
                <w:rFonts w:ascii="Arial Narrow" w:hAnsi="Arial Narrow" w:cs="Arial"/>
                <w:sz w:val="16"/>
              </w:rPr>
            </w:pPr>
            <w:r w:rsidRPr="0050260D">
              <w:rPr>
                <w:rFonts w:ascii="Arial Narrow" w:hAnsi="Arial Narrow" w:cs="Arial"/>
                <w:sz w:val="16"/>
              </w:rPr>
              <w:t>SOFETWARE VERSION</w:t>
            </w:r>
          </w:p>
          <w:p w14:paraId="067F5884" w14:textId="77777777" w:rsidR="0079724C" w:rsidRPr="0050260D" w:rsidRDefault="0079724C" w:rsidP="00F06389">
            <w:pPr>
              <w:jc w:val="center"/>
              <w:rPr>
                <w:rFonts w:ascii="Arial Narrow" w:hAnsi="Arial Narrow" w:cs="Arial"/>
                <w:b/>
              </w:rPr>
            </w:pPr>
            <w:r w:rsidRPr="0050260D">
              <w:rPr>
                <w:rFonts w:ascii="Arial Narrow" w:hAnsi="Arial Narrow" w:cs="Arial"/>
                <w:b/>
              </w:rPr>
              <w:t>YYYY</w:t>
            </w:r>
          </w:p>
        </w:tc>
        <w:tc>
          <w:tcPr>
            <w:tcW w:w="1984" w:type="dxa"/>
            <w:tcBorders>
              <w:top w:val="single" w:sz="4" w:space="0" w:color="auto"/>
              <w:left w:val="single" w:sz="4" w:space="0" w:color="auto"/>
              <w:right w:val="single" w:sz="4" w:space="0" w:color="auto"/>
            </w:tcBorders>
            <w:vAlign w:val="center"/>
          </w:tcPr>
          <w:p w14:paraId="5E736185" w14:textId="77777777" w:rsidR="0079724C" w:rsidRPr="0050260D" w:rsidRDefault="0079724C" w:rsidP="00F06389">
            <w:pPr>
              <w:jc w:val="center"/>
              <w:rPr>
                <w:rFonts w:ascii="Arial Narrow" w:hAnsi="Arial Narrow" w:cs="Arial"/>
                <w:sz w:val="16"/>
              </w:rPr>
            </w:pPr>
            <w:r w:rsidRPr="0050260D">
              <w:rPr>
                <w:rFonts w:ascii="Arial Narrow" w:hAnsi="Arial Narrow" w:cs="Arial"/>
                <w:sz w:val="16"/>
              </w:rPr>
              <w:t>REFERENCE NUMBER</w:t>
            </w:r>
          </w:p>
          <w:p w14:paraId="0B71138C" w14:textId="77777777" w:rsidR="0079724C" w:rsidRPr="0050260D" w:rsidRDefault="0079724C" w:rsidP="00F06389">
            <w:pPr>
              <w:rPr>
                <w:rFonts w:ascii="Arial Narrow" w:hAnsi="Arial Narrow" w:cs="Arial"/>
              </w:rPr>
            </w:pPr>
          </w:p>
        </w:tc>
      </w:tr>
      <w:tr w:rsidR="0079724C" w:rsidRPr="0050260D" w14:paraId="68596C0A" w14:textId="77777777" w:rsidTr="007C3DA1">
        <w:trPr>
          <w:trHeight w:val="567"/>
          <w:jc w:val="center"/>
        </w:trPr>
        <w:tc>
          <w:tcPr>
            <w:tcW w:w="3969" w:type="dxa"/>
            <w:vMerge/>
            <w:vAlign w:val="center"/>
          </w:tcPr>
          <w:p w14:paraId="18078C4A" w14:textId="77777777" w:rsidR="0079724C" w:rsidRPr="0050260D" w:rsidRDefault="0079724C" w:rsidP="00F06389">
            <w:pPr>
              <w:jc w:val="center"/>
              <w:rPr>
                <w:rFonts w:ascii="Arial Narrow" w:hAnsi="Arial Narrow" w:cs="Arial"/>
              </w:rPr>
            </w:pPr>
          </w:p>
        </w:tc>
        <w:tc>
          <w:tcPr>
            <w:tcW w:w="709" w:type="dxa"/>
            <w:tcBorders>
              <w:right w:val="single" w:sz="4" w:space="0" w:color="auto"/>
            </w:tcBorders>
            <w:vAlign w:val="center"/>
          </w:tcPr>
          <w:p w14:paraId="749DBC4F" w14:textId="77777777" w:rsidR="0079724C" w:rsidRPr="0050260D" w:rsidRDefault="0079724C" w:rsidP="00F06389">
            <w:pPr>
              <w:jc w:val="center"/>
              <w:rPr>
                <w:rFonts w:ascii="Arial Narrow" w:hAnsi="Arial Narrow" w:cs="Arial"/>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24E2333" w14:textId="77777777" w:rsidR="0079724C" w:rsidRPr="0050260D" w:rsidRDefault="0079724C" w:rsidP="00F06389">
            <w:pPr>
              <w:jc w:val="center"/>
              <w:rPr>
                <w:rFonts w:ascii="Arial Narrow" w:hAnsi="Arial Narrow" w:cs="Arial"/>
              </w:rPr>
            </w:pPr>
          </w:p>
        </w:tc>
        <w:tc>
          <w:tcPr>
            <w:tcW w:w="1843" w:type="dxa"/>
            <w:tcBorders>
              <w:top w:val="single" w:sz="4" w:space="0" w:color="auto"/>
              <w:left w:val="single" w:sz="4" w:space="0" w:color="auto"/>
              <w:bottom w:val="single" w:sz="4" w:space="0" w:color="auto"/>
              <w:right w:val="single" w:sz="4" w:space="0" w:color="auto"/>
            </w:tcBorders>
            <w:vAlign w:val="center"/>
          </w:tcPr>
          <w:p w14:paraId="6AA94925" w14:textId="77777777" w:rsidR="0079724C" w:rsidRPr="0050260D" w:rsidRDefault="0079724C" w:rsidP="00F06389">
            <w:pPr>
              <w:rPr>
                <w:rFonts w:ascii="Arial Narrow" w:hAnsi="Arial Narrow" w:cs="Arial"/>
                <w:sz w:val="16"/>
              </w:rPr>
            </w:pPr>
            <w:r w:rsidRPr="0050260D">
              <w:rPr>
                <w:rFonts w:ascii="Arial Narrow" w:hAnsi="Arial Narrow" w:cs="Arial"/>
                <w:sz w:val="16"/>
              </w:rPr>
              <w:t>DATE</w:t>
            </w:r>
          </w:p>
          <w:p w14:paraId="7B6806AD" w14:textId="77777777" w:rsidR="0079724C" w:rsidRPr="0050260D" w:rsidRDefault="0079724C" w:rsidP="00F06389">
            <w:pPr>
              <w:jc w:val="center"/>
              <w:rPr>
                <w:rFonts w:ascii="Arial Narrow" w:hAnsi="Arial Narrow" w:cs="Arial"/>
              </w:rPr>
            </w:pPr>
            <w:r w:rsidRPr="0050260D">
              <w:rPr>
                <w:rFonts w:ascii="Arial Narrow" w:hAnsi="Arial Narrow" w:cs="Arial"/>
              </w:rPr>
              <w:t>MM/YYYY</w:t>
            </w:r>
          </w:p>
        </w:tc>
        <w:tc>
          <w:tcPr>
            <w:tcW w:w="1984" w:type="dxa"/>
            <w:tcBorders>
              <w:left w:val="single" w:sz="4" w:space="0" w:color="auto"/>
              <w:right w:val="single" w:sz="4" w:space="0" w:color="auto"/>
            </w:tcBorders>
            <w:vAlign w:val="center"/>
          </w:tcPr>
          <w:p w14:paraId="60D50CD0" w14:textId="77777777" w:rsidR="0079724C" w:rsidRPr="0050260D" w:rsidRDefault="0079724C" w:rsidP="00F06389">
            <w:pPr>
              <w:jc w:val="center"/>
              <w:rPr>
                <w:rFonts w:ascii="Arial Narrow" w:hAnsi="Arial Narrow" w:cs="Arial"/>
              </w:rPr>
            </w:pPr>
            <w:r w:rsidRPr="0050260D">
              <w:rPr>
                <w:rFonts w:ascii="Arial Narrow" w:hAnsi="Arial Narrow" w:cs="Arial"/>
              </w:rPr>
              <w:t>XXXX</w:t>
            </w:r>
          </w:p>
        </w:tc>
      </w:tr>
      <w:tr w:rsidR="0079724C" w:rsidRPr="0050260D" w14:paraId="5385DEEF" w14:textId="77777777" w:rsidTr="007C3DA1">
        <w:trPr>
          <w:trHeight w:val="567"/>
          <w:jc w:val="center"/>
        </w:trPr>
        <w:tc>
          <w:tcPr>
            <w:tcW w:w="3969" w:type="dxa"/>
            <w:vAlign w:val="center"/>
          </w:tcPr>
          <w:p w14:paraId="4992ABBA" w14:textId="77777777" w:rsidR="0079724C" w:rsidRPr="0050260D" w:rsidRDefault="0079724C" w:rsidP="00F06389">
            <w:pPr>
              <w:jc w:val="center"/>
              <w:rPr>
                <w:rFonts w:ascii="Arial Narrow" w:hAnsi="Arial Narrow" w:cs="Arial"/>
                <w:sz w:val="32"/>
              </w:rPr>
            </w:pPr>
            <w:r w:rsidRPr="0050260D">
              <w:rPr>
                <w:rFonts w:ascii="Arial Narrow" w:hAnsi="Arial Narrow" w:cs="Arial"/>
                <w:b/>
                <w:sz w:val="36"/>
              </w:rPr>
              <w:t>BIM OBJECT SHEET</w:t>
            </w:r>
          </w:p>
        </w:tc>
        <w:tc>
          <w:tcPr>
            <w:tcW w:w="709" w:type="dxa"/>
            <w:tcBorders>
              <w:right w:val="single" w:sz="4" w:space="0" w:color="auto"/>
            </w:tcBorders>
            <w:vAlign w:val="center"/>
          </w:tcPr>
          <w:p w14:paraId="1AD2CE39" w14:textId="77777777" w:rsidR="0079724C" w:rsidRPr="0050260D" w:rsidRDefault="0079724C" w:rsidP="00F06389">
            <w:pPr>
              <w:jc w:val="center"/>
              <w:rPr>
                <w:rFonts w:ascii="Arial Narrow" w:hAnsi="Arial Narrow" w:cs="Arial"/>
                <w:sz w:val="32"/>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43E1768" w14:textId="77777777" w:rsidR="0079724C" w:rsidRPr="0050260D" w:rsidRDefault="0079724C" w:rsidP="00F06389">
            <w:pPr>
              <w:jc w:val="center"/>
              <w:rPr>
                <w:rFonts w:ascii="Arial Narrow" w:hAnsi="Arial Narrow" w:cs="Arial"/>
                <w:sz w:val="32"/>
              </w:rPr>
            </w:pPr>
          </w:p>
        </w:tc>
        <w:tc>
          <w:tcPr>
            <w:tcW w:w="1843" w:type="dxa"/>
            <w:tcBorders>
              <w:top w:val="single" w:sz="4" w:space="0" w:color="auto"/>
              <w:left w:val="single" w:sz="4" w:space="0" w:color="auto"/>
              <w:bottom w:val="single" w:sz="4" w:space="0" w:color="auto"/>
              <w:right w:val="single" w:sz="4" w:space="0" w:color="auto"/>
            </w:tcBorders>
            <w:vAlign w:val="center"/>
          </w:tcPr>
          <w:p w14:paraId="7D14BB2F" w14:textId="77777777" w:rsidR="0079724C" w:rsidRPr="0050260D" w:rsidRDefault="0079724C" w:rsidP="00F06389">
            <w:pPr>
              <w:rPr>
                <w:rFonts w:ascii="Arial Narrow" w:hAnsi="Arial Narrow" w:cs="Arial"/>
                <w:sz w:val="16"/>
              </w:rPr>
            </w:pPr>
            <w:r w:rsidRPr="0050260D">
              <w:rPr>
                <w:rFonts w:ascii="Arial Narrow" w:hAnsi="Arial Narrow" w:cs="Arial"/>
                <w:sz w:val="16"/>
              </w:rPr>
              <w:t>REVISION</w:t>
            </w:r>
          </w:p>
          <w:p w14:paraId="1F5DE214" w14:textId="77777777" w:rsidR="0079724C" w:rsidRPr="0050260D" w:rsidRDefault="0079724C" w:rsidP="00F06389">
            <w:pPr>
              <w:jc w:val="center"/>
              <w:rPr>
                <w:rFonts w:ascii="Arial Narrow" w:hAnsi="Arial Narrow" w:cs="Arial"/>
              </w:rPr>
            </w:pPr>
            <w:r w:rsidRPr="0050260D">
              <w:rPr>
                <w:rFonts w:ascii="Arial Narrow" w:hAnsi="Arial Narrow" w:cs="Arial"/>
              </w:rPr>
              <w:t>XX</w:t>
            </w:r>
          </w:p>
        </w:tc>
        <w:tc>
          <w:tcPr>
            <w:tcW w:w="1984" w:type="dxa"/>
            <w:tcBorders>
              <w:left w:val="single" w:sz="4" w:space="0" w:color="auto"/>
              <w:bottom w:val="single" w:sz="4" w:space="0" w:color="auto"/>
              <w:right w:val="single" w:sz="4" w:space="0" w:color="auto"/>
            </w:tcBorders>
            <w:vAlign w:val="center"/>
          </w:tcPr>
          <w:p w14:paraId="6FB6D13C" w14:textId="77777777" w:rsidR="0079724C" w:rsidRPr="0050260D" w:rsidRDefault="0079724C" w:rsidP="00F06389">
            <w:pPr>
              <w:jc w:val="center"/>
              <w:rPr>
                <w:rFonts w:ascii="Arial Narrow" w:hAnsi="Arial Narrow" w:cs="Arial"/>
                <w:sz w:val="32"/>
              </w:rPr>
            </w:pPr>
          </w:p>
        </w:tc>
      </w:tr>
    </w:tbl>
    <w:p w14:paraId="77ACE487" w14:textId="22B0E309" w:rsidR="0079724C" w:rsidRPr="0050260D" w:rsidRDefault="0079724C" w:rsidP="00A5052D">
      <w:pPr>
        <w:rPr>
          <w:rFonts w:ascii="Arial" w:hAnsi="Arial" w:cs="Arial"/>
          <w:sz w:val="18"/>
        </w:rPr>
      </w:pPr>
    </w:p>
    <w:p w14:paraId="77028C22" w14:textId="77777777" w:rsidR="0079724C" w:rsidRPr="0050260D" w:rsidRDefault="0079724C" w:rsidP="00A5052D">
      <w:pPr>
        <w:rPr>
          <w:rFonts w:ascii="Arial" w:hAnsi="Arial" w:cs="Arial"/>
          <w:sz w:val="18"/>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3686"/>
        <w:gridCol w:w="993"/>
        <w:gridCol w:w="708"/>
      </w:tblGrid>
      <w:tr w:rsidR="00A5052D" w:rsidRPr="0050260D" w14:paraId="3E0B7519" w14:textId="77777777" w:rsidTr="007C3DA1">
        <w:trPr>
          <w:jc w:val="center"/>
        </w:trPr>
        <w:tc>
          <w:tcPr>
            <w:tcW w:w="4819" w:type="dxa"/>
            <w:tcBorders>
              <w:bottom w:val="single" w:sz="4" w:space="0" w:color="auto"/>
            </w:tcBorders>
          </w:tcPr>
          <w:p w14:paraId="21313EA7" w14:textId="77777777" w:rsidR="00A5052D" w:rsidRPr="0050260D" w:rsidRDefault="00A5052D" w:rsidP="00A5052D">
            <w:pPr>
              <w:rPr>
                <w:rFonts w:ascii="Arial" w:hAnsi="Arial" w:cs="Arial"/>
                <w:sz w:val="32"/>
              </w:rPr>
            </w:pPr>
            <w:r w:rsidRPr="0050260D">
              <w:rPr>
                <w:rFonts w:ascii="Arial Narrow" w:hAnsi="Arial Narrow" w:cs="Arial"/>
                <w:b/>
                <w:sz w:val="32"/>
              </w:rPr>
              <w:t>INPUT</w:t>
            </w:r>
          </w:p>
        </w:tc>
        <w:tc>
          <w:tcPr>
            <w:tcW w:w="3686" w:type="dxa"/>
            <w:tcBorders>
              <w:bottom w:val="single" w:sz="4" w:space="0" w:color="auto"/>
            </w:tcBorders>
          </w:tcPr>
          <w:p w14:paraId="793D466F" w14:textId="77777777" w:rsidR="00A5052D" w:rsidRPr="0050260D" w:rsidRDefault="00A5052D" w:rsidP="00A5052D">
            <w:pPr>
              <w:rPr>
                <w:rFonts w:ascii="Arial" w:hAnsi="Arial" w:cs="Arial"/>
                <w:sz w:val="32"/>
              </w:rPr>
            </w:pPr>
          </w:p>
        </w:tc>
        <w:tc>
          <w:tcPr>
            <w:tcW w:w="993" w:type="dxa"/>
            <w:tcBorders>
              <w:bottom w:val="single" w:sz="4" w:space="0" w:color="auto"/>
            </w:tcBorders>
          </w:tcPr>
          <w:p w14:paraId="3EC41240" w14:textId="77777777" w:rsidR="00A5052D" w:rsidRPr="0050260D" w:rsidRDefault="00A5052D" w:rsidP="00A5052D">
            <w:pPr>
              <w:rPr>
                <w:rFonts w:ascii="Arial" w:hAnsi="Arial" w:cs="Arial"/>
                <w:sz w:val="32"/>
              </w:rPr>
            </w:pPr>
          </w:p>
        </w:tc>
        <w:tc>
          <w:tcPr>
            <w:tcW w:w="708" w:type="dxa"/>
            <w:tcBorders>
              <w:bottom w:val="single" w:sz="4" w:space="0" w:color="auto"/>
            </w:tcBorders>
          </w:tcPr>
          <w:p w14:paraId="02FCF9E5" w14:textId="77777777" w:rsidR="00A5052D" w:rsidRPr="0050260D" w:rsidRDefault="00A5052D" w:rsidP="00A5052D">
            <w:pPr>
              <w:rPr>
                <w:rFonts w:ascii="Arial" w:hAnsi="Arial" w:cs="Arial"/>
                <w:sz w:val="32"/>
              </w:rPr>
            </w:pPr>
          </w:p>
        </w:tc>
      </w:tr>
      <w:tr w:rsidR="00A5052D" w:rsidRPr="0050260D" w14:paraId="6F1D3EB7" w14:textId="77777777" w:rsidTr="007C3DA1">
        <w:trPr>
          <w:trHeight w:val="567"/>
          <w:jc w:val="center"/>
        </w:trPr>
        <w:tc>
          <w:tcPr>
            <w:tcW w:w="4819" w:type="dxa"/>
            <w:tcBorders>
              <w:top w:val="single" w:sz="4" w:space="0" w:color="auto"/>
              <w:left w:val="single" w:sz="4" w:space="0" w:color="auto"/>
              <w:bottom w:val="single" w:sz="4" w:space="0" w:color="auto"/>
              <w:right w:val="single" w:sz="4" w:space="0" w:color="auto"/>
            </w:tcBorders>
            <w:vAlign w:val="center"/>
          </w:tcPr>
          <w:p w14:paraId="58980EAF" w14:textId="77777777" w:rsidR="00A5052D" w:rsidRPr="0050260D" w:rsidRDefault="00A5052D" w:rsidP="00A5052D">
            <w:pPr>
              <w:jc w:val="both"/>
              <w:rPr>
                <w:rFonts w:ascii="Arial Narrow" w:hAnsi="Arial Narrow" w:cs="Arial"/>
                <w:sz w:val="16"/>
              </w:rPr>
            </w:pPr>
            <w:r w:rsidRPr="0050260D">
              <w:rPr>
                <w:rFonts w:ascii="Arial Narrow" w:hAnsi="Arial Narrow" w:cs="Arial"/>
                <w:sz w:val="16"/>
              </w:rPr>
              <w:t>BIM OBJECT NAME</w:t>
            </w:r>
          </w:p>
          <w:p w14:paraId="5C782ECF" w14:textId="7D423453" w:rsidR="00A5052D" w:rsidRPr="0050260D" w:rsidRDefault="00A5052D" w:rsidP="00A5052D">
            <w:pPr>
              <w:jc w:val="both"/>
              <w:rPr>
                <w:rFonts w:ascii="Arial" w:hAnsi="Arial" w:cs="Arial"/>
              </w:rPr>
            </w:pPr>
            <w:r w:rsidRPr="0050260D">
              <w:rPr>
                <w:rFonts w:ascii="Arial" w:hAnsi="Arial" w:cs="Arial"/>
              </w:rPr>
              <w:t>XXXXXXXXXXXX</w:t>
            </w:r>
          </w:p>
        </w:tc>
        <w:tc>
          <w:tcPr>
            <w:tcW w:w="3686" w:type="dxa"/>
            <w:tcBorders>
              <w:top w:val="single" w:sz="4" w:space="0" w:color="auto"/>
              <w:left w:val="single" w:sz="4" w:space="0" w:color="auto"/>
              <w:bottom w:val="single" w:sz="4" w:space="0" w:color="auto"/>
              <w:right w:val="single" w:sz="4" w:space="0" w:color="auto"/>
            </w:tcBorders>
            <w:vAlign w:val="center"/>
          </w:tcPr>
          <w:p w14:paraId="09A88FDF" w14:textId="77777777" w:rsidR="00A5052D" w:rsidRPr="0050260D" w:rsidRDefault="00A5052D" w:rsidP="00A5052D">
            <w:pPr>
              <w:jc w:val="both"/>
              <w:rPr>
                <w:rFonts w:ascii="Arial Narrow" w:hAnsi="Arial Narrow" w:cs="Arial"/>
                <w:sz w:val="16"/>
              </w:rPr>
            </w:pPr>
            <w:r w:rsidRPr="0050260D">
              <w:rPr>
                <w:rFonts w:ascii="Arial Narrow" w:hAnsi="Arial Narrow" w:cs="Arial"/>
                <w:sz w:val="16"/>
              </w:rPr>
              <w:t>BIM OBJECT CATEGORY</w:t>
            </w:r>
          </w:p>
          <w:p w14:paraId="22A41B3B" w14:textId="55D2AF0B" w:rsidR="00A5052D" w:rsidRPr="0050260D" w:rsidRDefault="00A5052D" w:rsidP="00A5052D">
            <w:pPr>
              <w:jc w:val="both"/>
              <w:rPr>
                <w:rFonts w:ascii="Arial" w:hAnsi="Arial" w:cs="Arial"/>
              </w:rPr>
            </w:pPr>
            <w:r w:rsidRPr="0050260D">
              <w:rPr>
                <w:rFonts w:ascii="Arial" w:hAnsi="Arial" w:cs="Arial"/>
              </w:rPr>
              <w:t>XXXXXXXXXX</w:t>
            </w:r>
          </w:p>
        </w:tc>
        <w:tc>
          <w:tcPr>
            <w:tcW w:w="993" w:type="dxa"/>
            <w:tcBorders>
              <w:top w:val="single" w:sz="4" w:space="0" w:color="auto"/>
              <w:left w:val="single" w:sz="4" w:space="0" w:color="auto"/>
              <w:bottom w:val="single" w:sz="4" w:space="0" w:color="auto"/>
              <w:right w:val="single" w:sz="4" w:space="0" w:color="auto"/>
            </w:tcBorders>
            <w:vAlign w:val="center"/>
          </w:tcPr>
          <w:p w14:paraId="0CB56946" w14:textId="2EA00E9F" w:rsidR="00A5052D" w:rsidRPr="0050260D" w:rsidRDefault="002F03D8" w:rsidP="00A5052D">
            <w:pPr>
              <w:jc w:val="both"/>
              <w:rPr>
                <w:rFonts w:ascii="Arial Narrow" w:hAnsi="Arial Narrow" w:cs="Arial"/>
                <w:sz w:val="16"/>
              </w:rPr>
            </w:pPr>
            <w:r w:rsidRPr="0050260D">
              <w:rPr>
                <w:rFonts w:ascii="Arial Narrow" w:hAnsi="Arial Narrow" w:cs="Arial"/>
                <w:sz w:val="16"/>
              </w:rPr>
              <w:t>LOD</w:t>
            </w:r>
          </w:p>
          <w:p w14:paraId="269456CE" w14:textId="6BB1CDE6" w:rsidR="00A5052D" w:rsidRPr="0050260D" w:rsidRDefault="00A5052D" w:rsidP="00A5052D">
            <w:pPr>
              <w:jc w:val="both"/>
              <w:rPr>
                <w:rFonts w:ascii="Arial" w:hAnsi="Arial" w:cs="Arial"/>
              </w:rPr>
            </w:pPr>
            <w:r w:rsidRPr="0050260D">
              <w:rPr>
                <w:rFonts w:ascii="Arial" w:hAnsi="Arial" w:cs="Arial"/>
              </w:rPr>
              <w:t>XXX</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4B293B"/>
            <w:textDirection w:val="btLr"/>
            <w:vAlign w:val="center"/>
          </w:tcPr>
          <w:p w14:paraId="23D2F567" w14:textId="77777777" w:rsidR="00A5052D" w:rsidRPr="0050260D" w:rsidRDefault="00A5052D" w:rsidP="00A5052D">
            <w:pPr>
              <w:ind w:left="113" w:right="113"/>
              <w:jc w:val="center"/>
              <w:rPr>
                <w:rFonts w:ascii="Arial Narrow" w:hAnsi="Arial Narrow" w:cs="Arial"/>
                <w:b/>
              </w:rPr>
            </w:pPr>
            <w:r w:rsidRPr="0050260D">
              <w:rPr>
                <w:rFonts w:ascii="Arial Narrow" w:hAnsi="Arial Narrow" w:cs="Arial"/>
                <w:b/>
                <w:sz w:val="22"/>
              </w:rPr>
              <w:t>3D GEOMETRY</w:t>
            </w:r>
          </w:p>
        </w:tc>
      </w:tr>
      <w:tr w:rsidR="00A5052D" w:rsidRPr="0050260D" w14:paraId="196539D7" w14:textId="77777777" w:rsidTr="007C3DA1">
        <w:trPr>
          <w:trHeight w:val="2279"/>
          <w:jc w:val="center"/>
        </w:trPr>
        <w:tc>
          <w:tcPr>
            <w:tcW w:w="4819" w:type="dxa"/>
            <w:tcBorders>
              <w:top w:val="single" w:sz="4" w:space="0" w:color="auto"/>
              <w:left w:val="single" w:sz="4" w:space="0" w:color="auto"/>
              <w:bottom w:val="single" w:sz="4" w:space="0" w:color="auto"/>
              <w:right w:val="single" w:sz="4" w:space="0" w:color="auto"/>
            </w:tcBorders>
            <w:vAlign w:val="center"/>
          </w:tcPr>
          <w:p w14:paraId="4FFBEB90" w14:textId="18F08296" w:rsidR="00A5052D" w:rsidRPr="0050260D" w:rsidRDefault="00A5052D" w:rsidP="00A5052D">
            <w:pPr>
              <w:jc w:val="both"/>
              <w:rPr>
                <w:rFonts w:ascii="Arial Narrow" w:hAnsi="Arial Narrow" w:cs="Arial"/>
              </w:rPr>
            </w:pPr>
          </w:p>
          <w:p w14:paraId="0E88E189" w14:textId="77777777" w:rsidR="00A5052D" w:rsidRPr="0050260D" w:rsidRDefault="00A5052D" w:rsidP="00A5052D">
            <w:pPr>
              <w:jc w:val="both"/>
              <w:rPr>
                <w:rFonts w:ascii="Arial Narrow" w:hAnsi="Arial Narrow" w:cs="Arial"/>
              </w:rPr>
            </w:pPr>
          </w:p>
          <w:p w14:paraId="3440FFAA" w14:textId="77777777" w:rsidR="00A5052D" w:rsidRPr="0050260D" w:rsidRDefault="00A5052D" w:rsidP="00A5052D">
            <w:pPr>
              <w:jc w:val="both"/>
              <w:rPr>
                <w:rFonts w:ascii="Arial Narrow" w:hAnsi="Arial Narrow" w:cs="Arial"/>
              </w:rPr>
            </w:pPr>
          </w:p>
          <w:p w14:paraId="3C9CEDC1" w14:textId="77777777" w:rsidR="00A5052D" w:rsidRPr="0050260D" w:rsidRDefault="00A5052D" w:rsidP="00A5052D">
            <w:pPr>
              <w:jc w:val="both"/>
              <w:rPr>
                <w:rFonts w:ascii="Arial Narrow" w:hAnsi="Arial Narrow" w:cs="Arial"/>
              </w:rPr>
            </w:pPr>
          </w:p>
          <w:p w14:paraId="6B59EC83" w14:textId="5271A706" w:rsidR="00A5052D" w:rsidRPr="0050260D" w:rsidRDefault="00A5052D" w:rsidP="00A5052D">
            <w:pPr>
              <w:jc w:val="both"/>
              <w:rPr>
                <w:rFonts w:ascii="Arial Narrow" w:hAnsi="Arial Narrow" w:cs="Arial"/>
              </w:rPr>
            </w:pPr>
          </w:p>
          <w:p w14:paraId="0CD39CBE" w14:textId="77777777" w:rsidR="00A5052D" w:rsidRPr="0050260D" w:rsidRDefault="00A5052D" w:rsidP="00A5052D">
            <w:pPr>
              <w:jc w:val="both"/>
              <w:rPr>
                <w:rFonts w:ascii="Arial Narrow" w:hAnsi="Arial Narrow" w:cs="Arial"/>
              </w:rPr>
            </w:pPr>
          </w:p>
          <w:p w14:paraId="2D30CB03" w14:textId="77777777" w:rsidR="00A5052D" w:rsidRPr="0050260D" w:rsidRDefault="00A5052D" w:rsidP="00A5052D">
            <w:pPr>
              <w:jc w:val="both"/>
              <w:rPr>
                <w:rFonts w:ascii="Arial Narrow" w:hAnsi="Arial Narrow" w:cs="Arial"/>
              </w:rPr>
            </w:pPr>
          </w:p>
          <w:p w14:paraId="43E90F73" w14:textId="77777777" w:rsidR="00A5052D" w:rsidRPr="0050260D" w:rsidRDefault="00A5052D" w:rsidP="00A5052D">
            <w:pPr>
              <w:jc w:val="both"/>
              <w:rPr>
                <w:rFonts w:ascii="Arial Narrow" w:hAnsi="Arial Narrow" w:cs="Arial"/>
              </w:rPr>
            </w:pPr>
          </w:p>
          <w:p w14:paraId="5F02950E" w14:textId="77777777" w:rsidR="00A5052D" w:rsidRPr="0050260D" w:rsidRDefault="00A5052D" w:rsidP="00A5052D">
            <w:pPr>
              <w:jc w:val="both"/>
              <w:rPr>
                <w:rFonts w:ascii="Arial Narrow" w:hAnsi="Arial Narrow" w:cs="Arial"/>
                <w:b/>
              </w:rPr>
            </w:pPr>
            <w:r w:rsidRPr="0050260D">
              <w:rPr>
                <w:rFonts w:ascii="Arial Narrow" w:hAnsi="Arial Narrow" w:cs="Arial"/>
                <w:b/>
              </w:rPr>
              <w:t>PLAN</w:t>
            </w:r>
          </w:p>
        </w:tc>
        <w:tc>
          <w:tcPr>
            <w:tcW w:w="4679" w:type="dxa"/>
            <w:gridSpan w:val="2"/>
            <w:tcBorders>
              <w:top w:val="single" w:sz="4" w:space="0" w:color="auto"/>
              <w:left w:val="single" w:sz="4" w:space="0" w:color="auto"/>
              <w:bottom w:val="single" w:sz="4" w:space="0" w:color="auto"/>
              <w:right w:val="single" w:sz="4" w:space="0" w:color="auto"/>
            </w:tcBorders>
            <w:vAlign w:val="center"/>
          </w:tcPr>
          <w:p w14:paraId="011D119B" w14:textId="5DCE67D1" w:rsidR="00A5052D" w:rsidRPr="0050260D" w:rsidRDefault="00A5052D" w:rsidP="00A5052D">
            <w:pPr>
              <w:jc w:val="both"/>
              <w:rPr>
                <w:rFonts w:ascii="Arial Narrow" w:hAnsi="Arial Narrow" w:cs="Arial"/>
              </w:rPr>
            </w:pPr>
          </w:p>
          <w:p w14:paraId="533920C7" w14:textId="77777777" w:rsidR="00A5052D" w:rsidRPr="0050260D" w:rsidRDefault="00A5052D" w:rsidP="00A5052D">
            <w:pPr>
              <w:jc w:val="both"/>
              <w:rPr>
                <w:rFonts w:ascii="Arial Narrow" w:hAnsi="Arial Narrow" w:cs="Arial"/>
              </w:rPr>
            </w:pPr>
          </w:p>
          <w:p w14:paraId="51AB5859" w14:textId="77777777" w:rsidR="00A5052D" w:rsidRPr="0050260D" w:rsidRDefault="00A5052D" w:rsidP="00A5052D">
            <w:pPr>
              <w:jc w:val="both"/>
              <w:rPr>
                <w:rFonts w:ascii="Arial Narrow" w:hAnsi="Arial Narrow" w:cs="Arial"/>
              </w:rPr>
            </w:pPr>
          </w:p>
          <w:p w14:paraId="35691C69" w14:textId="77777777" w:rsidR="00A5052D" w:rsidRPr="0050260D" w:rsidRDefault="00A5052D" w:rsidP="00A5052D">
            <w:pPr>
              <w:jc w:val="both"/>
              <w:rPr>
                <w:rFonts w:ascii="Arial Narrow" w:hAnsi="Arial Narrow" w:cs="Arial"/>
              </w:rPr>
            </w:pPr>
          </w:p>
          <w:p w14:paraId="1C73A5F6" w14:textId="77777777" w:rsidR="00A5052D" w:rsidRPr="0050260D" w:rsidRDefault="00A5052D" w:rsidP="00A5052D">
            <w:pPr>
              <w:jc w:val="both"/>
              <w:rPr>
                <w:rFonts w:ascii="Arial Narrow" w:hAnsi="Arial Narrow" w:cs="Arial"/>
              </w:rPr>
            </w:pPr>
          </w:p>
          <w:p w14:paraId="2F1434A0" w14:textId="77777777" w:rsidR="00A5052D" w:rsidRPr="0050260D" w:rsidRDefault="00A5052D" w:rsidP="00A5052D">
            <w:pPr>
              <w:jc w:val="both"/>
              <w:rPr>
                <w:rFonts w:ascii="Arial Narrow" w:hAnsi="Arial Narrow" w:cs="Arial"/>
              </w:rPr>
            </w:pPr>
          </w:p>
          <w:p w14:paraId="3533B9B0" w14:textId="77777777" w:rsidR="00A5052D" w:rsidRPr="0050260D" w:rsidRDefault="00A5052D" w:rsidP="00A5052D">
            <w:pPr>
              <w:jc w:val="both"/>
              <w:rPr>
                <w:rFonts w:ascii="Arial Narrow" w:hAnsi="Arial Narrow" w:cs="Arial"/>
              </w:rPr>
            </w:pPr>
          </w:p>
          <w:p w14:paraId="1C676D6E" w14:textId="77777777" w:rsidR="00A5052D" w:rsidRPr="0050260D" w:rsidRDefault="00A5052D" w:rsidP="00A5052D">
            <w:pPr>
              <w:jc w:val="both"/>
              <w:rPr>
                <w:rFonts w:ascii="Arial Narrow" w:hAnsi="Arial Narrow" w:cs="Arial"/>
              </w:rPr>
            </w:pPr>
          </w:p>
          <w:p w14:paraId="46DDDC4B" w14:textId="77777777" w:rsidR="00A5052D" w:rsidRPr="0050260D" w:rsidRDefault="00A5052D" w:rsidP="00A5052D">
            <w:pPr>
              <w:jc w:val="both"/>
              <w:rPr>
                <w:rFonts w:ascii="Arial Narrow" w:hAnsi="Arial Narrow" w:cs="Arial"/>
              </w:rPr>
            </w:pPr>
            <w:r w:rsidRPr="0050260D">
              <w:rPr>
                <w:rFonts w:ascii="Arial Narrow" w:hAnsi="Arial Narrow" w:cs="Arial"/>
                <w:b/>
              </w:rPr>
              <w:t>3D</w:t>
            </w:r>
          </w:p>
        </w:tc>
        <w:tc>
          <w:tcPr>
            <w:tcW w:w="708" w:type="dxa"/>
            <w:vMerge/>
            <w:tcBorders>
              <w:left w:val="single" w:sz="4" w:space="0" w:color="auto"/>
              <w:bottom w:val="single" w:sz="4" w:space="0" w:color="auto"/>
              <w:right w:val="single" w:sz="4" w:space="0" w:color="auto"/>
            </w:tcBorders>
            <w:shd w:val="clear" w:color="auto" w:fill="4B293B"/>
            <w:vAlign w:val="center"/>
          </w:tcPr>
          <w:p w14:paraId="48590016" w14:textId="77777777" w:rsidR="00A5052D" w:rsidRPr="0050260D" w:rsidRDefault="00A5052D" w:rsidP="00A5052D">
            <w:pPr>
              <w:jc w:val="both"/>
              <w:rPr>
                <w:rFonts w:ascii="Arial Narrow" w:hAnsi="Arial Narrow" w:cs="Arial"/>
              </w:rPr>
            </w:pPr>
          </w:p>
        </w:tc>
      </w:tr>
      <w:tr w:rsidR="00A5052D" w:rsidRPr="0050260D" w14:paraId="6C3F3452" w14:textId="77777777" w:rsidTr="007C3DA1">
        <w:trPr>
          <w:jc w:val="center"/>
        </w:trPr>
        <w:tc>
          <w:tcPr>
            <w:tcW w:w="4819" w:type="dxa"/>
            <w:tcBorders>
              <w:top w:val="single" w:sz="4" w:space="0" w:color="auto"/>
              <w:left w:val="single" w:sz="4" w:space="0" w:color="auto"/>
              <w:bottom w:val="single" w:sz="4" w:space="0" w:color="auto"/>
              <w:right w:val="single" w:sz="4" w:space="0" w:color="auto"/>
            </w:tcBorders>
            <w:vAlign w:val="center"/>
          </w:tcPr>
          <w:p w14:paraId="5B68AB85" w14:textId="45C03859" w:rsidR="00A5052D" w:rsidRPr="0050260D" w:rsidRDefault="00A5052D" w:rsidP="00A5052D">
            <w:pPr>
              <w:jc w:val="both"/>
              <w:rPr>
                <w:rFonts w:ascii="Arial Narrow" w:hAnsi="Arial Narrow" w:cs="Arial"/>
              </w:rPr>
            </w:pPr>
          </w:p>
          <w:p w14:paraId="5988F2EB" w14:textId="77777777" w:rsidR="00A5052D" w:rsidRPr="0050260D" w:rsidRDefault="00A5052D" w:rsidP="00A5052D">
            <w:pPr>
              <w:jc w:val="both"/>
              <w:rPr>
                <w:rFonts w:ascii="Arial Narrow" w:hAnsi="Arial Narrow" w:cs="Arial"/>
              </w:rPr>
            </w:pPr>
          </w:p>
          <w:p w14:paraId="75DC06E5" w14:textId="77777777" w:rsidR="00A5052D" w:rsidRPr="0050260D" w:rsidRDefault="00A5052D" w:rsidP="00A5052D">
            <w:pPr>
              <w:jc w:val="both"/>
              <w:rPr>
                <w:rFonts w:ascii="Arial Narrow" w:hAnsi="Arial Narrow" w:cs="Arial"/>
              </w:rPr>
            </w:pPr>
          </w:p>
          <w:p w14:paraId="1501841E" w14:textId="77777777" w:rsidR="00A5052D" w:rsidRPr="0050260D" w:rsidRDefault="00A5052D" w:rsidP="00A5052D">
            <w:pPr>
              <w:jc w:val="both"/>
              <w:rPr>
                <w:rFonts w:ascii="Arial Narrow" w:hAnsi="Arial Narrow" w:cs="Arial"/>
              </w:rPr>
            </w:pPr>
          </w:p>
          <w:p w14:paraId="534F3147" w14:textId="0A1B8E4B" w:rsidR="00A5052D" w:rsidRPr="0050260D" w:rsidRDefault="00A5052D" w:rsidP="00A5052D">
            <w:pPr>
              <w:jc w:val="both"/>
              <w:rPr>
                <w:rFonts w:ascii="Arial Narrow" w:hAnsi="Arial Narrow" w:cs="Arial"/>
              </w:rPr>
            </w:pPr>
          </w:p>
          <w:p w14:paraId="5E2E7C9B" w14:textId="77777777" w:rsidR="00A5052D" w:rsidRPr="0050260D" w:rsidRDefault="00A5052D" w:rsidP="00A5052D">
            <w:pPr>
              <w:jc w:val="both"/>
              <w:rPr>
                <w:rFonts w:ascii="Arial Narrow" w:hAnsi="Arial Narrow" w:cs="Arial"/>
              </w:rPr>
            </w:pPr>
          </w:p>
          <w:p w14:paraId="2022538D" w14:textId="77777777" w:rsidR="00A5052D" w:rsidRPr="0050260D" w:rsidRDefault="00A5052D" w:rsidP="00A5052D">
            <w:pPr>
              <w:jc w:val="both"/>
              <w:rPr>
                <w:rFonts w:ascii="Arial Narrow" w:hAnsi="Arial Narrow" w:cs="Arial"/>
              </w:rPr>
            </w:pPr>
          </w:p>
          <w:p w14:paraId="5FEC0B22" w14:textId="77777777" w:rsidR="00A5052D" w:rsidRPr="0050260D" w:rsidRDefault="00A5052D" w:rsidP="00A5052D">
            <w:pPr>
              <w:jc w:val="both"/>
              <w:rPr>
                <w:rFonts w:ascii="Arial Narrow" w:hAnsi="Arial Narrow" w:cs="Arial"/>
              </w:rPr>
            </w:pPr>
          </w:p>
          <w:p w14:paraId="7D73F90E" w14:textId="77777777" w:rsidR="00A5052D" w:rsidRPr="0050260D" w:rsidRDefault="00A5052D" w:rsidP="00A5052D">
            <w:pPr>
              <w:jc w:val="both"/>
              <w:rPr>
                <w:rFonts w:ascii="Arial Narrow" w:hAnsi="Arial Narrow" w:cs="Arial"/>
                <w:b/>
              </w:rPr>
            </w:pPr>
            <w:r w:rsidRPr="0050260D">
              <w:rPr>
                <w:rFonts w:ascii="Arial Narrow" w:hAnsi="Arial Narrow" w:cs="Arial"/>
                <w:b/>
              </w:rPr>
              <w:t>FRONT ELEVAION</w:t>
            </w:r>
          </w:p>
        </w:tc>
        <w:tc>
          <w:tcPr>
            <w:tcW w:w="4679" w:type="dxa"/>
            <w:gridSpan w:val="2"/>
            <w:vMerge w:val="restart"/>
            <w:tcBorders>
              <w:top w:val="single" w:sz="4" w:space="0" w:color="auto"/>
              <w:left w:val="single" w:sz="4" w:space="0" w:color="auto"/>
              <w:right w:val="single" w:sz="4" w:space="0" w:color="auto"/>
            </w:tcBorders>
            <w:vAlign w:val="center"/>
          </w:tcPr>
          <w:p w14:paraId="652688E4" w14:textId="5A874841" w:rsidR="00A5052D" w:rsidRPr="0050260D" w:rsidRDefault="00A5052D" w:rsidP="00A5052D">
            <w:pPr>
              <w:jc w:val="both"/>
              <w:rPr>
                <w:rFonts w:ascii="Arial Narrow" w:hAnsi="Arial Narrow" w:cs="Arial"/>
              </w:rPr>
            </w:pPr>
          </w:p>
          <w:p w14:paraId="125E87F2" w14:textId="77777777" w:rsidR="00A5052D" w:rsidRPr="0050260D" w:rsidRDefault="00A5052D" w:rsidP="00A5052D">
            <w:pPr>
              <w:jc w:val="both"/>
              <w:rPr>
                <w:rFonts w:ascii="Arial Narrow" w:hAnsi="Arial Narrow" w:cs="Arial"/>
              </w:rPr>
            </w:pPr>
          </w:p>
          <w:p w14:paraId="3C5DFCBF" w14:textId="7A3E7F67" w:rsidR="00A5052D" w:rsidRPr="0050260D" w:rsidRDefault="00A5052D" w:rsidP="00A5052D">
            <w:pPr>
              <w:jc w:val="both"/>
              <w:rPr>
                <w:rFonts w:ascii="Arial Narrow" w:hAnsi="Arial Narrow" w:cs="Arial"/>
              </w:rPr>
            </w:pPr>
          </w:p>
          <w:p w14:paraId="4AAA80C9" w14:textId="77777777" w:rsidR="00A5052D" w:rsidRPr="0050260D" w:rsidRDefault="00A5052D" w:rsidP="00A5052D">
            <w:pPr>
              <w:jc w:val="both"/>
              <w:rPr>
                <w:rFonts w:ascii="Arial Narrow" w:hAnsi="Arial Narrow" w:cs="Arial"/>
              </w:rPr>
            </w:pPr>
          </w:p>
          <w:p w14:paraId="7CB60D9D" w14:textId="77777777" w:rsidR="00A5052D" w:rsidRPr="0050260D" w:rsidRDefault="00A5052D" w:rsidP="00A5052D">
            <w:pPr>
              <w:jc w:val="both"/>
              <w:rPr>
                <w:rFonts w:ascii="Arial Narrow" w:hAnsi="Arial Narrow" w:cs="Arial"/>
              </w:rPr>
            </w:pPr>
          </w:p>
          <w:p w14:paraId="6F354541" w14:textId="77777777" w:rsidR="00A5052D" w:rsidRPr="0050260D" w:rsidRDefault="00A5052D" w:rsidP="00A5052D">
            <w:pPr>
              <w:jc w:val="both"/>
              <w:rPr>
                <w:rFonts w:ascii="Arial Narrow" w:hAnsi="Arial Narrow" w:cs="Arial"/>
              </w:rPr>
            </w:pPr>
          </w:p>
          <w:p w14:paraId="69AECD51" w14:textId="77777777" w:rsidR="00A5052D" w:rsidRPr="0050260D" w:rsidRDefault="00A5052D" w:rsidP="00A5052D">
            <w:pPr>
              <w:jc w:val="both"/>
              <w:rPr>
                <w:rFonts w:ascii="Arial Narrow" w:hAnsi="Arial Narrow" w:cs="Arial"/>
              </w:rPr>
            </w:pPr>
          </w:p>
          <w:p w14:paraId="72077C42" w14:textId="77777777" w:rsidR="00A5052D" w:rsidRPr="0050260D" w:rsidRDefault="00A5052D" w:rsidP="00A5052D">
            <w:pPr>
              <w:jc w:val="both"/>
              <w:rPr>
                <w:rFonts w:ascii="Arial Narrow" w:hAnsi="Arial Narrow" w:cs="Arial"/>
              </w:rPr>
            </w:pPr>
          </w:p>
          <w:p w14:paraId="2436D608" w14:textId="77777777" w:rsidR="00A5052D" w:rsidRPr="0050260D" w:rsidRDefault="00A5052D" w:rsidP="00A5052D">
            <w:pPr>
              <w:jc w:val="both"/>
              <w:rPr>
                <w:rFonts w:ascii="Arial Narrow" w:hAnsi="Arial Narrow" w:cs="Arial"/>
              </w:rPr>
            </w:pPr>
          </w:p>
          <w:p w14:paraId="66BDB3AA" w14:textId="77777777" w:rsidR="00A5052D" w:rsidRPr="0050260D" w:rsidRDefault="00A5052D" w:rsidP="00A5052D">
            <w:pPr>
              <w:jc w:val="both"/>
              <w:rPr>
                <w:rFonts w:ascii="Arial Narrow" w:hAnsi="Arial Narrow" w:cs="Arial"/>
              </w:rPr>
            </w:pPr>
          </w:p>
          <w:p w14:paraId="16A27AE5" w14:textId="77777777" w:rsidR="00A5052D" w:rsidRPr="0050260D" w:rsidRDefault="00A5052D" w:rsidP="00A5052D">
            <w:pPr>
              <w:jc w:val="both"/>
              <w:rPr>
                <w:rFonts w:ascii="Arial Narrow" w:hAnsi="Arial Narrow" w:cs="Arial"/>
              </w:rPr>
            </w:pPr>
          </w:p>
          <w:p w14:paraId="72515983" w14:textId="77777777" w:rsidR="00A5052D" w:rsidRPr="0050260D" w:rsidRDefault="00A5052D" w:rsidP="00A5052D">
            <w:pPr>
              <w:jc w:val="both"/>
              <w:rPr>
                <w:rFonts w:ascii="Arial Narrow" w:hAnsi="Arial Narrow" w:cs="Arial"/>
              </w:rPr>
            </w:pPr>
          </w:p>
          <w:p w14:paraId="35E3EAE1" w14:textId="77777777" w:rsidR="00A5052D" w:rsidRPr="0050260D" w:rsidRDefault="00A5052D" w:rsidP="00A5052D">
            <w:pPr>
              <w:jc w:val="both"/>
              <w:rPr>
                <w:rFonts w:ascii="Arial Narrow" w:hAnsi="Arial Narrow" w:cs="Arial"/>
              </w:rPr>
            </w:pPr>
          </w:p>
          <w:p w14:paraId="03B68FFC" w14:textId="77777777" w:rsidR="00A5052D" w:rsidRPr="0050260D" w:rsidRDefault="00A5052D" w:rsidP="00A5052D">
            <w:pPr>
              <w:jc w:val="both"/>
              <w:rPr>
                <w:rFonts w:ascii="Arial Narrow" w:hAnsi="Arial Narrow" w:cs="Arial"/>
              </w:rPr>
            </w:pPr>
          </w:p>
          <w:p w14:paraId="0DBE6CA6" w14:textId="77777777" w:rsidR="00A5052D" w:rsidRPr="0050260D" w:rsidRDefault="00A5052D" w:rsidP="00A5052D">
            <w:pPr>
              <w:jc w:val="both"/>
              <w:rPr>
                <w:rFonts w:ascii="Arial Narrow" w:hAnsi="Arial Narrow" w:cs="Arial"/>
              </w:rPr>
            </w:pPr>
          </w:p>
          <w:p w14:paraId="5D5AD553" w14:textId="77777777" w:rsidR="00A5052D" w:rsidRPr="0050260D" w:rsidRDefault="00A5052D" w:rsidP="00A5052D">
            <w:pPr>
              <w:jc w:val="both"/>
              <w:rPr>
                <w:rFonts w:ascii="Arial Narrow" w:hAnsi="Arial Narrow" w:cs="Arial"/>
              </w:rPr>
            </w:pPr>
          </w:p>
          <w:p w14:paraId="00B6B3C3" w14:textId="77777777" w:rsidR="00A5052D" w:rsidRPr="0050260D" w:rsidRDefault="00A5052D" w:rsidP="00A5052D">
            <w:pPr>
              <w:jc w:val="both"/>
              <w:rPr>
                <w:rFonts w:ascii="Arial Narrow" w:hAnsi="Arial Narrow" w:cs="Arial"/>
              </w:rPr>
            </w:pPr>
          </w:p>
          <w:p w14:paraId="7C1AF4D0" w14:textId="77777777" w:rsidR="00A5052D" w:rsidRPr="0050260D" w:rsidRDefault="00A5052D" w:rsidP="00A5052D">
            <w:pPr>
              <w:jc w:val="both"/>
              <w:rPr>
                <w:rFonts w:ascii="Arial Narrow" w:hAnsi="Arial Narrow" w:cs="Arial"/>
              </w:rPr>
            </w:pPr>
          </w:p>
          <w:p w14:paraId="312EB983" w14:textId="77777777" w:rsidR="00A5052D" w:rsidRPr="0050260D" w:rsidRDefault="00A5052D" w:rsidP="00A5052D">
            <w:pPr>
              <w:jc w:val="both"/>
              <w:rPr>
                <w:rFonts w:ascii="Arial Narrow" w:hAnsi="Arial Narrow" w:cs="Arial"/>
              </w:rPr>
            </w:pPr>
            <w:r w:rsidRPr="0050260D">
              <w:rPr>
                <w:rFonts w:ascii="Arial Narrow" w:hAnsi="Arial Narrow" w:cs="Arial"/>
                <w:b/>
              </w:rPr>
              <w:t>PROPERTY / PARAMETER</w:t>
            </w:r>
          </w:p>
        </w:tc>
        <w:tc>
          <w:tcPr>
            <w:tcW w:w="708" w:type="dxa"/>
            <w:vMerge/>
            <w:tcBorders>
              <w:left w:val="single" w:sz="4" w:space="0" w:color="auto"/>
              <w:bottom w:val="single" w:sz="4" w:space="0" w:color="auto"/>
              <w:right w:val="single" w:sz="4" w:space="0" w:color="auto"/>
            </w:tcBorders>
            <w:shd w:val="clear" w:color="auto" w:fill="4B293B"/>
            <w:vAlign w:val="center"/>
          </w:tcPr>
          <w:p w14:paraId="688FB5D2" w14:textId="77777777" w:rsidR="00A5052D" w:rsidRPr="0050260D" w:rsidRDefault="00A5052D" w:rsidP="00A5052D">
            <w:pPr>
              <w:jc w:val="both"/>
              <w:rPr>
                <w:rFonts w:ascii="Arial Narrow" w:hAnsi="Arial Narrow" w:cs="Arial"/>
              </w:rPr>
            </w:pPr>
          </w:p>
        </w:tc>
      </w:tr>
      <w:tr w:rsidR="00A5052D" w:rsidRPr="0050260D" w14:paraId="5175FDB6" w14:textId="77777777" w:rsidTr="007C3DA1">
        <w:trPr>
          <w:jc w:val="center"/>
        </w:trPr>
        <w:tc>
          <w:tcPr>
            <w:tcW w:w="4819" w:type="dxa"/>
            <w:tcBorders>
              <w:top w:val="single" w:sz="4" w:space="0" w:color="auto"/>
              <w:left w:val="single" w:sz="4" w:space="0" w:color="auto"/>
              <w:bottom w:val="single" w:sz="4" w:space="0" w:color="auto"/>
              <w:right w:val="single" w:sz="4" w:space="0" w:color="auto"/>
            </w:tcBorders>
            <w:vAlign w:val="center"/>
          </w:tcPr>
          <w:p w14:paraId="4FC7115E" w14:textId="01287F3A" w:rsidR="00A5052D" w:rsidRPr="0050260D" w:rsidRDefault="00A5052D" w:rsidP="00A5052D">
            <w:pPr>
              <w:jc w:val="both"/>
              <w:rPr>
                <w:rFonts w:ascii="Arial Narrow" w:hAnsi="Arial Narrow" w:cs="Arial"/>
              </w:rPr>
            </w:pPr>
          </w:p>
          <w:p w14:paraId="22F22C6D" w14:textId="77777777" w:rsidR="00A5052D" w:rsidRPr="0050260D" w:rsidRDefault="00A5052D" w:rsidP="00A5052D">
            <w:pPr>
              <w:jc w:val="both"/>
              <w:rPr>
                <w:rFonts w:ascii="Arial Narrow" w:hAnsi="Arial Narrow" w:cs="Arial"/>
              </w:rPr>
            </w:pPr>
          </w:p>
          <w:p w14:paraId="3F9F0CF1" w14:textId="77777777" w:rsidR="00A5052D" w:rsidRPr="0050260D" w:rsidRDefault="00A5052D" w:rsidP="00A5052D">
            <w:pPr>
              <w:jc w:val="both"/>
              <w:rPr>
                <w:rFonts w:ascii="Arial Narrow" w:hAnsi="Arial Narrow" w:cs="Arial"/>
              </w:rPr>
            </w:pPr>
          </w:p>
          <w:p w14:paraId="53C04DFE" w14:textId="77777777" w:rsidR="00A5052D" w:rsidRPr="0050260D" w:rsidRDefault="00A5052D" w:rsidP="00A5052D">
            <w:pPr>
              <w:jc w:val="both"/>
              <w:rPr>
                <w:rFonts w:ascii="Arial Narrow" w:hAnsi="Arial Narrow" w:cs="Arial"/>
              </w:rPr>
            </w:pPr>
          </w:p>
          <w:p w14:paraId="137CFE51" w14:textId="77777777" w:rsidR="00A5052D" w:rsidRPr="0050260D" w:rsidRDefault="00A5052D" w:rsidP="00A5052D">
            <w:pPr>
              <w:jc w:val="both"/>
              <w:rPr>
                <w:rFonts w:ascii="Arial Narrow" w:hAnsi="Arial Narrow" w:cs="Arial"/>
              </w:rPr>
            </w:pPr>
          </w:p>
          <w:p w14:paraId="3D351243" w14:textId="77777777" w:rsidR="00A5052D" w:rsidRPr="0050260D" w:rsidRDefault="00A5052D" w:rsidP="00A5052D">
            <w:pPr>
              <w:jc w:val="both"/>
              <w:rPr>
                <w:rFonts w:ascii="Arial Narrow" w:hAnsi="Arial Narrow" w:cs="Arial"/>
              </w:rPr>
            </w:pPr>
          </w:p>
          <w:p w14:paraId="03290CC6" w14:textId="77777777" w:rsidR="00A5052D" w:rsidRPr="0050260D" w:rsidRDefault="00A5052D" w:rsidP="00A5052D">
            <w:pPr>
              <w:jc w:val="both"/>
              <w:rPr>
                <w:rFonts w:ascii="Arial Narrow" w:hAnsi="Arial Narrow" w:cs="Arial"/>
              </w:rPr>
            </w:pPr>
          </w:p>
          <w:p w14:paraId="58DBC751" w14:textId="77777777" w:rsidR="00A5052D" w:rsidRPr="0050260D" w:rsidRDefault="00A5052D" w:rsidP="00A5052D">
            <w:pPr>
              <w:jc w:val="both"/>
              <w:rPr>
                <w:rFonts w:ascii="Arial Narrow" w:hAnsi="Arial Narrow" w:cs="Arial"/>
              </w:rPr>
            </w:pPr>
          </w:p>
          <w:p w14:paraId="027A61E6" w14:textId="77777777" w:rsidR="00A5052D" w:rsidRPr="0050260D" w:rsidRDefault="00A5052D" w:rsidP="00A5052D">
            <w:pPr>
              <w:jc w:val="both"/>
              <w:rPr>
                <w:rFonts w:ascii="Arial Narrow" w:hAnsi="Arial Narrow" w:cs="Arial"/>
                <w:b/>
              </w:rPr>
            </w:pPr>
            <w:r w:rsidRPr="0050260D">
              <w:rPr>
                <w:rFonts w:ascii="Arial Narrow" w:hAnsi="Arial Narrow" w:cs="Arial"/>
                <w:b/>
              </w:rPr>
              <w:t>SIDE / SECTION ELEVATION</w:t>
            </w:r>
          </w:p>
        </w:tc>
        <w:tc>
          <w:tcPr>
            <w:tcW w:w="4679" w:type="dxa"/>
            <w:gridSpan w:val="2"/>
            <w:vMerge/>
            <w:tcBorders>
              <w:left w:val="single" w:sz="4" w:space="0" w:color="auto"/>
              <w:bottom w:val="single" w:sz="4" w:space="0" w:color="auto"/>
              <w:right w:val="single" w:sz="4" w:space="0" w:color="auto"/>
            </w:tcBorders>
            <w:vAlign w:val="center"/>
          </w:tcPr>
          <w:p w14:paraId="2C0A5526" w14:textId="77777777" w:rsidR="00A5052D" w:rsidRPr="0050260D" w:rsidRDefault="00A5052D" w:rsidP="00A5052D">
            <w:pPr>
              <w:jc w:val="both"/>
              <w:rPr>
                <w:rFonts w:ascii="Arial Narrow" w:hAnsi="Arial Narrow" w:cs="Arial"/>
              </w:rPr>
            </w:pPr>
          </w:p>
        </w:tc>
        <w:tc>
          <w:tcPr>
            <w:tcW w:w="708" w:type="dxa"/>
            <w:vMerge/>
            <w:tcBorders>
              <w:left w:val="single" w:sz="4" w:space="0" w:color="auto"/>
              <w:bottom w:val="single" w:sz="4" w:space="0" w:color="auto"/>
              <w:right w:val="single" w:sz="4" w:space="0" w:color="auto"/>
            </w:tcBorders>
            <w:shd w:val="clear" w:color="auto" w:fill="4B293B"/>
            <w:vAlign w:val="center"/>
          </w:tcPr>
          <w:p w14:paraId="23716D2C" w14:textId="77777777" w:rsidR="00A5052D" w:rsidRPr="0050260D" w:rsidRDefault="00A5052D" w:rsidP="00A5052D">
            <w:pPr>
              <w:jc w:val="both"/>
              <w:rPr>
                <w:rFonts w:ascii="Arial Narrow" w:hAnsi="Arial Narrow" w:cs="Arial"/>
              </w:rPr>
            </w:pPr>
          </w:p>
        </w:tc>
      </w:tr>
    </w:tbl>
    <w:p w14:paraId="369308F5" w14:textId="77777777" w:rsidR="00A5052D" w:rsidRPr="0050260D" w:rsidRDefault="00A5052D" w:rsidP="00A5052D">
      <w:pPr>
        <w:rPr>
          <w:rFonts w:ascii="Arial Narrow" w:hAnsi="Arial Narrow"/>
        </w:rPr>
      </w:pPr>
    </w:p>
    <w:tbl>
      <w:tblPr>
        <w:tblStyle w:val="TableGrid"/>
        <w:tblW w:w="10206" w:type="dxa"/>
        <w:jc w:val="center"/>
        <w:tblLook w:val="04A0" w:firstRow="1" w:lastRow="0" w:firstColumn="1" w:lastColumn="0" w:noHBand="0" w:noVBand="1"/>
      </w:tblPr>
      <w:tblGrid>
        <w:gridCol w:w="1276"/>
        <w:gridCol w:w="2835"/>
        <w:gridCol w:w="741"/>
        <w:gridCol w:w="4646"/>
        <w:gridCol w:w="708"/>
      </w:tblGrid>
      <w:tr w:rsidR="00A5052D" w:rsidRPr="0050260D" w14:paraId="6B438480" w14:textId="77777777" w:rsidTr="007C3DA1">
        <w:trPr>
          <w:trHeight w:val="567"/>
          <w:jc w:val="center"/>
        </w:trPr>
        <w:tc>
          <w:tcPr>
            <w:tcW w:w="4111" w:type="dxa"/>
            <w:gridSpan w:val="2"/>
            <w:vAlign w:val="center"/>
          </w:tcPr>
          <w:p w14:paraId="41CB70AD" w14:textId="77777777" w:rsidR="00A5052D" w:rsidRPr="0050260D" w:rsidRDefault="00A5052D" w:rsidP="00A5052D">
            <w:pPr>
              <w:jc w:val="both"/>
              <w:rPr>
                <w:rFonts w:ascii="Arial Narrow" w:hAnsi="Arial Narrow" w:cs="Arial"/>
                <w:sz w:val="16"/>
              </w:rPr>
            </w:pPr>
            <w:r w:rsidRPr="0050260D">
              <w:rPr>
                <w:rFonts w:ascii="Arial Narrow" w:hAnsi="Arial Narrow" w:cs="Arial"/>
                <w:sz w:val="16"/>
              </w:rPr>
              <w:t>2D SYMBOL NAME</w:t>
            </w:r>
          </w:p>
          <w:p w14:paraId="34AE763D" w14:textId="77777777" w:rsidR="00A5052D" w:rsidRPr="0050260D" w:rsidRDefault="00A5052D" w:rsidP="00A5052D">
            <w:pPr>
              <w:jc w:val="both"/>
              <w:rPr>
                <w:rFonts w:ascii="Arial Narrow" w:hAnsi="Arial Narrow" w:cs="Arial"/>
                <w:sz w:val="16"/>
              </w:rPr>
            </w:pPr>
            <w:r w:rsidRPr="0050260D">
              <w:rPr>
                <w:rFonts w:ascii="Arial Narrow" w:hAnsi="Arial Narrow" w:cs="Arial"/>
                <w:b/>
              </w:rPr>
              <w:t>xxx</w:t>
            </w:r>
          </w:p>
        </w:tc>
        <w:tc>
          <w:tcPr>
            <w:tcW w:w="741" w:type="dxa"/>
            <w:vMerge w:val="restart"/>
            <w:shd w:val="clear" w:color="auto" w:fill="274C58"/>
            <w:textDirection w:val="btLr"/>
            <w:vAlign w:val="center"/>
          </w:tcPr>
          <w:p w14:paraId="23FAD063" w14:textId="77777777" w:rsidR="00A5052D" w:rsidRPr="0050260D" w:rsidRDefault="00A5052D" w:rsidP="00A5052D">
            <w:pPr>
              <w:ind w:left="113" w:right="113"/>
              <w:jc w:val="center"/>
              <w:rPr>
                <w:rFonts w:ascii="Arial Narrow" w:hAnsi="Arial Narrow" w:cs="Arial"/>
                <w:b/>
              </w:rPr>
            </w:pPr>
            <w:r w:rsidRPr="0050260D">
              <w:rPr>
                <w:rFonts w:ascii="Arial Narrow" w:hAnsi="Arial Narrow" w:cs="Arial"/>
                <w:b/>
                <w:color w:val="FFFFFF" w:themeColor="background1"/>
                <w:sz w:val="22"/>
              </w:rPr>
              <w:t>2D SYMBOL</w:t>
            </w:r>
          </w:p>
        </w:tc>
        <w:tc>
          <w:tcPr>
            <w:tcW w:w="4646" w:type="dxa"/>
            <w:vAlign w:val="center"/>
          </w:tcPr>
          <w:p w14:paraId="681931B7" w14:textId="77777777" w:rsidR="00A5052D" w:rsidRPr="0050260D" w:rsidRDefault="00A5052D" w:rsidP="00A5052D">
            <w:pPr>
              <w:jc w:val="both"/>
              <w:rPr>
                <w:rFonts w:ascii="Arial Narrow" w:hAnsi="Arial Narrow" w:cs="Arial"/>
                <w:sz w:val="16"/>
              </w:rPr>
            </w:pPr>
            <w:r w:rsidRPr="0050260D">
              <w:rPr>
                <w:rFonts w:ascii="Arial Narrow" w:hAnsi="Arial Narrow" w:cs="Arial"/>
                <w:sz w:val="16"/>
              </w:rPr>
              <w:t>2D TAG / LABEL / ANNOTATION NAME</w:t>
            </w:r>
          </w:p>
          <w:p w14:paraId="29952BD3" w14:textId="77777777" w:rsidR="00A5052D" w:rsidRPr="0050260D" w:rsidRDefault="00A5052D" w:rsidP="00A5052D">
            <w:pPr>
              <w:jc w:val="both"/>
              <w:rPr>
                <w:rFonts w:ascii="Arial Narrow" w:hAnsi="Arial Narrow" w:cs="Arial"/>
              </w:rPr>
            </w:pPr>
            <w:r w:rsidRPr="0050260D">
              <w:rPr>
                <w:rFonts w:ascii="Arial Narrow" w:hAnsi="Arial Narrow" w:cs="Arial"/>
                <w:b/>
              </w:rPr>
              <w:t>xxx</w:t>
            </w:r>
          </w:p>
        </w:tc>
        <w:tc>
          <w:tcPr>
            <w:tcW w:w="708" w:type="dxa"/>
            <w:vMerge w:val="restart"/>
            <w:shd w:val="clear" w:color="auto" w:fill="BD4A58"/>
            <w:textDirection w:val="btLr"/>
            <w:vAlign w:val="center"/>
          </w:tcPr>
          <w:p w14:paraId="5ABEF82C"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2D TAG / LABEL / ANNOTATION</w:t>
            </w:r>
          </w:p>
        </w:tc>
      </w:tr>
      <w:tr w:rsidR="00A5052D" w:rsidRPr="0050260D" w14:paraId="1A9A8E2B" w14:textId="77777777" w:rsidTr="007C3DA1">
        <w:trPr>
          <w:trHeight w:val="567"/>
          <w:jc w:val="center"/>
        </w:trPr>
        <w:tc>
          <w:tcPr>
            <w:tcW w:w="4111" w:type="dxa"/>
            <w:gridSpan w:val="2"/>
            <w:tcBorders>
              <w:bottom w:val="single" w:sz="4" w:space="0" w:color="auto"/>
            </w:tcBorders>
            <w:vAlign w:val="center"/>
          </w:tcPr>
          <w:p w14:paraId="183F1E82" w14:textId="77777777" w:rsidR="00A5052D" w:rsidRPr="0050260D" w:rsidRDefault="00A5052D" w:rsidP="00A5052D">
            <w:pPr>
              <w:jc w:val="both"/>
              <w:rPr>
                <w:rFonts w:ascii="Arial Narrow" w:hAnsi="Arial Narrow" w:cs="Arial"/>
                <w:sz w:val="16"/>
              </w:rPr>
            </w:pPr>
          </w:p>
          <w:p w14:paraId="48822C61" w14:textId="77777777" w:rsidR="00A5052D" w:rsidRPr="0050260D" w:rsidRDefault="00A5052D" w:rsidP="00A5052D">
            <w:pPr>
              <w:jc w:val="both"/>
              <w:rPr>
                <w:rFonts w:ascii="Arial Narrow" w:hAnsi="Arial Narrow" w:cs="Arial"/>
                <w:sz w:val="16"/>
              </w:rPr>
            </w:pPr>
          </w:p>
          <w:p w14:paraId="44ED6632" w14:textId="77777777" w:rsidR="00A5052D" w:rsidRPr="0050260D" w:rsidRDefault="00A5052D" w:rsidP="00A5052D">
            <w:pPr>
              <w:jc w:val="both"/>
              <w:rPr>
                <w:rFonts w:ascii="Arial Narrow" w:hAnsi="Arial Narrow" w:cs="Arial"/>
                <w:sz w:val="16"/>
              </w:rPr>
            </w:pPr>
          </w:p>
          <w:p w14:paraId="627667A6" w14:textId="77777777" w:rsidR="00A5052D" w:rsidRPr="0050260D" w:rsidRDefault="00A5052D" w:rsidP="00A5052D">
            <w:pPr>
              <w:jc w:val="both"/>
              <w:rPr>
                <w:rFonts w:ascii="Arial Narrow" w:hAnsi="Arial Narrow" w:cs="Arial"/>
                <w:sz w:val="16"/>
              </w:rPr>
            </w:pPr>
          </w:p>
          <w:p w14:paraId="73734330" w14:textId="77777777" w:rsidR="00A5052D" w:rsidRPr="0050260D" w:rsidRDefault="00A5052D" w:rsidP="00A5052D">
            <w:pPr>
              <w:jc w:val="both"/>
              <w:rPr>
                <w:rFonts w:ascii="Arial Narrow" w:hAnsi="Arial Narrow" w:cs="Arial"/>
                <w:sz w:val="16"/>
              </w:rPr>
            </w:pPr>
          </w:p>
          <w:p w14:paraId="27E57A41" w14:textId="77777777" w:rsidR="00A5052D" w:rsidRPr="0050260D" w:rsidRDefault="00A5052D" w:rsidP="00A5052D">
            <w:pPr>
              <w:jc w:val="both"/>
              <w:rPr>
                <w:rFonts w:ascii="Arial Narrow" w:hAnsi="Arial Narrow" w:cs="Arial"/>
                <w:sz w:val="16"/>
              </w:rPr>
            </w:pPr>
          </w:p>
          <w:p w14:paraId="298FE628" w14:textId="77777777" w:rsidR="00A5052D" w:rsidRPr="0050260D" w:rsidRDefault="00A5052D" w:rsidP="00A5052D">
            <w:pPr>
              <w:jc w:val="both"/>
              <w:rPr>
                <w:rFonts w:ascii="Arial Narrow" w:hAnsi="Arial Narrow" w:cs="Arial"/>
                <w:sz w:val="16"/>
              </w:rPr>
            </w:pPr>
          </w:p>
        </w:tc>
        <w:tc>
          <w:tcPr>
            <w:tcW w:w="741" w:type="dxa"/>
            <w:vMerge/>
            <w:tcBorders>
              <w:bottom w:val="single" w:sz="4" w:space="0" w:color="auto"/>
            </w:tcBorders>
            <w:shd w:val="clear" w:color="auto" w:fill="274C58"/>
            <w:vAlign w:val="center"/>
          </w:tcPr>
          <w:p w14:paraId="107D5E82" w14:textId="77777777" w:rsidR="00A5052D" w:rsidRPr="0050260D" w:rsidRDefault="00A5052D" w:rsidP="00A5052D">
            <w:pPr>
              <w:jc w:val="both"/>
              <w:rPr>
                <w:rFonts w:ascii="Arial Narrow" w:hAnsi="Arial Narrow" w:cs="Arial"/>
              </w:rPr>
            </w:pPr>
          </w:p>
        </w:tc>
        <w:tc>
          <w:tcPr>
            <w:tcW w:w="4646" w:type="dxa"/>
            <w:tcBorders>
              <w:bottom w:val="single" w:sz="4" w:space="0" w:color="auto"/>
            </w:tcBorders>
            <w:vAlign w:val="center"/>
          </w:tcPr>
          <w:p w14:paraId="349F49C4" w14:textId="77777777" w:rsidR="00A5052D" w:rsidRPr="0050260D" w:rsidRDefault="00A5052D" w:rsidP="00A5052D">
            <w:pPr>
              <w:jc w:val="both"/>
              <w:rPr>
                <w:rFonts w:ascii="Arial Narrow" w:hAnsi="Arial Narrow" w:cs="Arial"/>
                <w:sz w:val="16"/>
              </w:rPr>
            </w:pPr>
          </w:p>
        </w:tc>
        <w:tc>
          <w:tcPr>
            <w:tcW w:w="708" w:type="dxa"/>
            <w:vMerge/>
            <w:tcBorders>
              <w:bottom w:val="single" w:sz="4" w:space="0" w:color="auto"/>
            </w:tcBorders>
            <w:shd w:val="clear" w:color="auto" w:fill="BD4A58"/>
            <w:vAlign w:val="center"/>
          </w:tcPr>
          <w:p w14:paraId="5DDDA1F1" w14:textId="77777777" w:rsidR="00A5052D" w:rsidRPr="0050260D" w:rsidRDefault="00A5052D" w:rsidP="00A5052D">
            <w:pPr>
              <w:jc w:val="both"/>
              <w:rPr>
                <w:rFonts w:ascii="Arial Narrow" w:hAnsi="Arial Narrow" w:cs="Arial"/>
              </w:rPr>
            </w:pPr>
          </w:p>
        </w:tc>
      </w:tr>
      <w:tr w:rsidR="00A5052D" w:rsidRPr="0050260D" w14:paraId="03E2F747" w14:textId="77777777" w:rsidTr="007C3D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jc w:val="center"/>
        </w:trPr>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4CC583" w14:textId="77777777" w:rsidR="00A5052D" w:rsidRPr="0050260D" w:rsidRDefault="00A5052D" w:rsidP="00A5052D">
            <w:pPr>
              <w:jc w:val="center"/>
              <w:rPr>
                <w:rFonts w:ascii="Arial Narrow" w:hAnsi="Arial Narrow" w:cs="Arial"/>
                <w:b/>
              </w:rPr>
            </w:pPr>
            <w:r w:rsidRPr="0050260D">
              <w:rPr>
                <w:rFonts w:ascii="Arial Narrow" w:hAnsi="Arial Narrow" w:cs="Arial"/>
                <w:b/>
              </w:rPr>
              <w:t>REMARKS</w:t>
            </w:r>
          </w:p>
        </w:tc>
        <w:tc>
          <w:tcPr>
            <w:tcW w:w="893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420DC7" w14:textId="77777777" w:rsidR="00A5052D" w:rsidRPr="0050260D" w:rsidRDefault="00A5052D" w:rsidP="00A5052D">
            <w:pPr>
              <w:rPr>
                <w:rFonts w:ascii="Arial Narrow" w:hAnsi="Arial Narrow" w:cs="Arial"/>
              </w:rPr>
            </w:pPr>
            <w:r w:rsidRPr="0050260D">
              <w:rPr>
                <w:rFonts w:ascii="Arial Narrow" w:hAnsi="Arial Narrow" w:cs="Arial"/>
              </w:rPr>
              <w:t>xxx</w:t>
            </w:r>
          </w:p>
          <w:p w14:paraId="1317674F" w14:textId="77777777" w:rsidR="00A5052D" w:rsidRPr="0050260D" w:rsidRDefault="00A5052D" w:rsidP="00A5052D">
            <w:pPr>
              <w:rPr>
                <w:rFonts w:ascii="Arial Narrow" w:hAnsi="Arial Narrow" w:cs="Arial"/>
              </w:rPr>
            </w:pPr>
          </w:p>
        </w:tc>
      </w:tr>
    </w:tbl>
    <w:p w14:paraId="1005F2B6" w14:textId="77777777" w:rsidR="00B1615A" w:rsidRPr="0050260D" w:rsidRDefault="00B1615A">
      <w:r w:rsidRPr="0050260D">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A5052D" w:rsidRPr="0050260D" w14:paraId="4F4FDB25" w14:textId="77777777" w:rsidTr="003C6BB0">
        <w:trPr>
          <w:trHeight w:val="567"/>
          <w:jc w:val="center"/>
        </w:trPr>
        <w:tc>
          <w:tcPr>
            <w:tcW w:w="10206" w:type="dxa"/>
            <w:vAlign w:val="center"/>
          </w:tcPr>
          <w:p w14:paraId="35350D66" w14:textId="497B089B" w:rsidR="00A5052D" w:rsidRPr="0050260D" w:rsidRDefault="00A5052D" w:rsidP="00A5052D">
            <w:pPr>
              <w:jc w:val="both"/>
              <w:rPr>
                <w:rFonts w:ascii="Arial Narrow" w:hAnsi="Arial Narrow" w:cs="Arial"/>
                <w:b/>
                <w:sz w:val="32"/>
              </w:rPr>
            </w:pPr>
            <w:r w:rsidRPr="0050260D">
              <w:rPr>
                <w:rFonts w:ascii="Arial Narrow" w:hAnsi="Arial Narrow" w:cs="Arial"/>
                <w:b/>
                <w:sz w:val="32"/>
              </w:rPr>
              <w:lastRenderedPageBreak/>
              <w:t>PURPOSE/ VALUE DRIVEN BIM OBJECT DELIVERABLES</w:t>
            </w:r>
          </w:p>
        </w:tc>
      </w:tr>
    </w:tbl>
    <w:p w14:paraId="4596F328" w14:textId="77777777" w:rsidR="00A5052D" w:rsidRPr="0050260D" w:rsidRDefault="00A5052D" w:rsidP="00A5052D">
      <w:pPr>
        <w:rPr>
          <w:rFonts w:ascii="Arial" w:hAnsi="Arial" w:cs="Arial"/>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3490"/>
        <w:gridCol w:w="1119"/>
        <w:gridCol w:w="694"/>
      </w:tblGrid>
      <w:tr w:rsidR="00A5052D" w:rsidRPr="0050260D" w14:paraId="38731011" w14:textId="77777777" w:rsidTr="007C3DA1">
        <w:trPr>
          <w:trHeight w:val="346"/>
          <w:jc w:val="center"/>
        </w:trPr>
        <w:tc>
          <w:tcPr>
            <w:tcW w:w="4962" w:type="dxa"/>
            <w:tcBorders>
              <w:bottom w:val="single" w:sz="4" w:space="0" w:color="auto"/>
            </w:tcBorders>
          </w:tcPr>
          <w:p w14:paraId="4AFB21C5" w14:textId="77777777" w:rsidR="00A5052D" w:rsidRPr="0050260D" w:rsidRDefault="00A5052D" w:rsidP="00A5052D">
            <w:pPr>
              <w:rPr>
                <w:rFonts w:ascii="Arial" w:hAnsi="Arial" w:cs="Arial"/>
                <w:sz w:val="32"/>
              </w:rPr>
            </w:pPr>
            <w:r w:rsidRPr="0050260D">
              <w:rPr>
                <w:rFonts w:ascii="Arial Narrow" w:hAnsi="Arial Narrow" w:cs="Arial"/>
                <w:b/>
                <w:sz w:val="32"/>
              </w:rPr>
              <w:t>OUTPUT</w:t>
            </w:r>
          </w:p>
        </w:tc>
        <w:tc>
          <w:tcPr>
            <w:tcW w:w="3543" w:type="dxa"/>
            <w:tcBorders>
              <w:bottom w:val="single" w:sz="4" w:space="0" w:color="auto"/>
            </w:tcBorders>
          </w:tcPr>
          <w:p w14:paraId="1F4B4D0C" w14:textId="77777777" w:rsidR="00A5052D" w:rsidRPr="0050260D" w:rsidRDefault="00A5052D" w:rsidP="00A5052D">
            <w:pPr>
              <w:rPr>
                <w:rFonts w:ascii="Arial" w:hAnsi="Arial" w:cs="Arial"/>
                <w:sz w:val="32"/>
              </w:rPr>
            </w:pPr>
          </w:p>
        </w:tc>
        <w:tc>
          <w:tcPr>
            <w:tcW w:w="1134" w:type="dxa"/>
            <w:tcBorders>
              <w:bottom w:val="single" w:sz="4" w:space="0" w:color="auto"/>
            </w:tcBorders>
          </w:tcPr>
          <w:p w14:paraId="26D78DF7" w14:textId="77777777" w:rsidR="00A5052D" w:rsidRPr="0050260D" w:rsidRDefault="00A5052D" w:rsidP="00A5052D">
            <w:pPr>
              <w:rPr>
                <w:rFonts w:ascii="Arial" w:hAnsi="Arial" w:cs="Arial"/>
                <w:sz w:val="32"/>
              </w:rPr>
            </w:pPr>
          </w:p>
        </w:tc>
        <w:tc>
          <w:tcPr>
            <w:tcW w:w="567" w:type="dxa"/>
            <w:tcBorders>
              <w:bottom w:val="single" w:sz="4" w:space="0" w:color="auto"/>
            </w:tcBorders>
          </w:tcPr>
          <w:p w14:paraId="366E16F2" w14:textId="77777777" w:rsidR="00A5052D" w:rsidRPr="0050260D" w:rsidRDefault="00A5052D" w:rsidP="00A5052D">
            <w:pPr>
              <w:rPr>
                <w:rFonts w:ascii="Arial" w:hAnsi="Arial" w:cs="Arial"/>
                <w:sz w:val="32"/>
              </w:rPr>
            </w:pPr>
          </w:p>
        </w:tc>
      </w:tr>
      <w:tr w:rsidR="00A5052D" w:rsidRPr="0050260D" w14:paraId="47ADAEBD" w14:textId="77777777" w:rsidTr="007C3DA1">
        <w:trPr>
          <w:trHeight w:val="567"/>
          <w:jc w:val="center"/>
        </w:trPr>
        <w:tc>
          <w:tcPr>
            <w:tcW w:w="49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3C20F6" w14:textId="77777777" w:rsidR="00A5052D" w:rsidRPr="0050260D" w:rsidRDefault="00A5052D" w:rsidP="00A5052D">
            <w:pPr>
              <w:jc w:val="center"/>
              <w:rPr>
                <w:rFonts w:ascii="Arial Narrow" w:hAnsi="Arial Narrow" w:cs="Arial"/>
                <w:sz w:val="16"/>
              </w:rPr>
            </w:pPr>
            <w:r w:rsidRPr="0050260D">
              <w:rPr>
                <w:rFonts w:ascii="Arial Narrow" w:hAnsi="Arial Narrow" w:cs="Arial"/>
                <w:b/>
              </w:rPr>
              <w:t>SHEET VIEW: PLAN</w:t>
            </w:r>
          </w:p>
        </w:tc>
        <w:tc>
          <w:tcPr>
            <w:tcW w:w="524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C94D77" w14:textId="77777777" w:rsidR="00A5052D" w:rsidRPr="0050260D" w:rsidRDefault="00A5052D" w:rsidP="00A5052D">
            <w:pPr>
              <w:jc w:val="center"/>
              <w:rPr>
                <w:rFonts w:ascii="Arial Narrow" w:hAnsi="Arial Narrow" w:cs="Arial"/>
                <w:sz w:val="16"/>
              </w:rPr>
            </w:pPr>
            <w:r w:rsidRPr="0050260D">
              <w:rPr>
                <w:rFonts w:ascii="Arial Narrow" w:hAnsi="Arial Narrow" w:cs="Arial"/>
                <w:b/>
              </w:rPr>
              <w:t>SHEET VIEW: ELEVATION</w:t>
            </w:r>
          </w:p>
        </w:tc>
      </w:tr>
      <w:tr w:rsidR="00A5052D" w:rsidRPr="0050260D" w14:paraId="67749786" w14:textId="77777777" w:rsidTr="007C3DA1">
        <w:trPr>
          <w:cantSplit/>
          <w:trHeight w:val="2279"/>
          <w:jc w:val="center"/>
        </w:trPr>
        <w:tc>
          <w:tcPr>
            <w:tcW w:w="4962" w:type="dxa"/>
            <w:tcBorders>
              <w:top w:val="single" w:sz="4" w:space="0" w:color="auto"/>
              <w:left w:val="single" w:sz="4" w:space="0" w:color="auto"/>
              <w:bottom w:val="single" w:sz="4" w:space="0" w:color="auto"/>
              <w:right w:val="single" w:sz="4" w:space="0" w:color="auto"/>
            </w:tcBorders>
            <w:vAlign w:val="center"/>
          </w:tcPr>
          <w:p w14:paraId="6D1560B3" w14:textId="77777777" w:rsidR="00A5052D" w:rsidRPr="0050260D" w:rsidRDefault="00A5052D" w:rsidP="00A5052D">
            <w:pPr>
              <w:jc w:val="both"/>
              <w:rPr>
                <w:rFonts w:ascii="Arial Narrow" w:hAnsi="Arial Narrow" w:cs="Arial"/>
              </w:rPr>
            </w:pPr>
          </w:p>
          <w:p w14:paraId="682B9D46" w14:textId="77777777" w:rsidR="00A5052D" w:rsidRPr="0050260D" w:rsidRDefault="00A5052D" w:rsidP="00A5052D">
            <w:pPr>
              <w:jc w:val="both"/>
              <w:rPr>
                <w:rFonts w:ascii="Arial Narrow" w:hAnsi="Arial Narrow" w:cs="Arial"/>
              </w:rPr>
            </w:pPr>
          </w:p>
          <w:p w14:paraId="6C3D7625" w14:textId="77777777" w:rsidR="00A5052D" w:rsidRPr="0050260D" w:rsidRDefault="00A5052D" w:rsidP="00A5052D">
            <w:pPr>
              <w:jc w:val="both"/>
              <w:rPr>
                <w:rFonts w:ascii="Arial Narrow" w:hAnsi="Arial Narrow" w:cs="Arial"/>
              </w:rPr>
            </w:pPr>
          </w:p>
          <w:p w14:paraId="0CEA62FB" w14:textId="77777777" w:rsidR="00A5052D" w:rsidRPr="0050260D" w:rsidRDefault="00A5052D" w:rsidP="00A5052D">
            <w:pPr>
              <w:jc w:val="both"/>
              <w:rPr>
                <w:rFonts w:ascii="Arial Narrow" w:hAnsi="Arial Narrow" w:cs="Arial"/>
              </w:rPr>
            </w:pPr>
          </w:p>
          <w:p w14:paraId="16E3DC47" w14:textId="77777777" w:rsidR="00A5052D" w:rsidRPr="0050260D" w:rsidRDefault="00A5052D" w:rsidP="00A5052D">
            <w:pPr>
              <w:jc w:val="both"/>
              <w:rPr>
                <w:rFonts w:ascii="Arial Narrow" w:hAnsi="Arial Narrow" w:cs="Arial"/>
              </w:rPr>
            </w:pPr>
          </w:p>
          <w:p w14:paraId="3E863FE6" w14:textId="77777777" w:rsidR="00A5052D" w:rsidRPr="0050260D" w:rsidRDefault="00A5052D" w:rsidP="00A5052D">
            <w:pPr>
              <w:jc w:val="both"/>
              <w:rPr>
                <w:rFonts w:ascii="Arial Narrow" w:hAnsi="Arial Narrow" w:cs="Arial"/>
              </w:rPr>
            </w:pPr>
          </w:p>
          <w:p w14:paraId="3F4E258F" w14:textId="77777777" w:rsidR="00A5052D" w:rsidRPr="0050260D" w:rsidRDefault="00A5052D" w:rsidP="00A5052D">
            <w:pPr>
              <w:jc w:val="both"/>
              <w:rPr>
                <w:rFonts w:ascii="Arial Narrow" w:hAnsi="Arial Narrow" w:cs="Arial"/>
              </w:rPr>
            </w:pPr>
          </w:p>
          <w:p w14:paraId="3403B1F9" w14:textId="77777777" w:rsidR="00A5052D" w:rsidRPr="0050260D" w:rsidRDefault="00A5052D" w:rsidP="00A5052D">
            <w:pPr>
              <w:jc w:val="both"/>
              <w:rPr>
                <w:rFonts w:ascii="Arial Narrow" w:hAnsi="Arial Narrow" w:cs="Arial"/>
              </w:rPr>
            </w:pPr>
          </w:p>
          <w:p w14:paraId="0CCF5AD4" w14:textId="77777777" w:rsidR="00A5052D" w:rsidRPr="0050260D" w:rsidRDefault="00A5052D" w:rsidP="00A5052D">
            <w:pPr>
              <w:jc w:val="both"/>
              <w:rPr>
                <w:rFonts w:ascii="Arial Narrow" w:hAnsi="Arial Narrow" w:cs="Arial"/>
              </w:rPr>
            </w:pPr>
          </w:p>
          <w:p w14:paraId="09DC216E" w14:textId="77777777" w:rsidR="00A5052D" w:rsidRPr="0050260D" w:rsidRDefault="00A5052D" w:rsidP="00A5052D">
            <w:pPr>
              <w:jc w:val="both"/>
              <w:rPr>
                <w:rFonts w:ascii="Arial Narrow" w:hAnsi="Arial Narrow" w:cs="Arial"/>
                <w:b/>
              </w:rPr>
            </w:pPr>
          </w:p>
        </w:tc>
        <w:tc>
          <w:tcPr>
            <w:tcW w:w="4677" w:type="dxa"/>
            <w:gridSpan w:val="2"/>
            <w:tcBorders>
              <w:top w:val="single" w:sz="4" w:space="0" w:color="auto"/>
              <w:left w:val="single" w:sz="4" w:space="0" w:color="auto"/>
              <w:bottom w:val="single" w:sz="4" w:space="0" w:color="auto"/>
              <w:right w:val="single" w:sz="4" w:space="0" w:color="auto"/>
            </w:tcBorders>
            <w:vAlign w:val="center"/>
          </w:tcPr>
          <w:p w14:paraId="5CFB2518" w14:textId="77777777" w:rsidR="00A5052D" w:rsidRPr="0050260D" w:rsidRDefault="00A5052D" w:rsidP="00A5052D">
            <w:pPr>
              <w:jc w:val="both"/>
              <w:rPr>
                <w:rFonts w:ascii="Arial Narrow" w:hAnsi="Arial Narrow" w:cs="Arial"/>
              </w:rPr>
            </w:pPr>
          </w:p>
        </w:tc>
        <w:tc>
          <w:tcPr>
            <w:tcW w:w="567" w:type="dxa"/>
            <w:tcBorders>
              <w:top w:val="single" w:sz="4" w:space="0" w:color="auto"/>
              <w:left w:val="single" w:sz="4" w:space="0" w:color="auto"/>
              <w:bottom w:val="single" w:sz="4" w:space="0" w:color="auto"/>
              <w:right w:val="single" w:sz="4" w:space="0" w:color="auto"/>
            </w:tcBorders>
            <w:shd w:val="clear" w:color="auto" w:fill="9D3931"/>
            <w:textDirection w:val="btLr"/>
            <w:vAlign w:val="center"/>
          </w:tcPr>
          <w:p w14:paraId="29CAE309"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PRESENTATION DRAWING</w:t>
            </w:r>
          </w:p>
        </w:tc>
      </w:tr>
      <w:tr w:rsidR="00A5052D" w:rsidRPr="0050260D" w14:paraId="24E6F264" w14:textId="77777777" w:rsidTr="007C3DA1">
        <w:trPr>
          <w:cantSplit/>
          <w:trHeight w:val="1134"/>
          <w:jc w:val="center"/>
        </w:trPr>
        <w:tc>
          <w:tcPr>
            <w:tcW w:w="4962" w:type="dxa"/>
            <w:tcBorders>
              <w:top w:val="single" w:sz="4" w:space="0" w:color="auto"/>
              <w:left w:val="single" w:sz="4" w:space="0" w:color="auto"/>
              <w:bottom w:val="single" w:sz="4" w:space="0" w:color="auto"/>
              <w:right w:val="single" w:sz="4" w:space="0" w:color="auto"/>
            </w:tcBorders>
            <w:vAlign w:val="center"/>
          </w:tcPr>
          <w:p w14:paraId="7EE5E5EA" w14:textId="77777777" w:rsidR="00A5052D" w:rsidRPr="0050260D" w:rsidRDefault="00A5052D" w:rsidP="00A5052D">
            <w:pPr>
              <w:jc w:val="both"/>
              <w:rPr>
                <w:rFonts w:ascii="Arial Narrow" w:hAnsi="Arial Narrow" w:cs="Arial"/>
              </w:rPr>
            </w:pPr>
          </w:p>
          <w:p w14:paraId="54B233F9" w14:textId="77777777" w:rsidR="00A5052D" w:rsidRPr="0050260D" w:rsidRDefault="00A5052D" w:rsidP="00A5052D">
            <w:pPr>
              <w:jc w:val="both"/>
              <w:rPr>
                <w:rFonts w:ascii="Arial Narrow" w:hAnsi="Arial Narrow" w:cs="Arial"/>
              </w:rPr>
            </w:pPr>
          </w:p>
          <w:p w14:paraId="5380BBEF" w14:textId="77777777" w:rsidR="00A5052D" w:rsidRPr="0050260D" w:rsidRDefault="00A5052D" w:rsidP="00A5052D">
            <w:pPr>
              <w:jc w:val="both"/>
              <w:rPr>
                <w:rFonts w:ascii="Arial Narrow" w:hAnsi="Arial Narrow" w:cs="Arial"/>
              </w:rPr>
            </w:pPr>
          </w:p>
          <w:p w14:paraId="0CB6AFEC" w14:textId="77777777" w:rsidR="00A5052D" w:rsidRPr="0050260D" w:rsidRDefault="00A5052D" w:rsidP="00A5052D">
            <w:pPr>
              <w:jc w:val="both"/>
              <w:rPr>
                <w:rFonts w:ascii="Arial Narrow" w:hAnsi="Arial Narrow" w:cs="Arial"/>
              </w:rPr>
            </w:pPr>
          </w:p>
          <w:p w14:paraId="57879A05" w14:textId="77777777" w:rsidR="00A5052D" w:rsidRPr="0050260D" w:rsidRDefault="00A5052D" w:rsidP="00A5052D">
            <w:pPr>
              <w:jc w:val="both"/>
              <w:rPr>
                <w:rFonts w:ascii="Arial Narrow" w:hAnsi="Arial Narrow" w:cs="Arial"/>
              </w:rPr>
            </w:pPr>
          </w:p>
          <w:p w14:paraId="082C8EE2" w14:textId="77777777" w:rsidR="00A5052D" w:rsidRPr="0050260D" w:rsidRDefault="00A5052D" w:rsidP="00A5052D">
            <w:pPr>
              <w:jc w:val="both"/>
              <w:rPr>
                <w:rFonts w:ascii="Arial Narrow" w:hAnsi="Arial Narrow" w:cs="Arial"/>
              </w:rPr>
            </w:pPr>
          </w:p>
          <w:p w14:paraId="30721825" w14:textId="77777777" w:rsidR="00A5052D" w:rsidRPr="0050260D" w:rsidRDefault="00A5052D" w:rsidP="00A5052D">
            <w:pPr>
              <w:jc w:val="both"/>
              <w:rPr>
                <w:rFonts w:ascii="Arial Narrow" w:hAnsi="Arial Narrow" w:cs="Arial"/>
              </w:rPr>
            </w:pPr>
          </w:p>
          <w:p w14:paraId="24150515" w14:textId="77777777" w:rsidR="00A5052D" w:rsidRPr="0050260D" w:rsidRDefault="00A5052D" w:rsidP="00A5052D">
            <w:pPr>
              <w:jc w:val="both"/>
              <w:rPr>
                <w:rFonts w:ascii="Arial Narrow" w:hAnsi="Arial Narrow" w:cs="Arial"/>
              </w:rPr>
            </w:pPr>
          </w:p>
          <w:p w14:paraId="5570AE99" w14:textId="77777777" w:rsidR="00A5052D" w:rsidRPr="0050260D" w:rsidRDefault="00A5052D" w:rsidP="00A5052D">
            <w:pPr>
              <w:jc w:val="both"/>
              <w:rPr>
                <w:rFonts w:ascii="Arial Narrow" w:hAnsi="Arial Narrow" w:cs="Arial"/>
              </w:rPr>
            </w:pPr>
          </w:p>
          <w:p w14:paraId="5EE717B8" w14:textId="77777777" w:rsidR="00A5052D" w:rsidRPr="0050260D" w:rsidRDefault="00A5052D" w:rsidP="00A5052D">
            <w:pPr>
              <w:jc w:val="both"/>
              <w:rPr>
                <w:rFonts w:ascii="Arial Narrow" w:hAnsi="Arial Narrow" w:cs="Arial"/>
                <w:b/>
              </w:rPr>
            </w:pPr>
          </w:p>
        </w:tc>
        <w:tc>
          <w:tcPr>
            <w:tcW w:w="4677" w:type="dxa"/>
            <w:gridSpan w:val="2"/>
            <w:tcBorders>
              <w:top w:val="single" w:sz="4" w:space="0" w:color="auto"/>
              <w:left w:val="single" w:sz="4" w:space="0" w:color="auto"/>
              <w:bottom w:val="single" w:sz="4" w:space="0" w:color="auto"/>
              <w:right w:val="single" w:sz="4" w:space="0" w:color="auto"/>
            </w:tcBorders>
            <w:vAlign w:val="center"/>
          </w:tcPr>
          <w:p w14:paraId="6285DC83" w14:textId="77777777" w:rsidR="00A5052D" w:rsidRPr="0050260D" w:rsidRDefault="00A5052D" w:rsidP="00A5052D">
            <w:pPr>
              <w:jc w:val="both"/>
              <w:rPr>
                <w:rFonts w:ascii="Arial Narrow" w:hAnsi="Arial Narrow" w:cs="Arial"/>
              </w:rPr>
            </w:pPr>
          </w:p>
        </w:tc>
        <w:tc>
          <w:tcPr>
            <w:tcW w:w="567" w:type="dxa"/>
            <w:tcBorders>
              <w:top w:val="single" w:sz="4" w:space="0" w:color="auto"/>
              <w:left w:val="single" w:sz="4" w:space="0" w:color="auto"/>
              <w:bottom w:val="single" w:sz="4" w:space="0" w:color="auto"/>
              <w:right w:val="single" w:sz="4" w:space="0" w:color="auto"/>
            </w:tcBorders>
            <w:shd w:val="clear" w:color="auto" w:fill="4A5679"/>
            <w:textDirection w:val="btLr"/>
            <w:vAlign w:val="center"/>
          </w:tcPr>
          <w:p w14:paraId="4469724B" w14:textId="77777777" w:rsidR="00A5052D" w:rsidRPr="0050260D" w:rsidRDefault="00A5052D" w:rsidP="00A5052D">
            <w:pPr>
              <w:jc w:val="center"/>
              <w:rPr>
                <w:rFonts w:ascii="Arial Narrow" w:hAnsi="Arial Narrow" w:cs="Arial"/>
                <w:b/>
                <w:color w:val="FFFFFF" w:themeColor="background1"/>
              </w:rPr>
            </w:pPr>
            <w:r w:rsidRPr="0050260D">
              <w:rPr>
                <w:rFonts w:ascii="Arial Narrow" w:hAnsi="Arial Narrow" w:cs="Arial"/>
                <w:b/>
                <w:color w:val="FFFFFF" w:themeColor="background1"/>
              </w:rPr>
              <w:t>STATUTORY / AUTHORITIES</w:t>
            </w:r>
          </w:p>
          <w:p w14:paraId="1C5285E2"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SUBMISSION DRAWING</w:t>
            </w:r>
          </w:p>
        </w:tc>
      </w:tr>
      <w:tr w:rsidR="00A5052D" w:rsidRPr="0050260D" w14:paraId="79EC776E" w14:textId="77777777" w:rsidTr="007C3DA1">
        <w:trPr>
          <w:cantSplit/>
          <w:trHeight w:val="1134"/>
          <w:jc w:val="center"/>
        </w:trPr>
        <w:tc>
          <w:tcPr>
            <w:tcW w:w="4962" w:type="dxa"/>
            <w:tcBorders>
              <w:top w:val="single" w:sz="4" w:space="0" w:color="auto"/>
              <w:left w:val="single" w:sz="4" w:space="0" w:color="auto"/>
              <w:bottom w:val="single" w:sz="4" w:space="0" w:color="auto"/>
              <w:right w:val="single" w:sz="4" w:space="0" w:color="auto"/>
            </w:tcBorders>
            <w:vAlign w:val="center"/>
          </w:tcPr>
          <w:p w14:paraId="4AED9E26" w14:textId="77777777" w:rsidR="00A5052D" w:rsidRPr="0050260D" w:rsidRDefault="00A5052D" w:rsidP="00A5052D">
            <w:pPr>
              <w:jc w:val="both"/>
              <w:rPr>
                <w:rFonts w:ascii="Arial Narrow" w:hAnsi="Arial Narrow" w:cs="Arial"/>
              </w:rPr>
            </w:pPr>
          </w:p>
          <w:p w14:paraId="18D8FE02" w14:textId="77777777" w:rsidR="00A5052D" w:rsidRPr="0050260D" w:rsidRDefault="00A5052D" w:rsidP="00A5052D">
            <w:pPr>
              <w:jc w:val="both"/>
              <w:rPr>
                <w:rFonts w:ascii="Arial Narrow" w:hAnsi="Arial Narrow" w:cs="Arial"/>
              </w:rPr>
            </w:pPr>
          </w:p>
          <w:p w14:paraId="57956346" w14:textId="77777777" w:rsidR="00A5052D" w:rsidRPr="0050260D" w:rsidRDefault="00A5052D" w:rsidP="00A5052D">
            <w:pPr>
              <w:jc w:val="both"/>
              <w:rPr>
                <w:rFonts w:ascii="Arial Narrow" w:hAnsi="Arial Narrow" w:cs="Arial"/>
              </w:rPr>
            </w:pPr>
          </w:p>
          <w:p w14:paraId="190E5863" w14:textId="77777777" w:rsidR="00A5052D" w:rsidRPr="0050260D" w:rsidRDefault="00A5052D" w:rsidP="00A5052D">
            <w:pPr>
              <w:jc w:val="both"/>
              <w:rPr>
                <w:rFonts w:ascii="Arial Narrow" w:hAnsi="Arial Narrow" w:cs="Arial"/>
              </w:rPr>
            </w:pPr>
          </w:p>
          <w:p w14:paraId="56618D47" w14:textId="77777777" w:rsidR="00A5052D" w:rsidRPr="0050260D" w:rsidRDefault="00A5052D" w:rsidP="00A5052D">
            <w:pPr>
              <w:jc w:val="both"/>
              <w:rPr>
                <w:rFonts w:ascii="Arial Narrow" w:hAnsi="Arial Narrow" w:cs="Arial"/>
              </w:rPr>
            </w:pPr>
          </w:p>
          <w:p w14:paraId="7775C949" w14:textId="77777777" w:rsidR="00A5052D" w:rsidRPr="0050260D" w:rsidRDefault="00A5052D" w:rsidP="00A5052D">
            <w:pPr>
              <w:jc w:val="both"/>
              <w:rPr>
                <w:rFonts w:ascii="Arial Narrow" w:hAnsi="Arial Narrow" w:cs="Arial"/>
              </w:rPr>
            </w:pPr>
          </w:p>
          <w:p w14:paraId="7CB7F651" w14:textId="77777777" w:rsidR="00A5052D" w:rsidRPr="0050260D" w:rsidRDefault="00A5052D" w:rsidP="00A5052D">
            <w:pPr>
              <w:jc w:val="both"/>
              <w:rPr>
                <w:rFonts w:ascii="Arial Narrow" w:hAnsi="Arial Narrow" w:cs="Arial"/>
              </w:rPr>
            </w:pPr>
          </w:p>
          <w:p w14:paraId="38718AEC" w14:textId="77777777" w:rsidR="00A5052D" w:rsidRPr="0050260D" w:rsidRDefault="00A5052D" w:rsidP="00A5052D">
            <w:pPr>
              <w:jc w:val="both"/>
              <w:rPr>
                <w:rFonts w:ascii="Arial Narrow" w:hAnsi="Arial Narrow" w:cs="Arial"/>
              </w:rPr>
            </w:pPr>
          </w:p>
          <w:p w14:paraId="76EB3F32" w14:textId="77777777" w:rsidR="00A5052D" w:rsidRPr="0050260D" w:rsidRDefault="00A5052D" w:rsidP="00A5052D">
            <w:pPr>
              <w:jc w:val="both"/>
              <w:rPr>
                <w:rFonts w:ascii="Arial Narrow" w:hAnsi="Arial Narrow" w:cs="Arial"/>
              </w:rPr>
            </w:pPr>
          </w:p>
          <w:p w14:paraId="39E45B99" w14:textId="77777777" w:rsidR="00A5052D" w:rsidRPr="0050260D" w:rsidRDefault="00A5052D" w:rsidP="00A5052D">
            <w:pPr>
              <w:jc w:val="both"/>
              <w:rPr>
                <w:rFonts w:ascii="Arial Narrow" w:hAnsi="Arial Narrow" w:cs="Arial"/>
                <w:b/>
              </w:rPr>
            </w:pPr>
          </w:p>
        </w:tc>
        <w:tc>
          <w:tcPr>
            <w:tcW w:w="4677" w:type="dxa"/>
            <w:gridSpan w:val="2"/>
            <w:tcBorders>
              <w:top w:val="single" w:sz="4" w:space="0" w:color="auto"/>
              <w:left w:val="single" w:sz="4" w:space="0" w:color="auto"/>
              <w:bottom w:val="single" w:sz="4" w:space="0" w:color="auto"/>
              <w:right w:val="single" w:sz="4" w:space="0" w:color="auto"/>
            </w:tcBorders>
            <w:vAlign w:val="center"/>
          </w:tcPr>
          <w:p w14:paraId="089ACEEF" w14:textId="77777777" w:rsidR="00A5052D" w:rsidRPr="0050260D" w:rsidRDefault="00A5052D" w:rsidP="00A5052D">
            <w:pPr>
              <w:jc w:val="both"/>
              <w:rPr>
                <w:rFonts w:ascii="Arial Narrow" w:hAnsi="Arial Narrow" w:cs="Arial"/>
              </w:rPr>
            </w:pPr>
          </w:p>
        </w:tc>
        <w:tc>
          <w:tcPr>
            <w:tcW w:w="567" w:type="dxa"/>
            <w:tcBorders>
              <w:top w:val="single" w:sz="4" w:space="0" w:color="auto"/>
              <w:left w:val="single" w:sz="4" w:space="0" w:color="auto"/>
              <w:bottom w:val="single" w:sz="4" w:space="0" w:color="auto"/>
              <w:right w:val="single" w:sz="4" w:space="0" w:color="auto"/>
            </w:tcBorders>
            <w:shd w:val="clear" w:color="auto" w:fill="C4672F"/>
            <w:textDirection w:val="btLr"/>
            <w:vAlign w:val="center"/>
          </w:tcPr>
          <w:p w14:paraId="36014BD7"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 xml:space="preserve">TENDER / CONSTRUCTION </w:t>
            </w:r>
          </w:p>
          <w:p w14:paraId="6AC7469A"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DRAWING</w:t>
            </w:r>
          </w:p>
        </w:tc>
      </w:tr>
      <w:tr w:rsidR="00A5052D" w:rsidRPr="0050260D" w14:paraId="1D93D78E" w14:textId="77777777" w:rsidTr="007C3DA1">
        <w:trPr>
          <w:cantSplit/>
          <w:trHeight w:val="1134"/>
          <w:jc w:val="center"/>
        </w:trPr>
        <w:tc>
          <w:tcPr>
            <w:tcW w:w="4962" w:type="dxa"/>
            <w:tcBorders>
              <w:top w:val="single" w:sz="4" w:space="0" w:color="auto"/>
              <w:left w:val="single" w:sz="4" w:space="0" w:color="auto"/>
              <w:bottom w:val="single" w:sz="4" w:space="0" w:color="auto"/>
            </w:tcBorders>
            <w:vAlign w:val="center"/>
          </w:tcPr>
          <w:p w14:paraId="7FAEAFF7" w14:textId="77777777" w:rsidR="00A5052D" w:rsidRPr="0050260D" w:rsidRDefault="00A5052D" w:rsidP="00A5052D">
            <w:pPr>
              <w:jc w:val="both"/>
              <w:rPr>
                <w:rFonts w:ascii="Arial Narrow" w:hAnsi="Arial Narrow" w:cs="Arial"/>
              </w:rPr>
            </w:pPr>
          </w:p>
          <w:p w14:paraId="6BA1A46B" w14:textId="77777777" w:rsidR="00A5052D" w:rsidRPr="0050260D" w:rsidRDefault="00A5052D" w:rsidP="00A5052D">
            <w:pPr>
              <w:jc w:val="both"/>
              <w:rPr>
                <w:rFonts w:ascii="Arial Narrow" w:hAnsi="Arial Narrow" w:cs="Arial"/>
              </w:rPr>
            </w:pPr>
          </w:p>
          <w:p w14:paraId="332D894B" w14:textId="77777777" w:rsidR="00A5052D" w:rsidRPr="0050260D" w:rsidRDefault="00A5052D" w:rsidP="00A5052D">
            <w:pPr>
              <w:jc w:val="both"/>
              <w:rPr>
                <w:rFonts w:ascii="Arial Narrow" w:hAnsi="Arial Narrow" w:cs="Arial"/>
              </w:rPr>
            </w:pPr>
          </w:p>
          <w:p w14:paraId="74F8D5CA" w14:textId="77777777" w:rsidR="00A5052D" w:rsidRPr="0050260D" w:rsidRDefault="00A5052D" w:rsidP="00A5052D">
            <w:pPr>
              <w:jc w:val="both"/>
              <w:rPr>
                <w:rFonts w:ascii="Arial Narrow" w:hAnsi="Arial Narrow" w:cs="Arial"/>
              </w:rPr>
            </w:pPr>
          </w:p>
          <w:p w14:paraId="092E9488" w14:textId="77777777" w:rsidR="00A5052D" w:rsidRPr="0050260D" w:rsidRDefault="00A5052D" w:rsidP="00A5052D">
            <w:pPr>
              <w:jc w:val="both"/>
              <w:rPr>
                <w:rFonts w:ascii="Arial Narrow" w:hAnsi="Arial Narrow" w:cs="Arial"/>
              </w:rPr>
            </w:pPr>
          </w:p>
          <w:p w14:paraId="5B04D97B" w14:textId="77777777" w:rsidR="00A5052D" w:rsidRPr="0050260D" w:rsidRDefault="00A5052D" w:rsidP="00A5052D">
            <w:pPr>
              <w:jc w:val="both"/>
              <w:rPr>
                <w:rFonts w:ascii="Arial Narrow" w:hAnsi="Arial Narrow" w:cs="Arial"/>
              </w:rPr>
            </w:pPr>
          </w:p>
          <w:p w14:paraId="641826BD" w14:textId="77777777" w:rsidR="00A5052D" w:rsidRPr="0050260D" w:rsidRDefault="00A5052D" w:rsidP="00A5052D">
            <w:pPr>
              <w:jc w:val="both"/>
              <w:rPr>
                <w:rFonts w:ascii="Arial Narrow" w:hAnsi="Arial Narrow" w:cs="Arial"/>
              </w:rPr>
            </w:pPr>
          </w:p>
          <w:p w14:paraId="0D92FF73" w14:textId="77777777" w:rsidR="00A5052D" w:rsidRPr="0050260D" w:rsidRDefault="00A5052D" w:rsidP="00A5052D">
            <w:pPr>
              <w:jc w:val="both"/>
              <w:rPr>
                <w:rFonts w:ascii="Arial Narrow" w:hAnsi="Arial Narrow" w:cs="Arial"/>
              </w:rPr>
            </w:pPr>
          </w:p>
          <w:p w14:paraId="5B5E89A3" w14:textId="77777777" w:rsidR="00A5052D" w:rsidRPr="0050260D" w:rsidRDefault="00A5052D" w:rsidP="00A5052D">
            <w:pPr>
              <w:jc w:val="both"/>
              <w:rPr>
                <w:rFonts w:ascii="Arial Narrow" w:hAnsi="Arial Narrow" w:cs="Arial"/>
              </w:rPr>
            </w:pPr>
          </w:p>
        </w:tc>
        <w:tc>
          <w:tcPr>
            <w:tcW w:w="4677" w:type="dxa"/>
            <w:gridSpan w:val="2"/>
            <w:tcBorders>
              <w:top w:val="single" w:sz="4" w:space="0" w:color="auto"/>
              <w:bottom w:val="single" w:sz="4" w:space="0" w:color="auto"/>
              <w:right w:val="single" w:sz="4" w:space="0" w:color="auto"/>
            </w:tcBorders>
            <w:vAlign w:val="center"/>
          </w:tcPr>
          <w:p w14:paraId="54D30828" w14:textId="77777777" w:rsidR="00A5052D" w:rsidRPr="0050260D" w:rsidRDefault="00A5052D" w:rsidP="00A5052D">
            <w:pPr>
              <w:jc w:val="both"/>
              <w:rPr>
                <w:rFonts w:ascii="Arial Narrow" w:hAnsi="Arial Narrow" w:cs="Arial"/>
              </w:rPr>
            </w:pPr>
          </w:p>
        </w:tc>
        <w:tc>
          <w:tcPr>
            <w:tcW w:w="567" w:type="dxa"/>
            <w:tcBorders>
              <w:top w:val="single" w:sz="4" w:space="0" w:color="auto"/>
              <w:left w:val="single" w:sz="4" w:space="0" w:color="auto"/>
              <w:bottom w:val="single" w:sz="4" w:space="0" w:color="auto"/>
              <w:right w:val="single" w:sz="4" w:space="0" w:color="auto"/>
            </w:tcBorders>
            <w:shd w:val="clear" w:color="auto" w:fill="5D7A5F"/>
            <w:textDirection w:val="btLr"/>
            <w:vAlign w:val="center"/>
          </w:tcPr>
          <w:p w14:paraId="3EECCD7C" w14:textId="77777777" w:rsidR="00A5052D" w:rsidRPr="0050260D" w:rsidRDefault="00A5052D" w:rsidP="00A5052D">
            <w:pPr>
              <w:ind w:left="113" w:right="113"/>
              <w:jc w:val="center"/>
              <w:rPr>
                <w:rFonts w:ascii="Arial Narrow" w:hAnsi="Arial Narrow" w:cs="Arial"/>
                <w:b/>
                <w:color w:val="FFFFFF" w:themeColor="background1"/>
              </w:rPr>
            </w:pPr>
            <w:r w:rsidRPr="0050260D">
              <w:rPr>
                <w:rFonts w:ascii="Arial Narrow" w:hAnsi="Arial Narrow" w:cs="Arial"/>
                <w:b/>
                <w:color w:val="FFFFFF" w:themeColor="background1"/>
              </w:rPr>
              <w:t>SCHEDULE IN DRAWING</w:t>
            </w:r>
          </w:p>
        </w:tc>
      </w:tr>
    </w:tbl>
    <w:p w14:paraId="139C027F" w14:textId="2C890D4D" w:rsidR="00F267D4" w:rsidRPr="0050260D" w:rsidRDefault="00F267D4" w:rsidP="00A5052D"/>
    <w:p w14:paraId="3B0DD0BD" w14:textId="5BAE6069" w:rsidR="00545C28" w:rsidRPr="0050260D" w:rsidRDefault="00545C28">
      <w:pPr>
        <w:spacing w:after="60"/>
        <w:jc w:val="both"/>
        <w:sectPr w:rsidR="00545C28" w:rsidRPr="0050260D" w:rsidSect="007C3DA1">
          <w:headerReference w:type="even" r:id="rId136"/>
          <w:headerReference w:type="default" r:id="rId137"/>
          <w:footerReference w:type="even" r:id="rId138"/>
          <w:footerReference w:type="default" r:id="rId139"/>
          <w:headerReference w:type="first" r:id="rId140"/>
          <w:footerReference w:type="first" r:id="rId141"/>
          <w:pgSz w:w="11906" w:h="16838" w:code="9"/>
          <w:pgMar w:top="1080" w:right="1080" w:bottom="1261" w:left="1080" w:header="425" w:footer="431" w:gutter="0"/>
          <w:pgNumType w:start="1"/>
          <w:cols w:space="720"/>
          <w:noEndnote/>
          <w:docGrid w:linePitch="326"/>
        </w:sectPr>
      </w:pPr>
    </w:p>
    <w:p w14:paraId="6EB1FED6" w14:textId="77777777" w:rsidR="000B1259" w:rsidRPr="0050260D" w:rsidRDefault="000B1259" w:rsidP="000B1259">
      <w:pPr>
        <w:pStyle w:val="Normal1"/>
      </w:pPr>
    </w:p>
    <w:p w14:paraId="3D8A5207" w14:textId="2BC67181" w:rsidR="000B1259" w:rsidRPr="0050260D" w:rsidRDefault="000B1259" w:rsidP="000B1259">
      <w:pPr>
        <w:pStyle w:val="Normal1"/>
      </w:pPr>
    </w:p>
    <w:p w14:paraId="76FD1C7E" w14:textId="5D610605" w:rsidR="000B1259" w:rsidRPr="0050260D" w:rsidRDefault="000B1259" w:rsidP="000B1259">
      <w:pPr>
        <w:pStyle w:val="Normal1"/>
      </w:pPr>
    </w:p>
    <w:p w14:paraId="6E30C781" w14:textId="28E6DD55" w:rsidR="000B1259" w:rsidRPr="0050260D" w:rsidRDefault="000B1259" w:rsidP="000B1259">
      <w:pPr>
        <w:pStyle w:val="Normal1"/>
      </w:pPr>
    </w:p>
    <w:p w14:paraId="3BC5C3FF" w14:textId="7698CF6D" w:rsidR="000B1259" w:rsidRPr="0050260D" w:rsidRDefault="000B1259" w:rsidP="000B1259">
      <w:pPr>
        <w:pStyle w:val="Normal1"/>
      </w:pPr>
    </w:p>
    <w:p w14:paraId="5F5A9157" w14:textId="2E59CCC5" w:rsidR="000B1259" w:rsidRPr="0050260D" w:rsidRDefault="000B1259" w:rsidP="000B1259">
      <w:pPr>
        <w:pStyle w:val="Normal1"/>
      </w:pPr>
    </w:p>
    <w:p w14:paraId="46116D18" w14:textId="0867C7A8" w:rsidR="000B1259" w:rsidRPr="0050260D" w:rsidRDefault="000B1259" w:rsidP="000B1259">
      <w:pPr>
        <w:pStyle w:val="Normal1"/>
      </w:pPr>
    </w:p>
    <w:p w14:paraId="10633853" w14:textId="76475872" w:rsidR="000B1259" w:rsidRPr="0050260D" w:rsidRDefault="000B1259" w:rsidP="000B1259">
      <w:pPr>
        <w:pStyle w:val="Normal1"/>
      </w:pPr>
    </w:p>
    <w:p w14:paraId="2A191436" w14:textId="02A4FA76" w:rsidR="000B1259" w:rsidRPr="0050260D" w:rsidRDefault="000B1259" w:rsidP="000B1259">
      <w:pPr>
        <w:pStyle w:val="Normal1"/>
      </w:pPr>
    </w:p>
    <w:p w14:paraId="0E293FA9" w14:textId="40D18382" w:rsidR="000B1259" w:rsidRPr="0050260D" w:rsidRDefault="000B1259" w:rsidP="000B1259">
      <w:pPr>
        <w:pStyle w:val="Normal1"/>
      </w:pPr>
    </w:p>
    <w:p w14:paraId="40AEF8BB" w14:textId="4646AD52" w:rsidR="000B1259" w:rsidRPr="0050260D" w:rsidRDefault="000B1259" w:rsidP="000B1259">
      <w:pPr>
        <w:pStyle w:val="Normal1"/>
      </w:pPr>
    </w:p>
    <w:p w14:paraId="207402D9" w14:textId="2B81A622" w:rsidR="000B1259" w:rsidRPr="0050260D" w:rsidRDefault="000B1259" w:rsidP="000B1259">
      <w:pPr>
        <w:pStyle w:val="Normal1"/>
      </w:pPr>
    </w:p>
    <w:p w14:paraId="27CF24D8" w14:textId="77777777" w:rsidR="000B1259" w:rsidRPr="0050260D" w:rsidRDefault="000B1259" w:rsidP="000B1259">
      <w:pPr>
        <w:pStyle w:val="Normal1"/>
      </w:pPr>
    </w:p>
    <w:p w14:paraId="7E799ACD" w14:textId="77777777" w:rsidR="000B1259" w:rsidRPr="007C3DA1" w:rsidRDefault="000B1259" w:rsidP="000B1259">
      <w:pPr>
        <w:pStyle w:val="Heading1"/>
        <w:numPr>
          <w:ilvl w:val="0"/>
          <w:numId w:val="0"/>
        </w:numPr>
        <w:spacing w:line="240" w:lineRule="auto"/>
        <w:ind w:left="993" w:hanging="993"/>
        <w:jc w:val="center"/>
        <w:rPr>
          <w:rFonts w:ascii="Times New Roman" w:hAnsi="Times New Roman"/>
          <w:sz w:val="24"/>
          <w:szCs w:val="24"/>
        </w:rPr>
      </w:pPr>
      <w:r w:rsidRPr="0050260D">
        <w:rPr>
          <w:rFonts w:ascii="Times New Roman" w:hAnsi="Times New Roman"/>
          <w:sz w:val="24"/>
          <w:szCs w:val="24"/>
        </w:rPr>
        <w:t>[BLANK PAGE]</w:t>
      </w:r>
    </w:p>
    <w:p w14:paraId="3ED61077" w14:textId="2E16C845" w:rsidR="00A5052D" w:rsidRPr="007C3DA1" w:rsidRDefault="00A5052D" w:rsidP="003C6BB0"/>
    <w:sectPr w:rsidR="00A5052D" w:rsidRPr="007C3DA1" w:rsidSect="00C45034">
      <w:headerReference w:type="default" r:id="rId142"/>
      <w:footerReference w:type="default" r:id="rId1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6DD9C" w14:textId="77777777" w:rsidR="0059264D" w:rsidRDefault="0059264D">
      <w:r>
        <w:separator/>
      </w:r>
    </w:p>
    <w:p w14:paraId="321075E0" w14:textId="77777777" w:rsidR="0059264D" w:rsidRDefault="0059264D"/>
  </w:endnote>
  <w:endnote w:type="continuationSeparator" w:id="0">
    <w:p w14:paraId="1D913DA2" w14:textId="77777777" w:rsidR="0059264D" w:rsidRDefault="0059264D">
      <w:r>
        <w:continuationSeparator/>
      </w:r>
    </w:p>
    <w:p w14:paraId="67F62041" w14:textId="77777777" w:rsidR="0059264D" w:rsidRDefault="00592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EFF" w:usb1="F9DFFFFF" w:usb2="0000007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G Times (W1)">
    <w:altName w:val="Times New Roman"/>
    <w:charset w:val="00"/>
    <w:family w:val="auto"/>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Neue Light">
    <w:altName w:val="MV Bol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CD88" w14:textId="351B7B6E" w:rsidR="001F15C2" w:rsidRPr="00A86ADD" w:rsidRDefault="001F15C2" w:rsidP="00B72BE1">
    <w:pPr>
      <w:pStyle w:val="Footer"/>
      <w:pBdr>
        <w:top w:val="single" w:sz="4" w:space="2" w:color="auto"/>
      </w:pBdr>
      <w:tabs>
        <w:tab w:val="clear" w:pos="4153"/>
        <w:tab w:val="clear" w:pos="8306"/>
        <w:tab w:val="right" w:pos="9180"/>
        <w:tab w:val="right" w:pos="9720"/>
      </w:tabs>
      <w:ind w:right="-25"/>
      <w:rPr>
        <w:rFonts w:ascii="Arial Narrow" w:hAnsi="Arial Narrow"/>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4095" w14:textId="72B5631A" w:rsidR="001F15C2" w:rsidRPr="007C3DA1" w:rsidRDefault="001F15C2" w:rsidP="00F65388">
    <w:pPr>
      <w:pStyle w:val="Footer"/>
      <w:pBdr>
        <w:top w:val="single" w:sz="4" w:space="2" w:color="auto"/>
      </w:pBdr>
      <w:tabs>
        <w:tab w:val="clear" w:pos="4153"/>
        <w:tab w:val="clear" w:pos="8306"/>
        <w:tab w:val="right" w:pos="9498"/>
      </w:tabs>
      <w:ind w:right="-25"/>
      <w:rPr>
        <w:b/>
      </w:rPr>
    </w:pPr>
    <w:r w:rsidRPr="004159AF">
      <w:t>BIM Modelling Manual (v</w:t>
    </w:r>
    <w:r>
      <w:t>1.0</w:t>
    </w:r>
    <w:r w:rsidRPr="004159AF">
      <w:t>)</w:t>
    </w:r>
    <w:r w:rsidRPr="00A86ADD">
      <w:rPr>
        <w:rFonts w:ascii="Arial Narrow" w:hAnsi="Arial Narrow"/>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B2CB1" w14:textId="16DDE30B" w:rsidR="001F15C2" w:rsidRPr="007C3DA1" w:rsidRDefault="001F15C2" w:rsidP="00F65388">
    <w:pPr>
      <w:pStyle w:val="Footer"/>
      <w:pBdr>
        <w:top w:val="single" w:sz="4" w:space="2" w:color="auto"/>
      </w:pBdr>
      <w:tabs>
        <w:tab w:val="clear" w:pos="4153"/>
        <w:tab w:val="clear" w:pos="8306"/>
        <w:tab w:val="right" w:pos="9498"/>
      </w:tabs>
      <w:ind w:right="-25"/>
      <w:rPr>
        <w:b/>
      </w:rPr>
    </w:pPr>
    <w:r w:rsidRPr="00A86ADD">
      <w:rPr>
        <w:rFonts w:ascii="Arial Narrow" w:hAnsi="Arial Narrow"/>
      </w:rPr>
      <w:tab/>
    </w:r>
    <w:r w:rsidRPr="007C3DA1">
      <w:t xml:space="preserve">Page </w:t>
    </w:r>
    <w:r w:rsidRPr="007C3DA1">
      <w:rPr>
        <w:b/>
        <w:bCs/>
      </w:rPr>
      <w:fldChar w:fldCharType="begin"/>
    </w:r>
    <w:r w:rsidRPr="007C3DA1">
      <w:rPr>
        <w:b/>
        <w:bCs/>
      </w:rPr>
      <w:instrText xml:space="preserve"> PAGE  \* Arabic  \* MERGEFORMAT </w:instrText>
    </w:r>
    <w:r w:rsidRPr="007C3DA1">
      <w:rPr>
        <w:b/>
        <w:bCs/>
      </w:rPr>
      <w:fldChar w:fldCharType="separate"/>
    </w:r>
    <w:r w:rsidR="003665B9">
      <w:rPr>
        <w:b/>
        <w:bCs/>
        <w:noProof/>
      </w:rPr>
      <w:t>16</w:t>
    </w:r>
    <w:r w:rsidRPr="007C3DA1">
      <w:rPr>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414C1" w14:textId="004B322D" w:rsidR="001F15C2" w:rsidRPr="007C3DA1" w:rsidRDefault="001F15C2" w:rsidP="00A5052D">
    <w:pPr>
      <w:pStyle w:val="Footer"/>
      <w:pBdr>
        <w:top w:val="single" w:sz="4" w:space="2" w:color="auto"/>
      </w:pBdr>
      <w:tabs>
        <w:tab w:val="clear" w:pos="4153"/>
        <w:tab w:val="clear" w:pos="8306"/>
        <w:tab w:val="right" w:pos="9498"/>
      </w:tabs>
      <w:ind w:right="-25"/>
      <w:rPr>
        <w:b/>
      </w:rPr>
    </w:pPr>
    <w:r w:rsidRPr="00A86ADD">
      <w:rPr>
        <w:rFonts w:ascii="Arial Narrow" w:hAnsi="Arial Narrow"/>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3A5E" w14:textId="5502DFC1" w:rsidR="001F15C2" w:rsidRDefault="001F15C2">
    <w:pPr>
      <w:spacing w:line="259" w:lineRule="auto"/>
      <w:ind w:right="2"/>
      <w:jc w:val="right"/>
    </w:pPr>
    <w:r>
      <w:rPr>
        <w:noProof/>
        <w:lang w:val="en-US"/>
      </w:rPr>
      <mc:AlternateContent>
        <mc:Choice Requires="wpg">
          <w:drawing>
            <wp:anchor distT="0" distB="0" distL="114300" distR="114300" simplePos="0" relativeHeight="251659264" behindDoc="0" locked="0" layoutInCell="1" allowOverlap="1" wp14:anchorId="4B598D95" wp14:editId="0981D632">
              <wp:simplePos x="0" y="0"/>
              <wp:positionH relativeFrom="page">
                <wp:posOffset>941705</wp:posOffset>
              </wp:positionH>
              <wp:positionV relativeFrom="page">
                <wp:posOffset>10079990</wp:posOffset>
              </wp:positionV>
              <wp:extent cx="5763895" cy="6350"/>
              <wp:effectExtent l="0" t="2540" r="0" b="635"/>
              <wp:wrapSquare wrapText="bothSides"/>
              <wp:docPr id="3" name="Group 44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6350"/>
                        <a:chOff x="0" y="0"/>
                        <a:chExt cx="57637" cy="60"/>
                      </a:xfrm>
                    </wpg:grpSpPr>
                    <wps:wsp>
                      <wps:cNvPr id="5" name="Shape 469647"/>
                      <wps:cNvSpPr>
                        <a:spLocks/>
                      </wps:cNvSpPr>
                      <wps:spPr bwMode="auto">
                        <a:xfrm>
                          <a:off x="0" y="0"/>
                          <a:ext cx="57637" cy="91"/>
                        </a:xfrm>
                        <a:custGeom>
                          <a:avLst/>
                          <a:gdLst>
                            <a:gd name="T0" fmla="*/ 0 w 5763768"/>
                            <a:gd name="T1" fmla="*/ 0 h 9144"/>
                            <a:gd name="T2" fmla="*/ 5763768 w 5763768"/>
                            <a:gd name="T3" fmla="*/ 0 h 9144"/>
                            <a:gd name="T4" fmla="*/ 5763768 w 5763768"/>
                            <a:gd name="T5" fmla="*/ 9144 h 9144"/>
                            <a:gd name="T6" fmla="*/ 0 w 5763768"/>
                            <a:gd name="T7" fmla="*/ 9144 h 9144"/>
                            <a:gd name="T8" fmla="*/ 0 w 5763768"/>
                            <a:gd name="T9" fmla="*/ 0 h 9144"/>
                            <a:gd name="T10" fmla="*/ 0 w 5763768"/>
                            <a:gd name="T11" fmla="*/ 0 h 9144"/>
                            <a:gd name="T12" fmla="*/ 5763768 w 5763768"/>
                            <a:gd name="T13" fmla="*/ 9144 h 9144"/>
                          </a:gdLst>
                          <a:ahLst/>
                          <a:cxnLst>
                            <a:cxn ang="0">
                              <a:pos x="T0" y="T1"/>
                            </a:cxn>
                            <a:cxn ang="0">
                              <a:pos x="T2" y="T3"/>
                            </a:cxn>
                            <a:cxn ang="0">
                              <a:pos x="T4" y="T5"/>
                            </a:cxn>
                            <a:cxn ang="0">
                              <a:pos x="T6" y="T7"/>
                            </a:cxn>
                            <a:cxn ang="0">
                              <a:pos x="T8" y="T9"/>
                            </a:cxn>
                          </a:cxnLst>
                          <a:rect l="T10" t="T11" r="T12" b="T13"/>
                          <a:pathLst>
                            <a:path w="5763768" h="9144">
                              <a:moveTo>
                                <a:pt x="0" y="0"/>
                              </a:moveTo>
                              <a:lnTo>
                                <a:pt x="5763768" y="0"/>
                              </a:lnTo>
                              <a:lnTo>
                                <a:pt x="576376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AED5B" id="Group 443393" o:spid="_x0000_s1026" style="position:absolute;margin-left:74.15pt;margin-top:793.7pt;width:453.85pt;height:.5pt;z-index:251659264;mso-position-horizontal-relative:page;mso-position-vertical-relative:page" coordsize="576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">
              <v:shape id="Shape 469647" o:spid="_x0000_s1027" style="position:absolute;width:57637;height:91;visibility:visible;mso-wrap-style:square;v-text-anchor:top" coordsize="57637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" path="m,l5763768,r,9144l,9144,,e" fillcolor="black" stroked="f" strokeweight="0">
                <v:stroke miterlimit="83231f" joinstyle="miter"/>
                <v:path arrowok="t" o:connecttype="custom" o:connectlocs="0,0;57637,0;57637,91;0,91;0,0" o:connectangles="0,0,0,0,0" textboxrect="0,0,5763768,9144"/>
              </v:shape>
              <w10:wrap type="square" anchorx="page" anchory="page"/>
            </v:group>
          </w:pict>
        </mc:Fallback>
      </mc:AlternateContent>
    </w:r>
    <w:r>
      <w:t>III-</w:t>
    </w:r>
    <w:r>
      <w:rPr>
        <w:sz w:val="24"/>
      </w:rPr>
      <w:fldChar w:fldCharType="begin"/>
    </w:r>
    <w:r>
      <w:instrText xml:space="preserve"> PAGE   \* MERGEFORMAT </w:instrText>
    </w:r>
    <w:r>
      <w:rPr>
        <w:sz w:val="24"/>
      </w:rPr>
      <w:fldChar w:fldCharType="separate"/>
    </w:r>
    <w: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5B7FC" w14:textId="7A688312" w:rsidR="001F15C2" w:rsidRPr="004159AF" w:rsidRDefault="001F15C2" w:rsidP="0028324C">
    <w:pPr>
      <w:pStyle w:val="Footer"/>
      <w:pBdr>
        <w:top w:val="single" w:sz="4" w:space="2" w:color="auto"/>
      </w:pBdr>
      <w:tabs>
        <w:tab w:val="clear" w:pos="4153"/>
        <w:tab w:val="clear" w:pos="8306"/>
        <w:tab w:val="right" w:pos="9498"/>
      </w:tabs>
      <w:ind w:right="-25"/>
      <w:rPr>
        <w:b/>
      </w:rPr>
    </w:pPr>
    <w:r w:rsidRPr="00A86ADD">
      <w:rPr>
        <w:rFonts w:ascii="Arial Narrow" w:hAnsi="Arial Narrow"/>
      </w:rPr>
      <w:tab/>
    </w:r>
    <w:r w:rsidRPr="00E17D00">
      <w:t xml:space="preserve">Page </w:t>
    </w:r>
    <w:r w:rsidRPr="00C028BF">
      <w:rPr>
        <w:bCs/>
      </w:rPr>
      <w:fldChar w:fldCharType="begin"/>
    </w:r>
    <w:r w:rsidRPr="00C028BF">
      <w:rPr>
        <w:bCs/>
      </w:rPr>
      <w:instrText xml:space="preserve"> PAGE  \* Arabic  \* MERGEFORMAT </w:instrText>
    </w:r>
    <w:r w:rsidRPr="00C028BF">
      <w:rPr>
        <w:bCs/>
      </w:rPr>
      <w:fldChar w:fldCharType="separate"/>
    </w:r>
    <w:r w:rsidR="003665B9">
      <w:rPr>
        <w:bCs/>
        <w:noProof/>
      </w:rPr>
      <w:t>2</w:t>
    </w:r>
    <w:r w:rsidRPr="00C028BF">
      <w:rPr>
        <w:bCs/>
      </w:rPr>
      <w:fldChar w:fldCharType="end"/>
    </w:r>
  </w:p>
  <w:p w14:paraId="6D8D6E9F" w14:textId="52D9E62B" w:rsidR="001F15C2" w:rsidRDefault="001F15C2">
    <w:pPr>
      <w:spacing w:line="259" w:lineRule="auto"/>
      <w:ind w:right="2"/>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A3E7" w14:textId="77777777" w:rsidR="001F15C2" w:rsidRPr="00A86ADD" w:rsidRDefault="001F15C2" w:rsidP="00A5052D">
    <w:pPr>
      <w:pStyle w:val="Footer"/>
      <w:pBdr>
        <w:top w:val="single" w:sz="4" w:space="2" w:color="auto"/>
      </w:pBdr>
      <w:tabs>
        <w:tab w:val="clear" w:pos="4153"/>
        <w:tab w:val="clear" w:pos="8306"/>
        <w:tab w:val="right" w:pos="9498"/>
      </w:tabs>
      <w:ind w:right="-25"/>
      <w:rPr>
        <w:rFonts w:ascii="Arial Narrow" w:hAnsi="Arial Narrow"/>
        <w:b/>
      </w:rPr>
    </w:pPr>
    <w:r w:rsidRPr="00A86ADD">
      <w:rPr>
        <w:rFonts w:ascii="Arial Narrow" w:hAnsi="Arial Narrow"/>
      </w:rPr>
      <w:t>Version: 0.</w:t>
    </w:r>
    <w:r>
      <w:rPr>
        <w:rFonts w:ascii="Arial Narrow" w:hAnsi="Arial Narrow"/>
      </w:rPr>
      <w:t>1</w:t>
    </w:r>
    <w:r w:rsidRPr="00A86ADD">
      <w:rPr>
        <w:rFonts w:ascii="Arial Narrow" w:hAnsi="Arial Narrow"/>
      </w:rPr>
      <w:tab/>
    </w:r>
    <w:r w:rsidRPr="00F65388">
      <w:rPr>
        <w:rFonts w:ascii="Arial Narrow" w:hAnsi="Arial Narrow"/>
      </w:rPr>
      <w:t xml:space="preserve">Page </w:t>
    </w:r>
    <w:r w:rsidRPr="00F65388">
      <w:rPr>
        <w:rFonts w:ascii="Arial Narrow" w:hAnsi="Arial Narrow"/>
        <w:b/>
        <w:bCs/>
      </w:rPr>
      <w:fldChar w:fldCharType="begin"/>
    </w:r>
    <w:r w:rsidRPr="00F65388">
      <w:rPr>
        <w:rFonts w:ascii="Arial Narrow" w:hAnsi="Arial Narrow"/>
        <w:b/>
        <w:bCs/>
      </w:rPr>
      <w:instrText xml:space="preserve"> PAGE  \* Arabic  \* MERGEFORMAT </w:instrText>
    </w:r>
    <w:r w:rsidRPr="00F65388">
      <w:rPr>
        <w:rFonts w:ascii="Arial Narrow" w:hAnsi="Arial Narrow"/>
        <w:b/>
        <w:bCs/>
      </w:rPr>
      <w:fldChar w:fldCharType="separate"/>
    </w:r>
    <w:r>
      <w:rPr>
        <w:rFonts w:ascii="Arial Narrow" w:hAnsi="Arial Narrow"/>
        <w:b/>
        <w:bCs/>
      </w:rPr>
      <w:t>44</w:t>
    </w:r>
    <w:r w:rsidRPr="00F65388">
      <w:rPr>
        <w:rFonts w:ascii="Arial Narrow" w:hAnsi="Arial Narrow"/>
        <w:b/>
        <w:bCs/>
      </w:rPr>
      <w:fldChar w:fldCharType="end"/>
    </w:r>
  </w:p>
  <w:p w14:paraId="17257245" w14:textId="77777777" w:rsidR="001F15C2" w:rsidRDefault="001F15C2">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1E848" w14:textId="72CDB246" w:rsidR="001F15C2" w:rsidRDefault="001F15C2">
    <w:pPr>
      <w:pStyle w:val="Footer"/>
      <w:pBdr>
        <w:bottom w:val="single" w:sz="6" w:space="1" w:color="auto"/>
      </w:pBdr>
      <w:jc w:val="right"/>
    </w:pPr>
  </w:p>
  <w:p w14:paraId="3D77D006" w14:textId="77777777" w:rsidR="001F15C2" w:rsidRDefault="001F1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D767" w14:textId="5B5605CD" w:rsidR="001F15C2" w:rsidRPr="00EC072C" w:rsidRDefault="001F15C2" w:rsidP="00EC07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754B7" w14:textId="49AD6AF2" w:rsidR="001F15C2" w:rsidRPr="007C3DA1" w:rsidRDefault="001F15C2" w:rsidP="006E1592">
    <w:pPr>
      <w:pStyle w:val="Footer"/>
      <w:pBdr>
        <w:top w:val="single" w:sz="4" w:space="2" w:color="auto"/>
      </w:pBdr>
      <w:tabs>
        <w:tab w:val="clear" w:pos="4153"/>
        <w:tab w:val="clear" w:pos="8306"/>
        <w:tab w:val="right" w:pos="8640"/>
        <w:tab w:val="right" w:pos="9720"/>
      </w:tabs>
      <w:ind w:right="-25"/>
      <w:rPr>
        <w:b/>
      </w:rPr>
    </w:pPr>
    <w:bookmarkStart w:id="10" w:name="_Hlk62548358"/>
    <w:bookmarkStart w:id="11" w:name="_Hlk62548359"/>
    <w:bookmarkStart w:id="12" w:name="_Hlk62548367"/>
    <w:bookmarkStart w:id="13" w:name="_Hlk62548368"/>
    <w:r w:rsidRPr="007C3DA1">
      <w:tab/>
    </w:r>
    <w:r w:rsidRPr="007C3DA1">
      <w:tab/>
    </w:r>
    <w:bookmarkEnd w:id="10"/>
    <w:bookmarkEnd w:id="11"/>
    <w:bookmarkEnd w:id="12"/>
    <w:bookmarkEnd w:id="1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4A5C" w14:textId="3382FC42" w:rsidR="001F15C2" w:rsidRPr="007C3DA1" w:rsidRDefault="001F15C2" w:rsidP="00860928">
    <w:pPr>
      <w:pStyle w:val="Footer"/>
      <w:pBdr>
        <w:top w:val="single" w:sz="4" w:space="2" w:color="auto"/>
      </w:pBdr>
      <w:tabs>
        <w:tab w:val="clear" w:pos="4153"/>
        <w:tab w:val="clear" w:pos="8306"/>
        <w:tab w:val="right" w:pos="9774"/>
      </w:tabs>
      <w:ind w:right="-25"/>
      <w:rPr>
        <w:b/>
      </w:rPr>
    </w:pPr>
    <w:r w:rsidRPr="00A86ADD">
      <w:rPr>
        <w:rFonts w:ascii="Arial Narrow" w:hAnsi="Arial Narrow"/>
      </w:rPr>
      <w:tab/>
    </w:r>
    <w:r w:rsidRPr="007C3DA1">
      <w:t xml:space="preserve">Page </w:t>
    </w:r>
    <w:r w:rsidRPr="007C3DA1">
      <w:rPr>
        <w:b/>
        <w:bCs/>
      </w:rPr>
      <w:fldChar w:fldCharType="begin"/>
    </w:r>
    <w:r w:rsidRPr="007C3DA1">
      <w:rPr>
        <w:b/>
        <w:bCs/>
      </w:rPr>
      <w:instrText xml:space="preserve"> PAGE  \* Arabic  \* MERGEFORMAT </w:instrText>
    </w:r>
    <w:r w:rsidRPr="007C3DA1">
      <w:rPr>
        <w:b/>
        <w:bCs/>
      </w:rPr>
      <w:fldChar w:fldCharType="separate"/>
    </w:r>
    <w:r w:rsidR="003665B9">
      <w:rPr>
        <w:b/>
        <w:bCs/>
        <w:noProof/>
      </w:rPr>
      <w:t>1</w:t>
    </w:r>
    <w:r w:rsidRPr="007C3DA1">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D89B" w14:textId="28C61F03" w:rsidR="001F15C2" w:rsidRPr="007C3DA1" w:rsidRDefault="001F15C2" w:rsidP="00860928">
    <w:pPr>
      <w:pStyle w:val="Footer"/>
      <w:pBdr>
        <w:top w:val="single" w:sz="4" w:space="2" w:color="auto"/>
      </w:pBdr>
      <w:tabs>
        <w:tab w:val="clear" w:pos="4153"/>
        <w:tab w:val="clear" w:pos="8306"/>
        <w:tab w:val="right" w:pos="9774"/>
      </w:tabs>
      <w:ind w:right="-25"/>
      <w:rPr>
        <w:b/>
      </w:rPr>
    </w:pPr>
    <w:r w:rsidRPr="00A86ADD">
      <w:rPr>
        <w:rFonts w:ascii="Arial Narrow" w:hAnsi="Arial Narrow"/>
      </w:rPr>
      <w:tab/>
    </w:r>
    <w:r w:rsidRPr="007C3DA1">
      <w:t xml:space="preserve">Page </w:t>
    </w:r>
    <w:r w:rsidRPr="007C3DA1">
      <w:rPr>
        <w:bCs/>
      </w:rPr>
      <w:fldChar w:fldCharType="begin"/>
    </w:r>
    <w:r w:rsidRPr="007C3DA1">
      <w:rPr>
        <w:bCs/>
      </w:rPr>
      <w:instrText xml:space="preserve"> PAGE  \* Arabic  \* MERGEFORMAT </w:instrText>
    </w:r>
    <w:r w:rsidRPr="007C3DA1">
      <w:rPr>
        <w:bCs/>
      </w:rPr>
      <w:fldChar w:fldCharType="separate"/>
    </w:r>
    <w:r w:rsidR="003665B9">
      <w:rPr>
        <w:bCs/>
        <w:noProof/>
      </w:rPr>
      <w:t>4</w:t>
    </w:r>
    <w:r w:rsidRPr="007C3DA1">
      <w:rPr>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773E6" w14:textId="5F0326EF" w:rsidR="001F15C2" w:rsidRPr="00A86ADD" w:rsidRDefault="001F15C2" w:rsidP="007C3DA1">
    <w:pPr>
      <w:pStyle w:val="Footer"/>
      <w:pBdr>
        <w:top w:val="single" w:sz="4" w:space="2" w:color="auto"/>
      </w:pBdr>
      <w:tabs>
        <w:tab w:val="clear" w:pos="4153"/>
        <w:tab w:val="clear" w:pos="8306"/>
        <w:tab w:val="right" w:pos="9498"/>
        <w:tab w:val="left" w:pos="10080"/>
        <w:tab w:val="left" w:pos="10800"/>
        <w:tab w:val="left" w:pos="11520"/>
        <w:tab w:val="left" w:pos="12240"/>
        <w:tab w:val="left" w:pos="12960"/>
        <w:tab w:val="left" w:pos="13680"/>
        <w:tab w:val="right" w:pos="14518"/>
      </w:tabs>
      <w:ind w:right="-25"/>
      <w:rPr>
        <w:rFonts w:ascii="Arial Narrow" w:hAnsi="Arial Narrow"/>
        <w:b/>
      </w:rPr>
    </w:pPr>
    <w:r w:rsidRPr="00A86ADD">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b/>
        <w:bCs/>
      </w:rPr>
      <w:tab/>
    </w:r>
    <w:r w:rsidRPr="00842495">
      <w:t xml:space="preserve">Page </w:t>
    </w:r>
    <w:r w:rsidRPr="00C028BF">
      <w:rPr>
        <w:bCs/>
      </w:rPr>
      <w:fldChar w:fldCharType="begin"/>
    </w:r>
    <w:r w:rsidRPr="00C028BF">
      <w:rPr>
        <w:bCs/>
      </w:rPr>
      <w:instrText xml:space="preserve"> PAGE  \* Arabic  \* MERGEFORMAT </w:instrText>
    </w:r>
    <w:r w:rsidRPr="00C028BF">
      <w:rPr>
        <w:bCs/>
      </w:rPr>
      <w:fldChar w:fldCharType="separate"/>
    </w:r>
    <w:r w:rsidR="003665B9">
      <w:rPr>
        <w:bCs/>
        <w:noProof/>
      </w:rPr>
      <w:t>5</w:t>
    </w:r>
    <w:r w:rsidRPr="00C028BF">
      <w:rPr>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A827" w14:textId="2DEDFBD4" w:rsidR="001F15C2" w:rsidRPr="00A86ADD" w:rsidRDefault="001F15C2" w:rsidP="00860928">
    <w:pPr>
      <w:pStyle w:val="Footer"/>
      <w:pBdr>
        <w:top w:val="single" w:sz="4" w:space="2" w:color="auto"/>
      </w:pBdr>
      <w:tabs>
        <w:tab w:val="clear" w:pos="4153"/>
        <w:tab w:val="clear" w:pos="8306"/>
        <w:tab w:val="right" w:pos="9774"/>
      </w:tabs>
      <w:ind w:right="-25"/>
      <w:rPr>
        <w:rFonts w:ascii="Arial Narrow" w:hAnsi="Arial Narrow"/>
        <w:b/>
      </w:rPr>
    </w:pPr>
    <w:r w:rsidRPr="00A86ADD">
      <w:rPr>
        <w:rFonts w:ascii="Arial Narrow" w:hAnsi="Arial Narrow"/>
      </w:rPr>
      <w:tab/>
    </w:r>
    <w:r w:rsidRPr="007C3DA1">
      <w:t xml:space="preserve">Page </w:t>
    </w:r>
    <w:r w:rsidRPr="007C3DA1">
      <w:rPr>
        <w:b/>
        <w:bCs/>
      </w:rPr>
      <w:fldChar w:fldCharType="begin"/>
    </w:r>
    <w:r w:rsidRPr="007C3DA1">
      <w:rPr>
        <w:b/>
        <w:bCs/>
      </w:rPr>
      <w:instrText xml:space="preserve"> PAGE  \* Arabic  \* MERGEFORMAT </w:instrText>
    </w:r>
    <w:r w:rsidRPr="007C3DA1">
      <w:rPr>
        <w:b/>
        <w:bCs/>
      </w:rPr>
      <w:fldChar w:fldCharType="separate"/>
    </w:r>
    <w:r w:rsidR="003665B9">
      <w:rPr>
        <w:b/>
        <w:bCs/>
        <w:noProof/>
      </w:rPr>
      <w:t>51</w:t>
    </w:r>
    <w:r w:rsidRPr="007C3DA1">
      <w:rPr>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47F62" w14:textId="11CF1002" w:rsidR="001F15C2" w:rsidRPr="007C3DA1" w:rsidRDefault="001F15C2" w:rsidP="00F65388">
    <w:pPr>
      <w:pStyle w:val="Footer"/>
      <w:pBdr>
        <w:top w:val="single" w:sz="4" w:space="2" w:color="auto"/>
      </w:pBdr>
      <w:tabs>
        <w:tab w:val="clear" w:pos="4153"/>
        <w:tab w:val="clear" w:pos="8306"/>
        <w:tab w:val="right" w:pos="9498"/>
      </w:tabs>
      <w:ind w:right="-25"/>
      <w:rPr>
        <w:b/>
      </w:rPr>
    </w:pPr>
    <w:r w:rsidRPr="00A86ADD">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7C3DA1">
      <w:tab/>
      <w:t xml:space="preserve">Page </w:t>
    </w:r>
    <w:r w:rsidRPr="007C3DA1">
      <w:rPr>
        <w:b/>
        <w:bCs/>
      </w:rPr>
      <w:fldChar w:fldCharType="begin"/>
    </w:r>
    <w:r w:rsidRPr="007C3DA1">
      <w:rPr>
        <w:b/>
        <w:bCs/>
      </w:rPr>
      <w:instrText xml:space="preserve"> PAGE  \* Arabic  \* MERGEFORMAT </w:instrText>
    </w:r>
    <w:r w:rsidRPr="007C3DA1">
      <w:rPr>
        <w:b/>
        <w:bCs/>
      </w:rPr>
      <w:fldChar w:fldCharType="separate"/>
    </w:r>
    <w:r w:rsidR="003665B9">
      <w:rPr>
        <w:b/>
        <w:bCs/>
        <w:noProof/>
      </w:rPr>
      <w:t>55</w:t>
    </w:r>
    <w:r w:rsidRPr="007C3DA1">
      <w:rP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3507D" w14:textId="1962A118" w:rsidR="001F15C2" w:rsidRPr="007C3DA1" w:rsidRDefault="001F15C2" w:rsidP="00F65388">
    <w:pPr>
      <w:pStyle w:val="Footer"/>
      <w:pBdr>
        <w:top w:val="single" w:sz="4" w:space="2" w:color="auto"/>
      </w:pBdr>
      <w:tabs>
        <w:tab w:val="clear" w:pos="4153"/>
        <w:tab w:val="clear" w:pos="8306"/>
        <w:tab w:val="right" w:pos="9498"/>
      </w:tabs>
      <w:ind w:right="-25"/>
      <w:rPr>
        <w:b/>
      </w:rPr>
    </w:pPr>
    <w:r w:rsidRPr="00A86ADD">
      <w:rPr>
        <w:rFonts w:ascii="Arial Narrow" w:hAnsi="Arial Narrow"/>
      </w:rPr>
      <w:tab/>
    </w:r>
    <w:r w:rsidRPr="007C3DA1">
      <w:t xml:space="preserve">Page </w:t>
    </w:r>
    <w:r w:rsidRPr="007C3DA1">
      <w:rPr>
        <w:b/>
        <w:bCs/>
      </w:rPr>
      <w:fldChar w:fldCharType="begin"/>
    </w:r>
    <w:r w:rsidRPr="007C3DA1">
      <w:rPr>
        <w:b/>
        <w:bCs/>
      </w:rPr>
      <w:instrText xml:space="preserve"> PAGE  \* Arabic  \* MERGEFORMAT </w:instrText>
    </w:r>
    <w:r w:rsidRPr="007C3DA1">
      <w:rPr>
        <w:b/>
        <w:bCs/>
      </w:rPr>
      <w:fldChar w:fldCharType="separate"/>
    </w:r>
    <w:r w:rsidR="003665B9">
      <w:rPr>
        <w:b/>
        <w:bCs/>
        <w:noProof/>
      </w:rPr>
      <w:t>59</w:t>
    </w:r>
    <w:r w:rsidRPr="007C3DA1">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1BB82" w14:textId="77777777" w:rsidR="0059264D" w:rsidRDefault="0059264D">
      <w:r>
        <w:separator/>
      </w:r>
    </w:p>
    <w:p w14:paraId="6603402B" w14:textId="77777777" w:rsidR="0059264D" w:rsidRDefault="0059264D"/>
  </w:footnote>
  <w:footnote w:type="continuationSeparator" w:id="0">
    <w:p w14:paraId="0F0708E9" w14:textId="77777777" w:rsidR="0059264D" w:rsidRDefault="0059264D">
      <w:r>
        <w:continuationSeparator/>
      </w:r>
    </w:p>
    <w:p w14:paraId="1BED8D64" w14:textId="77777777" w:rsidR="0059264D" w:rsidRDefault="0059264D"/>
  </w:footnote>
  <w:footnote w:id="1">
    <w:p w14:paraId="695F0ACB" w14:textId="2F637ED9" w:rsidR="001F15C2" w:rsidRPr="007C3DA1" w:rsidRDefault="001F15C2">
      <w:pPr>
        <w:pStyle w:val="FootnoteText"/>
        <w:rPr>
          <w:lang w:val="en-US"/>
        </w:rPr>
      </w:pPr>
      <w:r>
        <w:rPr>
          <w:rStyle w:val="FootnoteReference"/>
        </w:rPr>
        <w:footnoteRef/>
      </w:r>
      <w:r>
        <w:t xml:space="preserve"> The BIM Team shall refer to the “Appendix IV – Master Type List” in BIM Harmonisation Guidelines for the exact coding.</w:t>
      </w:r>
    </w:p>
  </w:footnote>
  <w:footnote w:id="2">
    <w:p w14:paraId="43803D70" w14:textId="65D69B8E" w:rsidR="001F15C2" w:rsidRPr="007C3DA1" w:rsidRDefault="001F15C2">
      <w:pPr>
        <w:pStyle w:val="FootnoteText"/>
        <w:rPr>
          <w:lang w:val="en-US"/>
        </w:rPr>
      </w:pPr>
      <w:r>
        <w:rPr>
          <w:rStyle w:val="FootnoteReference"/>
        </w:rPr>
        <w:footnoteRef/>
      </w:r>
      <w:r>
        <w:t xml:space="preserve"> [Note: To facilitate the review purpose, the codes not available in the BIM harmonisation guideline are highlighted in Yellow]</w:t>
      </w:r>
    </w:p>
  </w:footnote>
  <w:footnote w:id="3">
    <w:p w14:paraId="1CC814D5" w14:textId="08456878" w:rsidR="001F15C2" w:rsidRPr="007C3DA1" w:rsidRDefault="001F15C2">
      <w:pPr>
        <w:pStyle w:val="FootnoteText"/>
        <w:rPr>
          <w:lang w:val="en-US"/>
        </w:rPr>
      </w:pPr>
      <w:r>
        <w:rPr>
          <w:rStyle w:val="FootnoteReference"/>
        </w:rPr>
        <w:footnoteRef/>
      </w:r>
      <w:r>
        <w:t xml:space="preserve"> </w:t>
      </w:r>
      <w:r>
        <w:rPr>
          <w:lang w:val="en-US"/>
        </w:rPr>
        <w:t xml:space="preserve">The BIM Team should further detail the Omniclass classification to Level 3 according to the actual type of finishes used on site </w:t>
      </w:r>
    </w:p>
  </w:footnote>
  <w:footnote w:id="4">
    <w:p w14:paraId="53AEDC97" w14:textId="77777777" w:rsidR="001F15C2" w:rsidRPr="00E20D37" w:rsidRDefault="001F15C2">
      <w:pPr>
        <w:pStyle w:val="FootnoteText"/>
        <w:rPr>
          <w:lang w:val="en-US"/>
        </w:rPr>
      </w:pPr>
      <w:r>
        <w:rPr>
          <w:rStyle w:val="FootnoteReference"/>
        </w:rPr>
        <w:footnoteRef/>
      </w:r>
      <w:r>
        <w:t xml:space="preserve"> </w:t>
      </w:r>
      <w:r>
        <w:rPr>
          <w:lang w:val="en-US"/>
        </w:rPr>
        <w:t xml:space="preserve">The BIM Team should further detail the Omniclass classification to Level 3 according to the actual type of finishes used on site </w:t>
      </w:r>
    </w:p>
  </w:footnote>
  <w:footnote w:id="5">
    <w:p w14:paraId="53FC1EAE" w14:textId="5A45EA75" w:rsidR="001F15C2" w:rsidRPr="007C3DA1" w:rsidRDefault="001F15C2">
      <w:pPr>
        <w:pStyle w:val="FootnoteText"/>
        <w:rPr>
          <w:lang w:val="en-US"/>
        </w:rPr>
      </w:pPr>
      <w:r>
        <w:rPr>
          <w:rStyle w:val="FootnoteReference"/>
        </w:rPr>
        <w:footnoteRef/>
      </w:r>
      <w:r>
        <w:t xml:space="preserve"> </w:t>
      </w:r>
      <w:r>
        <w:rPr>
          <w:lang w:val="en-US"/>
        </w:rPr>
        <w:t xml:space="preserve">The BIM Team should further detail the Omniclass classification to Level 3 according to the actual type of sensors installed on site </w:t>
      </w:r>
    </w:p>
  </w:footnote>
  <w:footnote w:id="6">
    <w:p w14:paraId="1BFCD280" w14:textId="77777777" w:rsidR="001F15C2" w:rsidRPr="003B42C3" w:rsidRDefault="001F15C2" w:rsidP="00FE3D12">
      <w:r w:rsidRPr="003B42C3">
        <w:rPr>
          <w:rStyle w:val="FootnoteReference"/>
        </w:rPr>
        <w:footnoteRef/>
      </w:r>
      <w:r w:rsidRPr="003B42C3">
        <w:t xml:space="preserve"> Addition codes are included and highlighted in the table</w:t>
      </w:r>
    </w:p>
  </w:footnote>
  <w:footnote w:id="7">
    <w:p w14:paraId="5532FA90" w14:textId="11E57B02" w:rsidR="001F15C2" w:rsidRPr="00764D7C" w:rsidRDefault="001F15C2" w:rsidP="004C6C8F">
      <w:r w:rsidRPr="00764D7C">
        <w:rPr>
          <w:rStyle w:val="FootnoteReference"/>
        </w:rPr>
        <w:footnoteRef/>
      </w:r>
      <w:r w:rsidRPr="00764D7C">
        <w:t xml:space="preserve"> Addition codes are included and highlighted in the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3484" w14:textId="7DDE7C5D" w:rsidR="001F15C2" w:rsidRPr="00EC072C" w:rsidRDefault="001F15C2" w:rsidP="00EC07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56A1F" w14:textId="0107393C" w:rsidR="001F15C2" w:rsidRPr="00EC072C" w:rsidRDefault="001F15C2" w:rsidP="00A5052D">
    <w:pPr>
      <w:pStyle w:val="Header"/>
      <w:tabs>
        <w:tab w:val="clear" w:pos="4153"/>
        <w:tab w:val="clear" w:pos="8306"/>
        <w:tab w:val="right" w:pos="9720"/>
      </w:tabs>
      <w:rPr>
        <w:rFonts w:ascii="Arial Narrow" w:hAnsi="Arial Narrow"/>
      </w:rPr>
    </w:pPr>
    <w:r w:rsidRPr="00EC072C">
      <w:rPr>
        <w:rFonts w:ascii="Arial Narrow" w:hAnsi="Arial Narrow"/>
      </w:rPr>
      <w:t>PROVISION OF CONSULTANCY SERVICES FOR THE FORMULATION OF STANDARDS AND GUILD</w:t>
    </w:r>
    <w:r>
      <w:rPr>
        <w:rFonts w:ascii="Arial Narrow" w:hAnsi="Arial Narrow"/>
      </w:rPr>
      <w:t>E</w:t>
    </w:r>
    <w:r w:rsidRPr="00EC072C">
      <w:rPr>
        <w:rFonts w:ascii="Arial Narrow" w:hAnsi="Arial Narrow"/>
      </w:rPr>
      <w:t xml:space="preserve">LINES FOR THE </w:t>
    </w:r>
  </w:p>
  <w:p w14:paraId="6D87ED19" w14:textId="21C0EB15" w:rsidR="001F15C2" w:rsidRPr="00A5052D" w:rsidRDefault="001F15C2" w:rsidP="00A5052D">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A5052D">
      <w:rPr>
        <w:rFonts w:ascii="Arial Narrow" w:hAnsi="Arial Narrow"/>
        <w:b w:val="0"/>
        <w:bCs/>
      </w:rPr>
      <w:t>IMPLEMENTATION OF BUILDING INFORMATION MODELLING TECHNOLOGY FOR WORKS PROJECT</w:t>
    </w:r>
    <w:r w:rsidRPr="00A5052D">
      <w:rPr>
        <w:rFonts w:ascii="Times New Roman" w:hAnsi="Times New Roman"/>
        <w:b w:val="0"/>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5FE2" w14:textId="1004B1EE" w:rsidR="001F15C2" w:rsidRPr="00A27466" w:rsidRDefault="001F15C2" w:rsidP="00545C28">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5264FE">
      <w:t xml:space="preserve">BIM Modelling Manual </w:t>
    </w:r>
    <w:r>
      <w:t>(v</w:t>
    </w:r>
    <w:r w:rsidRPr="005264FE">
      <w:t>1.</w:t>
    </w:r>
    <w:r>
      <w:t>1</w:t>
    </w:r>
    <w:r w:rsidRPr="005264FE">
      <w:t>)</w:t>
    </w:r>
    <w:r>
      <w:rPr>
        <w:rFonts w:ascii="Times New Roman" w:hAnsi="Times New Roman"/>
        <w:b w:val="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BDD8" w14:textId="77777777" w:rsidR="001F15C2" w:rsidRPr="00EC072C" w:rsidRDefault="001F15C2" w:rsidP="00EC07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35441" w14:textId="3372BEAB" w:rsidR="001F15C2" w:rsidRPr="003C6BB0" w:rsidRDefault="001F15C2" w:rsidP="00361524">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rPr>
    </w:pPr>
    <w:bookmarkStart w:id="9" w:name="_Hlk62548320"/>
    <w:r w:rsidRPr="00EF20F2">
      <w:rPr>
        <w:b w:val="0"/>
      </w:rPr>
      <w:t>BIM Modelling Manual (v1.</w:t>
    </w:r>
    <w:r>
      <w:rPr>
        <w:b w:val="0"/>
      </w:rPr>
      <w:t>1</w:t>
    </w:r>
    <w:r w:rsidRPr="00EF20F2">
      <w:rPr>
        <w:b w:val="0"/>
      </w:rPr>
      <w:t>)</w:t>
    </w:r>
    <w:r w:rsidRPr="003C6BB0">
      <w:rPr>
        <w:b w:val="0"/>
      </w:rPr>
      <w:tab/>
    </w:r>
    <w:bookmarkEnd w:id="9"/>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10E0F" w14:textId="5B7E70E9" w:rsidR="001F15C2" w:rsidRPr="009C3A86" w:rsidRDefault="001F15C2" w:rsidP="00951313">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9C3A86">
      <w:t xml:space="preserve"> </w:t>
    </w:r>
    <w:r w:rsidRPr="003C6BB0">
      <w:rPr>
        <w:b w:val="0"/>
      </w:rPr>
      <w:t>BIM Modelling Manual (v</w:t>
    </w:r>
    <w:r w:rsidRPr="009C3A86">
      <w:rPr>
        <w:b w:val="0"/>
      </w:rPr>
      <w:t>1.1</w:t>
    </w:r>
    <w:r w:rsidRPr="003C6BB0">
      <w:rPr>
        <w:b w:val="0"/>
      </w:rPr>
      <w:t>)</w:t>
    </w:r>
    <w:r w:rsidRPr="003C6BB0" w:rsidDel="00557475">
      <w:rPr>
        <w:b w:val="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EDDF9" w14:textId="07D29867" w:rsidR="001F15C2" w:rsidRPr="009C3A86" w:rsidRDefault="001F15C2" w:rsidP="00951313">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3C6BB0">
      <w:rPr>
        <w:b w:val="0"/>
      </w:rPr>
      <w:t>BIM Modelling Manual (v1.</w:t>
    </w:r>
    <w:r>
      <w:rPr>
        <w:b w:val="0"/>
      </w:rPr>
      <w:t>1</w:t>
    </w:r>
    <w:r w:rsidRPr="003C6BB0">
      <w:rPr>
        <w:b w:val="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BFB4" w14:textId="7C3ED068" w:rsidR="001F15C2" w:rsidRPr="009C3A86" w:rsidRDefault="001F15C2" w:rsidP="00951313">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3C6BB0">
      <w:rPr>
        <w:b w:val="0"/>
      </w:rPr>
      <w:t>BIM Modelling Manual (v1.</w:t>
    </w:r>
    <w:r>
      <w:rPr>
        <w:b w:val="0"/>
      </w:rPr>
      <w:t>1</w:t>
    </w:r>
    <w:r w:rsidRPr="003C6BB0">
      <w:rPr>
        <w:b w:val="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DCD6" w14:textId="38CED43C" w:rsidR="001F15C2" w:rsidRPr="009C3A86" w:rsidRDefault="001F15C2" w:rsidP="00361524">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3C6BB0">
      <w:rPr>
        <w:b w:val="0"/>
      </w:rPr>
      <w:t xml:space="preserve"> BIM Modelling Manual (v1.</w:t>
    </w:r>
    <w:r>
      <w:rPr>
        <w:b w:val="0"/>
      </w:rPr>
      <w:t>1</w:t>
    </w:r>
    <w:r w:rsidRPr="003C6BB0">
      <w:rPr>
        <w:b w:val="0"/>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5E0FA" w14:textId="77777777" w:rsidR="001F15C2" w:rsidRDefault="001F15C2">
    <w:pPr>
      <w:spacing w:line="259" w:lineRule="auto"/>
    </w:pPr>
    <w:r>
      <w:rPr>
        <w:rFonts w:eastAsia="Times New Roman"/>
        <w:b/>
      </w:rPr>
      <w:t>REPORT ON ESTABLISHMENT OF</w:t>
    </w:r>
  </w:p>
  <w:p w14:paraId="0934B802" w14:textId="77777777" w:rsidR="001F15C2" w:rsidRDefault="001F15C2">
    <w:pPr>
      <w:tabs>
        <w:tab w:val="right" w:pos="9036"/>
      </w:tabs>
      <w:spacing w:line="259" w:lineRule="auto"/>
    </w:pPr>
    <w:r>
      <w:rPr>
        <w:rFonts w:eastAsia="Times New Roman"/>
        <w:b/>
        <w:u w:val="single" w:color="000000"/>
      </w:rPr>
      <w:t>BIM OBJECT LIBRARY</w:t>
    </w:r>
    <w:r>
      <w:rPr>
        <w:rFonts w:eastAsia="Times New Roman"/>
        <w:b/>
        <w:u w:val="single" w:color="000000"/>
      </w:rPr>
      <w:tab/>
      <w:t>APPENDIX III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FEF1" w14:textId="0ABD3314" w:rsidR="001F15C2" w:rsidRPr="009C3A86" w:rsidRDefault="001F15C2" w:rsidP="0028324C">
    <w:pPr>
      <w:pStyle w:val="header2"/>
      <w:pBdr>
        <w:bottom w:val="single" w:sz="8" w:space="0" w:color="auto"/>
      </w:pBdr>
      <w:tabs>
        <w:tab w:val="clear" w:pos="4320"/>
        <w:tab w:val="clear" w:pos="8640"/>
        <w:tab w:val="clear" w:pos="9600"/>
        <w:tab w:val="clear" w:pos="9639"/>
        <w:tab w:val="right" w:pos="9720"/>
      </w:tabs>
      <w:ind w:left="0"/>
      <w:rPr>
        <w:rFonts w:ascii="Times New Roman" w:hAnsi="Times New Roman"/>
        <w:b w:val="0"/>
        <w:bCs/>
      </w:rPr>
    </w:pPr>
    <w:r w:rsidRPr="003C6BB0">
      <w:t>BIM Modelling Manual (v1.1)</w:t>
    </w:r>
    <w:r w:rsidRPr="009C3A86">
      <w:rPr>
        <w:rFonts w:ascii="Times New Roman" w:hAnsi="Times New Roman"/>
        <w:b w:val="0"/>
      </w:rPr>
      <w:tab/>
    </w:r>
  </w:p>
  <w:p w14:paraId="78BA6AC5" w14:textId="60D16101" w:rsidR="001F15C2" w:rsidRDefault="001F15C2">
    <w:pPr>
      <w:tabs>
        <w:tab w:val="right" w:pos="9036"/>
      </w:tabs>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F500FAC"/>
    <w:lvl w:ilvl="0">
      <w:start w:val="1"/>
      <w:numFmt w:val="decimal"/>
      <w:pStyle w:val="ListNumber2"/>
      <w:lvlText w:val="%1."/>
      <w:lvlJc w:val="left"/>
      <w:pPr>
        <w:tabs>
          <w:tab w:val="num" w:pos="643"/>
        </w:tabs>
        <w:ind w:left="643" w:hanging="360"/>
      </w:pPr>
    </w:lvl>
  </w:abstractNum>
  <w:abstractNum w:abstractNumId="1" w15:restartNumberingAfterBreak="0">
    <w:nsid w:val="042E7D7A"/>
    <w:multiLevelType w:val="multilevel"/>
    <w:tmpl w:val="1154425E"/>
    <w:lvl w:ilvl="0">
      <w:start w:val="1"/>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pStyle w:val="11Appendix"/>
      <w:lvlText w:val="%1.%2."/>
      <w:lvlJc w:val="left"/>
      <w:pPr>
        <w:ind w:left="1728"/>
      </w:pPr>
    </w:lvl>
    <w:lvl w:ilvl="2">
      <w:start w:val="1"/>
      <w:numFmt w:val="decimal"/>
      <w:lvlText w:val="%1.%2.%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B2E2F"/>
    <w:multiLevelType w:val="multilevel"/>
    <w:tmpl w:val="2A0EB504"/>
    <w:styleLink w:val="Style1"/>
    <w:lvl w:ilvl="0">
      <w:start w:val="1"/>
      <w:numFmt w:val="decimal"/>
      <w:lvlText w:val="%1."/>
      <w:lvlJc w:val="left"/>
      <w:pPr>
        <w:ind w:left="360" w:hanging="360"/>
      </w:pPr>
      <w:rPr>
        <w:rFonts w:ascii="Arial Narrow" w:hAnsi="Arial Narrow" w:hint="eastAsia"/>
        <w:b w:val="0"/>
        <w:i w:val="0"/>
        <w:sz w:val="28"/>
      </w:rPr>
    </w:lvl>
    <w:lvl w:ilvl="1">
      <w:start w:val="1"/>
      <w:numFmt w:val="decimal"/>
      <w:lvlText w:val="%1.%2"/>
      <w:lvlJc w:val="left"/>
      <w:pPr>
        <w:tabs>
          <w:tab w:val="num" w:pos="1080"/>
        </w:tabs>
        <w:ind w:left="1080" w:hanging="1080"/>
      </w:pPr>
      <w:rPr>
        <w:rFonts w:hint="eastAsia"/>
        <w:sz w:val="28"/>
        <w:szCs w:val="28"/>
      </w:rPr>
    </w:lvl>
    <w:lvl w:ilvl="2">
      <w:start w:val="1"/>
      <w:numFmt w:val="decimal"/>
      <w:lvlText w:val="%1.%2.%3"/>
      <w:lvlJc w:val="left"/>
      <w:pPr>
        <w:tabs>
          <w:tab w:val="num" w:pos="1080"/>
        </w:tabs>
        <w:ind w:left="1080" w:hanging="1080"/>
      </w:pPr>
      <w:rPr>
        <w:rFonts w:ascii="Arial Narrow" w:hAnsi="Arial Narrow" w:hint="default"/>
        <w:b w:val="0"/>
        <w:bCs w:val="0"/>
        <w:sz w:val="24"/>
        <w:szCs w:val="24"/>
      </w:rPr>
    </w:lvl>
    <w:lvl w:ilvl="3">
      <w:start w:val="1"/>
      <w:numFmt w:val="decimal"/>
      <w:lvlText w:val="%1.%2.%3.%4"/>
      <w:lvlJc w:val="left"/>
      <w:pPr>
        <w:ind w:left="1077" w:hanging="1077"/>
      </w:pPr>
      <w:rPr>
        <w:rFonts w:ascii="Arial Narrow" w:hAnsi="Arial Narrow" w:hint="default"/>
        <w:b w:val="0"/>
        <w:i w:val="0"/>
        <w:sz w:val="24"/>
        <w:szCs w:val="24"/>
      </w:rPr>
    </w:lvl>
    <w:lvl w:ilvl="4">
      <w:start w:val="1"/>
      <w:numFmt w:val="decimal"/>
      <w:pStyle w:val="Heading5"/>
      <w:lvlText w:val="%1.%2.%3.%4.%5"/>
      <w:lvlJc w:val="left"/>
      <w:pPr>
        <w:tabs>
          <w:tab w:val="num" w:pos="0"/>
        </w:tabs>
        <w:ind w:left="0" w:firstLine="0"/>
      </w:pPr>
      <w:rPr>
        <w:rFonts w:hint="eastAsia"/>
      </w:rPr>
    </w:lvl>
    <w:lvl w:ilvl="5">
      <w:start w:val="1"/>
      <w:numFmt w:val="decimal"/>
      <w:pStyle w:val="Heading6"/>
      <w:lvlText w:val="%1.%2.%3.%4.%5.%6"/>
      <w:lvlJc w:val="left"/>
      <w:pPr>
        <w:tabs>
          <w:tab w:val="num" w:pos="0"/>
        </w:tabs>
        <w:ind w:left="0" w:firstLine="0"/>
      </w:pPr>
      <w:rPr>
        <w:rFonts w:hint="eastAsia"/>
      </w:rPr>
    </w:lvl>
    <w:lvl w:ilvl="6">
      <w:start w:val="1"/>
      <w:numFmt w:val="decimal"/>
      <w:pStyle w:val="Heading7"/>
      <w:lvlText w:val="%1.%2.%3.%4.%5.%6.%7"/>
      <w:lvlJc w:val="left"/>
      <w:pPr>
        <w:tabs>
          <w:tab w:val="num" w:pos="0"/>
        </w:tabs>
        <w:ind w:left="0" w:firstLine="0"/>
      </w:pPr>
      <w:rPr>
        <w:rFonts w:hint="eastAsia"/>
      </w:rPr>
    </w:lvl>
    <w:lvl w:ilvl="7">
      <w:start w:val="1"/>
      <w:numFmt w:val="decimal"/>
      <w:pStyle w:val="Heading8"/>
      <w:lvlText w:val="%1.%2.%3.%4.%5.%6.%7.%8"/>
      <w:lvlJc w:val="left"/>
      <w:pPr>
        <w:tabs>
          <w:tab w:val="num" w:pos="0"/>
        </w:tabs>
        <w:ind w:left="0" w:firstLine="0"/>
      </w:pPr>
      <w:rPr>
        <w:rFonts w:hint="eastAsia"/>
      </w:rPr>
    </w:lvl>
    <w:lvl w:ilvl="8">
      <w:start w:val="1"/>
      <w:numFmt w:val="upperLetter"/>
      <w:pStyle w:val="Heading9"/>
      <w:lvlText w:val="%9"/>
      <w:lvlJc w:val="left"/>
      <w:pPr>
        <w:tabs>
          <w:tab w:val="num" w:pos="0"/>
        </w:tabs>
        <w:ind w:left="0" w:firstLine="0"/>
      </w:pPr>
      <w:rPr>
        <w:rFonts w:hint="eastAsia"/>
      </w:rPr>
    </w:lvl>
  </w:abstractNum>
  <w:abstractNum w:abstractNumId="3" w15:restartNumberingAfterBreak="0">
    <w:nsid w:val="08361DED"/>
    <w:multiLevelType w:val="multilevel"/>
    <w:tmpl w:val="D97634C0"/>
    <w:lvl w:ilvl="0">
      <w:start w:val="1"/>
      <w:numFmt w:val="decimal"/>
      <w:lvlText w:val="%1."/>
      <w:lvlJc w:val="left"/>
      <w:pPr>
        <w:ind w:left="10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2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4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F40038"/>
    <w:multiLevelType w:val="hybridMultilevel"/>
    <w:tmpl w:val="2806BF6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0B4C0AE2"/>
    <w:multiLevelType w:val="hybridMultilevel"/>
    <w:tmpl w:val="45D43D8E"/>
    <w:lvl w:ilvl="0" w:tplc="EF6812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828F44">
      <w:start w:val="1"/>
      <w:numFmt w:val="lowerLetter"/>
      <w:lvlText w:val="%2"/>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CCEE2C">
      <w:start w:val="1"/>
      <w:numFmt w:val="lowerLetter"/>
      <w:lvlRestart w:val="0"/>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06898">
      <w:start w:val="1"/>
      <w:numFmt w:val="decimal"/>
      <w:lvlText w:val="%4"/>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2BD98">
      <w:start w:val="1"/>
      <w:numFmt w:val="lowerLetter"/>
      <w:lvlText w:val="%5"/>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6FD3E">
      <w:start w:val="1"/>
      <w:numFmt w:val="lowerRoman"/>
      <w:lvlText w:val="%6"/>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A8B970">
      <w:start w:val="1"/>
      <w:numFmt w:val="decimal"/>
      <w:lvlText w:val="%7"/>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04B5A">
      <w:start w:val="1"/>
      <w:numFmt w:val="lowerLetter"/>
      <w:lvlText w:val="%8"/>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66E78">
      <w:start w:val="1"/>
      <w:numFmt w:val="lowerRoman"/>
      <w:lvlText w:val="%9"/>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E45CC3"/>
    <w:multiLevelType w:val="hybridMultilevel"/>
    <w:tmpl w:val="3AB0C3E8"/>
    <w:lvl w:ilvl="0" w:tplc="49361910">
      <w:start w:val="1"/>
      <w:numFmt w:val="bullet"/>
      <w:lvlText w:val=""/>
      <w:lvlJc w:val="left"/>
      <w:pPr>
        <w:ind w:left="1080" w:hanging="360"/>
      </w:pPr>
      <w:rPr>
        <w:rFonts w:ascii="Symbol" w:hAnsi="Symbol" w:hint="default"/>
      </w:rPr>
    </w:lvl>
    <w:lvl w:ilvl="1" w:tplc="3C090003" w:tentative="1">
      <w:start w:val="1"/>
      <w:numFmt w:val="bullet"/>
      <w:lvlText w:val="o"/>
      <w:lvlJc w:val="left"/>
      <w:pPr>
        <w:ind w:left="1800" w:hanging="360"/>
      </w:pPr>
      <w:rPr>
        <w:rFonts w:ascii="Courier New" w:hAnsi="Courier New" w:cs="Courier New" w:hint="default"/>
      </w:rPr>
    </w:lvl>
    <w:lvl w:ilvl="2" w:tplc="3C090005" w:tentative="1">
      <w:start w:val="1"/>
      <w:numFmt w:val="bullet"/>
      <w:lvlText w:val=""/>
      <w:lvlJc w:val="left"/>
      <w:pPr>
        <w:ind w:left="2520" w:hanging="360"/>
      </w:pPr>
      <w:rPr>
        <w:rFonts w:ascii="Wingdings" w:hAnsi="Wingdings" w:hint="default"/>
      </w:rPr>
    </w:lvl>
    <w:lvl w:ilvl="3" w:tplc="3C090001" w:tentative="1">
      <w:start w:val="1"/>
      <w:numFmt w:val="bullet"/>
      <w:lvlText w:val=""/>
      <w:lvlJc w:val="left"/>
      <w:pPr>
        <w:ind w:left="3240" w:hanging="360"/>
      </w:pPr>
      <w:rPr>
        <w:rFonts w:ascii="Symbol" w:hAnsi="Symbol" w:hint="default"/>
      </w:rPr>
    </w:lvl>
    <w:lvl w:ilvl="4" w:tplc="3C090003" w:tentative="1">
      <w:start w:val="1"/>
      <w:numFmt w:val="bullet"/>
      <w:lvlText w:val="o"/>
      <w:lvlJc w:val="left"/>
      <w:pPr>
        <w:ind w:left="3960" w:hanging="360"/>
      </w:pPr>
      <w:rPr>
        <w:rFonts w:ascii="Courier New" w:hAnsi="Courier New" w:cs="Courier New" w:hint="default"/>
      </w:rPr>
    </w:lvl>
    <w:lvl w:ilvl="5" w:tplc="3C090005" w:tentative="1">
      <w:start w:val="1"/>
      <w:numFmt w:val="bullet"/>
      <w:lvlText w:val=""/>
      <w:lvlJc w:val="left"/>
      <w:pPr>
        <w:ind w:left="4680" w:hanging="360"/>
      </w:pPr>
      <w:rPr>
        <w:rFonts w:ascii="Wingdings" w:hAnsi="Wingdings" w:hint="default"/>
      </w:rPr>
    </w:lvl>
    <w:lvl w:ilvl="6" w:tplc="3C090001" w:tentative="1">
      <w:start w:val="1"/>
      <w:numFmt w:val="bullet"/>
      <w:lvlText w:val=""/>
      <w:lvlJc w:val="left"/>
      <w:pPr>
        <w:ind w:left="5400" w:hanging="360"/>
      </w:pPr>
      <w:rPr>
        <w:rFonts w:ascii="Symbol" w:hAnsi="Symbol" w:hint="default"/>
      </w:rPr>
    </w:lvl>
    <w:lvl w:ilvl="7" w:tplc="3C090003" w:tentative="1">
      <w:start w:val="1"/>
      <w:numFmt w:val="bullet"/>
      <w:lvlText w:val="o"/>
      <w:lvlJc w:val="left"/>
      <w:pPr>
        <w:ind w:left="6120" w:hanging="360"/>
      </w:pPr>
      <w:rPr>
        <w:rFonts w:ascii="Courier New" w:hAnsi="Courier New" w:cs="Courier New" w:hint="default"/>
      </w:rPr>
    </w:lvl>
    <w:lvl w:ilvl="8" w:tplc="3C090005" w:tentative="1">
      <w:start w:val="1"/>
      <w:numFmt w:val="bullet"/>
      <w:lvlText w:val=""/>
      <w:lvlJc w:val="left"/>
      <w:pPr>
        <w:ind w:left="6840" w:hanging="360"/>
      </w:pPr>
      <w:rPr>
        <w:rFonts w:ascii="Wingdings" w:hAnsi="Wingdings" w:hint="default"/>
      </w:rPr>
    </w:lvl>
  </w:abstractNum>
  <w:abstractNum w:abstractNumId="7" w15:restartNumberingAfterBreak="0">
    <w:nsid w:val="0BF56845"/>
    <w:multiLevelType w:val="multilevel"/>
    <w:tmpl w:val="235002BC"/>
    <w:lvl w:ilvl="0">
      <w:start w:val="1"/>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D10445"/>
    <w:multiLevelType w:val="hybridMultilevel"/>
    <w:tmpl w:val="169A88AC"/>
    <w:lvl w:ilvl="0" w:tplc="973088D4">
      <w:start w:val="4"/>
      <w:numFmt w:val="lowerLetter"/>
      <w:lvlText w:val="%1."/>
      <w:lvlJc w:val="left"/>
      <w:pPr>
        <w:ind w:left="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6A7990">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AEF198">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4805C8">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FE8092">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A043E8">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16825C">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222F44">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58D242">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2227DE"/>
    <w:multiLevelType w:val="hybridMultilevel"/>
    <w:tmpl w:val="5BE0F22C"/>
    <w:lvl w:ilvl="0" w:tplc="3C090019">
      <w:start w:val="1"/>
      <w:numFmt w:val="lowerLetter"/>
      <w:lvlText w:val="%1."/>
      <w:lvlJc w:val="left"/>
      <w:pPr>
        <w:ind w:left="1185"/>
      </w:pPr>
      <w:rPr>
        <w:b w:val="0"/>
        <w:i w:val="0"/>
        <w:strike w:val="0"/>
        <w:dstrike w:val="0"/>
        <w:color w:val="000000"/>
        <w:sz w:val="24"/>
        <w:szCs w:val="24"/>
        <w:u w:val="none" w:color="000000"/>
        <w:bdr w:val="none" w:sz="0" w:space="0" w:color="auto"/>
        <w:shd w:val="clear" w:color="auto" w:fill="auto"/>
        <w:vertAlign w:val="baseline"/>
      </w:rPr>
    </w:lvl>
    <w:lvl w:ilvl="1" w:tplc="11101280">
      <w:start w:val="1"/>
      <w:numFmt w:val="lowerLetter"/>
      <w:lvlText w:val="%2"/>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87F5A">
      <w:start w:val="1"/>
      <w:numFmt w:val="lowerRoman"/>
      <w:lvlText w:val="%3"/>
      <w:lvlJc w:val="left"/>
      <w:pPr>
        <w:ind w:left="2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0F5F0">
      <w:start w:val="1"/>
      <w:numFmt w:val="decimal"/>
      <w:lvlText w:val="%4"/>
      <w:lvlJc w:val="left"/>
      <w:pPr>
        <w:ind w:left="3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F606C0">
      <w:start w:val="1"/>
      <w:numFmt w:val="lowerLetter"/>
      <w:lvlText w:val="%5"/>
      <w:lvlJc w:val="left"/>
      <w:pPr>
        <w:ind w:left="3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D0C1A0">
      <w:start w:val="1"/>
      <w:numFmt w:val="lowerRoman"/>
      <w:lvlText w:val="%6"/>
      <w:lvlJc w:val="left"/>
      <w:pPr>
        <w:ind w:left="4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499F6">
      <w:start w:val="1"/>
      <w:numFmt w:val="decimal"/>
      <w:lvlText w:val="%7"/>
      <w:lvlJc w:val="left"/>
      <w:pPr>
        <w:ind w:left="5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C480DE">
      <w:start w:val="1"/>
      <w:numFmt w:val="lowerLetter"/>
      <w:lvlText w:val="%8"/>
      <w:lvlJc w:val="left"/>
      <w:pPr>
        <w:ind w:left="6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87A28">
      <w:start w:val="1"/>
      <w:numFmt w:val="lowerRoman"/>
      <w:lvlText w:val="%9"/>
      <w:lvlJc w:val="left"/>
      <w:pPr>
        <w:ind w:left="6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0370CE"/>
    <w:multiLevelType w:val="hybridMultilevel"/>
    <w:tmpl w:val="A1884B0A"/>
    <w:lvl w:ilvl="0" w:tplc="3C090001">
      <w:start w:val="1"/>
      <w:numFmt w:val="bullet"/>
      <w:lvlText w:val=""/>
      <w:lvlJc w:val="left"/>
      <w:pPr>
        <w:ind w:left="1800"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11" w15:restartNumberingAfterBreak="0">
    <w:nsid w:val="195B71F5"/>
    <w:multiLevelType w:val="hybridMultilevel"/>
    <w:tmpl w:val="416C6038"/>
    <w:lvl w:ilvl="0" w:tplc="3C090001">
      <w:start w:val="1"/>
      <w:numFmt w:val="bullet"/>
      <w:lvlText w:val=""/>
      <w:lvlJc w:val="left"/>
      <w:pPr>
        <w:ind w:left="1800"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12" w15:restartNumberingAfterBreak="0">
    <w:nsid w:val="1CD4217D"/>
    <w:multiLevelType w:val="hybridMultilevel"/>
    <w:tmpl w:val="F8C676EC"/>
    <w:styleLink w:val="Bullet0"/>
    <w:lvl w:ilvl="0" w:tplc="DF2E889E">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1" w:tplc="7FA45E7C">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2" w:tplc="2B745248">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3" w:tplc="FC3C1B7A">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4" w:tplc="8F7295AA">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5" w:tplc="31FAA60E">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6" w:tplc="11F89D8C">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7" w:tplc="B22AA064">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lvl w:ilvl="8" w:tplc="A4388D6C">
      <w:start w:val="1"/>
      <w:numFmt w:val="bullet"/>
      <w:lvlText w:val="•"/>
      <w:lvlJc w:val="left"/>
      <w:rPr>
        <w:rFonts w:hAnsi="Arial Unicode MS"/>
        <w:caps w:val="0"/>
        <w:smallCaps w:val="0"/>
        <w:strike w:val="0"/>
        <w:dstrike w:val="0"/>
        <w:color w:val="000000"/>
        <w:spacing w:val="0"/>
        <w:w w:val="100"/>
        <w:kern w:val="0"/>
        <w:position w:val="-2"/>
        <w:highlight w:val="none"/>
        <w:vertAlign w:val="baseline"/>
      </w:rPr>
    </w:lvl>
  </w:abstractNum>
  <w:abstractNum w:abstractNumId="13" w15:restartNumberingAfterBreak="0">
    <w:nsid w:val="1FA12E1F"/>
    <w:multiLevelType w:val="hybridMultilevel"/>
    <w:tmpl w:val="26BC669C"/>
    <w:lvl w:ilvl="0" w:tplc="E34EAC0A">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CE4CC">
      <w:start w:val="1"/>
      <w:numFmt w:val="lowerLetter"/>
      <w:lvlText w:val="%2"/>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4C054">
      <w:start w:val="1"/>
      <w:numFmt w:val="lowerRoman"/>
      <w:lvlText w:val="%3"/>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682F4">
      <w:start w:val="1"/>
      <w:numFmt w:val="decimal"/>
      <w:lvlText w:val="%4"/>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0A2E2E">
      <w:start w:val="1"/>
      <w:numFmt w:val="lowerLetter"/>
      <w:lvlText w:val="%5"/>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0FAE6">
      <w:start w:val="1"/>
      <w:numFmt w:val="lowerRoman"/>
      <w:lvlText w:val="%6"/>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28680">
      <w:start w:val="1"/>
      <w:numFmt w:val="decimal"/>
      <w:lvlText w:val="%7"/>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C859AA">
      <w:start w:val="1"/>
      <w:numFmt w:val="lowerLetter"/>
      <w:lvlText w:val="%8"/>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E3CAE">
      <w:start w:val="1"/>
      <w:numFmt w:val="lowerRoman"/>
      <w:lvlText w:val="%9"/>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1630B6D"/>
    <w:multiLevelType w:val="hybridMultilevel"/>
    <w:tmpl w:val="FF1A1520"/>
    <w:lvl w:ilvl="0" w:tplc="F0743274">
      <w:start w:val="1"/>
      <w:numFmt w:val="bullet"/>
      <w:lvlText w:val=""/>
      <w:lvlJc w:val="left"/>
      <w:pPr>
        <w:ind w:left="15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FF504608">
      <w:start w:val="1"/>
      <w:numFmt w:val="bullet"/>
      <w:lvlText w:val="o"/>
      <w:lvlJc w:val="left"/>
      <w:pPr>
        <w:ind w:left="20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2306201C">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ACE7F10">
      <w:start w:val="1"/>
      <w:numFmt w:val="bullet"/>
      <w:lvlText w:val="•"/>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4CB236">
      <w:start w:val="1"/>
      <w:numFmt w:val="bullet"/>
      <w:lvlText w:val="o"/>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A945180">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38A7F5E">
      <w:start w:val="1"/>
      <w:numFmt w:val="bullet"/>
      <w:lvlText w:val="•"/>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BF209A4">
      <w:start w:val="1"/>
      <w:numFmt w:val="bullet"/>
      <w:lvlText w:val="o"/>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A9CB010">
      <w:start w:val="1"/>
      <w:numFmt w:val="bullet"/>
      <w:lvlText w:val="▪"/>
      <w:lvlJc w:val="left"/>
      <w:pPr>
        <w:ind w:left="7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22CA51A0"/>
    <w:multiLevelType w:val="hybridMultilevel"/>
    <w:tmpl w:val="6C5A34EC"/>
    <w:lvl w:ilvl="0" w:tplc="FFFFFFFF">
      <w:start w:val="1"/>
      <w:numFmt w:val="bullet"/>
      <w:lvlText w:val=""/>
      <w:lvlJc w:val="left"/>
      <w:pPr>
        <w:ind w:left="720" w:hanging="360"/>
      </w:pPr>
      <w:rPr>
        <w:rFonts w:ascii="Symbol" w:hAnsi="Symbol" w:hint="default"/>
      </w:rPr>
    </w:lvl>
    <w:lvl w:ilvl="1" w:tplc="3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9835195"/>
    <w:multiLevelType w:val="hybridMultilevel"/>
    <w:tmpl w:val="FDBC9AEC"/>
    <w:lvl w:ilvl="0" w:tplc="E49CD9F8">
      <w:start w:val="1"/>
      <w:numFmt w:val="lowerLetter"/>
      <w:lvlText w:val="%1)"/>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E5C1E">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CCA560">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389A">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E0D6A">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DAC8A2">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269318">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529B84">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CA308">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F50004"/>
    <w:multiLevelType w:val="singleLevel"/>
    <w:tmpl w:val="E8B61426"/>
    <w:lvl w:ilvl="0">
      <w:start w:val="1"/>
      <w:numFmt w:val="decimal"/>
      <w:pStyle w:val="bodyNum"/>
      <w:lvlText w:val="%1."/>
      <w:lvlJc w:val="left"/>
      <w:pPr>
        <w:tabs>
          <w:tab w:val="num" w:pos="1800"/>
        </w:tabs>
        <w:ind w:left="1800" w:hanging="360"/>
      </w:pPr>
    </w:lvl>
  </w:abstractNum>
  <w:abstractNum w:abstractNumId="18" w15:restartNumberingAfterBreak="0">
    <w:nsid w:val="2DF2476E"/>
    <w:multiLevelType w:val="multilevel"/>
    <w:tmpl w:val="235002BC"/>
    <w:lvl w:ilvl="0">
      <w:start w:val="1"/>
      <w:numFmt w:val="decimal"/>
      <w:lvlText w:val="%1."/>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4F383B"/>
    <w:multiLevelType w:val="singleLevel"/>
    <w:tmpl w:val="5B74FA9A"/>
    <w:lvl w:ilvl="0">
      <w:start w:val="1"/>
      <w:numFmt w:val="decimal"/>
      <w:pStyle w:val="number-content"/>
      <w:lvlText w:val="%1."/>
      <w:lvlJc w:val="left"/>
      <w:pPr>
        <w:tabs>
          <w:tab w:val="num" w:pos="360"/>
        </w:tabs>
        <w:ind w:left="0" w:firstLine="0"/>
      </w:pPr>
      <w:rPr>
        <w:rFonts w:ascii="Times New Roman" w:hAnsi="Times New Roman" w:hint="default"/>
        <w:sz w:val="24"/>
      </w:rPr>
    </w:lvl>
  </w:abstractNum>
  <w:abstractNum w:abstractNumId="20" w15:restartNumberingAfterBreak="0">
    <w:nsid w:val="323027DC"/>
    <w:multiLevelType w:val="hybridMultilevel"/>
    <w:tmpl w:val="DD6AECDE"/>
    <w:lvl w:ilvl="0" w:tplc="C3B6CC16">
      <w:start w:val="1"/>
      <w:numFmt w:val="lowerLetter"/>
      <w:lvlText w:val="%1."/>
      <w:lvlJc w:val="left"/>
      <w:pPr>
        <w:ind w:left="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CC862E">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7EBBA4">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FE359E">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2E9BCC">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1CA0F0">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B01C3C">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E028E8">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446786">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49637B"/>
    <w:multiLevelType w:val="hybridMultilevel"/>
    <w:tmpl w:val="5D82C0DA"/>
    <w:lvl w:ilvl="0" w:tplc="23C0F578">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44D90C">
      <w:start w:val="1"/>
      <w:numFmt w:val="lowerLetter"/>
      <w:lvlText w:val="%2"/>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4ECD8">
      <w:start w:val="1"/>
      <w:numFmt w:val="lowerRoman"/>
      <w:lvlText w:val="%3"/>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27EC4">
      <w:start w:val="1"/>
      <w:numFmt w:val="decimal"/>
      <w:lvlText w:val="%4"/>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20150">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4CE88">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A69AF6">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360902">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86318">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62B54B2"/>
    <w:multiLevelType w:val="hybridMultilevel"/>
    <w:tmpl w:val="38D0DB70"/>
    <w:lvl w:ilvl="0" w:tplc="06506850">
      <w:start w:val="3"/>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8BE0F33"/>
    <w:multiLevelType w:val="multilevel"/>
    <w:tmpl w:val="22CC401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3C6AB6"/>
    <w:multiLevelType w:val="hybridMultilevel"/>
    <w:tmpl w:val="438487AC"/>
    <w:lvl w:ilvl="0" w:tplc="F0743274">
      <w:start w:val="1"/>
      <w:numFmt w:val="bullet"/>
      <w:lvlText w:val=""/>
      <w:lvlJc w:val="left"/>
      <w:pPr>
        <w:ind w:left="1562"/>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28628850">
      <w:start w:val="1"/>
      <w:numFmt w:val="bullet"/>
      <w:lvlText w:val="▪"/>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6201C">
      <w:start w:val="1"/>
      <w:numFmt w:val="bullet"/>
      <w:lvlText w:val="▪"/>
      <w:lvlJc w:val="left"/>
      <w:pPr>
        <w:ind w:left="27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2ACE7F10">
      <w:start w:val="1"/>
      <w:numFmt w:val="bullet"/>
      <w:lvlText w:val="•"/>
      <w:lvlJc w:val="left"/>
      <w:pPr>
        <w:ind w:left="35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104CB236">
      <w:start w:val="1"/>
      <w:numFmt w:val="bullet"/>
      <w:lvlText w:val="o"/>
      <w:lvlJc w:val="left"/>
      <w:pPr>
        <w:ind w:left="423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5A945180">
      <w:start w:val="1"/>
      <w:numFmt w:val="bullet"/>
      <w:lvlText w:val="▪"/>
      <w:lvlJc w:val="left"/>
      <w:pPr>
        <w:ind w:left="495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338A7F5E">
      <w:start w:val="1"/>
      <w:numFmt w:val="bullet"/>
      <w:lvlText w:val="•"/>
      <w:lvlJc w:val="left"/>
      <w:pPr>
        <w:ind w:left="567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BF209A4">
      <w:start w:val="1"/>
      <w:numFmt w:val="bullet"/>
      <w:lvlText w:val="o"/>
      <w:lvlJc w:val="left"/>
      <w:pPr>
        <w:ind w:left="639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5A9CB010">
      <w:start w:val="1"/>
      <w:numFmt w:val="bullet"/>
      <w:lvlText w:val="▪"/>
      <w:lvlJc w:val="left"/>
      <w:pPr>
        <w:ind w:left="7114"/>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3DF76B98"/>
    <w:multiLevelType w:val="multilevel"/>
    <w:tmpl w:val="3C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3F322212"/>
    <w:multiLevelType w:val="hybridMultilevel"/>
    <w:tmpl w:val="822A0F62"/>
    <w:lvl w:ilvl="0" w:tplc="926834A2">
      <w:start w:val="1"/>
      <w:numFmt w:val="lowerLetter"/>
      <w:lvlText w:val="%1."/>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02E52">
      <w:start w:val="1"/>
      <w:numFmt w:val="lowerLetter"/>
      <w:lvlText w:val="%2"/>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AB360">
      <w:start w:val="1"/>
      <w:numFmt w:val="lowerRoman"/>
      <w:lvlText w:val="%3"/>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CD6FA">
      <w:start w:val="1"/>
      <w:numFmt w:val="decimal"/>
      <w:lvlText w:val="%4"/>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AEF3F4">
      <w:start w:val="1"/>
      <w:numFmt w:val="lowerLetter"/>
      <w:lvlText w:val="%5"/>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387C">
      <w:start w:val="1"/>
      <w:numFmt w:val="lowerRoman"/>
      <w:lvlText w:val="%6"/>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895C0">
      <w:start w:val="1"/>
      <w:numFmt w:val="decimal"/>
      <w:lvlText w:val="%7"/>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7A8D96">
      <w:start w:val="1"/>
      <w:numFmt w:val="lowerLetter"/>
      <w:lvlText w:val="%8"/>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2D668">
      <w:start w:val="1"/>
      <w:numFmt w:val="lowerRoman"/>
      <w:lvlText w:val="%9"/>
      <w:lvlJc w:val="left"/>
      <w:pPr>
        <w:ind w:left="6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63059AB"/>
    <w:multiLevelType w:val="hybridMultilevel"/>
    <w:tmpl w:val="5AE805B4"/>
    <w:lvl w:ilvl="0" w:tplc="3C090015">
      <w:start w:val="1"/>
      <w:numFmt w:val="upperLetter"/>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8" w15:restartNumberingAfterBreak="0">
    <w:nsid w:val="47930E05"/>
    <w:multiLevelType w:val="hybridMultilevel"/>
    <w:tmpl w:val="0C9864E2"/>
    <w:lvl w:ilvl="0" w:tplc="3C090001">
      <w:start w:val="1"/>
      <w:numFmt w:val="bullet"/>
      <w:lvlText w:val=""/>
      <w:lvlJc w:val="left"/>
      <w:pPr>
        <w:ind w:left="720" w:hanging="360"/>
      </w:pPr>
      <w:rPr>
        <w:rFonts w:ascii="Symbol" w:hAnsi="Symbol" w:hint="default"/>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9" w15:restartNumberingAfterBreak="0">
    <w:nsid w:val="4C406C6E"/>
    <w:multiLevelType w:val="hybridMultilevel"/>
    <w:tmpl w:val="279A8F96"/>
    <w:lvl w:ilvl="0" w:tplc="3C090001">
      <w:start w:val="1"/>
      <w:numFmt w:val="bullet"/>
      <w:lvlText w:val=""/>
      <w:lvlJc w:val="left"/>
      <w:pPr>
        <w:ind w:left="1713" w:hanging="360"/>
      </w:pPr>
      <w:rPr>
        <w:rFonts w:ascii="Symbol" w:hAnsi="Symbol" w:hint="default"/>
      </w:rPr>
    </w:lvl>
    <w:lvl w:ilvl="1" w:tplc="3C090003" w:tentative="1">
      <w:start w:val="1"/>
      <w:numFmt w:val="bullet"/>
      <w:lvlText w:val="o"/>
      <w:lvlJc w:val="left"/>
      <w:pPr>
        <w:ind w:left="2433" w:hanging="360"/>
      </w:pPr>
      <w:rPr>
        <w:rFonts w:ascii="Courier New" w:hAnsi="Courier New" w:cs="Courier New" w:hint="default"/>
      </w:rPr>
    </w:lvl>
    <w:lvl w:ilvl="2" w:tplc="3C090005" w:tentative="1">
      <w:start w:val="1"/>
      <w:numFmt w:val="bullet"/>
      <w:lvlText w:val=""/>
      <w:lvlJc w:val="left"/>
      <w:pPr>
        <w:ind w:left="3153" w:hanging="360"/>
      </w:pPr>
      <w:rPr>
        <w:rFonts w:ascii="Wingdings" w:hAnsi="Wingdings" w:hint="default"/>
      </w:rPr>
    </w:lvl>
    <w:lvl w:ilvl="3" w:tplc="3C090001" w:tentative="1">
      <w:start w:val="1"/>
      <w:numFmt w:val="bullet"/>
      <w:lvlText w:val=""/>
      <w:lvlJc w:val="left"/>
      <w:pPr>
        <w:ind w:left="3873" w:hanging="360"/>
      </w:pPr>
      <w:rPr>
        <w:rFonts w:ascii="Symbol" w:hAnsi="Symbol" w:hint="default"/>
      </w:rPr>
    </w:lvl>
    <w:lvl w:ilvl="4" w:tplc="3C090003" w:tentative="1">
      <w:start w:val="1"/>
      <w:numFmt w:val="bullet"/>
      <w:lvlText w:val="o"/>
      <w:lvlJc w:val="left"/>
      <w:pPr>
        <w:ind w:left="4593" w:hanging="360"/>
      </w:pPr>
      <w:rPr>
        <w:rFonts w:ascii="Courier New" w:hAnsi="Courier New" w:cs="Courier New" w:hint="default"/>
      </w:rPr>
    </w:lvl>
    <w:lvl w:ilvl="5" w:tplc="3C090005" w:tentative="1">
      <w:start w:val="1"/>
      <w:numFmt w:val="bullet"/>
      <w:lvlText w:val=""/>
      <w:lvlJc w:val="left"/>
      <w:pPr>
        <w:ind w:left="5313" w:hanging="360"/>
      </w:pPr>
      <w:rPr>
        <w:rFonts w:ascii="Wingdings" w:hAnsi="Wingdings" w:hint="default"/>
      </w:rPr>
    </w:lvl>
    <w:lvl w:ilvl="6" w:tplc="3C090001" w:tentative="1">
      <w:start w:val="1"/>
      <w:numFmt w:val="bullet"/>
      <w:lvlText w:val=""/>
      <w:lvlJc w:val="left"/>
      <w:pPr>
        <w:ind w:left="6033" w:hanging="360"/>
      </w:pPr>
      <w:rPr>
        <w:rFonts w:ascii="Symbol" w:hAnsi="Symbol" w:hint="default"/>
      </w:rPr>
    </w:lvl>
    <w:lvl w:ilvl="7" w:tplc="3C090003" w:tentative="1">
      <w:start w:val="1"/>
      <w:numFmt w:val="bullet"/>
      <w:lvlText w:val="o"/>
      <w:lvlJc w:val="left"/>
      <w:pPr>
        <w:ind w:left="6753" w:hanging="360"/>
      </w:pPr>
      <w:rPr>
        <w:rFonts w:ascii="Courier New" w:hAnsi="Courier New" w:cs="Courier New" w:hint="default"/>
      </w:rPr>
    </w:lvl>
    <w:lvl w:ilvl="8" w:tplc="3C090005" w:tentative="1">
      <w:start w:val="1"/>
      <w:numFmt w:val="bullet"/>
      <w:lvlText w:val=""/>
      <w:lvlJc w:val="left"/>
      <w:pPr>
        <w:ind w:left="7473" w:hanging="360"/>
      </w:pPr>
      <w:rPr>
        <w:rFonts w:ascii="Wingdings" w:hAnsi="Wingdings" w:hint="default"/>
      </w:rPr>
    </w:lvl>
  </w:abstractNum>
  <w:abstractNum w:abstractNumId="30" w15:restartNumberingAfterBreak="0">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31" w15:restartNumberingAfterBreak="0">
    <w:nsid w:val="55987ED2"/>
    <w:multiLevelType w:val="hybridMultilevel"/>
    <w:tmpl w:val="0206087A"/>
    <w:lvl w:ilvl="0" w:tplc="B516BBCA">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9CFBEA">
      <w:start w:val="1"/>
      <w:numFmt w:val="lowerLetter"/>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726B94">
      <w:start w:val="1"/>
      <w:numFmt w:val="lowerRoman"/>
      <w:lvlText w:val="%3"/>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2AB48">
      <w:start w:val="1"/>
      <w:numFmt w:val="decimal"/>
      <w:lvlText w:val="%4"/>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4B552">
      <w:start w:val="1"/>
      <w:numFmt w:val="lowerLetter"/>
      <w:lvlText w:val="%5"/>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900946">
      <w:start w:val="1"/>
      <w:numFmt w:val="lowerRoman"/>
      <w:lvlText w:val="%6"/>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680AE4">
      <w:start w:val="1"/>
      <w:numFmt w:val="decimal"/>
      <w:lvlText w:val="%7"/>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E29580">
      <w:start w:val="1"/>
      <w:numFmt w:val="lowerLetter"/>
      <w:lvlText w:val="%8"/>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583194">
      <w:start w:val="1"/>
      <w:numFmt w:val="lowerRoman"/>
      <w:lvlText w:val="%9"/>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2F4130"/>
    <w:multiLevelType w:val="singleLevel"/>
    <w:tmpl w:val="B46E4E36"/>
    <w:lvl w:ilvl="0">
      <w:start w:val="1"/>
      <w:numFmt w:val="bullet"/>
      <w:pStyle w:val="Bulletwithtext1"/>
      <w:lvlText w:val=""/>
      <w:lvlJc w:val="left"/>
      <w:pPr>
        <w:tabs>
          <w:tab w:val="num" w:pos="1800"/>
        </w:tabs>
        <w:ind w:left="1800" w:hanging="360"/>
      </w:pPr>
      <w:rPr>
        <w:rFonts w:ascii="Wingdings" w:hAnsi="Wingdings" w:hint="default"/>
        <w:b w:val="0"/>
        <w:i w:val="0"/>
        <w:sz w:val="12"/>
      </w:rPr>
    </w:lvl>
  </w:abstractNum>
  <w:abstractNum w:abstractNumId="33" w15:restartNumberingAfterBreak="0">
    <w:nsid w:val="58B55AC3"/>
    <w:multiLevelType w:val="hybridMultilevel"/>
    <w:tmpl w:val="A198CE28"/>
    <w:lvl w:ilvl="0" w:tplc="3C090001">
      <w:start w:val="1"/>
      <w:numFmt w:val="bullet"/>
      <w:lvlText w:val=""/>
      <w:lvlJc w:val="left"/>
      <w:pPr>
        <w:ind w:left="1353" w:hanging="360"/>
      </w:pPr>
      <w:rPr>
        <w:rFonts w:ascii="Symbol" w:hAnsi="Symbol" w:hint="default"/>
      </w:rPr>
    </w:lvl>
    <w:lvl w:ilvl="1" w:tplc="3C090003" w:tentative="1">
      <w:start w:val="1"/>
      <w:numFmt w:val="bullet"/>
      <w:lvlText w:val="o"/>
      <w:lvlJc w:val="left"/>
      <w:pPr>
        <w:ind w:left="2073" w:hanging="360"/>
      </w:pPr>
      <w:rPr>
        <w:rFonts w:ascii="Courier New" w:hAnsi="Courier New" w:cs="Courier New" w:hint="default"/>
      </w:rPr>
    </w:lvl>
    <w:lvl w:ilvl="2" w:tplc="3C090005" w:tentative="1">
      <w:start w:val="1"/>
      <w:numFmt w:val="bullet"/>
      <w:lvlText w:val=""/>
      <w:lvlJc w:val="left"/>
      <w:pPr>
        <w:ind w:left="2793" w:hanging="360"/>
      </w:pPr>
      <w:rPr>
        <w:rFonts w:ascii="Wingdings" w:hAnsi="Wingdings" w:hint="default"/>
      </w:rPr>
    </w:lvl>
    <w:lvl w:ilvl="3" w:tplc="3C090001" w:tentative="1">
      <w:start w:val="1"/>
      <w:numFmt w:val="bullet"/>
      <w:lvlText w:val=""/>
      <w:lvlJc w:val="left"/>
      <w:pPr>
        <w:ind w:left="3513" w:hanging="360"/>
      </w:pPr>
      <w:rPr>
        <w:rFonts w:ascii="Symbol" w:hAnsi="Symbol" w:hint="default"/>
      </w:rPr>
    </w:lvl>
    <w:lvl w:ilvl="4" w:tplc="3C090003" w:tentative="1">
      <w:start w:val="1"/>
      <w:numFmt w:val="bullet"/>
      <w:lvlText w:val="o"/>
      <w:lvlJc w:val="left"/>
      <w:pPr>
        <w:ind w:left="4233" w:hanging="360"/>
      </w:pPr>
      <w:rPr>
        <w:rFonts w:ascii="Courier New" w:hAnsi="Courier New" w:cs="Courier New" w:hint="default"/>
      </w:rPr>
    </w:lvl>
    <w:lvl w:ilvl="5" w:tplc="3C090005" w:tentative="1">
      <w:start w:val="1"/>
      <w:numFmt w:val="bullet"/>
      <w:lvlText w:val=""/>
      <w:lvlJc w:val="left"/>
      <w:pPr>
        <w:ind w:left="4953" w:hanging="360"/>
      </w:pPr>
      <w:rPr>
        <w:rFonts w:ascii="Wingdings" w:hAnsi="Wingdings" w:hint="default"/>
      </w:rPr>
    </w:lvl>
    <w:lvl w:ilvl="6" w:tplc="3C090001" w:tentative="1">
      <w:start w:val="1"/>
      <w:numFmt w:val="bullet"/>
      <w:lvlText w:val=""/>
      <w:lvlJc w:val="left"/>
      <w:pPr>
        <w:ind w:left="5673" w:hanging="360"/>
      </w:pPr>
      <w:rPr>
        <w:rFonts w:ascii="Symbol" w:hAnsi="Symbol" w:hint="default"/>
      </w:rPr>
    </w:lvl>
    <w:lvl w:ilvl="7" w:tplc="3C090003" w:tentative="1">
      <w:start w:val="1"/>
      <w:numFmt w:val="bullet"/>
      <w:lvlText w:val="o"/>
      <w:lvlJc w:val="left"/>
      <w:pPr>
        <w:ind w:left="6393" w:hanging="360"/>
      </w:pPr>
      <w:rPr>
        <w:rFonts w:ascii="Courier New" w:hAnsi="Courier New" w:cs="Courier New" w:hint="default"/>
      </w:rPr>
    </w:lvl>
    <w:lvl w:ilvl="8" w:tplc="3C090005" w:tentative="1">
      <w:start w:val="1"/>
      <w:numFmt w:val="bullet"/>
      <w:lvlText w:val=""/>
      <w:lvlJc w:val="left"/>
      <w:pPr>
        <w:ind w:left="7113" w:hanging="360"/>
      </w:pPr>
      <w:rPr>
        <w:rFonts w:ascii="Wingdings" w:hAnsi="Wingdings" w:hint="default"/>
      </w:rPr>
    </w:lvl>
  </w:abstractNum>
  <w:abstractNum w:abstractNumId="34" w15:restartNumberingAfterBreak="0">
    <w:nsid w:val="6DAE7390"/>
    <w:multiLevelType w:val="hybridMultilevel"/>
    <w:tmpl w:val="3942FF4C"/>
    <w:lvl w:ilvl="0" w:tplc="3C090001">
      <w:start w:val="1"/>
      <w:numFmt w:val="bullet"/>
      <w:lvlText w:val=""/>
      <w:lvlJc w:val="left"/>
      <w:pPr>
        <w:ind w:left="1800" w:hanging="360"/>
      </w:pPr>
      <w:rPr>
        <w:rFonts w:ascii="Symbol" w:hAnsi="Symbol" w:hint="default"/>
      </w:rPr>
    </w:lvl>
    <w:lvl w:ilvl="1" w:tplc="3C090003" w:tentative="1">
      <w:start w:val="1"/>
      <w:numFmt w:val="bullet"/>
      <w:lvlText w:val="o"/>
      <w:lvlJc w:val="left"/>
      <w:pPr>
        <w:ind w:left="2520" w:hanging="360"/>
      </w:pPr>
      <w:rPr>
        <w:rFonts w:ascii="Courier New" w:hAnsi="Courier New" w:cs="Courier New" w:hint="default"/>
      </w:rPr>
    </w:lvl>
    <w:lvl w:ilvl="2" w:tplc="3C090005" w:tentative="1">
      <w:start w:val="1"/>
      <w:numFmt w:val="bullet"/>
      <w:lvlText w:val=""/>
      <w:lvlJc w:val="left"/>
      <w:pPr>
        <w:ind w:left="3240" w:hanging="360"/>
      </w:pPr>
      <w:rPr>
        <w:rFonts w:ascii="Wingdings" w:hAnsi="Wingdings" w:hint="default"/>
      </w:rPr>
    </w:lvl>
    <w:lvl w:ilvl="3" w:tplc="3C090001" w:tentative="1">
      <w:start w:val="1"/>
      <w:numFmt w:val="bullet"/>
      <w:lvlText w:val=""/>
      <w:lvlJc w:val="left"/>
      <w:pPr>
        <w:ind w:left="3960" w:hanging="360"/>
      </w:pPr>
      <w:rPr>
        <w:rFonts w:ascii="Symbol" w:hAnsi="Symbol" w:hint="default"/>
      </w:rPr>
    </w:lvl>
    <w:lvl w:ilvl="4" w:tplc="3C090003" w:tentative="1">
      <w:start w:val="1"/>
      <w:numFmt w:val="bullet"/>
      <w:lvlText w:val="o"/>
      <w:lvlJc w:val="left"/>
      <w:pPr>
        <w:ind w:left="4680" w:hanging="360"/>
      </w:pPr>
      <w:rPr>
        <w:rFonts w:ascii="Courier New" w:hAnsi="Courier New" w:cs="Courier New" w:hint="default"/>
      </w:rPr>
    </w:lvl>
    <w:lvl w:ilvl="5" w:tplc="3C090005" w:tentative="1">
      <w:start w:val="1"/>
      <w:numFmt w:val="bullet"/>
      <w:lvlText w:val=""/>
      <w:lvlJc w:val="left"/>
      <w:pPr>
        <w:ind w:left="5400" w:hanging="360"/>
      </w:pPr>
      <w:rPr>
        <w:rFonts w:ascii="Wingdings" w:hAnsi="Wingdings" w:hint="default"/>
      </w:rPr>
    </w:lvl>
    <w:lvl w:ilvl="6" w:tplc="3C090001" w:tentative="1">
      <w:start w:val="1"/>
      <w:numFmt w:val="bullet"/>
      <w:lvlText w:val=""/>
      <w:lvlJc w:val="left"/>
      <w:pPr>
        <w:ind w:left="6120" w:hanging="360"/>
      </w:pPr>
      <w:rPr>
        <w:rFonts w:ascii="Symbol" w:hAnsi="Symbol" w:hint="default"/>
      </w:rPr>
    </w:lvl>
    <w:lvl w:ilvl="7" w:tplc="3C090003" w:tentative="1">
      <w:start w:val="1"/>
      <w:numFmt w:val="bullet"/>
      <w:lvlText w:val="o"/>
      <w:lvlJc w:val="left"/>
      <w:pPr>
        <w:ind w:left="6840" w:hanging="360"/>
      </w:pPr>
      <w:rPr>
        <w:rFonts w:ascii="Courier New" w:hAnsi="Courier New" w:cs="Courier New" w:hint="default"/>
      </w:rPr>
    </w:lvl>
    <w:lvl w:ilvl="8" w:tplc="3C090005" w:tentative="1">
      <w:start w:val="1"/>
      <w:numFmt w:val="bullet"/>
      <w:lvlText w:val=""/>
      <w:lvlJc w:val="left"/>
      <w:pPr>
        <w:ind w:left="7560" w:hanging="360"/>
      </w:pPr>
      <w:rPr>
        <w:rFonts w:ascii="Wingdings" w:hAnsi="Wingdings" w:hint="default"/>
      </w:rPr>
    </w:lvl>
  </w:abstractNum>
  <w:abstractNum w:abstractNumId="35" w15:restartNumberingAfterBreak="0">
    <w:nsid w:val="6E7E219A"/>
    <w:multiLevelType w:val="multilevel"/>
    <w:tmpl w:val="6680B068"/>
    <w:lvl w:ilvl="0">
      <w:start w:val="4"/>
      <w:numFmt w:val="decimal"/>
      <w:pStyle w:val="Heading13"/>
      <w:lvlText w:val="%1."/>
      <w:lvlJc w:val="left"/>
      <w:pPr>
        <w:tabs>
          <w:tab w:val="num" w:pos="709"/>
        </w:tabs>
        <w:ind w:left="709" w:hanging="709"/>
      </w:pPr>
      <w:rPr>
        <w:rFonts w:hint="eastAsia"/>
      </w:rPr>
    </w:lvl>
    <w:lvl w:ilvl="1">
      <w:start w:val="1"/>
      <w:numFmt w:val="decimal"/>
      <w:pStyle w:val="Heading23"/>
      <w:lvlText w:val="%1.%2"/>
      <w:lvlJc w:val="left"/>
      <w:pPr>
        <w:tabs>
          <w:tab w:val="num" w:pos="709"/>
        </w:tabs>
        <w:ind w:left="709" w:hanging="709"/>
      </w:pPr>
      <w:rPr>
        <w:rFonts w:ascii="Times New Roman" w:hAnsi="Times New Roman" w:cs="Times New Roman" w:hint="default"/>
        <w:b w:val="0"/>
        <w:bCs w:val="0"/>
        <w:i w:val="0"/>
        <w:iCs w:val="0"/>
        <w:sz w:val="24"/>
        <w:szCs w:val="24"/>
        <w:u w:val="none"/>
      </w:rPr>
    </w:lvl>
    <w:lvl w:ilvl="2">
      <w:start w:val="3"/>
      <w:numFmt w:val="decimal"/>
      <w:lvlText w:val="%1.%2.%3"/>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4"/>
        <w:szCs w:val="24"/>
        <w:u w:val="none"/>
        <w:vertAlign w:val="baseline"/>
      </w:rPr>
    </w:lvl>
    <w:lvl w:ilvl="3">
      <w:start w:val="1"/>
      <w:numFmt w:val="lowerLetter"/>
      <w:lvlText w:val="%4."/>
      <w:lvlJc w:val="left"/>
      <w:pPr>
        <w:tabs>
          <w:tab w:val="num" w:pos="1134"/>
        </w:tabs>
        <w:ind w:left="1134" w:hanging="425"/>
      </w:pPr>
      <w:rPr>
        <w:rFonts w:ascii="Times New Roman" w:hAnsi="Times New Roman" w:cs="Times New Roman" w:hint="default"/>
        <w:b w:val="0"/>
        <w:bCs w:val="0"/>
        <w:i w:val="0"/>
        <w:iCs w:val="0"/>
        <w:color w:val="auto"/>
        <w:sz w:val="24"/>
        <w:szCs w:val="24"/>
      </w:rPr>
    </w:lvl>
    <w:lvl w:ilvl="4">
      <w:start w:val="1"/>
      <w:numFmt w:val="lowerRoman"/>
      <w:lvlText w:val="(%5)"/>
      <w:lvlJc w:val="right"/>
      <w:pPr>
        <w:tabs>
          <w:tab w:val="num" w:pos="1854"/>
        </w:tabs>
        <w:ind w:left="1701" w:hanging="567"/>
      </w:pPr>
      <w:rPr>
        <w:rFonts w:ascii="Times New Roman" w:hAnsi="Times New Roman" w:cs="Times New Roman" w:hint="default"/>
        <w:b w:val="0"/>
        <w:bCs w:val="0"/>
        <w:i w:val="0"/>
        <w:iCs w:val="0"/>
        <w:color w:val="auto"/>
        <w:sz w:val="24"/>
        <w:szCs w:val="24"/>
        <w:u w:val="none"/>
      </w:rPr>
    </w:lvl>
    <w:lvl w:ilvl="5">
      <w:start w:val="1"/>
      <w:numFmt w:val="decimal"/>
      <w:lvlText w:val="%5-%6)"/>
      <w:lvlJc w:val="left"/>
      <w:pPr>
        <w:tabs>
          <w:tab w:val="num" w:pos="2410"/>
        </w:tabs>
        <w:ind w:left="2410" w:hanging="709"/>
      </w:pPr>
      <w:rPr>
        <w:rFonts w:hint="default"/>
      </w:rPr>
    </w:lvl>
    <w:lvl w:ilvl="6">
      <w:start w:val="1"/>
      <w:numFmt w:val="bullet"/>
      <w:lvlText w:val=""/>
      <w:lvlJc w:val="left"/>
      <w:pPr>
        <w:tabs>
          <w:tab w:val="num" w:pos="2628"/>
        </w:tabs>
        <w:ind w:left="2552" w:hanging="284"/>
      </w:pPr>
      <w:rPr>
        <w:rFonts w:ascii="Wingdings" w:hAnsi="Wingdings" w:cs="Wingdings" w:hint="default"/>
      </w:rPr>
    </w:lvl>
    <w:lvl w:ilvl="7">
      <w:start w:val="1"/>
      <w:numFmt w:val="decimal"/>
      <w:lvlText w:val="%1.%2.%3.%4.%5.%6.%7.%8"/>
      <w:lvlJc w:val="left"/>
      <w:pPr>
        <w:tabs>
          <w:tab w:val="num" w:pos="6480"/>
        </w:tabs>
        <w:ind w:left="5760" w:hanging="720"/>
      </w:pPr>
      <w:rPr>
        <w:rFonts w:hint="eastAsia"/>
      </w:rPr>
    </w:lvl>
    <w:lvl w:ilvl="8">
      <w:start w:val="1"/>
      <w:numFmt w:val="decimal"/>
      <w:lvlText w:val="%1.%2.%3.%4.%5.%6.%7.%8.%9"/>
      <w:lvlJc w:val="left"/>
      <w:pPr>
        <w:tabs>
          <w:tab w:val="num" w:pos="7200"/>
        </w:tabs>
        <w:ind w:left="6480" w:hanging="720"/>
      </w:pPr>
      <w:rPr>
        <w:rFonts w:hint="eastAsia"/>
      </w:rPr>
    </w:lvl>
  </w:abstractNum>
  <w:abstractNum w:abstractNumId="36" w15:restartNumberingAfterBreak="0">
    <w:nsid w:val="6F8E5883"/>
    <w:multiLevelType w:val="hybridMultilevel"/>
    <w:tmpl w:val="DF185A1E"/>
    <w:lvl w:ilvl="0" w:tplc="903A64F2">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E0826">
      <w:start w:val="1"/>
      <w:numFmt w:val="lowerLetter"/>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267640">
      <w:start w:val="1"/>
      <w:numFmt w:val="lowerRoman"/>
      <w:lvlText w:val="%3"/>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26156">
      <w:start w:val="1"/>
      <w:numFmt w:val="decimal"/>
      <w:lvlText w:val="%4"/>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7AE106">
      <w:start w:val="1"/>
      <w:numFmt w:val="lowerLetter"/>
      <w:lvlText w:val="%5"/>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0A9A8">
      <w:start w:val="1"/>
      <w:numFmt w:val="lowerRoman"/>
      <w:lvlText w:val="%6"/>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0FC9C">
      <w:start w:val="1"/>
      <w:numFmt w:val="decimal"/>
      <w:lvlText w:val="%7"/>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DCE466">
      <w:start w:val="1"/>
      <w:numFmt w:val="lowerLetter"/>
      <w:lvlText w:val="%8"/>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4208E6">
      <w:start w:val="1"/>
      <w:numFmt w:val="lowerRoman"/>
      <w:lvlText w:val="%9"/>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756F70"/>
    <w:multiLevelType w:val="hybridMultilevel"/>
    <w:tmpl w:val="E3B063D2"/>
    <w:lvl w:ilvl="0" w:tplc="0EF04D7A">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A3058">
      <w:start w:val="1"/>
      <w:numFmt w:val="lowerLetter"/>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04CACA">
      <w:start w:val="1"/>
      <w:numFmt w:val="lowerRoman"/>
      <w:lvlText w:val="%3"/>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C76FA">
      <w:start w:val="1"/>
      <w:numFmt w:val="decimal"/>
      <w:lvlText w:val="%4"/>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2A87F8">
      <w:start w:val="1"/>
      <w:numFmt w:val="lowerLetter"/>
      <w:lvlText w:val="%5"/>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E06B2">
      <w:start w:val="1"/>
      <w:numFmt w:val="lowerRoman"/>
      <w:lvlText w:val="%6"/>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A4A76">
      <w:start w:val="1"/>
      <w:numFmt w:val="decimal"/>
      <w:lvlText w:val="%7"/>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A6068">
      <w:start w:val="1"/>
      <w:numFmt w:val="lowerLetter"/>
      <w:lvlText w:val="%8"/>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41256">
      <w:start w:val="1"/>
      <w:numFmt w:val="lowerRoman"/>
      <w:lvlText w:val="%9"/>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3F38C7"/>
    <w:multiLevelType w:val="hybridMultilevel"/>
    <w:tmpl w:val="F78A101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9" w15:restartNumberingAfterBreak="0">
    <w:nsid w:val="763356CC"/>
    <w:multiLevelType w:val="hybridMultilevel"/>
    <w:tmpl w:val="272E65A0"/>
    <w:lvl w:ilvl="0" w:tplc="3C090001">
      <w:start w:val="1"/>
      <w:numFmt w:val="bullet"/>
      <w:lvlText w:val=""/>
      <w:lvlJc w:val="left"/>
      <w:pPr>
        <w:ind w:left="720" w:hanging="360"/>
      </w:pPr>
      <w:rPr>
        <w:rFonts w:ascii="Symbol" w:hAnsi="Symbol" w:hint="default"/>
      </w:rPr>
    </w:lvl>
    <w:lvl w:ilvl="1" w:tplc="3C090003">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0" w15:restartNumberingAfterBreak="0">
    <w:nsid w:val="77085043"/>
    <w:multiLevelType w:val="hybridMultilevel"/>
    <w:tmpl w:val="362A4674"/>
    <w:lvl w:ilvl="0" w:tplc="2E887F5A">
      <w:start w:val="1"/>
      <w:numFmt w:val="lowerRoman"/>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2D140">
      <w:start w:val="1"/>
      <w:numFmt w:val="decimal"/>
      <w:lvlText w:val="%2."/>
      <w:lvlJc w:val="left"/>
      <w:pPr>
        <w:ind w:left="1750" w:hanging="670"/>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1" w15:restartNumberingAfterBreak="0">
    <w:nsid w:val="7A0725BB"/>
    <w:multiLevelType w:val="hybridMultilevel"/>
    <w:tmpl w:val="2DB84B24"/>
    <w:lvl w:ilvl="0" w:tplc="6F5EF872">
      <w:start w:val="1"/>
      <w:numFmt w:val="decimal"/>
      <w:pStyle w:val="Numbered"/>
      <w:lvlText w:val="H.%1"/>
      <w:lvlJc w:val="left"/>
      <w:pPr>
        <w:tabs>
          <w:tab w:val="num" w:pos="1440"/>
        </w:tabs>
        <w:ind w:left="1440" w:hanging="144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62CBAD6">
      <w:start w:val="1"/>
      <w:numFmt w:val="decimal"/>
      <w:lvlText w:val="%2."/>
      <w:legacy w:legacy="1" w:legacySpace="0" w:legacyIndent="360"/>
      <w:lvlJc w:val="left"/>
      <w:pPr>
        <w:ind w:left="8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180A8808" w:tentative="1">
      <w:start w:val="1"/>
      <w:numFmt w:val="lowerRoman"/>
      <w:lvlText w:val="%3."/>
      <w:lvlJc w:val="right"/>
      <w:pPr>
        <w:tabs>
          <w:tab w:val="num" w:pos="1440"/>
        </w:tabs>
        <w:ind w:left="1440" w:hanging="480"/>
      </w:pPr>
    </w:lvl>
    <w:lvl w:ilvl="3" w:tplc="13F289D0" w:tentative="1">
      <w:start w:val="1"/>
      <w:numFmt w:val="decimal"/>
      <w:lvlText w:val="%4."/>
      <w:lvlJc w:val="left"/>
      <w:pPr>
        <w:tabs>
          <w:tab w:val="num" w:pos="1920"/>
        </w:tabs>
        <w:ind w:left="1920" w:hanging="480"/>
      </w:pPr>
    </w:lvl>
    <w:lvl w:ilvl="4" w:tplc="560222A8" w:tentative="1">
      <w:start w:val="1"/>
      <w:numFmt w:val="ideographTraditional"/>
      <w:lvlText w:val="%5、"/>
      <w:lvlJc w:val="left"/>
      <w:pPr>
        <w:tabs>
          <w:tab w:val="num" w:pos="2400"/>
        </w:tabs>
        <w:ind w:left="2400" w:hanging="480"/>
      </w:pPr>
    </w:lvl>
    <w:lvl w:ilvl="5" w:tplc="00AE8710" w:tentative="1">
      <w:start w:val="1"/>
      <w:numFmt w:val="lowerRoman"/>
      <w:lvlText w:val="%6."/>
      <w:lvlJc w:val="right"/>
      <w:pPr>
        <w:tabs>
          <w:tab w:val="num" w:pos="2880"/>
        </w:tabs>
        <w:ind w:left="2880" w:hanging="480"/>
      </w:pPr>
    </w:lvl>
    <w:lvl w:ilvl="6" w:tplc="F5066736" w:tentative="1">
      <w:start w:val="1"/>
      <w:numFmt w:val="decimal"/>
      <w:lvlText w:val="%7."/>
      <w:lvlJc w:val="left"/>
      <w:pPr>
        <w:tabs>
          <w:tab w:val="num" w:pos="3360"/>
        </w:tabs>
        <w:ind w:left="3360" w:hanging="480"/>
      </w:pPr>
    </w:lvl>
    <w:lvl w:ilvl="7" w:tplc="05CCDF14" w:tentative="1">
      <w:start w:val="1"/>
      <w:numFmt w:val="ideographTraditional"/>
      <w:lvlText w:val="%8、"/>
      <w:lvlJc w:val="left"/>
      <w:pPr>
        <w:tabs>
          <w:tab w:val="num" w:pos="3840"/>
        </w:tabs>
        <w:ind w:left="3840" w:hanging="480"/>
      </w:pPr>
    </w:lvl>
    <w:lvl w:ilvl="8" w:tplc="A190AAC8" w:tentative="1">
      <w:start w:val="1"/>
      <w:numFmt w:val="lowerRoman"/>
      <w:lvlText w:val="%9."/>
      <w:lvlJc w:val="right"/>
      <w:pPr>
        <w:tabs>
          <w:tab w:val="num" w:pos="4320"/>
        </w:tabs>
        <w:ind w:left="4320" w:hanging="480"/>
      </w:pPr>
    </w:lvl>
  </w:abstractNum>
  <w:num w:numId="1" w16cid:durableId="1055005507">
    <w:abstractNumId w:val="17"/>
  </w:num>
  <w:num w:numId="2" w16cid:durableId="1727415384">
    <w:abstractNumId w:val="41"/>
  </w:num>
  <w:num w:numId="3" w16cid:durableId="806551630">
    <w:abstractNumId w:val="32"/>
  </w:num>
  <w:num w:numId="4" w16cid:durableId="1059867528">
    <w:abstractNumId w:val="35"/>
  </w:num>
  <w:num w:numId="5" w16cid:durableId="2063361452">
    <w:abstractNumId w:val="19"/>
  </w:num>
  <w:num w:numId="6" w16cid:durableId="1354770760">
    <w:abstractNumId w:val="12"/>
  </w:num>
  <w:num w:numId="7" w16cid:durableId="440808509">
    <w:abstractNumId w:val="10"/>
  </w:num>
  <w:num w:numId="8" w16cid:durableId="766583336">
    <w:abstractNumId w:val="27"/>
  </w:num>
  <w:num w:numId="9" w16cid:durableId="1464225572">
    <w:abstractNumId w:val="25"/>
  </w:num>
  <w:num w:numId="10" w16cid:durableId="1838811271">
    <w:abstractNumId w:val="2"/>
  </w:num>
  <w:num w:numId="11" w16cid:durableId="421146701">
    <w:abstractNumId w:val="23"/>
  </w:num>
  <w:num w:numId="12" w16cid:durableId="1897738367">
    <w:abstractNumId w:val="0"/>
  </w:num>
  <w:num w:numId="13" w16cid:durableId="559629762">
    <w:abstractNumId w:val="14"/>
  </w:num>
  <w:num w:numId="14" w16cid:durableId="1433551068">
    <w:abstractNumId w:val="4"/>
  </w:num>
  <w:num w:numId="15" w16cid:durableId="1678312912">
    <w:abstractNumId w:val="11"/>
  </w:num>
  <w:num w:numId="16" w16cid:durableId="1759325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5967090">
    <w:abstractNumId w:val="2"/>
  </w:num>
  <w:num w:numId="18" w16cid:durableId="296303291">
    <w:abstractNumId w:val="38"/>
  </w:num>
  <w:num w:numId="19" w16cid:durableId="1530214227">
    <w:abstractNumId w:val="29"/>
  </w:num>
  <w:num w:numId="20" w16cid:durableId="402410851">
    <w:abstractNumId w:val="24"/>
  </w:num>
  <w:num w:numId="21" w16cid:durableId="1782722622">
    <w:abstractNumId w:val="20"/>
  </w:num>
  <w:num w:numId="22" w16cid:durableId="817570084">
    <w:abstractNumId w:val="8"/>
  </w:num>
  <w:num w:numId="23" w16cid:durableId="850993412">
    <w:abstractNumId w:val="13"/>
  </w:num>
  <w:num w:numId="24" w16cid:durableId="810290898">
    <w:abstractNumId w:val="21"/>
  </w:num>
  <w:num w:numId="25" w16cid:durableId="1414274240">
    <w:abstractNumId w:val="5"/>
  </w:num>
  <w:num w:numId="26" w16cid:durableId="844826500">
    <w:abstractNumId w:val="26"/>
  </w:num>
  <w:num w:numId="27" w16cid:durableId="1383869414">
    <w:abstractNumId w:val="36"/>
  </w:num>
  <w:num w:numId="28" w16cid:durableId="2073117317">
    <w:abstractNumId w:val="37"/>
  </w:num>
  <w:num w:numId="29" w16cid:durableId="1674142447">
    <w:abstractNumId w:val="31"/>
  </w:num>
  <w:num w:numId="30" w16cid:durableId="665594647">
    <w:abstractNumId w:val="16"/>
  </w:num>
  <w:num w:numId="31" w16cid:durableId="1222525082">
    <w:abstractNumId w:val="1"/>
  </w:num>
  <w:num w:numId="32" w16cid:durableId="2142573485">
    <w:abstractNumId w:val="7"/>
  </w:num>
  <w:num w:numId="33" w16cid:durableId="227696072">
    <w:abstractNumId w:val="18"/>
  </w:num>
  <w:num w:numId="34" w16cid:durableId="905140125">
    <w:abstractNumId w:val="3"/>
  </w:num>
  <w:num w:numId="35" w16cid:durableId="1430394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4669664">
    <w:abstractNumId w:val="34"/>
  </w:num>
  <w:num w:numId="37" w16cid:durableId="1074932340">
    <w:abstractNumId w:val="15"/>
  </w:num>
  <w:num w:numId="38" w16cid:durableId="858660829">
    <w:abstractNumId w:val="28"/>
  </w:num>
  <w:num w:numId="39" w16cid:durableId="1401444632">
    <w:abstractNumId w:val="30"/>
  </w:num>
  <w:num w:numId="40" w16cid:durableId="1590387851">
    <w:abstractNumId w:val="40"/>
  </w:num>
  <w:num w:numId="41" w16cid:durableId="552080752">
    <w:abstractNumId w:val="9"/>
  </w:num>
  <w:num w:numId="42" w16cid:durableId="1084259278">
    <w:abstractNumId w:val="2"/>
    <w:lvlOverride w:ilvl="0">
      <w:lvl w:ilvl="0">
        <w:numFmt w:val="decimal"/>
        <w:lvlText w:val=""/>
        <w:lvlJc w:val="left"/>
      </w:lvl>
    </w:lvlOverride>
  </w:num>
  <w:num w:numId="43" w16cid:durableId="2118940183">
    <w:abstractNumId w:val="2"/>
    <w:lvlOverride w:ilvl="0">
      <w:lvl w:ilvl="0">
        <w:start w:val="1"/>
        <w:numFmt w:val="decimal"/>
        <w:lvlText w:val="%1."/>
        <w:lvlJc w:val="left"/>
        <w:pPr>
          <w:ind w:left="360" w:hanging="360"/>
        </w:pPr>
        <w:rPr>
          <w:rFonts w:ascii="Arial Narrow" w:hAnsi="Arial Narrow" w:hint="eastAsia"/>
          <w:b w:val="0"/>
          <w:i w:val="0"/>
          <w:sz w:val="28"/>
        </w:rPr>
      </w:lvl>
    </w:lvlOverride>
    <w:lvlOverride w:ilvl="1">
      <w:lvl w:ilvl="1">
        <w:start w:val="1"/>
        <w:numFmt w:val="decimal"/>
        <w:lvlText w:val="%1.%2"/>
        <w:lvlJc w:val="left"/>
        <w:pPr>
          <w:tabs>
            <w:tab w:val="num" w:pos="1080"/>
          </w:tabs>
          <w:ind w:left="1080" w:hanging="1080"/>
        </w:pPr>
        <w:rPr>
          <w:rFonts w:hint="eastAsia"/>
          <w:sz w:val="28"/>
          <w:szCs w:val="28"/>
        </w:rPr>
      </w:lvl>
    </w:lvlOverride>
    <w:lvlOverride w:ilvl="2">
      <w:lvl w:ilvl="2">
        <w:start w:val="1"/>
        <w:numFmt w:val="decimal"/>
        <w:lvlText w:val="%1.%2.%3"/>
        <w:lvlJc w:val="left"/>
        <w:pPr>
          <w:tabs>
            <w:tab w:val="num" w:pos="1080"/>
          </w:tabs>
          <w:ind w:left="108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077" w:hanging="1077"/>
        </w:pPr>
        <w:rPr>
          <w:rFonts w:ascii="Times New Roman" w:hAnsi="Times New Roman" w:cs="Times New Roman" w:hint="default"/>
          <w:b w:val="0"/>
          <w:i w:val="0"/>
          <w:sz w:val="24"/>
          <w:szCs w:val="24"/>
        </w:rPr>
      </w:lvl>
    </w:lvlOverride>
    <w:lvlOverride w:ilvl="4">
      <w:lvl w:ilvl="4">
        <w:start w:val="1"/>
        <w:numFmt w:val="decimal"/>
        <w:pStyle w:val="Heading5"/>
        <w:lvlText w:val="%1.%2.%3.%4.%5"/>
        <w:lvlJc w:val="left"/>
        <w:pPr>
          <w:tabs>
            <w:tab w:val="num" w:pos="0"/>
          </w:tabs>
          <w:ind w:left="0" w:firstLine="0"/>
        </w:pPr>
        <w:rPr>
          <w:rFonts w:hint="eastAsia"/>
        </w:rPr>
      </w:lvl>
    </w:lvlOverride>
    <w:lvlOverride w:ilvl="5">
      <w:lvl w:ilvl="5">
        <w:start w:val="1"/>
        <w:numFmt w:val="decimal"/>
        <w:pStyle w:val="Heading6"/>
        <w:lvlText w:val="%1.%2.%3.%4.%5.%6"/>
        <w:lvlJc w:val="left"/>
        <w:pPr>
          <w:tabs>
            <w:tab w:val="num" w:pos="0"/>
          </w:tabs>
          <w:ind w:left="0" w:firstLine="0"/>
        </w:pPr>
        <w:rPr>
          <w:rFonts w:hint="eastAsia"/>
        </w:rPr>
      </w:lvl>
    </w:lvlOverride>
    <w:lvlOverride w:ilvl="6">
      <w:lvl w:ilvl="6">
        <w:start w:val="1"/>
        <w:numFmt w:val="decimal"/>
        <w:pStyle w:val="Heading7"/>
        <w:lvlText w:val="%1.%2.%3.%4.%5.%6.%7"/>
        <w:lvlJc w:val="left"/>
        <w:pPr>
          <w:tabs>
            <w:tab w:val="num" w:pos="0"/>
          </w:tabs>
          <w:ind w:left="0" w:firstLine="0"/>
        </w:pPr>
        <w:rPr>
          <w:rFonts w:hint="eastAsia"/>
        </w:rPr>
      </w:lvl>
    </w:lvlOverride>
    <w:lvlOverride w:ilvl="7">
      <w:lvl w:ilvl="7">
        <w:start w:val="1"/>
        <w:numFmt w:val="decimal"/>
        <w:pStyle w:val="Heading8"/>
        <w:lvlText w:val="%1.%2.%3.%4.%5.%6.%7.%8"/>
        <w:lvlJc w:val="left"/>
        <w:pPr>
          <w:tabs>
            <w:tab w:val="num" w:pos="0"/>
          </w:tabs>
          <w:ind w:left="0" w:firstLine="0"/>
        </w:pPr>
        <w:rPr>
          <w:rFonts w:hint="eastAsia"/>
        </w:rPr>
      </w:lvl>
    </w:lvlOverride>
    <w:lvlOverride w:ilvl="8">
      <w:lvl w:ilvl="8">
        <w:start w:val="1"/>
        <w:numFmt w:val="upperLetter"/>
        <w:pStyle w:val="Heading9"/>
        <w:lvlText w:val="%9"/>
        <w:lvlJc w:val="left"/>
        <w:pPr>
          <w:tabs>
            <w:tab w:val="num" w:pos="0"/>
          </w:tabs>
          <w:ind w:left="0" w:firstLine="0"/>
        </w:pPr>
        <w:rPr>
          <w:rFonts w:hint="eastAsia"/>
        </w:rPr>
      </w:lvl>
    </w:lvlOverride>
  </w:num>
  <w:num w:numId="44" w16cid:durableId="433868379">
    <w:abstractNumId w:val="39"/>
  </w:num>
  <w:num w:numId="45" w16cid:durableId="1912080356">
    <w:abstractNumId w:val="33"/>
  </w:num>
  <w:num w:numId="46" w16cid:durableId="2034304856">
    <w:abstractNumId w:val="6"/>
  </w:num>
  <w:num w:numId="47" w16cid:durableId="1921869383">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intFractionalCharacterWidth/>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en-AU" w:vendorID="64" w:dllVersion="6" w:nlCheck="1" w:checkStyle="0"/>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zh-TW" w:vendorID="64" w:dllVersion="5" w:nlCheck="1" w:checkStyle="1"/>
  <w:activeWritingStyle w:appName="MSWord" w:lang="en-HK" w:vendorID="64" w:dllVersion="6" w:nlCheck="1" w:checkStyle="0"/>
  <w:activeWritingStyle w:appName="MSWord" w:lang="fr-FR" w:vendorID="64" w:dllVersion="6" w:nlCheck="1" w:checkStyle="1"/>
  <w:activeWritingStyle w:appName="MSWord" w:lang="zh-HK" w:vendorID="64" w:dllVersion="5"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zh-TW" w:vendorID="64" w:dllVersion="0" w:nlCheck="1" w:checkStyle="1"/>
  <w:activeWritingStyle w:appName="MSWord" w:lang="en-HK" w:vendorID="64" w:dllVersion="0" w:nlCheck="1" w:checkStyle="0"/>
  <w:activeWritingStyle w:appName="MSWord" w:lang="en-HK" w:vendorID="64" w:dllVersion="4096" w:nlCheck="1" w:checkStyle="0"/>
  <w:defaultTabStop w:val="720"/>
  <w:hyphenationZone w:val="953"/>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wtDQ0NTczMjGxMLJQ0lEKTi0uzszPAymwqAUAc1AEWCwAAAA="/>
  </w:docVars>
  <w:rsids>
    <w:rsidRoot w:val="00263016"/>
    <w:rsid w:val="00001717"/>
    <w:rsid w:val="0000191F"/>
    <w:rsid w:val="00001963"/>
    <w:rsid w:val="0000197A"/>
    <w:rsid w:val="00001A02"/>
    <w:rsid w:val="00001C91"/>
    <w:rsid w:val="00001D3C"/>
    <w:rsid w:val="00001E2A"/>
    <w:rsid w:val="00001F0C"/>
    <w:rsid w:val="000021DB"/>
    <w:rsid w:val="00002FAF"/>
    <w:rsid w:val="000031B1"/>
    <w:rsid w:val="00003433"/>
    <w:rsid w:val="000037DC"/>
    <w:rsid w:val="00003CB0"/>
    <w:rsid w:val="00003D94"/>
    <w:rsid w:val="00003DBC"/>
    <w:rsid w:val="0000410E"/>
    <w:rsid w:val="0000439B"/>
    <w:rsid w:val="0000471E"/>
    <w:rsid w:val="00004988"/>
    <w:rsid w:val="00004A12"/>
    <w:rsid w:val="00005196"/>
    <w:rsid w:val="000052A1"/>
    <w:rsid w:val="0000581A"/>
    <w:rsid w:val="00005E8C"/>
    <w:rsid w:val="00006156"/>
    <w:rsid w:val="000061DD"/>
    <w:rsid w:val="00006DE8"/>
    <w:rsid w:val="00007554"/>
    <w:rsid w:val="000075AC"/>
    <w:rsid w:val="00007D70"/>
    <w:rsid w:val="00007F63"/>
    <w:rsid w:val="0001065C"/>
    <w:rsid w:val="0001082D"/>
    <w:rsid w:val="000108D9"/>
    <w:rsid w:val="00010B72"/>
    <w:rsid w:val="00010D30"/>
    <w:rsid w:val="00010DDF"/>
    <w:rsid w:val="00010FEF"/>
    <w:rsid w:val="0001101D"/>
    <w:rsid w:val="000115B6"/>
    <w:rsid w:val="000118A8"/>
    <w:rsid w:val="00011910"/>
    <w:rsid w:val="00011A63"/>
    <w:rsid w:val="000122BE"/>
    <w:rsid w:val="000124AB"/>
    <w:rsid w:val="0001277B"/>
    <w:rsid w:val="00012869"/>
    <w:rsid w:val="000129D2"/>
    <w:rsid w:val="0001304F"/>
    <w:rsid w:val="0001316D"/>
    <w:rsid w:val="00013336"/>
    <w:rsid w:val="0001359F"/>
    <w:rsid w:val="00013828"/>
    <w:rsid w:val="000138DD"/>
    <w:rsid w:val="00013A48"/>
    <w:rsid w:val="00013E54"/>
    <w:rsid w:val="00014184"/>
    <w:rsid w:val="000144A3"/>
    <w:rsid w:val="00014DAA"/>
    <w:rsid w:val="00015128"/>
    <w:rsid w:val="00015CAE"/>
    <w:rsid w:val="00015D21"/>
    <w:rsid w:val="00016252"/>
    <w:rsid w:val="000162FE"/>
    <w:rsid w:val="000164DD"/>
    <w:rsid w:val="000169D3"/>
    <w:rsid w:val="000172B1"/>
    <w:rsid w:val="000175C1"/>
    <w:rsid w:val="000177CE"/>
    <w:rsid w:val="000200F5"/>
    <w:rsid w:val="000208F8"/>
    <w:rsid w:val="00020A74"/>
    <w:rsid w:val="00020D24"/>
    <w:rsid w:val="00020FA6"/>
    <w:rsid w:val="00021A35"/>
    <w:rsid w:val="00021AC7"/>
    <w:rsid w:val="00021C1C"/>
    <w:rsid w:val="00021D50"/>
    <w:rsid w:val="00021E3D"/>
    <w:rsid w:val="000223F1"/>
    <w:rsid w:val="00022636"/>
    <w:rsid w:val="000226CF"/>
    <w:rsid w:val="0002300B"/>
    <w:rsid w:val="00023061"/>
    <w:rsid w:val="00023243"/>
    <w:rsid w:val="00023423"/>
    <w:rsid w:val="000236FB"/>
    <w:rsid w:val="00023D72"/>
    <w:rsid w:val="00023E70"/>
    <w:rsid w:val="00023EF5"/>
    <w:rsid w:val="00023F56"/>
    <w:rsid w:val="00024172"/>
    <w:rsid w:val="000241C9"/>
    <w:rsid w:val="0002442C"/>
    <w:rsid w:val="0002458D"/>
    <w:rsid w:val="000256BB"/>
    <w:rsid w:val="00025888"/>
    <w:rsid w:val="00025ED4"/>
    <w:rsid w:val="000260CA"/>
    <w:rsid w:val="000261DA"/>
    <w:rsid w:val="00026352"/>
    <w:rsid w:val="0002658D"/>
    <w:rsid w:val="000266D9"/>
    <w:rsid w:val="00026CFE"/>
    <w:rsid w:val="00026E67"/>
    <w:rsid w:val="000271D3"/>
    <w:rsid w:val="00027357"/>
    <w:rsid w:val="00027680"/>
    <w:rsid w:val="00027E0D"/>
    <w:rsid w:val="00027FA5"/>
    <w:rsid w:val="00030110"/>
    <w:rsid w:val="00030135"/>
    <w:rsid w:val="000308FA"/>
    <w:rsid w:val="00031527"/>
    <w:rsid w:val="00031604"/>
    <w:rsid w:val="0003195B"/>
    <w:rsid w:val="00031E3D"/>
    <w:rsid w:val="00032749"/>
    <w:rsid w:val="00032A1D"/>
    <w:rsid w:val="00032D98"/>
    <w:rsid w:val="0003350D"/>
    <w:rsid w:val="00033851"/>
    <w:rsid w:val="00033FA7"/>
    <w:rsid w:val="0003494E"/>
    <w:rsid w:val="00034B83"/>
    <w:rsid w:val="00034E70"/>
    <w:rsid w:val="00035035"/>
    <w:rsid w:val="00035187"/>
    <w:rsid w:val="000355BB"/>
    <w:rsid w:val="00035975"/>
    <w:rsid w:val="00035C12"/>
    <w:rsid w:val="00036713"/>
    <w:rsid w:val="000369FB"/>
    <w:rsid w:val="000373A7"/>
    <w:rsid w:val="00037ABC"/>
    <w:rsid w:val="00037AE4"/>
    <w:rsid w:val="00037B0E"/>
    <w:rsid w:val="00037C65"/>
    <w:rsid w:val="00037E12"/>
    <w:rsid w:val="000400C3"/>
    <w:rsid w:val="000405E5"/>
    <w:rsid w:val="00040952"/>
    <w:rsid w:val="00040C74"/>
    <w:rsid w:val="00040C9D"/>
    <w:rsid w:val="0004127A"/>
    <w:rsid w:val="0004139E"/>
    <w:rsid w:val="00042336"/>
    <w:rsid w:val="00042375"/>
    <w:rsid w:val="00042431"/>
    <w:rsid w:val="00042A02"/>
    <w:rsid w:val="00042C3D"/>
    <w:rsid w:val="00042CAE"/>
    <w:rsid w:val="00042E1C"/>
    <w:rsid w:val="00042FCD"/>
    <w:rsid w:val="00043234"/>
    <w:rsid w:val="00043B18"/>
    <w:rsid w:val="00043E63"/>
    <w:rsid w:val="000441C1"/>
    <w:rsid w:val="00044B71"/>
    <w:rsid w:val="00044F9D"/>
    <w:rsid w:val="0004517A"/>
    <w:rsid w:val="00045433"/>
    <w:rsid w:val="00045461"/>
    <w:rsid w:val="000455AE"/>
    <w:rsid w:val="00045A06"/>
    <w:rsid w:val="00045DC4"/>
    <w:rsid w:val="00045FC4"/>
    <w:rsid w:val="0004666D"/>
    <w:rsid w:val="0004670E"/>
    <w:rsid w:val="0004686B"/>
    <w:rsid w:val="00047198"/>
    <w:rsid w:val="00047312"/>
    <w:rsid w:val="000478F0"/>
    <w:rsid w:val="00047ABE"/>
    <w:rsid w:val="00047C8A"/>
    <w:rsid w:val="000509EA"/>
    <w:rsid w:val="00050E38"/>
    <w:rsid w:val="000511A5"/>
    <w:rsid w:val="000511FD"/>
    <w:rsid w:val="00051372"/>
    <w:rsid w:val="000515AD"/>
    <w:rsid w:val="000516A0"/>
    <w:rsid w:val="00051D5A"/>
    <w:rsid w:val="0005201F"/>
    <w:rsid w:val="00052691"/>
    <w:rsid w:val="0005272A"/>
    <w:rsid w:val="00052F57"/>
    <w:rsid w:val="0005345F"/>
    <w:rsid w:val="00053572"/>
    <w:rsid w:val="00053777"/>
    <w:rsid w:val="00053843"/>
    <w:rsid w:val="00053EA1"/>
    <w:rsid w:val="0005420A"/>
    <w:rsid w:val="0005438C"/>
    <w:rsid w:val="000545E4"/>
    <w:rsid w:val="00054AB0"/>
    <w:rsid w:val="00054C3D"/>
    <w:rsid w:val="00055167"/>
    <w:rsid w:val="00055719"/>
    <w:rsid w:val="00055F4A"/>
    <w:rsid w:val="00055F85"/>
    <w:rsid w:val="00056041"/>
    <w:rsid w:val="0005642E"/>
    <w:rsid w:val="00056773"/>
    <w:rsid w:val="00056F74"/>
    <w:rsid w:val="00057567"/>
    <w:rsid w:val="000575E1"/>
    <w:rsid w:val="00057733"/>
    <w:rsid w:val="0005789C"/>
    <w:rsid w:val="00057C37"/>
    <w:rsid w:val="0006084F"/>
    <w:rsid w:val="000609AC"/>
    <w:rsid w:val="00060A7B"/>
    <w:rsid w:val="00061286"/>
    <w:rsid w:val="000613AB"/>
    <w:rsid w:val="0006159B"/>
    <w:rsid w:val="000615C6"/>
    <w:rsid w:val="00061F43"/>
    <w:rsid w:val="00062182"/>
    <w:rsid w:val="0006219F"/>
    <w:rsid w:val="00062E20"/>
    <w:rsid w:val="00062E3C"/>
    <w:rsid w:val="00062EB7"/>
    <w:rsid w:val="00063445"/>
    <w:rsid w:val="000636F1"/>
    <w:rsid w:val="000638AF"/>
    <w:rsid w:val="00063A22"/>
    <w:rsid w:val="00063C8C"/>
    <w:rsid w:val="0006442E"/>
    <w:rsid w:val="000649CE"/>
    <w:rsid w:val="00065E3D"/>
    <w:rsid w:val="000663CD"/>
    <w:rsid w:val="00066611"/>
    <w:rsid w:val="00066B52"/>
    <w:rsid w:val="00066E74"/>
    <w:rsid w:val="00066F9E"/>
    <w:rsid w:val="000676BA"/>
    <w:rsid w:val="00070306"/>
    <w:rsid w:val="000705E2"/>
    <w:rsid w:val="00070ABD"/>
    <w:rsid w:val="000717D8"/>
    <w:rsid w:val="000719C6"/>
    <w:rsid w:val="0007232C"/>
    <w:rsid w:val="000724F1"/>
    <w:rsid w:val="000726C9"/>
    <w:rsid w:val="00072E4D"/>
    <w:rsid w:val="000737B1"/>
    <w:rsid w:val="00073CF0"/>
    <w:rsid w:val="0007437B"/>
    <w:rsid w:val="00074559"/>
    <w:rsid w:val="00074844"/>
    <w:rsid w:val="00074B60"/>
    <w:rsid w:val="00074EFE"/>
    <w:rsid w:val="00075926"/>
    <w:rsid w:val="00075990"/>
    <w:rsid w:val="0007624C"/>
    <w:rsid w:val="0007660D"/>
    <w:rsid w:val="00076A29"/>
    <w:rsid w:val="00076B4D"/>
    <w:rsid w:val="00077322"/>
    <w:rsid w:val="00077477"/>
    <w:rsid w:val="000778E5"/>
    <w:rsid w:val="00077907"/>
    <w:rsid w:val="00077BAA"/>
    <w:rsid w:val="00077C3C"/>
    <w:rsid w:val="00077DED"/>
    <w:rsid w:val="00081070"/>
    <w:rsid w:val="00081160"/>
    <w:rsid w:val="00081397"/>
    <w:rsid w:val="00081904"/>
    <w:rsid w:val="00081D42"/>
    <w:rsid w:val="00082646"/>
    <w:rsid w:val="0008265A"/>
    <w:rsid w:val="00082682"/>
    <w:rsid w:val="00082738"/>
    <w:rsid w:val="000829B8"/>
    <w:rsid w:val="000829DD"/>
    <w:rsid w:val="00082BA8"/>
    <w:rsid w:val="00082C6A"/>
    <w:rsid w:val="00082F0C"/>
    <w:rsid w:val="00083A1E"/>
    <w:rsid w:val="00083D53"/>
    <w:rsid w:val="0008434B"/>
    <w:rsid w:val="00084637"/>
    <w:rsid w:val="00084764"/>
    <w:rsid w:val="000848FD"/>
    <w:rsid w:val="00084A9A"/>
    <w:rsid w:val="00084F1A"/>
    <w:rsid w:val="00085417"/>
    <w:rsid w:val="000854A3"/>
    <w:rsid w:val="0008551E"/>
    <w:rsid w:val="00085C65"/>
    <w:rsid w:val="00085D5A"/>
    <w:rsid w:val="000863DB"/>
    <w:rsid w:val="00086D02"/>
    <w:rsid w:val="00087021"/>
    <w:rsid w:val="0008715F"/>
    <w:rsid w:val="00087361"/>
    <w:rsid w:val="000879DE"/>
    <w:rsid w:val="00087C54"/>
    <w:rsid w:val="00087D34"/>
    <w:rsid w:val="00087E49"/>
    <w:rsid w:val="0009063E"/>
    <w:rsid w:val="00090B4A"/>
    <w:rsid w:val="00090B6E"/>
    <w:rsid w:val="00091328"/>
    <w:rsid w:val="0009140E"/>
    <w:rsid w:val="00091587"/>
    <w:rsid w:val="000915ED"/>
    <w:rsid w:val="0009172F"/>
    <w:rsid w:val="00091B6E"/>
    <w:rsid w:val="00092071"/>
    <w:rsid w:val="00092190"/>
    <w:rsid w:val="00092746"/>
    <w:rsid w:val="00092D03"/>
    <w:rsid w:val="00092D41"/>
    <w:rsid w:val="00092D51"/>
    <w:rsid w:val="00092F4B"/>
    <w:rsid w:val="0009315D"/>
    <w:rsid w:val="00093241"/>
    <w:rsid w:val="0009481C"/>
    <w:rsid w:val="00094A28"/>
    <w:rsid w:val="00094C10"/>
    <w:rsid w:val="00094DDC"/>
    <w:rsid w:val="00094F08"/>
    <w:rsid w:val="00095179"/>
    <w:rsid w:val="000952EC"/>
    <w:rsid w:val="000955D7"/>
    <w:rsid w:val="000958EE"/>
    <w:rsid w:val="00096692"/>
    <w:rsid w:val="00096807"/>
    <w:rsid w:val="000969F3"/>
    <w:rsid w:val="00096FCC"/>
    <w:rsid w:val="000976C0"/>
    <w:rsid w:val="000A0223"/>
    <w:rsid w:val="000A055F"/>
    <w:rsid w:val="000A0EF5"/>
    <w:rsid w:val="000A0F16"/>
    <w:rsid w:val="000A12C5"/>
    <w:rsid w:val="000A16B7"/>
    <w:rsid w:val="000A1714"/>
    <w:rsid w:val="000A1ABC"/>
    <w:rsid w:val="000A2253"/>
    <w:rsid w:val="000A22F7"/>
    <w:rsid w:val="000A303F"/>
    <w:rsid w:val="000A310F"/>
    <w:rsid w:val="000A32AB"/>
    <w:rsid w:val="000A34D4"/>
    <w:rsid w:val="000A3695"/>
    <w:rsid w:val="000A3821"/>
    <w:rsid w:val="000A3A17"/>
    <w:rsid w:val="000A3D39"/>
    <w:rsid w:val="000A3F86"/>
    <w:rsid w:val="000A3F9C"/>
    <w:rsid w:val="000A4163"/>
    <w:rsid w:val="000A4E8C"/>
    <w:rsid w:val="000A536C"/>
    <w:rsid w:val="000A53AE"/>
    <w:rsid w:val="000A55A7"/>
    <w:rsid w:val="000A64AC"/>
    <w:rsid w:val="000A6696"/>
    <w:rsid w:val="000A6703"/>
    <w:rsid w:val="000A6EF0"/>
    <w:rsid w:val="000A74ED"/>
    <w:rsid w:val="000A7925"/>
    <w:rsid w:val="000A7A40"/>
    <w:rsid w:val="000B0000"/>
    <w:rsid w:val="000B08A0"/>
    <w:rsid w:val="000B0ACB"/>
    <w:rsid w:val="000B0B48"/>
    <w:rsid w:val="000B115F"/>
    <w:rsid w:val="000B1259"/>
    <w:rsid w:val="000B1642"/>
    <w:rsid w:val="000B1D68"/>
    <w:rsid w:val="000B2180"/>
    <w:rsid w:val="000B24A8"/>
    <w:rsid w:val="000B26A4"/>
    <w:rsid w:val="000B2F14"/>
    <w:rsid w:val="000B33A0"/>
    <w:rsid w:val="000B358C"/>
    <w:rsid w:val="000B359F"/>
    <w:rsid w:val="000B3AF2"/>
    <w:rsid w:val="000B3B73"/>
    <w:rsid w:val="000B3F96"/>
    <w:rsid w:val="000B4161"/>
    <w:rsid w:val="000B44C2"/>
    <w:rsid w:val="000B4522"/>
    <w:rsid w:val="000B496F"/>
    <w:rsid w:val="000B4DF1"/>
    <w:rsid w:val="000B50D0"/>
    <w:rsid w:val="000B58DF"/>
    <w:rsid w:val="000B5CA3"/>
    <w:rsid w:val="000B649F"/>
    <w:rsid w:val="000B693A"/>
    <w:rsid w:val="000B6F8D"/>
    <w:rsid w:val="000B6FAC"/>
    <w:rsid w:val="000B73ED"/>
    <w:rsid w:val="000B75AD"/>
    <w:rsid w:val="000C01DF"/>
    <w:rsid w:val="000C06C6"/>
    <w:rsid w:val="000C0763"/>
    <w:rsid w:val="000C0F79"/>
    <w:rsid w:val="000C12F8"/>
    <w:rsid w:val="000C1C2A"/>
    <w:rsid w:val="000C1C40"/>
    <w:rsid w:val="000C1CBD"/>
    <w:rsid w:val="000C22AB"/>
    <w:rsid w:val="000C26F2"/>
    <w:rsid w:val="000C28AA"/>
    <w:rsid w:val="000C2C70"/>
    <w:rsid w:val="000C2CF8"/>
    <w:rsid w:val="000C3206"/>
    <w:rsid w:val="000C356B"/>
    <w:rsid w:val="000C3D72"/>
    <w:rsid w:val="000C42FE"/>
    <w:rsid w:val="000C44B3"/>
    <w:rsid w:val="000C4595"/>
    <w:rsid w:val="000C4A7E"/>
    <w:rsid w:val="000C4C5E"/>
    <w:rsid w:val="000C5469"/>
    <w:rsid w:val="000C54A8"/>
    <w:rsid w:val="000C5B3A"/>
    <w:rsid w:val="000C5FC0"/>
    <w:rsid w:val="000C6322"/>
    <w:rsid w:val="000C6986"/>
    <w:rsid w:val="000C6C3F"/>
    <w:rsid w:val="000C7155"/>
    <w:rsid w:val="000C7884"/>
    <w:rsid w:val="000D0F24"/>
    <w:rsid w:val="000D10E8"/>
    <w:rsid w:val="000D11E5"/>
    <w:rsid w:val="000D155A"/>
    <w:rsid w:val="000D1656"/>
    <w:rsid w:val="000D18A6"/>
    <w:rsid w:val="000D1B48"/>
    <w:rsid w:val="000D1E4A"/>
    <w:rsid w:val="000D1F22"/>
    <w:rsid w:val="000D315D"/>
    <w:rsid w:val="000D33AE"/>
    <w:rsid w:val="000D35E4"/>
    <w:rsid w:val="000D3759"/>
    <w:rsid w:val="000D376F"/>
    <w:rsid w:val="000D38FD"/>
    <w:rsid w:val="000D3970"/>
    <w:rsid w:val="000D3D3B"/>
    <w:rsid w:val="000D43F3"/>
    <w:rsid w:val="000D4853"/>
    <w:rsid w:val="000D5254"/>
    <w:rsid w:val="000D5654"/>
    <w:rsid w:val="000D6559"/>
    <w:rsid w:val="000D65B4"/>
    <w:rsid w:val="000D66B5"/>
    <w:rsid w:val="000D6728"/>
    <w:rsid w:val="000D7188"/>
    <w:rsid w:val="000D7B31"/>
    <w:rsid w:val="000E01D6"/>
    <w:rsid w:val="000E0282"/>
    <w:rsid w:val="000E0A39"/>
    <w:rsid w:val="000E0E8D"/>
    <w:rsid w:val="000E0EF3"/>
    <w:rsid w:val="000E1098"/>
    <w:rsid w:val="000E14BF"/>
    <w:rsid w:val="000E1621"/>
    <w:rsid w:val="000E1B0A"/>
    <w:rsid w:val="000E1B98"/>
    <w:rsid w:val="000E28FA"/>
    <w:rsid w:val="000E2B52"/>
    <w:rsid w:val="000E3881"/>
    <w:rsid w:val="000E3E92"/>
    <w:rsid w:val="000E3FEA"/>
    <w:rsid w:val="000E4941"/>
    <w:rsid w:val="000E49CE"/>
    <w:rsid w:val="000E4DD3"/>
    <w:rsid w:val="000E4EDD"/>
    <w:rsid w:val="000E50E0"/>
    <w:rsid w:val="000E5222"/>
    <w:rsid w:val="000E54F4"/>
    <w:rsid w:val="000E557E"/>
    <w:rsid w:val="000E56AE"/>
    <w:rsid w:val="000E5739"/>
    <w:rsid w:val="000E587F"/>
    <w:rsid w:val="000E5B92"/>
    <w:rsid w:val="000E5D1D"/>
    <w:rsid w:val="000E5FB3"/>
    <w:rsid w:val="000E6216"/>
    <w:rsid w:val="000E6905"/>
    <w:rsid w:val="000E70D3"/>
    <w:rsid w:val="000E7A0D"/>
    <w:rsid w:val="000E7ADC"/>
    <w:rsid w:val="000F06A7"/>
    <w:rsid w:val="000F0857"/>
    <w:rsid w:val="000F1123"/>
    <w:rsid w:val="000F1425"/>
    <w:rsid w:val="000F1945"/>
    <w:rsid w:val="000F1CC0"/>
    <w:rsid w:val="000F1EE6"/>
    <w:rsid w:val="000F24A6"/>
    <w:rsid w:val="000F24B2"/>
    <w:rsid w:val="000F24C7"/>
    <w:rsid w:val="000F2DB9"/>
    <w:rsid w:val="000F3136"/>
    <w:rsid w:val="000F33B2"/>
    <w:rsid w:val="000F347C"/>
    <w:rsid w:val="000F3A47"/>
    <w:rsid w:val="000F3DFE"/>
    <w:rsid w:val="000F3F95"/>
    <w:rsid w:val="000F4182"/>
    <w:rsid w:val="000F4E7A"/>
    <w:rsid w:val="000F5223"/>
    <w:rsid w:val="000F591D"/>
    <w:rsid w:val="000F5A14"/>
    <w:rsid w:val="000F5AE0"/>
    <w:rsid w:val="000F5E3D"/>
    <w:rsid w:val="000F5F27"/>
    <w:rsid w:val="000F6585"/>
    <w:rsid w:val="000F681B"/>
    <w:rsid w:val="000F6A11"/>
    <w:rsid w:val="000F6AAE"/>
    <w:rsid w:val="000F6C3D"/>
    <w:rsid w:val="000F737B"/>
    <w:rsid w:val="000F7482"/>
    <w:rsid w:val="000F7531"/>
    <w:rsid w:val="000F77F6"/>
    <w:rsid w:val="000F7898"/>
    <w:rsid w:val="000F7B7F"/>
    <w:rsid w:val="001002DA"/>
    <w:rsid w:val="00100FBA"/>
    <w:rsid w:val="001014CC"/>
    <w:rsid w:val="0010207B"/>
    <w:rsid w:val="0010248F"/>
    <w:rsid w:val="001028E6"/>
    <w:rsid w:val="00102C51"/>
    <w:rsid w:val="001030C9"/>
    <w:rsid w:val="00103889"/>
    <w:rsid w:val="00103C3E"/>
    <w:rsid w:val="001040D8"/>
    <w:rsid w:val="001043D1"/>
    <w:rsid w:val="0010455D"/>
    <w:rsid w:val="001048CA"/>
    <w:rsid w:val="001048E2"/>
    <w:rsid w:val="001050D2"/>
    <w:rsid w:val="00105498"/>
    <w:rsid w:val="00105648"/>
    <w:rsid w:val="001056B4"/>
    <w:rsid w:val="00105700"/>
    <w:rsid w:val="00105AB9"/>
    <w:rsid w:val="0010722C"/>
    <w:rsid w:val="00107384"/>
    <w:rsid w:val="00107A1F"/>
    <w:rsid w:val="00107C0A"/>
    <w:rsid w:val="00107C2F"/>
    <w:rsid w:val="00107D7D"/>
    <w:rsid w:val="00107FA9"/>
    <w:rsid w:val="00110042"/>
    <w:rsid w:val="001105B9"/>
    <w:rsid w:val="001109C0"/>
    <w:rsid w:val="00110AC8"/>
    <w:rsid w:val="00110B9E"/>
    <w:rsid w:val="00110C5C"/>
    <w:rsid w:val="00110CC3"/>
    <w:rsid w:val="00110E71"/>
    <w:rsid w:val="00110E9A"/>
    <w:rsid w:val="001114B6"/>
    <w:rsid w:val="001122F5"/>
    <w:rsid w:val="001127E5"/>
    <w:rsid w:val="001129F4"/>
    <w:rsid w:val="00112BA4"/>
    <w:rsid w:val="00112C95"/>
    <w:rsid w:val="00112F92"/>
    <w:rsid w:val="00113070"/>
    <w:rsid w:val="001130BF"/>
    <w:rsid w:val="0011310F"/>
    <w:rsid w:val="00113358"/>
    <w:rsid w:val="001136D0"/>
    <w:rsid w:val="00113901"/>
    <w:rsid w:val="00113B67"/>
    <w:rsid w:val="00113EF5"/>
    <w:rsid w:val="0011445D"/>
    <w:rsid w:val="001144C8"/>
    <w:rsid w:val="00114756"/>
    <w:rsid w:val="001151BB"/>
    <w:rsid w:val="001152CB"/>
    <w:rsid w:val="0011570F"/>
    <w:rsid w:val="001162FA"/>
    <w:rsid w:val="00116601"/>
    <w:rsid w:val="001169A2"/>
    <w:rsid w:val="00116D19"/>
    <w:rsid w:val="00117404"/>
    <w:rsid w:val="0011741B"/>
    <w:rsid w:val="00117972"/>
    <w:rsid w:val="00117A2D"/>
    <w:rsid w:val="00117B02"/>
    <w:rsid w:val="00117FEE"/>
    <w:rsid w:val="00120434"/>
    <w:rsid w:val="0012085C"/>
    <w:rsid w:val="001211DA"/>
    <w:rsid w:val="00121B24"/>
    <w:rsid w:val="00121C9E"/>
    <w:rsid w:val="00121F18"/>
    <w:rsid w:val="001221CC"/>
    <w:rsid w:val="001225A4"/>
    <w:rsid w:val="0012260D"/>
    <w:rsid w:val="00122A1A"/>
    <w:rsid w:val="00122C7B"/>
    <w:rsid w:val="00123845"/>
    <w:rsid w:val="00123EF4"/>
    <w:rsid w:val="00123EFA"/>
    <w:rsid w:val="00123FEC"/>
    <w:rsid w:val="00124011"/>
    <w:rsid w:val="001240DD"/>
    <w:rsid w:val="00124162"/>
    <w:rsid w:val="00124505"/>
    <w:rsid w:val="001246EE"/>
    <w:rsid w:val="00124A1B"/>
    <w:rsid w:val="00124A64"/>
    <w:rsid w:val="00125390"/>
    <w:rsid w:val="001263E1"/>
    <w:rsid w:val="0012670F"/>
    <w:rsid w:val="001267DC"/>
    <w:rsid w:val="0012684D"/>
    <w:rsid w:val="00126994"/>
    <w:rsid w:val="001270EF"/>
    <w:rsid w:val="00127522"/>
    <w:rsid w:val="00127AD0"/>
    <w:rsid w:val="0013033E"/>
    <w:rsid w:val="0013037F"/>
    <w:rsid w:val="00130514"/>
    <w:rsid w:val="00131713"/>
    <w:rsid w:val="00131E6B"/>
    <w:rsid w:val="00131ED0"/>
    <w:rsid w:val="001321D6"/>
    <w:rsid w:val="00132282"/>
    <w:rsid w:val="001327A5"/>
    <w:rsid w:val="00132C14"/>
    <w:rsid w:val="00132C2E"/>
    <w:rsid w:val="001333DF"/>
    <w:rsid w:val="00133466"/>
    <w:rsid w:val="00133694"/>
    <w:rsid w:val="001337B4"/>
    <w:rsid w:val="00134345"/>
    <w:rsid w:val="00134458"/>
    <w:rsid w:val="001345C3"/>
    <w:rsid w:val="00134D4B"/>
    <w:rsid w:val="0013553A"/>
    <w:rsid w:val="00135676"/>
    <w:rsid w:val="0013578B"/>
    <w:rsid w:val="0013579B"/>
    <w:rsid w:val="00135EF3"/>
    <w:rsid w:val="00136463"/>
    <w:rsid w:val="00136DCC"/>
    <w:rsid w:val="00137076"/>
    <w:rsid w:val="00137103"/>
    <w:rsid w:val="00137104"/>
    <w:rsid w:val="001371E6"/>
    <w:rsid w:val="00137568"/>
    <w:rsid w:val="001375D3"/>
    <w:rsid w:val="00137619"/>
    <w:rsid w:val="00137622"/>
    <w:rsid w:val="00137C2C"/>
    <w:rsid w:val="001400AA"/>
    <w:rsid w:val="00140859"/>
    <w:rsid w:val="00140E62"/>
    <w:rsid w:val="0014104D"/>
    <w:rsid w:val="00141139"/>
    <w:rsid w:val="0014114C"/>
    <w:rsid w:val="00141832"/>
    <w:rsid w:val="00141BD9"/>
    <w:rsid w:val="0014250F"/>
    <w:rsid w:val="0014269D"/>
    <w:rsid w:val="00142B26"/>
    <w:rsid w:val="00142E68"/>
    <w:rsid w:val="00142ECE"/>
    <w:rsid w:val="001434E4"/>
    <w:rsid w:val="001435F2"/>
    <w:rsid w:val="00143AE9"/>
    <w:rsid w:val="00143FD4"/>
    <w:rsid w:val="00144274"/>
    <w:rsid w:val="0014455A"/>
    <w:rsid w:val="001447C3"/>
    <w:rsid w:val="001449BD"/>
    <w:rsid w:val="00144FF9"/>
    <w:rsid w:val="0014502A"/>
    <w:rsid w:val="00145229"/>
    <w:rsid w:val="001452BB"/>
    <w:rsid w:val="00145657"/>
    <w:rsid w:val="00145757"/>
    <w:rsid w:val="001459EB"/>
    <w:rsid w:val="00145E47"/>
    <w:rsid w:val="0014621B"/>
    <w:rsid w:val="0014643D"/>
    <w:rsid w:val="001467AB"/>
    <w:rsid w:val="00146B01"/>
    <w:rsid w:val="00146DA1"/>
    <w:rsid w:val="0014769B"/>
    <w:rsid w:val="001478A5"/>
    <w:rsid w:val="001478AC"/>
    <w:rsid w:val="00147AC1"/>
    <w:rsid w:val="00147D30"/>
    <w:rsid w:val="00147E49"/>
    <w:rsid w:val="00150D4B"/>
    <w:rsid w:val="00150E92"/>
    <w:rsid w:val="00151120"/>
    <w:rsid w:val="001511AF"/>
    <w:rsid w:val="001513DB"/>
    <w:rsid w:val="00151420"/>
    <w:rsid w:val="00151B27"/>
    <w:rsid w:val="001520A9"/>
    <w:rsid w:val="00152660"/>
    <w:rsid w:val="00153E39"/>
    <w:rsid w:val="00153F76"/>
    <w:rsid w:val="00154169"/>
    <w:rsid w:val="001542EE"/>
    <w:rsid w:val="001544A1"/>
    <w:rsid w:val="0015450D"/>
    <w:rsid w:val="0015469A"/>
    <w:rsid w:val="00155186"/>
    <w:rsid w:val="00155189"/>
    <w:rsid w:val="00155254"/>
    <w:rsid w:val="00155293"/>
    <w:rsid w:val="00155444"/>
    <w:rsid w:val="00155551"/>
    <w:rsid w:val="0015578A"/>
    <w:rsid w:val="0015583E"/>
    <w:rsid w:val="001566D2"/>
    <w:rsid w:val="001567AD"/>
    <w:rsid w:val="00156A73"/>
    <w:rsid w:val="00156A93"/>
    <w:rsid w:val="00156BB9"/>
    <w:rsid w:val="00156FC6"/>
    <w:rsid w:val="001577C2"/>
    <w:rsid w:val="001579D6"/>
    <w:rsid w:val="0016025E"/>
    <w:rsid w:val="001602D0"/>
    <w:rsid w:val="00160632"/>
    <w:rsid w:val="001609DC"/>
    <w:rsid w:val="00160FE9"/>
    <w:rsid w:val="00161217"/>
    <w:rsid w:val="00161919"/>
    <w:rsid w:val="00161B25"/>
    <w:rsid w:val="00161B94"/>
    <w:rsid w:val="00161C1F"/>
    <w:rsid w:val="0016200D"/>
    <w:rsid w:val="00162278"/>
    <w:rsid w:val="0016245D"/>
    <w:rsid w:val="00163352"/>
    <w:rsid w:val="00163E94"/>
    <w:rsid w:val="001640B1"/>
    <w:rsid w:val="0016427D"/>
    <w:rsid w:val="001644C6"/>
    <w:rsid w:val="001644E1"/>
    <w:rsid w:val="0016453A"/>
    <w:rsid w:val="00164869"/>
    <w:rsid w:val="00164A9E"/>
    <w:rsid w:val="00164BA9"/>
    <w:rsid w:val="00165FAD"/>
    <w:rsid w:val="00166B2D"/>
    <w:rsid w:val="00166D10"/>
    <w:rsid w:val="0016767E"/>
    <w:rsid w:val="00167BCB"/>
    <w:rsid w:val="00167D7E"/>
    <w:rsid w:val="00167D97"/>
    <w:rsid w:val="0017003D"/>
    <w:rsid w:val="0017054B"/>
    <w:rsid w:val="0017055D"/>
    <w:rsid w:val="00170778"/>
    <w:rsid w:val="001709B3"/>
    <w:rsid w:val="00170C8F"/>
    <w:rsid w:val="00171109"/>
    <w:rsid w:val="00171601"/>
    <w:rsid w:val="00171743"/>
    <w:rsid w:val="0017249D"/>
    <w:rsid w:val="00172B01"/>
    <w:rsid w:val="00172C7C"/>
    <w:rsid w:val="001732C8"/>
    <w:rsid w:val="001733E4"/>
    <w:rsid w:val="001734E4"/>
    <w:rsid w:val="00173766"/>
    <w:rsid w:val="00173798"/>
    <w:rsid w:val="00173A6F"/>
    <w:rsid w:val="00173B8A"/>
    <w:rsid w:val="00173F03"/>
    <w:rsid w:val="00173F17"/>
    <w:rsid w:val="00174114"/>
    <w:rsid w:val="00174243"/>
    <w:rsid w:val="001745C7"/>
    <w:rsid w:val="00174781"/>
    <w:rsid w:val="0017495C"/>
    <w:rsid w:val="00174DE2"/>
    <w:rsid w:val="00174FAA"/>
    <w:rsid w:val="001751E9"/>
    <w:rsid w:val="00175481"/>
    <w:rsid w:val="0017549A"/>
    <w:rsid w:val="00175657"/>
    <w:rsid w:val="00176397"/>
    <w:rsid w:val="001766EC"/>
    <w:rsid w:val="00176908"/>
    <w:rsid w:val="00176B2B"/>
    <w:rsid w:val="00176D40"/>
    <w:rsid w:val="00177200"/>
    <w:rsid w:val="00177352"/>
    <w:rsid w:val="00177B51"/>
    <w:rsid w:val="001805B7"/>
    <w:rsid w:val="001805C6"/>
    <w:rsid w:val="0018093E"/>
    <w:rsid w:val="001815E9"/>
    <w:rsid w:val="00181A91"/>
    <w:rsid w:val="00181E02"/>
    <w:rsid w:val="00181E0D"/>
    <w:rsid w:val="0018255B"/>
    <w:rsid w:val="001825DB"/>
    <w:rsid w:val="001828F1"/>
    <w:rsid w:val="00182C3B"/>
    <w:rsid w:val="00182C8A"/>
    <w:rsid w:val="00182D6F"/>
    <w:rsid w:val="001833E8"/>
    <w:rsid w:val="00183FDE"/>
    <w:rsid w:val="00184068"/>
    <w:rsid w:val="001840C3"/>
    <w:rsid w:val="00184280"/>
    <w:rsid w:val="001845C1"/>
    <w:rsid w:val="001849A0"/>
    <w:rsid w:val="00184BEA"/>
    <w:rsid w:val="00184CCB"/>
    <w:rsid w:val="00185590"/>
    <w:rsid w:val="0018584D"/>
    <w:rsid w:val="00185949"/>
    <w:rsid w:val="00185AE3"/>
    <w:rsid w:val="00185D76"/>
    <w:rsid w:val="001862C2"/>
    <w:rsid w:val="00186507"/>
    <w:rsid w:val="00186B42"/>
    <w:rsid w:val="00186B78"/>
    <w:rsid w:val="00186CAB"/>
    <w:rsid w:val="00186F25"/>
    <w:rsid w:val="0018733D"/>
    <w:rsid w:val="00187977"/>
    <w:rsid w:val="00187E70"/>
    <w:rsid w:val="0019000C"/>
    <w:rsid w:val="00190459"/>
    <w:rsid w:val="00190A34"/>
    <w:rsid w:val="00190B87"/>
    <w:rsid w:val="001910DD"/>
    <w:rsid w:val="001917A3"/>
    <w:rsid w:val="00191882"/>
    <w:rsid w:val="00191C1A"/>
    <w:rsid w:val="00191F68"/>
    <w:rsid w:val="00191FB9"/>
    <w:rsid w:val="001925BB"/>
    <w:rsid w:val="0019314B"/>
    <w:rsid w:val="0019360E"/>
    <w:rsid w:val="00193794"/>
    <w:rsid w:val="00193A18"/>
    <w:rsid w:val="00193A4A"/>
    <w:rsid w:val="00193E31"/>
    <w:rsid w:val="00193F87"/>
    <w:rsid w:val="00194480"/>
    <w:rsid w:val="00194560"/>
    <w:rsid w:val="001947B5"/>
    <w:rsid w:val="00194B13"/>
    <w:rsid w:val="00194EF1"/>
    <w:rsid w:val="001950D3"/>
    <w:rsid w:val="001952DB"/>
    <w:rsid w:val="0019573C"/>
    <w:rsid w:val="00196206"/>
    <w:rsid w:val="0019642E"/>
    <w:rsid w:val="00196442"/>
    <w:rsid w:val="00196DC3"/>
    <w:rsid w:val="001970D1"/>
    <w:rsid w:val="001971F1"/>
    <w:rsid w:val="0019768A"/>
    <w:rsid w:val="00197EFB"/>
    <w:rsid w:val="001A0407"/>
    <w:rsid w:val="001A048E"/>
    <w:rsid w:val="001A0626"/>
    <w:rsid w:val="001A0C65"/>
    <w:rsid w:val="001A0E6D"/>
    <w:rsid w:val="001A106A"/>
    <w:rsid w:val="001A16B3"/>
    <w:rsid w:val="001A177C"/>
    <w:rsid w:val="001A1B19"/>
    <w:rsid w:val="001A1C25"/>
    <w:rsid w:val="001A2268"/>
    <w:rsid w:val="001A2318"/>
    <w:rsid w:val="001A2481"/>
    <w:rsid w:val="001A2751"/>
    <w:rsid w:val="001A28C1"/>
    <w:rsid w:val="001A37CF"/>
    <w:rsid w:val="001A3D7E"/>
    <w:rsid w:val="001A3E04"/>
    <w:rsid w:val="001A4423"/>
    <w:rsid w:val="001A4685"/>
    <w:rsid w:val="001A49A4"/>
    <w:rsid w:val="001A4C4F"/>
    <w:rsid w:val="001A5072"/>
    <w:rsid w:val="001A512A"/>
    <w:rsid w:val="001A5395"/>
    <w:rsid w:val="001A54BB"/>
    <w:rsid w:val="001A5624"/>
    <w:rsid w:val="001A5B28"/>
    <w:rsid w:val="001A5D8A"/>
    <w:rsid w:val="001A62BF"/>
    <w:rsid w:val="001A69EF"/>
    <w:rsid w:val="001A6E56"/>
    <w:rsid w:val="001A771E"/>
    <w:rsid w:val="001A79F4"/>
    <w:rsid w:val="001A7B6F"/>
    <w:rsid w:val="001A7D3E"/>
    <w:rsid w:val="001B0560"/>
    <w:rsid w:val="001B0717"/>
    <w:rsid w:val="001B0C16"/>
    <w:rsid w:val="001B0C6B"/>
    <w:rsid w:val="001B155C"/>
    <w:rsid w:val="001B1729"/>
    <w:rsid w:val="001B1913"/>
    <w:rsid w:val="001B1B6B"/>
    <w:rsid w:val="001B2206"/>
    <w:rsid w:val="001B23B0"/>
    <w:rsid w:val="001B2964"/>
    <w:rsid w:val="001B37BD"/>
    <w:rsid w:val="001B4166"/>
    <w:rsid w:val="001B442D"/>
    <w:rsid w:val="001B4695"/>
    <w:rsid w:val="001B46C6"/>
    <w:rsid w:val="001B47D6"/>
    <w:rsid w:val="001B48BE"/>
    <w:rsid w:val="001B49DC"/>
    <w:rsid w:val="001B4A1A"/>
    <w:rsid w:val="001B6B53"/>
    <w:rsid w:val="001B6D5E"/>
    <w:rsid w:val="001B6DBB"/>
    <w:rsid w:val="001B71D8"/>
    <w:rsid w:val="001B7273"/>
    <w:rsid w:val="001B7730"/>
    <w:rsid w:val="001B7829"/>
    <w:rsid w:val="001B790A"/>
    <w:rsid w:val="001B7B55"/>
    <w:rsid w:val="001B7D3A"/>
    <w:rsid w:val="001C0108"/>
    <w:rsid w:val="001C035C"/>
    <w:rsid w:val="001C0A28"/>
    <w:rsid w:val="001C0C7B"/>
    <w:rsid w:val="001C10D6"/>
    <w:rsid w:val="001C17D7"/>
    <w:rsid w:val="001C1BC5"/>
    <w:rsid w:val="001C1E1D"/>
    <w:rsid w:val="001C1E50"/>
    <w:rsid w:val="001C2BE9"/>
    <w:rsid w:val="001C2DD9"/>
    <w:rsid w:val="001C3121"/>
    <w:rsid w:val="001C3771"/>
    <w:rsid w:val="001C389D"/>
    <w:rsid w:val="001C3A75"/>
    <w:rsid w:val="001C3B19"/>
    <w:rsid w:val="001C3FDB"/>
    <w:rsid w:val="001C48DE"/>
    <w:rsid w:val="001C4FAE"/>
    <w:rsid w:val="001C50CC"/>
    <w:rsid w:val="001C52CF"/>
    <w:rsid w:val="001C5392"/>
    <w:rsid w:val="001C5988"/>
    <w:rsid w:val="001C5B9A"/>
    <w:rsid w:val="001C5C51"/>
    <w:rsid w:val="001C6592"/>
    <w:rsid w:val="001C676B"/>
    <w:rsid w:val="001C7D3B"/>
    <w:rsid w:val="001D0597"/>
    <w:rsid w:val="001D1116"/>
    <w:rsid w:val="001D1310"/>
    <w:rsid w:val="001D137B"/>
    <w:rsid w:val="001D1A83"/>
    <w:rsid w:val="001D1D17"/>
    <w:rsid w:val="001D2376"/>
    <w:rsid w:val="001D2896"/>
    <w:rsid w:val="001D297B"/>
    <w:rsid w:val="001D2A51"/>
    <w:rsid w:val="001D2B73"/>
    <w:rsid w:val="001D2DF4"/>
    <w:rsid w:val="001D3972"/>
    <w:rsid w:val="001D398B"/>
    <w:rsid w:val="001D40CF"/>
    <w:rsid w:val="001D42D0"/>
    <w:rsid w:val="001D4385"/>
    <w:rsid w:val="001D4402"/>
    <w:rsid w:val="001D448B"/>
    <w:rsid w:val="001D4727"/>
    <w:rsid w:val="001D4F2B"/>
    <w:rsid w:val="001D5B33"/>
    <w:rsid w:val="001D5BD5"/>
    <w:rsid w:val="001D5CAF"/>
    <w:rsid w:val="001D5F1B"/>
    <w:rsid w:val="001D5F49"/>
    <w:rsid w:val="001D6025"/>
    <w:rsid w:val="001D6305"/>
    <w:rsid w:val="001D652A"/>
    <w:rsid w:val="001D67F7"/>
    <w:rsid w:val="001D700E"/>
    <w:rsid w:val="001D7332"/>
    <w:rsid w:val="001D7475"/>
    <w:rsid w:val="001D760C"/>
    <w:rsid w:val="001D77FC"/>
    <w:rsid w:val="001D7B08"/>
    <w:rsid w:val="001E03A5"/>
    <w:rsid w:val="001E0825"/>
    <w:rsid w:val="001E1122"/>
    <w:rsid w:val="001E213B"/>
    <w:rsid w:val="001E21ED"/>
    <w:rsid w:val="001E23AC"/>
    <w:rsid w:val="001E292A"/>
    <w:rsid w:val="001E2C28"/>
    <w:rsid w:val="001E2C69"/>
    <w:rsid w:val="001E2F4E"/>
    <w:rsid w:val="001E314E"/>
    <w:rsid w:val="001E31A3"/>
    <w:rsid w:val="001E327C"/>
    <w:rsid w:val="001E399E"/>
    <w:rsid w:val="001E39D4"/>
    <w:rsid w:val="001E3E69"/>
    <w:rsid w:val="001E4590"/>
    <w:rsid w:val="001E4952"/>
    <w:rsid w:val="001E51C3"/>
    <w:rsid w:val="001E53ED"/>
    <w:rsid w:val="001E5549"/>
    <w:rsid w:val="001E5724"/>
    <w:rsid w:val="001E5C39"/>
    <w:rsid w:val="001E6237"/>
    <w:rsid w:val="001E68D5"/>
    <w:rsid w:val="001E6FB5"/>
    <w:rsid w:val="001E6FF5"/>
    <w:rsid w:val="001E76D6"/>
    <w:rsid w:val="001E790E"/>
    <w:rsid w:val="001F0072"/>
    <w:rsid w:val="001F02D2"/>
    <w:rsid w:val="001F0C5D"/>
    <w:rsid w:val="001F0C9E"/>
    <w:rsid w:val="001F1522"/>
    <w:rsid w:val="001F15C2"/>
    <w:rsid w:val="001F1886"/>
    <w:rsid w:val="001F2D0C"/>
    <w:rsid w:val="001F2E10"/>
    <w:rsid w:val="001F2F84"/>
    <w:rsid w:val="001F3109"/>
    <w:rsid w:val="001F3BA0"/>
    <w:rsid w:val="001F3C42"/>
    <w:rsid w:val="001F3DEC"/>
    <w:rsid w:val="001F40FE"/>
    <w:rsid w:val="001F4DB4"/>
    <w:rsid w:val="001F4EA5"/>
    <w:rsid w:val="001F531F"/>
    <w:rsid w:val="001F533A"/>
    <w:rsid w:val="001F58EA"/>
    <w:rsid w:val="001F5A69"/>
    <w:rsid w:val="001F6410"/>
    <w:rsid w:val="001F6465"/>
    <w:rsid w:val="001F666E"/>
    <w:rsid w:val="001F6B57"/>
    <w:rsid w:val="001F6C95"/>
    <w:rsid w:val="001F6E65"/>
    <w:rsid w:val="001F7003"/>
    <w:rsid w:val="001F714A"/>
    <w:rsid w:val="001F7696"/>
    <w:rsid w:val="001F7A1A"/>
    <w:rsid w:val="001F7C4A"/>
    <w:rsid w:val="001F7E6A"/>
    <w:rsid w:val="00200303"/>
    <w:rsid w:val="00200CCD"/>
    <w:rsid w:val="00200EAC"/>
    <w:rsid w:val="002012B0"/>
    <w:rsid w:val="00201F20"/>
    <w:rsid w:val="00202313"/>
    <w:rsid w:val="002024D6"/>
    <w:rsid w:val="00202D26"/>
    <w:rsid w:val="00202FA0"/>
    <w:rsid w:val="002033A7"/>
    <w:rsid w:val="00203803"/>
    <w:rsid w:val="00203BCE"/>
    <w:rsid w:val="00203D00"/>
    <w:rsid w:val="00203E11"/>
    <w:rsid w:val="00203EF4"/>
    <w:rsid w:val="0020518D"/>
    <w:rsid w:val="00205478"/>
    <w:rsid w:val="00205716"/>
    <w:rsid w:val="002058D9"/>
    <w:rsid w:val="00205920"/>
    <w:rsid w:val="00205A5C"/>
    <w:rsid w:val="00205EB3"/>
    <w:rsid w:val="00206414"/>
    <w:rsid w:val="00206419"/>
    <w:rsid w:val="00206743"/>
    <w:rsid w:val="00206E93"/>
    <w:rsid w:val="00207196"/>
    <w:rsid w:val="00207369"/>
    <w:rsid w:val="00207500"/>
    <w:rsid w:val="00207982"/>
    <w:rsid w:val="00207EE3"/>
    <w:rsid w:val="002106B2"/>
    <w:rsid w:val="00210BDC"/>
    <w:rsid w:val="00211AE6"/>
    <w:rsid w:val="00211DB9"/>
    <w:rsid w:val="00211DC3"/>
    <w:rsid w:val="00211DF8"/>
    <w:rsid w:val="00211E0D"/>
    <w:rsid w:val="00212300"/>
    <w:rsid w:val="00212383"/>
    <w:rsid w:val="002125D6"/>
    <w:rsid w:val="00212AAB"/>
    <w:rsid w:val="00212F2C"/>
    <w:rsid w:val="00213057"/>
    <w:rsid w:val="002132DA"/>
    <w:rsid w:val="0021338D"/>
    <w:rsid w:val="00213659"/>
    <w:rsid w:val="0021382F"/>
    <w:rsid w:val="002138F8"/>
    <w:rsid w:val="00213D0D"/>
    <w:rsid w:val="00213F0E"/>
    <w:rsid w:val="0021403D"/>
    <w:rsid w:val="0021413E"/>
    <w:rsid w:val="002142EC"/>
    <w:rsid w:val="0021462E"/>
    <w:rsid w:val="00214B99"/>
    <w:rsid w:val="00214F31"/>
    <w:rsid w:val="00215737"/>
    <w:rsid w:val="002163E7"/>
    <w:rsid w:val="00216434"/>
    <w:rsid w:val="002169FD"/>
    <w:rsid w:val="00217280"/>
    <w:rsid w:val="002172C7"/>
    <w:rsid w:val="002173FB"/>
    <w:rsid w:val="00217472"/>
    <w:rsid w:val="002178BC"/>
    <w:rsid w:val="00217B70"/>
    <w:rsid w:val="00217E05"/>
    <w:rsid w:val="00220081"/>
    <w:rsid w:val="00220706"/>
    <w:rsid w:val="002207F6"/>
    <w:rsid w:val="0022089F"/>
    <w:rsid w:val="00220939"/>
    <w:rsid w:val="00220BF3"/>
    <w:rsid w:val="00220E6F"/>
    <w:rsid w:val="00221C52"/>
    <w:rsid w:val="00221CEB"/>
    <w:rsid w:val="00222075"/>
    <w:rsid w:val="002220F4"/>
    <w:rsid w:val="00222A71"/>
    <w:rsid w:val="00222E42"/>
    <w:rsid w:val="00222E78"/>
    <w:rsid w:val="0022336F"/>
    <w:rsid w:val="00223868"/>
    <w:rsid w:val="00223E00"/>
    <w:rsid w:val="00225729"/>
    <w:rsid w:val="00225867"/>
    <w:rsid w:val="00225BB4"/>
    <w:rsid w:val="00225FC5"/>
    <w:rsid w:val="002267B4"/>
    <w:rsid w:val="00226A77"/>
    <w:rsid w:val="00226A8C"/>
    <w:rsid w:val="00226C6D"/>
    <w:rsid w:val="00226CA7"/>
    <w:rsid w:val="00226E76"/>
    <w:rsid w:val="0022755B"/>
    <w:rsid w:val="00227AFA"/>
    <w:rsid w:val="00227DA9"/>
    <w:rsid w:val="00230585"/>
    <w:rsid w:val="00230909"/>
    <w:rsid w:val="00230B48"/>
    <w:rsid w:val="0023106A"/>
    <w:rsid w:val="002311AE"/>
    <w:rsid w:val="0023181A"/>
    <w:rsid w:val="002319FE"/>
    <w:rsid w:val="00231DD2"/>
    <w:rsid w:val="00231F27"/>
    <w:rsid w:val="00232069"/>
    <w:rsid w:val="00232090"/>
    <w:rsid w:val="00232294"/>
    <w:rsid w:val="0023230A"/>
    <w:rsid w:val="0023231A"/>
    <w:rsid w:val="00232584"/>
    <w:rsid w:val="00232635"/>
    <w:rsid w:val="00232C65"/>
    <w:rsid w:val="0023327A"/>
    <w:rsid w:val="0023354D"/>
    <w:rsid w:val="0023392C"/>
    <w:rsid w:val="00233ACE"/>
    <w:rsid w:val="00233C37"/>
    <w:rsid w:val="00233F34"/>
    <w:rsid w:val="00234260"/>
    <w:rsid w:val="002343D9"/>
    <w:rsid w:val="00234656"/>
    <w:rsid w:val="00234CAA"/>
    <w:rsid w:val="00234E20"/>
    <w:rsid w:val="00234F88"/>
    <w:rsid w:val="0023577D"/>
    <w:rsid w:val="00235868"/>
    <w:rsid w:val="002358EC"/>
    <w:rsid w:val="002361AF"/>
    <w:rsid w:val="0023624A"/>
    <w:rsid w:val="0023624F"/>
    <w:rsid w:val="00236980"/>
    <w:rsid w:val="00236A8F"/>
    <w:rsid w:val="00236CC4"/>
    <w:rsid w:val="00236E27"/>
    <w:rsid w:val="00236F2B"/>
    <w:rsid w:val="0023722A"/>
    <w:rsid w:val="00237D5F"/>
    <w:rsid w:val="00237DE4"/>
    <w:rsid w:val="00237EAA"/>
    <w:rsid w:val="00240067"/>
    <w:rsid w:val="002402E6"/>
    <w:rsid w:val="00240855"/>
    <w:rsid w:val="00240F41"/>
    <w:rsid w:val="00241624"/>
    <w:rsid w:val="00241789"/>
    <w:rsid w:val="002419CA"/>
    <w:rsid w:val="002419F1"/>
    <w:rsid w:val="002425B1"/>
    <w:rsid w:val="002429B2"/>
    <w:rsid w:val="00242EDB"/>
    <w:rsid w:val="00242FE1"/>
    <w:rsid w:val="00243022"/>
    <w:rsid w:val="00243824"/>
    <w:rsid w:val="002439B3"/>
    <w:rsid w:val="00243AF9"/>
    <w:rsid w:val="00243B1A"/>
    <w:rsid w:val="002446AB"/>
    <w:rsid w:val="00245064"/>
    <w:rsid w:val="0024530F"/>
    <w:rsid w:val="00245415"/>
    <w:rsid w:val="00245AC4"/>
    <w:rsid w:val="00245C5F"/>
    <w:rsid w:val="00245C7A"/>
    <w:rsid w:val="00246156"/>
    <w:rsid w:val="00246C47"/>
    <w:rsid w:val="00246E61"/>
    <w:rsid w:val="00246F37"/>
    <w:rsid w:val="0024746E"/>
    <w:rsid w:val="0024783D"/>
    <w:rsid w:val="0024798E"/>
    <w:rsid w:val="00251418"/>
    <w:rsid w:val="00251A24"/>
    <w:rsid w:val="00251AB1"/>
    <w:rsid w:val="00251E7F"/>
    <w:rsid w:val="00252167"/>
    <w:rsid w:val="00252B22"/>
    <w:rsid w:val="00252D33"/>
    <w:rsid w:val="00253058"/>
    <w:rsid w:val="002533B0"/>
    <w:rsid w:val="00254018"/>
    <w:rsid w:val="002547DD"/>
    <w:rsid w:val="00254837"/>
    <w:rsid w:val="002548C9"/>
    <w:rsid w:val="002550A3"/>
    <w:rsid w:val="002550D3"/>
    <w:rsid w:val="00256D2B"/>
    <w:rsid w:val="002570A3"/>
    <w:rsid w:val="002570D0"/>
    <w:rsid w:val="002574EF"/>
    <w:rsid w:val="0025751E"/>
    <w:rsid w:val="00257BEB"/>
    <w:rsid w:val="002601BC"/>
    <w:rsid w:val="0026097A"/>
    <w:rsid w:val="002613C2"/>
    <w:rsid w:val="00261417"/>
    <w:rsid w:val="00261D08"/>
    <w:rsid w:val="002626B4"/>
    <w:rsid w:val="00262B43"/>
    <w:rsid w:val="00262E8A"/>
    <w:rsid w:val="00263016"/>
    <w:rsid w:val="00263925"/>
    <w:rsid w:val="00263AD9"/>
    <w:rsid w:val="00263ED3"/>
    <w:rsid w:val="00263EF5"/>
    <w:rsid w:val="00264037"/>
    <w:rsid w:val="00264170"/>
    <w:rsid w:val="00264AAA"/>
    <w:rsid w:val="00264AC6"/>
    <w:rsid w:val="00264BE7"/>
    <w:rsid w:val="00265110"/>
    <w:rsid w:val="0026582F"/>
    <w:rsid w:val="002661E3"/>
    <w:rsid w:val="002666A0"/>
    <w:rsid w:val="002672C7"/>
    <w:rsid w:val="00267821"/>
    <w:rsid w:val="00267996"/>
    <w:rsid w:val="00267D3B"/>
    <w:rsid w:val="00267E64"/>
    <w:rsid w:val="002701A8"/>
    <w:rsid w:val="002702BD"/>
    <w:rsid w:val="00270442"/>
    <w:rsid w:val="00270518"/>
    <w:rsid w:val="00270B19"/>
    <w:rsid w:val="00270FBC"/>
    <w:rsid w:val="002710FE"/>
    <w:rsid w:val="00271160"/>
    <w:rsid w:val="00271C0F"/>
    <w:rsid w:val="00272187"/>
    <w:rsid w:val="0027248F"/>
    <w:rsid w:val="00272504"/>
    <w:rsid w:val="0027281E"/>
    <w:rsid w:val="002738CD"/>
    <w:rsid w:val="00273C53"/>
    <w:rsid w:val="002743AA"/>
    <w:rsid w:val="002744B5"/>
    <w:rsid w:val="00274541"/>
    <w:rsid w:val="002746D4"/>
    <w:rsid w:val="00274C61"/>
    <w:rsid w:val="00274CDB"/>
    <w:rsid w:val="00274FC7"/>
    <w:rsid w:val="00274FED"/>
    <w:rsid w:val="002750F4"/>
    <w:rsid w:val="0027524C"/>
    <w:rsid w:val="00275261"/>
    <w:rsid w:val="00275B40"/>
    <w:rsid w:val="00275B42"/>
    <w:rsid w:val="002762E6"/>
    <w:rsid w:val="00276816"/>
    <w:rsid w:val="0027693A"/>
    <w:rsid w:val="00276B3D"/>
    <w:rsid w:val="00276B91"/>
    <w:rsid w:val="00277A19"/>
    <w:rsid w:val="00277AC3"/>
    <w:rsid w:val="00277B77"/>
    <w:rsid w:val="00277C61"/>
    <w:rsid w:val="00277CD3"/>
    <w:rsid w:val="002802A5"/>
    <w:rsid w:val="002803CD"/>
    <w:rsid w:val="0028145F"/>
    <w:rsid w:val="002814E3"/>
    <w:rsid w:val="00282B83"/>
    <w:rsid w:val="00282B97"/>
    <w:rsid w:val="00282F0A"/>
    <w:rsid w:val="0028324C"/>
    <w:rsid w:val="00283344"/>
    <w:rsid w:val="002839E3"/>
    <w:rsid w:val="00283BC5"/>
    <w:rsid w:val="002844C1"/>
    <w:rsid w:val="00284A79"/>
    <w:rsid w:val="0028575E"/>
    <w:rsid w:val="00285890"/>
    <w:rsid w:val="00285B8A"/>
    <w:rsid w:val="00285CFB"/>
    <w:rsid w:val="0028645F"/>
    <w:rsid w:val="00286618"/>
    <w:rsid w:val="0028679B"/>
    <w:rsid w:val="002869B4"/>
    <w:rsid w:val="00286AF7"/>
    <w:rsid w:val="00286B13"/>
    <w:rsid w:val="00286C20"/>
    <w:rsid w:val="00287036"/>
    <w:rsid w:val="00287160"/>
    <w:rsid w:val="002879D6"/>
    <w:rsid w:val="00287BC5"/>
    <w:rsid w:val="00287ED1"/>
    <w:rsid w:val="00290372"/>
    <w:rsid w:val="00290A96"/>
    <w:rsid w:val="002913E2"/>
    <w:rsid w:val="002918D1"/>
    <w:rsid w:val="002918E9"/>
    <w:rsid w:val="002919A6"/>
    <w:rsid w:val="00291A67"/>
    <w:rsid w:val="00291F45"/>
    <w:rsid w:val="00292400"/>
    <w:rsid w:val="00292496"/>
    <w:rsid w:val="002927F2"/>
    <w:rsid w:val="00292AC0"/>
    <w:rsid w:val="00292D5B"/>
    <w:rsid w:val="00293265"/>
    <w:rsid w:val="00293408"/>
    <w:rsid w:val="00293771"/>
    <w:rsid w:val="00293877"/>
    <w:rsid w:val="00293BB5"/>
    <w:rsid w:val="0029416E"/>
    <w:rsid w:val="00294301"/>
    <w:rsid w:val="002944BF"/>
    <w:rsid w:val="0029452A"/>
    <w:rsid w:val="002950DD"/>
    <w:rsid w:val="002951D5"/>
    <w:rsid w:val="00295630"/>
    <w:rsid w:val="002956AF"/>
    <w:rsid w:val="002957F2"/>
    <w:rsid w:val="00295A80"/>
    <w:rsid w:val="00295E87"/>
    <w:rsid w:val="00296456"/>
    <w:rsid w:val="002970BB"/>
    <w:rsid w:val="00297C32"/>
    <w:rsid w:val="00297CFB"/>
    <w:rsid w:val="002A057B"/>
    <w:rsid w:val="002A0E45"/>
    <w:rsid w:val="002A1002"/>
    <w:rsid w:val="002A12DB"/>
    <w:rsid w:val="002A1314"/>
    <w:rsid w:val="002A1391"/>
    <w:rsid w:val="002A1883"/>
    <w:rsid w:val="002A1E52"/>
    <w:rsid w:val="002A255E"/>
    <w:rsid w:val="002A2597"/>
    <w:rsid w:val="002A2646"/>
    <w:rsid w:val="002A28F2"/>
    <w:rsid w:val="002A3601"/>
    <w:rsid w:val="002A3ADE"/>
    <w:rsid w:val="002A3AF5"/>
    <w:rsid w:val="002A3B30"/>
    <w:rsid w:val="002A419A"/>
    <w:rsid w:val="002A4AE7"/>
    <w:rsid w:val="002A4F06"/>
    <w:rsid w:val="002A5643"/>
    <w:rsid w:val="002A56A8"/>
    <w:rsid w:val="002A5940"/>
    <w:rsid w:val="002A5B95"/>
    <w:rsid w:val="002A60FA"/>
    <w:rsid w:val="002A62D0"/>
    <w:rsid w:val="002A6445"/>
    <w:rsid w:val="002A656F"/>
    <w:rsid w:val="002A6846"/>
    <w:rsid w:val="002A6C08"/>
    <w:rsid w:val="002A6F9F"/>
    <w:rsid w:val="002A74F9"/>
    <w:rsid w:val="002A75B5"/>
    <w:rsid w:val="002A76AB"/>
    <w:rsid w:val="002A77B9"/>
    <w:rsid w:val="002A77DB"/>
    <w:rsid w:val="002A7A07"/>
    <w:rsid w:val="002B007F"/>
    <w:rsid w:val="002B06B3"/>
    <w:rsid w:val="002B0939"/>
    <w:rsid w:val="002B0B5D"/>
    <w:rsid w:val="002B0D10"/>
    <w:rsid w:val="002B0E62"/>
    <w:rsid w:val="002B0ECC"/>
    <w:rsid w:val="002B17BB"/>
    <w:rsid w:val="002B18BD"/>
    <w:rsid w:val="002B1B42"/>
    <w:rsid w:val="002B1BF2"/>
    <w:rsid w:val="002B1C3F"/>
    <w:rsid w:val="002B221F"/>
    <w:rsid w:val="002B293F"/>
    <w:rsid w:val="002B2FF9"/>
    <w:rsid w:val="002B3BCE"/>
    <w:rsid w:val="002B3D39"/>
    <w:rsid w:val="002B4515"/>
    <w:rsid w:val="002B463F"/>
    <w:rsid w:val="002B4717"/>
    <w:rsid w:val="002B4B7F"/>
    <w:rsid w:val="002B4F40"/>
    <w:rsid w:val="002B51B9"/>
    <w:rsid w:val="002B5431"/>
    <w:rsid w:val="002B54AD"/>
    <w:rsid w:val="002B58C8"/>
    <w:rsid w:val="002B5CE6"/>
    <w:rsid w:val="002B64D0"/>
    <w:rsid w:val="002B6B15"/>
    <w:rsid w:val="002B6C55"/>
    <w:rsid w:val="002B6C93"/>
    <w:rsid w:val="002B6FBD"/>
    <w:rsid w:val="002B7626"/>
    <w:rsid w:val="002B775F"/>
    <w:rsid w:val="002B781E"/>
    <w:rsid w:val="002B797A"/>
    <w:rsid w:val="002B7A02"/>
    <w:rsid w:val="002C0033"/>
    <w:rsid w:val="002C023A"/>
    <w:rsid w:val="002C06FB"/>
    <w:rsid w:val="002C08DF"/>
    <w:rsid w:val="002C0AE4"/>
    <w:rsid w:val="002C1472"/>
    <w:rsid w:val="002C170D"/>
    <w:rsid w:val="002C1D21"/>
    <w:rsid w:val="002C1DB1"/>
    <w:rsid w:val="002C2518"/>
    <w:rsid w:val="002C26F6"/>
    <w:rsid w:val="002C2985"/>
    <w:rsid w:val="002C3151"/>
    <w:rsid w:val="002C4285"/>
    <w:rsid w:val="002C4713"/>
    <w:rsid w:val="002C4CFE"/>
    <w:rsid w:val="002C5098"/>
    <w:rsid w:val="002C55C8"/>
    <w:rsid w:val="002C5DD2"/>
    <w:rsid w:val="002C5F69"/>
    <w:rsid w:val="002C5F7C"/>
    <w:rsid w:val="002C640C"/>
    <w:rsid w:val="002C6773"/>
    <w:rsid w:val="002C68FD"/>
    <w:rsid w:val="002C69D1"/>
    <w:rsid w:val="002C6AF6"/>
    <w:rsid w:val="002C6FE5"/>
    <w:rsid w:val="002C73C4"/>
    <w:rsid w:val="002C7473"/>
    <w:rsid w:val="002C761C"/>
    <w:rsid w:val="002D0250"/>
    <w:rsid w:val="002D0658"/>
    <w:rsid w:val="002D082C"/>
    <w:rsid w:val="002D0A5C"/>
    <w:rsid w:val="002D0C2A"/>
    <w:rsid w:val="002D13B4"/>
    <w:rsid w:val="002D14CB"/>
    <w:rsid w:val="002D1848"/>
    <w:rsid w:val="002D1C67"/>
    <w:rsid w:val="002D1ED9"/>
    <w:rsid w:val="002D22F7"/>
    <w:rsid w:val="002D2647"/>
    <w:rsid w:val="002D2896"/>
    <w:rsid w:val="002D2E02"/>
    <w:rsid w:val="002D2FBF"/>
    <w:rsid w:val="002D3E9A"/>
    <w:rsid w:val="002D472F"/>
    <w:rsid w:val="002D4C59"/>
    <w:rsid w:val="002D511D"/>
    <w:rsid w:val="002D5332"/>
    <w:rsid w:val="002D5B4B"/>
    <w:rsid w:val="002D5EE3"/>
    <w:rsid w:val="002D619A"/>
    <w:rsid w:val="002D64DA"/>
    <w:rsid w:val="002D660C"/>
    <w:rsid w:val="002D663B"/>
    <w:rsid w:val="002D693B"/>
    <w:rsid w:val="002D6BE4"/>
    <w:rsid w:val="002D76F9"/>
    <w:rsid w:val="002E0892"/>
    <w:rsid w:val="002E08A0"/>
    <w:rsid w:val="002E099F"/>
    <w:rsid w:val="002E0D9A"/>
    <w:rsid w:val="002E0E6A"/>
    <w:rsid w:val="002E1156"/>
    <w:rsid w:val="002E15B8"/>
    <w:rsid w:val="002E184D"/>
    <w:rsid w:val="002E18EC"/>
    <w:rsid w:val="002E20E2"/>
    <w:rsid w:val="002E2480"/>
    <w:rsid w:val="002E257C"/>
    <w:rsid w:val="002E27CD"/>
    <w:rsid w:val="002E2CE8"/>
    <w:rsid w:val="002E2D27"/>
    <w:rsid w:val="002E314D"/>
    <w:rsid w:val="002E3466"/>
    <w:rsid w:val="002E3DAB"/>
    <w:rsid w:val="002E4226"/>
    <w:rsid w:val="002E45C2"/>
    <w:rsid w:val="002E47A5"/>
    <w:rsid w:val="002E47DF"/>
    <w:rsid w:val="002E4BBD"/>
    <w:rsid w:val="002E5222"/>
    <w:rsid w:val="002E56D3"/>
    <w:rsid w:val="002E57EB"/>
    <w:rsid w:val="002E5E7F"/>
    <w:rsid w:val="002E63E5"/>
    <w:rsid w:val="002E6DCD"/>
    <w:rsid w:val="002E71E5"/>
    <w:rsid w:val="002F01DD"/>
    <w:rsid w:val="002F0390"/>
    <w:rsid w:val="002F03D8"/>
    <w:rsid w:val="002F0414"/>
    <w:rsid w:val="002F077D"/>
    <w:rsid w:val="002F0875"/>
    <w:rsid w:val="002F08E2"/>
    <w:rsid w:val="002F0901"/>
    <w:rsid w:val="002F0D4E"/>
    <w:rsid w:val="002F1478"/>
    <w:rsid w:val="002F162C"/>
    <w:rsid w:val="002F18B7"/>
    <w:rsid w:val="002F1B1F"/>
    <w:rsid w:val="002F1DE5"/>
    <w:rsid w:val="002F20E2"/>
    <w:rsid w:val="002F2303"/>
    <w:rsid w:val="002F23EF"/>
    <w:rsid w:val="002F2489"/>
    <w:rsid w:val="002F24B1"/>
    <w:rsid w:val="002F2678"/>
    <w:rsid w:val="002F2B58"/>
    <w:rsid w:val="002F2BC8"/>
    <w:rsid w:val="002F2DC4"/>
    <w:rsid w:val="002F301F"/>
    <w:rsid w:val="002F327E"/>
    <w:rsid w:val="002F3865"/>
    <w:rsid w:val="002F390D"/>
    <w:rsid w:val="002F39A9"/>
    <w:rsid w:val="002F42C7"/>
    <w:rsid w:val="002F4639"/>
    <w:rsid w:val="002F4D35"/>
    <w:rsid w:val="002F4EE3"/>
    <w:rsid w:val="002F50EC"/>
    <w:rsid w:val="002F5252"/>
    <w:rsid w:val="002F5275"/>
    <w:rsid w:val="002F5CAC"/>
    <w:rsid w:val="002F6222"/>
    <w:rsid w:val="002F644B"/>
    <w:rsid w:val="002F67D9"/>
    <w:rsid w:val="002F6C18"/>
    <w:rsid w:val="002F6C51"/>
    <w:rsid w:val="002F788A"/>
    <w:rsid w:val="002F7970"/>
    <w:rsid w:val="0030058F"/>
    <w:rsid w:val="00300EEB"/>
    <w:rsid w:val="0030104F"/>
    <w:rsid w:val="0030140D"/>
    <w:rsid w:val="00301699"/>
    <w:rsid w:val="00301C72"/>
    <w:rsid w:val="0030257A"/>
    <w:rsid w:val="003025AE"/>
    <w:rsid w:val="003025E1"/>
    <w:rsid w:val="00302617"/>
    <w:rsid w:val="0030272E"/>
    <w:rsid w:val="00302AF5"/>
    <w:rsid w:val="003031D8"/>
    <w:rsid w:val="00303C1F"/>
    <w:rsid w:val="00303C74"/>
    <w:rsid w:val="0030417B"/>
    <w:rsid w:val="00304295"/>
    <w:rsid w:val="00304D95"/>
    <w:rsid w:val="00305357"/>
    <w:rsid w:val="00305DE1"/>
    <w:rsid w:val="00306143"/>
    <w:rsid w:val="0030660F"/>
    <w:rsid w:val="00307628"/>
    <w:rsid w:val="00310178"/>
    <w:rsid w:val="00310232"/>
    <w:rsid w:val="003104CF"/>
    <w:rsid w:val="003110D2"/>
    <w:rsid w:val="00311677"/>
    <w:rsid w:val="003116CF"/>
    <w:rsid w:val="003117DD"/>
    <w:rsid w:val="003119C5"/>
    <w:rsid w:val="00311B23"/>
    <w:rsid w:val="003125AD"/>
    <w:rsid w:val="00312706"/>
    <w:rsid w:val="00312DBB"/>
    <w:rsid w:val="0031304D"/>
    <w:rsid w:val="0031388D"/>
    <w:rsid w:val="00313905"/>
    <w:rsid w:val="00313B4C"/>
    <w:rsid w:val="00313DDD"/>
    <w:rsid w:val="00314055"/>
    <w:rsid w:val="003140D5"/>
    <w:rsid w:val="003141A9"/>
    <w:rsid w:val="00314658"/>
    <w:rsid w:val="00314D26"/>
    <w:rsid w:val="003150A6"/>
    <w:rsid w:val="003153D7"/>
    <w:rsid w:val="00315992"/>
    <w:rsid w:val="003159EF"/>
    <w:rsid w:val="00315A29"/>
    <w:rsid w:val="00316286"/>
    <w:rsid w:val="00316B48"/>
    <w:rsid w:val="00316F50"/>
    <w:rsid w:val="00317BD4"/>
    <w:rsid w:val="00317C23"/>
    <w:rsid w:val="00317C8B"/>
    <w:rsid w:val="00320904"/>
    <w:rsid w:val="00320927"/>
    <w:rsid w:val="00320D00"/>
    <w:rsid w:val="00320DA8"/>
    <w:rsid w:val="00320F1A"/>
    <w:rsid w:val="003211C2"/>
    <w:rsid w:val="003216C9"/>
    <w:rsid w:val="00321E45"/>
    <w:rsid w:val="00322975"/>
    <w:rsid w:val="00322BEA"/>
    <w:rsid w:val="00322FB2"/>
    <w:rsid w:val="003238F1"/>
    <w:rsid w:val="00323C81"/>
    <w:rsid w:val="00323E2B"/>
    <w:rsid w:val="00324800"/>
    <w:rsid w:val="003248FC"/>
    <w:rsid w:val="00324D39"/>
    <w:rsid w:val="00324FFA"/>
    <w:rsid w:val="00325043"/>
    <w:rsid w:val="00325583"/>
    <w:rsid w:val="0032559C"/>
    <w:rsid w:val="003257BB"/>
    <w:rsid w:val="003257DE"/>
    <w:rsid w:val="00326327"/>
    <w:rsid w:val="003263D6"/>
    <w:rsid w:val="00326430"/>
    <w:rsid w:val="003266A7"/>
    <w:rsid w:val="00326CA4"/>
    <w:rsid w:val="00327077"/>
    <w:rsid w:val="003270C0"/>
    <w:rsid w:val="003273B8"/>
    <w:rsid w:val="003275AB"/>
    <w:rsid w:val="00327AF5"/>
    <w:rsid w:val="00327E4D"/>
    <w:rsid w:val="00330067"/>
    <w:rsid w:val="003303EA"/>
    <w:rsid w:val="0033075E"/>
    <w:rsid w:val="003308E2"/>
    <w:rsid w:val="003308E4"/>
    <w:rsid w:val="0033098B"/>
    <w:rsid w:val="00330BCE"/>
    <w:rsid w:val="00330E22"/>
    <w:rsid w:val="00330E87"/>
    <w:rsid w:val="00331200"/>
    <w:rsid w:val="003317A3"/>
    <w:rsid w:val="00331981"/>
    <w:rsid w:val="00331B57"/>
    <w:rsid w:val="00331B5C"/>
    <w:rsid w:val="00331D27"/>
    <w:rsid w:val="00331FDF"/>
    <w:rsid w:val="0033209C"/>
    <w:rsid w:val="003320A0"/>
    <w:rsid w:val="0033220E"/>
    <w:rsid w:val="003325E7"/>
    <w:rsid w:val="003328E0"/>
    <w:rsid w:val="0033301D"/>
    <w:rsid w:val="003331D0"/>
    <w:rsid w:val="003334E4"/>
    <w:rsid w:val="00333657"/>
    <w:rsid w:val="00333658"/>
    <w:rsid w:val="003338E4"/>
    <w:rsid w:val="00333D48"/>
    <w:rsid w:val="00333E38"/>
    <w:rsid w:val="00333EF2"/>
    <w:rsid w:val="00334792"/>
    <w:rsid w:val="00334850"/>
    <w:rsid w:val="00334993"/>
    <w:rsid w:val="00334E5F"/>
    <w:rsid w:val="00334EAC"/>
    <w:rsid w:val="00335063"/>
    <w:rsid w:val="0033515D"/>
    <w:rsid w:val="0033530B"/>
    <w:rsid w:val="00335477"/>
    <w:rsid w:val="0033570D"/>
    <w:rsid w:val="003357D7"/>
    <w:rsid w:val="00335F96"/>
    <w:rsid w:val="0033644D"/>
    <w:rsid w:val="00336F2C"/>
    <w:rsid w:val="003379DB"/>
    <w:rsid w:val="00340508"/>
    <w:rsid w:val="00340C02"/>
    <w:rsid w:val="003413B9"/>
    <w:rsid w:val="00341734"/>
    <w:rsid w:val="0034178E"/>
    <w:rsid w:val="00342087"/>
    <w:rsid w:val="0034224D"/>
    <w:rsid w:val="00342525"/>
    <w:rsid w:val="0034302F"/>
    <w:rsid w:val="00343358"/>
    <w:rsid w:val="00344056"/>
    <w:rsid w:val="00344121"/>
    <w:rsid w:val="003443BE"/>
    <w:rsid w:val="00344A86"/>
    <w:rsid w:val="00344B49"/>
    <w:rsid w:val="00344FA8"/>
    <w:rsid w:val="003454F0"/>
    <w:rsid w:val="00345531"/>
    <w:rsid w:val="003457FE"/>
    <w:rsid w:val="00345B23"/>
    <w:rsid w:val="00345BF1"/>
    <w:rsid w:val="00345C8F"/>
    <w:rsid w:val="00345CD1"/>
    <w:rsid w:val="00345F2A"/>
    <w:rsid w:val="0034622C"/>
    <w:rsid w:val="00346378"/>
    <w:rsid w:val="00346427"/>
    <w:rsid w:val="00346906"/>
    <w:rsid w:val="00346D37"/>
    <w:rsid w:val="00346E07"/>
    <w:rsid w:val="00347004"/>
    <w:rsid w:val="00347246"/>
    <w:rsid w:val="003472E8"/>
    <w:rsid w:val="00347B9F"/>
    <w:rsid w:val="003500D4"/>
    <w:rsid w:val="003503F2"/>
    <w:rsid w:val="00350EFD"/>
    <w:rsid w:val="00351487"/>
    <w:rsid w:val="003514D1"/>
    <w:rsid w:val="00351955"/>
    <w:rsid w:val="00351A91"/>
    <w:rsid w:val="00351C9D"/>
    <w:rsid w:val="003522AA"/>
    <w:rsid w:val="00352A95"/>
    <w:rsid w:val="00352C3F"/>
    <w:rsid w:val="00353C83"/>
    <w:rsid w:val="00353CAD"/>
    <w:rsid w:val="00353F17"/>
    <w:rsid w:val="00353F29"/>
    <w:rsid w:val="00354230"/>
    <w:rsid w:val="00354516"/>
    <w:rsid w:val="00354752"/>
    <w:rsid w:val="00354770"/>
    <w:rsid w:val="00354A79"/>
    <w:rsid w:val="00354D99"/>
    <w:rsid w:val="00354FCC"/>
    <w:rsid w:val="0035514C"/>
    <w:rsid w:val="00355198"/>
    <w:rsid w:val="0035577B"/>
    <w:rsid w:val="00355B70"/>
    <w:rsid w:val="00355DC6"/>
    <w:rsid w:val="003560A6"/>
    <w:rsid w:val="003560A9"/>
    <w:rsid w:val="003560BD"/>
    <w:rsid w:val="00356ABC"/>
    <w:rsid w:val="00356EF0"/>
    <w:rsid w:val="00357249"/>
    <w:rsid w:val="003576F7"/>
    <w:rsid w:val="00360776"/>
    <w:rsid w:val="00360847"/>
    <w:rsid w:val="003608DE"/>
    <w:rsid w:val="00361338"/>
    <w:rsid w:val="00361524"/>
    <w:rsid w:val="00361ABC"/>
    <w:rsid w:val="00361BCD"/>
    <w:rsid w:val="0036278E"/>
    <w:rsid w:val="00362ACF"/>
    <w:rsid w:val="00362BDD"/>
    <w:rsid w:val="00362E1F"/>
    <w:rsid w:val="0036317F"/>
    <w:rsid w:val="00363349"/>
    <w:rsid w:val="0036345A"/>
    <w:rsid w:val="00363565"/>
    <w:rsid w:val="00363AD0"/>
    <w:rsid w:val="00363BB8"/>
    <w:rsid w:val="0036410D"/>
    <w:rsid w:val="0036419E"/>
    <w:rsid w:val="0036444E"/>
    <w:rsid w:val="0036451C"/>
    <w:rsid w:val="003649DB"/>
    <w:rsid w:val="00365209"/>
    <w:rsid w:val="003653B0"/>
    <w:rsid w:val="00365771"/>
    <w:rsid w:val="00365D78"/>
    <w:rsid w:val="00365E09"/>
    <w:rsid w:val="0036620E"/>
    <w:rsid w:val="003665A0"/>
    <w:rsid w:val="003665B9"/>
    <w:rsid w:val="00366A8A"/>
    <w:rsid w:val="00366B2E"/>
    <w:rsid w:val="00366B49"/>
    <w:rsid w:val="00366B4F"/>
    <w:rsid w:val="0036735C"/>
    <w:rsid w:val="00367BA0"/>
    <w:rsid w:val="00367C0E"/>
    <w:rsid w:val="00367CE9"/>
    <w:rsid w:val="00367E6D"/>
    <w:rsid w:val="00370810"/>
    <w:rsid w:val="00370857"/>
    <w:rsid w:val="0037091B"/>
    <w:rsid w:val="00370B7C"/>
    <w:rsid w:val="00370BAA"/>
    <w:rsid w:val="003713CE"/>
    <w:rsid w:val="00371BD3"/>
    <w:rsid w:val="0037203E"/>
    <w:rsid w:val="00372098"/>
    <w:rsid w:val="00372135"/>
    <w:rsid w:val="003723BD"/>
    <w:rsid w:val="00372A61"/>
    <w:rsid w:val="00372BF6"/>
    <w:rsid w:val="00372D07"/>
    <w:rsid w:val="00374371"/>
    <w:rsid w:val="0037439C"/>
    <w:rsid w:val="003744AE"/>
    <w:rsid w:val="00375037"/>
    <w:rsid w:val="003753A7"/>
    <w:rsid w:val="00375FCD"/>
    <w:rsid w:val="00376898"/>
    <w:rsid w:val="00376C57"/>
    <w:rsid w:val="00377163"/>
    <w:rsid w:val="0037717F"/>
    <w:rsid w:val="00377412"/>
    <w:rsid w:val="0037751F"/>
    <w:rsid w:val="00377538"/>
    <w:rsid w:val="00377775"/>
    <w:rsid w:val="00377A02"/>
    <w:rsid w:val="00377AAE"/>
    <w:rsid w:val="00377B9F"/>
    <w:rsid w:val="00377E55"/>
    <w:rsid w:val="00377F3D"/>
    <w:rsid w:val="00377FDF"/>
    <w:rsid w:val="00380045"/>
    <w:rsid w:val="003809D1"/>
    <w:rsid w:val="00380CBD"/>
    <w:rsid w:val="00380D35"/>
    <w:rsid w:val="003819FD"/>
    <w:rsid w:val="00381CAC"/>
    <w:rsid w:val="00381E86"/>
    <w:rsid w:val="00382419"/>
    <w:rsid w:val="003828E3"/>
    <w:rsid w:val="00382B44"/>
    <w:rsid w:val="00382E41"/>
    <w:rsid w:val="003839A1"/>
    <w:rsid w:val="00383C62"/>
    <w:rsid w:val="00383E02"/>
    <w:rsid w:val="003841B6"/>
    <w:rsid w:val="00384487"/>
    <w:rsid w:val="00384E32"/>
    <w:rsid w:val="00384F12"/>
    <w:rsid w:val="0038530A"/>
    <w:rsid w:val="00385588"/>
    <w:rsid w:val="0038589A"/>
    <w:rsid w:val="00385C64"/>
    <w:rsid w:val="00385EC1"/>
    <w:rsid w:val="00385FA1"/>
    <w:rsid w:val="0038634A"/>
    <w:rsid w:val="00386FAD"/>
    <w:rsid w:val="003876A0"/>
    <w:rsid w:val="003878B1"/>
    <w:rsid w:val="003878F1"/>
    <w:rsid w:val="00387A9B"/>
    <w:rsid w:val="00387EBF"/>
    <w:rsid w:val="003900A8"/>
    <w:rsid w:val="00390270"/>
    <w:rsid w:val="003902C7"/>
    <w:rsid w:val="003903E6"/>
    <w:rsid w:val="003904C4"/>
    <w:rsid w:val="00390573"/>
    <w:rsid w:val="003908A2"/>
    <w:rsid w:val="00390D96"/>
    <w:rsid w:val="00390ED4"/>
    <w:rsid w:val="0039136B"/>
    <w:rsid w:val="00391508"/>
    <w:rsid w:val="0039182E"/>
    <w:rsid w:val="00391A5C"/>
    <w:rsid w:val="00391A6B"/>
    <w:rsid w:val="00391E46"/>
    <w:rsid w:val="00391FCA"/>
    <w:rsid w:val="003924CA"/>
    <w:rsid w:val="003925D0"/>
    <w:rsid w:val="003927D1"/>
    <w:rsid w:val="0039365F"/>
    <w:rsid w:val="003939E6"/>
    <w:rsid w:val="00393D19"/>
    <w:rsid w:val="00394476"/>
    <w:rsid w:val="00394811"/>
    <w:rsid w:val="00394892"/>
    <w:rsid w:val="0039521B"/>
    <w:rsid w:val="0039551E"/>
    <w:rsid w:val="00395BFA"/>
    <w:rsid w:val="00396301"/>
    <w:rsid w:val="003963D0"/>
    <w:rsid w:val="00396B20"/>
    <w:rsid w:val="0039715B"/>
    <w:rsid w:val="00397493"/>
    <w:rsid w:val="00397D34"/>
    <w:rsid w:val="00397DC3"/>
    <w:rsid w:val="003A0A89"/>
    <w:rsid w:val="003A10F4"/>
    <w:rsid w:val="003A1501"/>
    <w:rsid w:val="003A1680"/>
    <w:rsid w:val="003A1A40"/>
    <w:rsid w:val="003A1AA9"/>
    <w:rsid w:val="003A29A0"/>
    <w:rsid w:val="003A3647"/>
    <w:rsid w:val="003A39D2"/>
    <w:rsid w:val="003A3B84"/>
    <w:rsid w:val="003A4124"/>
    <w:rsid w:val="003A422D"/>
    <w:rsid w:val="003A4852"/>
    <w:rsid w:val="003A4A6F"/>
    <w:rsid w:val="003A5045"/>
    <w:rsid w:val="003A605F"/>
    <w:rsid w:val="003A619C"/>
    <w:rsid w:val="003A6496"/>
    <w:rsid w:val="003A7AF8"/>
    <w:rsid w:val="003B001E"/>
    <w:rsid w:val="003B0324"/>
    <w:rsid w:val="003B066F"/>
    <w:rsid w:val="003B0A9D"/>
    <w:rsid w:val="003B0B50"/>
    <w:rsid w:val="003B0BFB"/>
    <w:rsid w:val="003B1402"/>
    <w:rsid w:val="003B14C8"/>
    <w:rsid w:val="003B14E1"/>
    <w:rsid w:val="003B14E6"/>
    <w:rsid w:val="003B1717"/>
    <w:rsid w:val="003B19BD"/>
    <w:rsid w:val="003B19EC"/>
    <w:rsid w:val="003B1D47"/>
    <w:rsid w:val="003B1E62"/>
    <w:rsid w:val="003B2386"/>
    <w:rsid w:val="003B2E59"/>
    <w:rsid w:val="003B2F62"/>
    <w:rsid w:val="003B322F"/>
    <w:rsid w:val="003B359B"/>
    <w:rsid w:val="003B38CA"/>
    <w:rsid w:val="003B3A55"/>
    <w:rsid w:val="003B4160"/>
    <w:rsid w:val="003B41D4"/>
    <w:rsid w:val="003B42FA"/>
    <w:rsid w:val="003B4766"/>
    <w:rsid w:val="003B4849"/>
    <w:rsid w:val="003B4891"/>
    <w:rsid w:val="003B494A"/>
    <w:rsid w:val="003B4C30"/>
    <w:rsid w:val="003B50B8"/>
    <w:rsid w:val="003B5289"/>
    <w:rsid w:val="003B568A"/>
    <w:rsid w:val="003B59E6"/>
    <w:rsid w:val="003B5C2F"/>
    <w:rsid w:val="003B66FD"/>
    <w:rsid w:val="003B6B58"/>
    <w:rsid w:val="003B6B89"/>
    <w:rsid w:val="003B711A"/>
    <w:rsid w:val="003B788E"/>
    <w:rsid w:val="003B7F85"/>
    <w:rsid w:val="003C06DC"/>
    <w:rsid w:val="003C12A3"/>
    <w:rsid w:val="003C12BD"/>
    <w:rsid w:val="003C1520"/>
    <w:rsid w:val="003C169F"/>
    <w:rsid w:val="003C19C4"/>
    <w:rsid w:val="003C1D20"/>
    <w:rsid w:val="003C1D3E"/>
    <w:rsid w:val="003C20B7"/>
    <w:rsid w:val="003C233A"/>
    <w:rsid w:val="003C25DF"/>
    <w:rsid w:val="003C267C"/>
    <w:rsid w:val="003C2715"/>
    <w:rsid w:val="003C29A9"/>
    <w:rsid w:val="003C2E2A"/>
    <w:rsid w:val="003C2E39"/>
    <w:rsid w:val="003C30F6"/>
    <w:rsid w:val="003C3872"/>
    <w:rsid w:val="003C3E7D"/>
    <w:rsid w:val="003C3F2B"/>
    <w:rsid w:val="003C4245"/>
    <w:rsid w:val="003C44E4"/>
    <w:rsid w:val="003C47E3"/>
    <w:rsid w:val="003C48FC"/>
    <w:rsid w:val="003C4CE7"/>
    <w:rsid w:val="003C4D9F"/>
    <w:rsid w:val="003C50C9"/>
    <w:rsid w:val="003C51FC"/>
    <w:rsid w:val="003C5B77"/>
    <w:rsid w:val="003C5C19"/>
    <w:rsid w:val="003C6417"/>
    <w:rsid w:val="003C6BB0"/>
    <w:rsid w:val="003C6D20"/>
    <w:rsid w:val="003C6EBD"/>
    <w:rsid w:val="003C756D"/>
    <w:rsid w:val="003C7867"/>
    <w:rsid w:val="003C7908"/>
    <w:rsid w:val="003C7AD1"/>
    <w:rsid w:val="003C7E4A"/>
    <w:rsid w:val="003C7FC4"/>
    <w:rsid w:val="003D02D8"/>
    <w:rsid w:val="003D0779"/>
    <w:rsid w:val="003D07FE"/>
    <w:rsid w:val="003D0A76"/>
    <w:rsid w:val="003D0CBF"/>
    <w:rsid w:val="003D1335"/>
    <w:rsid w:val="003D13BA"/>
    <w:rsid w:val="003D13C8"/>
    <w:rsid w:val="003D1898"/>
    <w:rsid w:val="003D18FA"/>
    <w:rsid w:val="003D1B67"/>
    <w:rsid w:val="003D1D30"/>
    <w:rsid w:val="003D1D39"/>
    <w:rsid w:val="003D1F73"/>
    <w:rsid w:val="003D2448"/>
    <w:rsid w:val="003D26AA"/>
    <w:rsid w:val="003D28EF"/>
    <w:rsid w:val="003D2AC7"/>
    <w:rsid w:val="003D2B09"/>
    <w:rsid w:val="003D2B30"/>
    <w:rsid w:val="003D3570"/>
    <w:rsid w:val="003D3B53"/>
    <w:rsid w:val="003D3D8B"/>
    <w:rsid w:val="003D44DA"/>
    <w:rsid w:val="003D4D8A"/>
    <w:rsid w:val="003D4E7F"/>
    <w:rsid w:val="003D5006"/>
    <w:rsid w:val="003D5009"/>
    <w:rsid w:val="003D5149"/>
    <w:rsid w:val="003D5897"/>
    <w:rsid w:val="003D5C20"/>
    <w:rsid w:val="003D62D2"/>
    <w:rsid w:val="003D6C5C"/>
    <w:rsid w:val="003D70CB"/>
    <w:rsid w:val="003D70E9"/>
    <w:rsid w:val="003E00DF"/>
    <w:rsid w:val="003E0205"/>
    <w:rsid w:val="003E1619"/>
    <w:rsid w:val="003E17C5"/>
    <w:rsid w:val="003E1894"/>
    <w:rsid w:val="003E1A5C"/>
    <w:rsid w:val="003E1D56"/>
    <w:rsid w:val="003E1E4F"/>
    <w:rsid w:val="003E236C"/>
    <w:rsid w:val="003E250D"/>
    <w:rsid w:val="003E254F"/>
    <w:rsid w:val="003E29C3"/>
    <w:rsid w:val="003E2C6D"/>
    <w:rsid w:val="003E2C90"/>
    <w:rsid w:val="003E3922"/>
    <w:rsid w:val="003E3DCF"/>
    <w:rsid w:val="003E422D"/>
    <w:rsid w:val="003E45B8"/>
    <w:rsid w:val="003E4F3C"/>
    <w:rsid w:val="003E4F9D"/>
    <w:rsid w:val="003E5105"/>
    <w:rsid w:val="003E5509"/>
    <w:rsid w:val="003E596D"/>
    <w:rsid w:val="003E5BE4"/>
    <w:rsid w:val="003E5F90"/>
    <w:rsid w:val="003E65BC"/>
    <w:rsid w:val="003E678F"/>
    <w:rsid w:val="003E68C0"/>
    <w:rsid w:val="003E7A9E"/>
    <w:rsid w:val="003E7F8F"/>
    <w:rsid w:val="003F05B2"/>
    <w:rsid w:val="003F063F"/>
    <w:rsid w:val="003F0665"/>
    <w:rsid w:val="003F076B"/>
    <w:rsid w:val="003F098D"/>
    <w:rsid w:val="003F0AE5"/>
    <w:rsid w:val="003F120F"/>
    <w:rsid w:val="003F15A4"/>
    <w:rsid w:val="003F1736"/>
    <w:rsid w:val="003F19C7"/>
    <w:rsid w:val="003F285B"/>
    <w:rsid w:val="003F2FE8"/>
    <w:rsid w:val="003F336D"/>
    <w:rsid w:val="003F3A3F"/>
    <w:rsid w:val="003F3E11"/>
    <w:rsid w:val="003F40BE"/>
    <w:rsid w:val="003F46B2"/>
    <w:rsid w:val="003F4CC7"/>
    <w:rsid w:val="003F51B3"/>
    <w:rsid w:val="003F57C0"/>
    <w:rsid w:val="003F61EE"/>
    <w:rsid w:val="003F631F"/>
    <w:rsid w:val="003F63DE"/>
    <w:rsid w:val="003F682B"/>
    <w:rsid w:val="003F6E38"/>
    <w:rsid w:val="003F6F93"/>
    <w:rsid w:val="003F7149"/>
    <w:rsid w:val="003F723F"/>
    <w:rsid w:val="003F7993"/>
    <w:rsid w:val="003F79D1"/>
    <w:rsid w:val="00400241"/>
    <w:rsid w:val="00400FCA"/>
    <w:rsid w:val="00401083"/>
    <w:rsid w:val="004012C6"/>
    <w:rsid w:val="004015C6"/>
    <w:rsid w:val="004018F2"/>
    <w:rsid w:val="0040190F"/>
    <w:rsid w:val="00401CE1"/>
    <w:rsid w:val="00401E0E"/>
    <w:rsid w:val="00402910"/>
    <w:rsid w:val="00402B36"/>
    <w:rsid w:val="00402E9F"/>
    <w:rsid w:val="00403147"/>
    <w:rsid w:val="0040366B"/>
    <w:rsid w:val="00403A36"/>
    <w:rsid w:val="004040D5"/>
    <w:rsid w:val="00404690"/>
    <w:rsid w:val="0040481B"/>
    <w:rsid w:val="004048C9"/>
    <w:rsid w:val="00404BEC"/>
    <w:rsid w:val="00404F0A"/>
    <w:rsid w:val="004051C2"/>
    <w:rsid w:val="004055B1"/>
    <w:rsid w:val="0040560D"/>
    <w:rsid w:val="00405A7F"/>
    <w:rsid w:val="00406220"/>
    <w:rsid w:val="0040642E"/>
    <w:rsid w:val="00406C76"/>
    <w:rsid w:val="00407001"/>
    <w:rsid w:val="00407346"/>
    <w:rsid w:val="0040736F"/>
    <w:rsid w:val="00407701"/>
    <w:rsid w:val="00407722"/>
    <w:rsid w:val="00407E4E"/>
    <w:rsid w:val="00407E52"/>
    <w:rsid w:val="00410324"/>
    <w:rsid w:val="004110B2"/>
    <w:rsid w:val="0041166C"/>
    <w:rsid w:val="004118E9"/>
    <w:rsid w:val="004119F6"/>
    <w:rsid w:val="00411D4F"/>
    <w:rsid w:val="00411D5D"/>
    <w:rsid w:val="004122EE"/>
    <w:rsid w:val="004123BC"/>
    <w:rsid w:val="004125BB"/>
    <w:rsid w:val="00412775"/>
    <w:rsid w:val="0041288B"/>
    <w:rsid w:val="00412F50"/>
    <w:rsid w:val="004130C7"/>
    <w:rsid w:val="004136D5"/>
    <w:rsid w:val="0041402C"/>
    <w:rsid w:val="004143A0"/>
    <w:rsid w:val="00414C72"/>
    <w:rsid w:val="00414F46"/>
    <w:rsid w:val="0041504A"/>
    <w:rsid w:val="004151BD"/>
    <w:rsid w:val="0041567A"/>
    <w:rsid w:val="00415B61"/>
    <w:rsid w:val="00415E89"/>
    <w:rsid w:val="00416260"/>
    <w:rsid w:val="00416414"/>
    <w:rsid w:val="004165EB"/>
    <w:rsid w:val="00416A96"/>
    <w:rsid w:val="00416B49"/>
    <w:rsid w:val="00417183"/>
    <w:rsid w:val="004177F8"/>
    <w:rsid w:val="00417AB8"/>
    <w:rsid w:val="00417B43"/>
    <w:rsid w:val="00417F53"/>
    <w:rsid w:val="00420317"/>
    <w:rsid w:val="00420A40"/>
    <w:rsid w:val="00421052"/>
    <w:rsid w:val="004215F7"/>
    <w:rsid w:val="00421652"/>
    <w:rsid w:val="0042186D"/>
    <w:rsid w:val="00421D40"/>
    <w:rsid w:val="004225E9"/>
    <w:rsid w:val="00422B2A"/>
    <w:rsid w:val="00423021"/>
    <w:rsid w:val="00423167"/>
    <w:rsid w:val="0042386D"/>
    <w:rsid w:val="004238FB"/>
    <w:rsid w:val="004239F4"/>
    <w:rsid w:val="00424270"/>
    <w:rsid w:val="004248FA"/>
    <w:rsid w:val="00424C9F"/>
    <w:rsid w:val="0042510C"/>
    <w:rsid w:val="00425A30"/>
    <w:rsid w:val="0042608A"/>
    <w:rsid w:val="0042698F"/>
    <w:rsid w:val="00426EF8"/>
    <w:rsid w:val="00426F4B"/>
    <w:rsid w:val="00427254"/>
    <w:rsid w:val="00427E4C"/>
    <w:rsid w:val="00430162"/>
    <w:rsid w:val="0043024F"/>
    <w:rsid w:val="0043133A"/>
    <w:rsid w:val="004314D0"/>
    <w:rsid w:val="00431B99"/>
    <w:rsid w:val="00431D57"/>
    <w:rsid w:val="00431EF9"/>
    <w:rsid w:val="00431FE4"/>
    <w:rsid w:val="00432C20"/>
    <w:rsid w:val="00432E2E"/>
    <w:rsid w:val="004331AF"/>
    <w:rsid w:val="004331EF"/>
    <w:rsid w:val="00433301"/>
    <w:rsid w:val="004335AA"/>
    <w:rsid w:val="0043363E"/>
    <w:rsid w:val="0043383A"/>
    <w:rsid w:val="00433A08"/>
    <w:rsid w:val="00433A56"/>
    <w:rsid w:val="00433BC2"/>
    <w:rsid w:val="00433E46"/>
    <w:rsid w:val="00434373"/>
    <w:rsid w:val="004348BD"/>
    <w:rsid w:val="00434A70"/>
    <w:rsid w:val="00434D44"/>
    <w:rsid w:val="00434FFC"/>
    <w:rsid w:val="004350A0"/>
    <w:rsid w:val="004354E8"/>
    <w:rsid w:val="00437660"/>
    <w:rsid w:val="004400ED"/>
    <w:rsid w:val="00440186"/>
    <w:rsid w:val="004404B3"/>
    <w:rsid w:val="00440747"/>
    <w:rsid w:val="00440C96"/>
    <w:rsid w:val="00440F61"/>
    <w:rsid w:val="0044221D"/>
    <w:rsid w:val="0044242A"/>
    <w:rsid w:val="00442483"/>
    <w:rsid w:val="004426BC"/>
    <w:rsid w:val="00442B82"/>
    <w:rsid w:val="00442D99"/>
    <w:rsid w:val="00442F15"/>
    <w:rsid w:val="00443545"/>
    <w:rsid w:val="00443634"/>
    <w:rsid w:val="00443C68"/>
    <w:rsid w:val="00444014"/>
    <w:rsid w:val="0044443D"/>
    <w:rsid w:val="004447BE"/>
    <w:rsid w:val="00445153"/>
    <w:rsid w:val="0044528A"/>
    <w:rsid w:val="00445FDD"/>
    <w:rsid w:val="004475EE"/>
    <w:rsid w:val="00447A40"/>
    <w:rsid w:val="00447C5D"/>
    <w:rsid w:val="00447C6A"/>
    <w:rsid w:val="00447EC7"/>
    <w:rsid w:val="004504D9"/>
    <w:rsid w:val="00450AE2"/>
    <w:rsid w:val="00450CE7"/>
    <w:rsid w:val="00451154"/>
    <w:rsid w:val="0045180C"/>
    <w:rsid w:val="00451990"/>
    <w:rsid w:val="00451ED4"/>
    <w:rsid w:val="004520ED"/>
    <w:rsid w:val="004527B1"/>
    <w:rsid w:val="00452A77"/>
    <w:rsid w:val="004539A1"/>
    <w:rsid w:val="00454A10"/>
    <w:rsid w:val="00455317"/>
    <w:rsid w:val="004554C5"/>
    <w:rsid w:val="004554D7"/>
    <w:rsid w:val="00455AF0"/>
    <w:rsid w:val="00455DFD"/>
    <w:rsid w:val="004561D4"/>
    <w:rsid w:val="00456213"/>
    <w:rsid w:val="004565D1"/>
    <w:rsid w:val="00456890"/>
    <w:rsid w:val="00456943"/>
    <w:rsid w:val="0045697F"/>
    <w:rsid w:val="00456E14"/>
    <w:rsid w:val="00456E6E"/>
    <w:rsid w:val="00457305"/>
    <w:rsid w:val="00457B17"/>
    <w:rsid w:val="00457D49"/>
    <w:rsid w:val="00457FB8"/>
    <w:rsid w:val="0046010D"/>
    <w:rsid w:val="0046020B"/>
    <w:rsid w:val="00460A95"/>
    <w:rsid w:val="00460D16"/>
    <w:rsid w:val="00460FE3"/>
    <w:rsid w:val="00461558"/>
    <w:rsid w:val="004615F1"/>
    <w:rsid w:val="00461602"/>
    <w:rsid w:val="00462CB7"/>
    <w:rsid w:val="00463AA2"/>
    <w:rsid w:val="0046443A"/>
    <w:rsid w:val="00464603"/>
    <w:rsid w:val="00464B99"/>
    <w:rsid w:val="00464F61"/>
    <w:rsid w:val="00464FEA"/>
    <w:rsid w:val="00465266"/>
    <w:rsid w:val="004654FD"/>
    <w:rsid w:val="004659AD"/>
    <w:rsid w:val="00465AC0"/>
    <w:rsid w:val="004661D2"/>
    <w:rsid w:val="004665B4"/>
    <w:rsid w:val="00466B8F"/>
    <w:rsid w:val="00466DBB"/>
    <w:rsid w:val="00467254"/>
    <w:rsid w:val="0046796F"/>
    <w:rsid w:val="00467BD5"/>
    <w:rsid w:val="00467D0C"/>
    <w:rsid w:val="00467D95"/>
    <w:rsid w:val="00467F0F"/>
    <w:rsid w:val="00467F86"/>
    <w:rsid w:val="00470488"/>
    <w:rsid w:val="004708CC"/>
    <w:rsid w:val="00470C16"/>
    <w:rsid w:val="00470C56"/>
    <w:rsid w:val="0047158E"/>
    <w:rsid w:val="004716AE"/>
    <w:rsid w:val="00471895"/>
    <w:rsid w:val="00471F7F"/>
    <w:rsid w:val="0047215B"/>
    <w:rsid w:val="0047248E"/>
    <w:rsid w:val="004724DD"/>
    <w:rsid w:val="00472A91"/>
    <w:rsid w:val="00472AD2"/>
    <w:rsid w:val="004732B7"/>
    <w:rsid w:val="004733E8"/>
    <w:rsid w:val="00473707"/>
    <w:rsid w:val="00473ACC"/>
    <w:rsid w:val="00474061"/>
    <w:rsid w:val="00474526"/>
    <w:rsid w:val="004748CC"/>
    <w:rsid w:val="00474AFF"/>
    <w:rsid w:val="00475129"/>
    <w:rsid w:val="0047558A"/>
    <w:rsid w:val="0047598E"/>
    <w:rsid w:val="00475C24"/>
    <w:rsid w:val="00475C6C"/>
    <w:rsid w:val="00475DB5"/>
    <w:rsid w:val="00475EDB"/>
    <w:rsid w:val="00476335"/>
    <w:rsid w:val="004766C7"/>
    <w:rsid w:val="00476BB8"/>
    <w:rsid w:val="004773E3"/>
    <w:rsid w:val="004776FD"/>
    <w:rsid w:val="00477769"/>
    <w:rsid w:val="0047786D"/>
    <w:rsid w:val="00477BEA"/>
    <w:rsid w:val="00477D0A"/>
    <w:rsid w:val="0048049D"/>
    <w:rsid w:val="00480BED"/>
    <w:rsid w:val="00480E4D"/>
    <w:rsid w:val="00481102"/>
    <w:rsid w:val="00481D82"/>
    <w:rsid w:val="00481FEE"/>
    <w:rsid w:val="004821BF"/>
    <w:rsid w:val="004822EB"/>
    <w:rsid w:val="00482576"/>
    <w:rsid w:val="00482708"/>
    <w:rsid w:val="00482EA5"/>
    <w:rsid w:val="0048305A"/>
    <w:rsid w:val="004833DC"/>
    <w:rsid w:val="00483967"/>
    <w:rsid w:val="0048397D"/>
    <w:rsid w:val="004839C8"/>
    <w:rsid w:val="00483B42"/>
    <w:rsid w:val="00483E5E"/>
    <w:rsid w:val="00483F6B"/>
    <w:rsid w:val="0048443D"/>
    <w:rsid w:val="004848DE"/>
    <w:rsid w:val="00484B89"/>
    <w:rsid w:val="00485E3B"/>
    <w:rsid w:val="004866A5"/>
    <w:rsid w:val="004867D0"/>
    <w:rsid w:val="0048688C"/>
    <w:rsid w:val="0048694B"/>
    <w:rsid w:val="004876B9"/>
    <w:rsid w:val="004878DF"/>
    <w:rsid w:val="004878E0"/>
    <w:rsid w:val="00487B48"/>
    <w:rsid w:val="00487F75"/>
    <w:rsid w:val="004903CC"/>
    <w:rsid w:val="00490546"/>
    <w:rsid w:val="0049078C"/>
    <w:rsid w:val="004907C1"/>
    <w:rsid w:val="00491558"/>
    <w:rsid w:val="0049156F"/>
    <w:rsid w:val="00491BDA"/>
    <w:rsid w:val="00491CD7"/>
    <w:rsid w:val="00491F21"/>
    <w:rsid w:val="004921A3"/>
    <w:rsid w:val="0049230C"/>
    <w:rsid w:val="0049288F"/>
    <w:rsid w:val="004929EF"/>
    <w:rsid w:val="00492DDB"/>
    <w:rsid w:val="00492EAB"/>
    <w:rsid w:val="00493671"/>
    <w:rsid w:val="0049381D"/>
    <w:rsid w:val="00493B70"/>
    <w:rsid w:val="004949FF"/>
    <w:rsid w:val="00495264"/>
    <w:rsid w:val="00495557"/>
    <w:rsid w:val="00495920"/>
    <w:rsid w:val="00495ABF"/>
    <w:rsid w:val="00495BF9"/>
    <w:rsid w:val="0049679B"/>
    <w:rsid w:val="004967BC"/>
    <w:rsid w:val="00496AA2"/>
    <w:rsid w:val="00497269"/>
    <w:rsid w:val="004974F6"/>
    <w:rsid w:val="00497A6E"/>
    <w:rsid w:val="00497B6A"/>
    <w:rsid w:val="00497CCD"/>
    <w:rsid w:val="004A0207"/>
    <w:rsid w:val="004A0606"/>
    <w:rsid w:val="004A10CD"/>
    <w:rsid w:val="004A10D0"/>
    <w:rsid w:val="004A1266"/>
    <w:rsid w:val="004A129A"/>
    <w:rsid w:val="004A1447"/>
    <w:rsid w:val="004A168E"/>
    <w:rsid w:val="004A180A"/>
    <w:rsid w:val="004A1E27"/>
    <w:rsid w:val="004A2992"/>
    <w:rsid w:val="004A2A27"/>
    <w:rsid w:val="004A2C8F"/>
    <w:rsid w:val="004A2E69"/>
    <w:rsid w:val="004A328C"/>
    <w:rsid w:val="004A3591"/>
    <w:rsid w:val="004A35BF"/>
    <w:rsid w:val="004A35C0"/>
    <w:rsid w:val="004A3665"/>
    <w:rsid w:val="004A3721"/>
    <w:rsid w:val="004A3B94"/>
    <w:rsid w:val="004A3C03"/>
    <w:rsid w:val="004A3DD1"/>
    <w:rsid w:val="004A4216"/>
    <w:rsid w:val="004A429A"/>
    <w:rsid w:val="004A4C76"/>
    <w:rsid w:val="004A5BA7"/>
    <w:rsid w:val="004A5C89"/>
    <w:rsid w:val="004A69B0"/>
    <w:rsid w:val="004A6AF3"/>
    <w:rsid w:val="004A6C1E"/>
    <w:rsid w:val="004A6E68"/>
    <w:rsid w:val="004A70F3"/>
    <w:rsid w:val="004A72F8"/>
    <w:rsid w:val="004A749E"/>
    <w:rsid w:val="004A74AC"/>
    <w:rsid w:val="004A764D"/>
    <w:rsid w:val="004A7CB6"/>
    <w:rsid w:val="004A7CEA"/>
    <w:rsid w:val="004A7E6A"/>
    <w:rsid w:val="004B01DA"/>
    <w:rsid w:val="004B075C"/>
    <w:rsid w:val="004B095E"/>
    <w:rsid w:val="004B0B34"/>
    <w:rsid w:val="004B0F6E"/>
    <w:rsid w:val="004B0FB3"/>
    <w:rsid w:val="004B10C3"/>
    <w:rsid w:val="004B1286"/>
    <w:rsid w:val="004B156D"/>
    <w:rsid w:val="004B1890"/>
    <w:rsid w:val="004B19BC"/>
    <w:rsid w:val="004B1AA1"/>
    <w:rsid w:val="004B1F9B"/>
    <w:rsid w:val="004B2075"/>
    <w:rsid w:val="004B23F4"/>
    <w:rsid w:val="004B28AD"/>
    <w:rsid w:val="004B2940"/>
    <w:rsid w:val="004B2AD1"/>
    <w:rsid w:val="004B2DC3"/>
    <w:rsid w:val="004B322B"/>
    <w:rsid w:val="004B366D"/>
    <w:rsid w:val="004B36F0"/>
    <w:rsid w:val="004B3D7E"/>
    <w:rsid w:val="004B463E"/>
    <w:rsid w:val="004B465E"/>
    <w:rsid w:val="004B4AFA"/>
    <w:rsid w:val="004B4BF7"/>
    <w:rsid w:val="004B4F27"/>
    <w:rsid w:val="004B4FE0"/>
    <w:rsid w:val="004B51D4"/>
    <w:rsid w:val="004B5FE4"/>
    <w:rsid w:val="004B60B0"/>
    <w:rsid w:val="004B6728"/>
    <w:rsid w:val="004B6B34"/>
    <w:rsid w:val="004B724A"/>
    <w:rsid w:val="004B782A"/>
    <w:rsid w:val="004B78BA"/>
    <w:rsid w:val="004C0756"/>
    <w:rsid w:val="004C082B"/>
    <w:rsid w:val="004C0977"/>
    <w:rsid w:val="004C0999"/>
    <w:rsid w:val="004C0A87"/>
    <w:rsid w:val="004C0E60"/>
    <w:rsid w:val="004C1250"/>
    <w:rsid w:val="004C15D5"/>
    <w:rsid w:val="004C1ACB"/>
    <w:rsid w:val="004C1C1B"/>
    <w:rsid w:val="004C2271"/>
    <w:rsid w:val="004C2626"/>
    <w:rsid w:val="004C26D8"/>
    <w:rsid w:val="004C27B4"/>
    <w:rsid w:val="004C29B6"/>
    <w:rsid w:val="004C2B97"/>
    <w:rsid w:val="004C2C3E"/>
    <w:rsid w:val="004C32C3"/>
    <w:rsid w:val="004C37FC"/>
    <w:rsid w:val="004C3F6D"/>
    <w:rsid w:val="004C4897"/>
    <w:rsid w:val="004C4CBF"/>
    <w:rsid w:val="004C4E8B"/>
    <w:rsid w:val="004C4EAB"/>
    <w:rsid w:val="004C5049"/>
    <w:rsid w:val="004C57F1"/>
    <w:rsid w:val="004C5A3E"/>
    <w:rsid w:val="004C6127"/>
    <w:rsid w:val="004C61E3"/>
    <w:rsid w:val="004C67DE"/>
    <w:rsid w:val="004C6821"/>
    <w:rsid w:val="004C6C8F"/>
    <w:rsid w:val="004C7185"/>
    <w:rsid w:val="004C7314"/>
    <w:rsid w:val="004C759E"/>
    <w:rsid w:val="004C7824"/>
    <w:rsid w:val="004C78B1"/>
    <w:rsid w:val="004D06C8"/>
    <w:rsid w:val="004D07FC"/>
    <w:rsid w:val="004D0AEC"/>
    <w:rsid w:val="004D0D7C"/>
    <w:rsid w:val="004D1308"/>
    <w:rsid w:val="004D144F"/>
    <w:rsid w:val="004D14BA"/>
    <w:rsid w:val="004D1D44"/>
    <w:rsid w:val="004D1DCC"/>
    <w:rsid w:val="004D239C"/>
    <w:rsid w:val="004D268D"/>
    <w:rsid w:val="004D301B"/>
    <w:rsid w:val="004D303A"/>
    <w:rsid w:val="004D32F5"/>
    <w:rsid w:val="004D358F"/>
    <w:rsid w:val="004D3D73"/>
    <w:rsid w:val="004D3E02"/>
    <w:rsid w:val="004D4435"/>
    <w:rsid w:val="004D50DD"/>
    <w:rsid w:val="004D51DC"/>
    <w:rsid w:val="004D5341"/>
    <w:rsid w:val="004D5560"/>
    <w:rsid w:val="004D5585"/>
    <w:rsid w:val="004D5860"/>
    <w:rsid w:val="004D59EF"/>
    <w:rsid w:val="004D6184"/>
    <w:rsid w:val="004D6398"/>
    <w:rsid w:val="004D6737"/>
    <w:rsid w:val="004D6C44"/>
    <w:rsid w:val="004D73EC"/>
    <w:rsid w:val="004D794F"/>
    <w:rsid w:val="004D7B51"/>
    <w:rsid w:val="004D7F0A"/>
    <w:rsid w:val="004D7F96"/>
    <w:rsid w:val="004E00DF"/>
    <w:rsid w:val="004E0185"/>
    <w:rsid w:val="004E0780"/>
    <w:rsid w:val="004E085F"/>
    <w:rsid w:val="004E0A1A"/>
    <w:rsid w:val="004E0D60"/>
    <w:rsid w:val="004E116C"/>
    <w:rsid w:val="004E11F4"/>
    <w:rsid w:val="004E1319"/>
    <w:rsid w:val="004E146C"/>
    <w:rsid w:val="004E1D11"/>
    <w:rsid w:val="004E1E03"/>
    <w:rsid w:val="004E23A0"/>
    <w:rsid w:val="004E2CC9"/>
    <w:rsid w:val="004E2D44"/>
    <w:rsid w:val="004E2F04"/>
    <w:rsid w:val="004E2F43"/>
    <w:rsid w:val="004E35EE"/>
    <w:rsid w:val="004E3941"/>
    <w:rsid w:val="004E3C34"/>
    <w:rsid w:val="004E44A3"/>
    <w:rsid w:val="004E47EF"/>
    <w:rsid w:val="004E4BC5"/>
    <w:rsid w:val="004E4E40"/>
    <w:rsid w:val="004E52FD"/>
    <w:rsid w:val="004E591E"/>
    <w:rsid w:val="004E5FA7"/>
    <w:rsid w:val="004E61CD"/>
    <w:rsid w:val="004E67E2"/>
    <w:rsid w:val="004E69DA"/>
    <w:rsid w:val="004E73EE"/>
    <w:rsid w:val="004E7716"/>
    <w:rsid w:val="004E7FF4"/>
    <w:rsid w:val="004F0003"/>
    <w:rsid w:val="004F0732"/>
    <w:rsid w:val="004F093A"/>
    <w:rsid w:val="004F0B05"/>
    <w:rsid w:val="004F1586"/>
    <w:rsid w:val="004F1590"/>
    <w:rsid w:val="004F1A94"/>
    <w:rsid w:val="004F1D72"/>
    <w:rsid w:val="004F2644"/>
    <w:rsid w:val="004F28C2"/>
    <w:rsid w:val="004F2954"/>
    <w:rsid w:val="004F2AE4"/>
    <w:rsid w:val="004F2EC5"/>
    <w:rsid w:val="004F2F7E"/>
    <w:rsid w:val="004F3878"/>
    <w:rsid w:val="004F39B8"/>
    <w:rsid w:val="004F3C65"/>
    <w:rsid w:val="004F4722"/>
    <w:rsid w:val="004F4A26"/>
    <w:rsid w:val="004F4AC8"/>
    <w:rsid w:val="004F4BF7"/>
    <w:rsid w:val="004F4E87"/>
    <w:rsid w:val="004F5617"/>
    <w:rsid w:val="004F58C7"/>
    <w:rsid w:val="004F5C16"/>
    <w:rsid w:val="004F6E3A"/>
    <w:rsid w:val="004F7090"/>
    <w:rsid w:val="004F732C"/>
    <w:rsid w:val="004F7BDC"/>
    <w:rsid w:val="004F7C08"/>
    <w:rsid w:val="004F7C46"/>
    <w:rsid w:val="00500158"/>
    <w:rsid w:val="005001E1"/>
    <w:rsid w:val="005001FA"/>
    <w:rsid w:val="00500349"/>
    <w:rsid w:val="005008A7"/>
    <w:rsid w:val="00500964"/>
    <w:rsid w:val="00500A15"/>
    <w:rsid w:val="005010F5"/>
    <w:rsid w:val="005011C7"/>
    <w:rsid w:val="0050260D"/>
    <w:rsid w:val="005026CC"/>
    <w:rsid w:val="005036F6"/>
    <w:rsid w:val="00503782"/>
    <w:rsid w:val="005039E3"/>
    <w:rsid w:val="00504029"/>
    <w:rsid w:val="00504055"/>
    <w:rsid w:val="00504192"/>
    <w:rsid w:val="00504527"/>
    <w:rsid w:val="0050470E"/>
    <w:rsid w:val="0050478F"/>
    <w:rsid w:val="00504CA6"/>
    <w:rsid w:val="00505AF7"/>
    <w:rsid w:val="005061B5"/>
    <w:rsid w:val="0050650A"/>
    <w:rsid w:val="00506F0E"/>
    <w:rsid w:val="0050705C"/>
    <w:rsid w:val="005078A1"/>
    <w:rsid w:val="00507A38"/>
    <w:rsid w:val="00507E9D"/>
    <w:rsid w:val="00510319"/>
    <w:rsid w:val="00510738"/>
    <w:rsid w:val="00510B60"/>
    <w:rsid w:val="00510BAF"/>
    <w:rsid w:val="00510FF0"/>
    <w:rsid w:val="005112EE"/>
    <w:rsid w:val="005114EC"/>
    <w:rsid w:val="00511E70"/>
    <w:rsid w:val="0051228B"/>
    <w:rsid w:val="00512450"/>
    <w:rsid w:val="00512A78"/>
    <w:rsid w:val="00512F10"/>
    <w:rsid w:val="00513A83"/>
    <w:rsid w:val="00513F74"/>
    <w:rsid w:val="005141BB"/>
    <w:rsid w:val="00514512"/>
    <w:rsid w:val="00514F26"/>
    <w:rsid w:val="00515C66"/>
    <w:rsid w:val="00515EC6"/>
    <w:rsid w:val="00515F44"/>
    <w:rsid w:val="005161C4"/>
    <w:rsid w:val="005165D5"/>
    <w:rsid w:val="00516B44"/>
    <w:rsid w:val="00516B84"/>
    <w:rsid w:val="00516F5B"/>
    <w:rsid w:val="005172D3"/>
    <w:rsid w:val="00517590"/>
    <w:rsid w:val="005175DE"/>
    <w:rsid w:val="00517B40"/>
    <w:rsid w:val="0052004B"/>
    <w:rsid w:val="005200B8"/>
    <w:rsid w:val="005201A7"/>
    <w:rsid w:val="00520501"/>
    <w:rsid w:val="005207FF"/>
    <w:rsid w:val="00520AAE"/>
    <w:rsid w:val="00520D99"/>
    <w:rsid w:val="00520FDC"/>
    <w:rsid w:val="00521020"/>
    <w:rsid w:val="00521698"/>
    <w:rsid w:val="00521AE4"/>
    <w:rsid w:val="00521F3C"/>
    <w:rsid w:val="00522729"/>
    <w:rsid w:val="005227DA"/>
    <w:rsid w:val="00522935"/>
    <w:rsid w:val="00522997"/>
    <w:rsid w:val="00522AE6"/>
    <w:rsid w:val="00522BC4"/>
    <w:rsid w:val="00522D34"/>
    <w:rsid w:val="00522DB7"/>
    <w:rsid w:val="0052348D"/>
    <w:rsid w:val="00523C6D"/>
    <w:rsid w:val="00523C8A"/>
    <w:rsid w:val="00523CD6"/>
    <w:rsid w:val="00523F38"/>
    <w:rsid w:val="005240C5"/>
    <w:rsid w:val="00524330"/>
    <w:rsid w:val="005249C9"/>
    <w:rsid w:val="005249F7"/>
    <w:rsid w:val="00524D13"/>
    <w:rsid w:val="00524DAB"/>
    <w:rsid w:val="0052571D"/>
    <w:rsid w:val="005259C7"/>
    <w:rsid w:val="00525BBE"/>
    <w:rsid w:val="00525D33"/>
    <w:rsid w:val="00525E34"/>
    <w:rsid w:val="00525EDD"/>
    <w:rsid w:val="005260FF"/>
    <w:rsid w:val="00526100"/>
    <w:rsid w:val="005265B3"/>
    <w:rsid w:val="0052671D"/>
    <w:rsid w:val="00526736"/>
    <w:rsid w:val="00526A40"/>
    <w:rsid w:val="00526C39"/>
    <w:rsid w:val="00526D9D"/>
    <w:rsid w:val="00527031"/>
    <w:rsid w:val="0052744F"/>
    <w:rsid w:val="00527B73"/>
    <w:rsid w:val="00527FC1"/>
    <w:rsid w:val="0053022F"/>
    <w:rsid w:val="0053066A"/>
    <w:rsid w:val="0053084E"/>
    <w:rsid w:val="0053095E"/>
    <w:rsid w:val="005309D3"/>
    <w:rsid w:val="005322CB"/>
    <w:rsid w:val="00532354"/>
    <w:rsid w:val="00532D2F"/>
    <w:rsid w:val="00533206"/>
    <w:rsid w:val="00533585"/>
    <w:rsid w:val="005337EF"/>
    <w:rsid w:val="0053432E"/>
    <w:rsid w:val="00534418"/>
    <w:rsid w:val="0053448D"/>
    <w:rsid w:val="00534689"/>
    <w:rsid w:val="0053482B"/>
    <w:rsid w:val="00534AD7"/>
    <w:rsid w:val="005351C7"/>
    <w:rsid w:val="00535C01"/>
    <w:rsid w:val="0053619A"/>
    <w:rsid w:val="00536476"/>
    <w:rsid w:val="005365B6"/>
    <w:rsid w:val="00536B06"/>
    <w:rsid w:val="00536C2D"/>
    <w:rsid w:val="00537290"/>
    <w:rsid w:val="0053781E"/>
    <w:rsid w:val="00540368"/>
    <w:rsid w:val="005405CC"/>
    <w:rsid w:val="0054077C"/>
    <w:rsid w:val="00540AD1"/>
    <w:rsid w:val="00540CA1"/>
    <w:rsid w:val="00540FF8"/>
    <w:rsid w:val="005410EB"/>
    <w:rsid w:val="0054119F"/>
    <w:rsid w:val="0054132B"/>
    <w:rsid w:val="005417B5"/>
    <w:rsid w:val="00541EEF"/>
    <w:rsid w:val="00542073"/>
    <w:rsid w:val="005423B6"/>
    <w:rsid w:val="005423C8"/>
    <w:rsid w:val="005425F9"/>
    <w:rsid w:val="00542DAE"/>
    <w:rsid w:val="00542E89"/>
    <w:rsid w:val="005433E1"/>
    <w:rsid w:val="0054344F"/>
    <w:rsid w:val="005436C5"/>
    <w:rsid w:val="00543EF8"/>
    <w:rsid w:val="00544327"/>
    <w:rsid w:val="00544893"/>
    <w:rsid w:val="00544A67"/>
    <w:rsid w:val="00544BA9"/>
    <w:rsid w:val="00544BFD"/>
    <w:rsid w:val="00544C82"/>
    <w:rsid w:val="00544F4B"/>
    <w:rsid w:val="00544F85"/>
    <w:rsid w:val="00545195"/>
    <w:rsid w:val="0054595D"/>
    <w:rsid w:val="00545A65"/>
    <w:rsid w:val="00545C28"/>
    <w:rsid w:val="00545C32"/>
    <w:rsid w:val="00546035"/>
    <w:rsid w:val="005461EA"/>
    <w:rsid w:val="00546263"/>
    <w:rsid w:val="005469FA"/>
    <w:rsid w:val="00546E03"/>
    <w:rsid w:val="00546E31"/>
    <w:rsid w:val="00546EE4"/>
    <w:rsid w:val="005473B3"/>
    <w:rsid w:val="00547799"/>
    <w:rsid w:val="00547875"/>
    <w:rsid w:val="00550310"/>
    <w:rsid w:val="005509F1"/>
    <w:rsid w:val="00551446"/>
    <w:rsid w:val="00551708"/>
    <w:rsid w:val="00551849"/>
    <w:rsid w:val="00551851"/>
    <w:rsid w:val="00551BFC"/>
    <w:rsid w:val="005520B1"/>
    <w:rsid w:val="00552305"/>
    <w:rsid w:val="00552696"/>
    <w:rsid w:val="00552ECE"/>
    <w:rsid w:val="005530A1"/>
    <w:rsid w:val="00553222"/>
    <w:rsid w:val="0055383F"/>
    <w:rsid w:val="00553F73"/>
    <w:rsid w:val="00553F87"/>
    <w:rsid w:val="00554464"/>
    <w:rsid w:val="005545DF"/>
    <w:rsid w:val="005545EA"/>
    <w:rsid w:val="005549AA"/>
    <w:rsid w:val="00554A61"/>
    <w:rsid w:val="00554ADE"/>
    <w:rsid w:val="00554FA5"/>
    <w:rsid w:val="00555293"/>
    <w:rsid w:val="0055612C"/>
    <w:rsid w:val="00557107"/>
    <w:rsid w:val="00557475"/>
    <w:rsid w:val="005574E4"/>
    <w:rsid w:val="005576F4"/>
    <w:rsid w:val="005603DB"/>
    <w:rsid w:val="00560E68"/>
    <w:rsid w:val="00560E89"/>
    <w:rsid w:val="00561A5C"/>
    <w:rsid w:val="00561AC6"/>
    <w:rsid w:val="00561E19"/>
    <w:rsid w:val="00561E37"/>
    <w:rsid w:val="0056212C"/>
    <w:rsid w:val="005622D7"/>
    <w:rsid w:val="00562B5A"/>
    <w:rsid w:val="00562F93"/>
    <w:rsid w:val="00563261"/>
    <w:rsid w:val="005634FE"/>
    <w:rsid w:val="00563769"/>
    <w:rsid w:val="005637AB"/>
    <w:rsid w:val="00563BA8"/>
    <w:rsid w:val="00564425"/>
    <w:rsid w:val="0056446D"/>
    <w:rsid w:val="0056479A"/>
    <w:rsid w:val="0056495A"/>
    <w:rsid w:val="00564F50"/>
    <w:rsid w:val="005651B4"/>
    <w:rsid w:val="00565807"/>
    <w:rsid w:val="00565C3C"/>
    <w:rsid w:val="00566261"/>
    <w:rsid w:val="00566491"/>
    <w:rsid w:val="005667A3"/>
    <w:rsid w:val="00566884"/>
    <w:rsid w:val="005669E6"/>
    <w:rsid w:val="00566B54"/>
    <w:rsid w:val="00566E7F"/>
    <w:rsid w:val="00566E93"/>
    <w:rsid w:val="00567001"/>
    <w:rsid w:val="0056734B"/>
    <w:rsid w:val="0056776D"/>
    <w:rsid w:val="005679BC"/>
    <w:rsid w:val="005701D3"/>
    <w:rsid w:val="0057053A"/>
    <w:rsid w:val="00570928"/>
    <w:rsid w:val="005709C2"/>
    <w:rsid w:val="00571773"/>
    <w:rsid w:val="00572D05"/>
    <w:rsid w:val="00572D07"/>
    <w:rsid w:val="00573028"/>
    <w:rsid w:val="00573092"/>
    <w:rsid w:val="00573614"/>
    <w:rsid w:val="00573B0A"/>
    <w:rsid w:val="00573F64"/>
    <w:rsid w:val="005749F0"/>
    <w:rsid w:val="00574B04"/>
    <w:rsid w:val="00574B3E"/>
    <w:rsid w:val="0057550C"/>
    <w:rsid w:val="00576111"/>
    <w:rsid w:val="0057653A"/>
    <w:rsid w:val="00576688"/>
    <w:rsid w:val="0057673D"/>
    <w:rsid w:val="0057676A"/>
    <w:rsid w:val="00576938"/>
    <w:rsid w:val="00576C0E"/>
    <w:rsid w:val="005777A8"/>
    <w:rsid w:val="005778AE"/>
    <w:rsid w:val="005779BA"/>
    <w:rsid w:val="00577B44"/>
    <w:rsid w:val="00580049"/>
    <w:rsid w:val="005802E4"/>
    <w:rsid w:val="00580472"/>
    <w:rsid w:val="00580509"/>
    <w:rsid w:val="005807F5"/>
    <w:rsid w:val="00580966"/>
    <w:rsid w:val="00580C06"/>
    <w:rsid w:val="00580CBB"/>
    <w:rsid w:val="00580FA4"/>
    <w:rsid w:val="005811BF"/>
    <w:rsid w:val="00581260"/>
    <w:rsid w:val="005817F3"/>
    <w:rsid w:val="0058190D"/>
    <w:rsid w:val="0058196F"/>
    <w:rsid w:val="00581A3A"/>
    <w:rsid w:val="005820DD"/>
    <w:rsid w:val="0058229A"/>
    <w:rsid w:val="0058233A"/>
    <w:rsid w:val="0058233D"/>
    <w:rsid w:val="0058255E"/>
    <w:rsid w:val="005826CF"/>
    <w:rsid w:val="00582D1F"/>
    <w:rsid w:val="00582D39"/>
    <w:rsid w:val="00582ED7"/>
    <w:rsid w:val="00582F36"/>
    <w:rsid w:val="00583910"/>
    <w:rsid w:val="00583F10"/>
    <w:rsid w:val="0058422F"/>
    <w:rsid w:val="0058436D"/>
    <w:rsid w:val="005844AC"/>
    <w:rsid w:val="00584540"/>
    <w:rsid w:val="0058460F"/>
    <w:rsid w:val="00584AAE"/>
    <w:rsid w:val="00584ACA"/>
    <w:rsid w:val="00584AE5"/>
    <w:rsid w:val="00584BEE"/>
    <w:rsid w:val="00584EF7"/>
    <w:rsid w:val="0058565C"/>
    <w:rsid w:val="00585840"/>
    <w:rsid w:val="00585858"/>
    <w:rsid w:val="00585993"/>
    <w:rsid w:val="00585CD5"/>
    <w:rsid w:val="005862E9"/>
    <w:rsid w:val="00586537"/>
    <w:rsid w:val="00586B5F"/>
    <w:rsid w:val="00586E86"/>
    <w:rsid w:val="0058724A"/>
    <w:rsid w:val="00587511"/>
    <w:rsid w:val="00587943"/>
    <w:rsid w:val="0059060A"/>
    <w:rsid w:val="005909DE"/>
    <w:rsid w:val="00590B03"/>
    <w:rsid w:val="00590D16"/>
    <w:rsid w:val="005911B4"/>
    <w:rsid w:val="005912A1"/>
    <w:rsid w:val="00591749"/>
    <w:rsid w:val="00591936"/>
    <w:rsid w:val="00591A68"/>
    <w:rsid w:val="0059246E"/>
    <w:rsid w:val="0059264D"/>
    <w:rsid w:val="005926E7"/>
    <w:rsid w:val="0059297E"/>
    <w:rsid w:val="005929B1"/>
    <w:rsid w:val="00592F42"/>
    <w:rsid w:val="00593027"/>
    <w:rsid w:val="005932E6"/>
    <w:rsid w:val="00593420"/>
    <w:rsid w:val="005937C2"/>
    <w:rsid w:val="005938C8"/>
    <w:rsid w:val="00593F98"/>
    <w:rsid w:val="005941CD"/>
    <w:rsid w:val="0059435D"/>
    <w:rsid w:val="00594589"/>
    <w:rsid w:val="0059464E"/>
    <w:rsid w:val="00594726"/>
    <w:rsid w:val="005947A5"/>
    <w:rsid w:val="00594DB0"/>
    <w:rsid w:val="005951E4"/>
    <w:rsid w:val="00595227"/>
    <w:rsid w:val="0059546D"/>
    <w:rsid w:val="005959F8"/>
    <w:rsid w:val="00595C89"/>
    <w:rsid w:val="005965A9"/>
    <w:rsid w:val="0059691C"/>
    <w:rsid w:val="005969E8"/>
    <w:rsid w:val="00596B64"/>
    <w:rsid w:val="005974DD"/>
    <w:rsid w:val="005979BF"/>
    <w:rsid w:val="005A03D5"/>
    <w:rsid w:val="005A0436"/>
    <w:rsid w:val="005A0788"/>
    <w:rsid w:val="005A11A7"/>
    <w:rsid w:val="005A1589"/>
    <w:rsid w:val="005A15E8"/>
    <w:rsid w:val="005A206D"/>
    <w:rsid w:val="005A220F"/>
    <w:rsid w:val="005A228D"/>
    <w:rsid w:val="005A22AE"/>
    <w:rsid w:val="005A2945"/>
    <w:rsid w:val="005A36FC"/>
    <w:rsid w:val="005A3AA0"/>
    <w:rsid w:val="005A3AF5"/>
    <w:rsid w:val="005A4A99"/>
    <w:rsid w:val="005A4EB9"/>
    <w:rsid w:val="005A50BD"/>
    <w:rsid w:val="005A550C"/>
    <w:rsid w:val="005A5826"/>
    <w:rsid w:val="005A5AB5"/>
    <w:rsid w:val="005A6746"/>
    <w:rsid w:val="005A674B"/>
    <w:rsid w:val="005A6785"/>
    <w:rsid w:val="005A6A58"/>
    <w:rsid w:val="005A6B52"/>
    <w:rsid w:val="005A6BAF"/>
    <w:rsid w:val="005A6E97"/>
    <w:rsid w:val="005A72DD"/>
    <w:rsid w:val="005A73EB"/>
    <w:rsid w:val="005A7589"/>
    <w:rsid w:val="005A7AD1"/>
    <w:rsid w:val="005A7C37"/>
    <w:rsid w:val="005A7C48"/>
    <w:rsid w:val="005A7D83"/>
    <w:rsid w:val="005B082E"/>
    <w:rsid w:val="005B0F9D"/>
    <w:rsid w:val="005B1311"/>
    <w:rsid w:val="005B175A"/>
    <w:rsid w:val="005B2938"/>
    <w:rsid w:val="005B2A39"/>
    <w:rsid w:val="005B2FC3"/>
    <w:rsid w:val="005B32BC"/>
    <w:rsid w:val="005B3561"/>
    <w:rsid w:val="005B35D1"/>
    <w:rsid w:val="005B39DA"/>
    <w:rsid w:val="005B3B50"/>
    <w:rsid w:val="005B4118"/>
    <w:rsid w:val="005B42C4"/>
    <w:rsid w:val="005B441B"/>
    <w:rsid w:val="005B4B51"/>
    <w:rsid w:val="005B4F46"/>
    <w:rsid w:val="005B559F"/>
    <w:rsid w:val="005B5B57"/>
    <w:rsid w:val="005B6268"/>
    <w:rsid w:val="005B654B"/>
    <w:rsid w:val="005B66BA"/>
    <w:rsid w:val="005B6E98"/>
    <w:rsid w:val="005B72D7"/>
    <w:rsid w:val="005B7303"/>
    <w:rsid w:val="005B77CB"/>
    <w:rsid w:val="005C0250"/>
    <w:rsid w:val="005C034E"/>
    <w:rsid w:val="005C072C"/>
    <w:rsid w:val="005C07CC"/>
    <w:rsid w:val="005C0A35"/>
    <w:rsid w:val="005C0E60"/>
    <w:rsid w:val="005C117C"/>
    <w:rsid w:val="005C1AB3"/>
    <w:rsid w:val="005C1AC2"/>
    <w:rsid w:val="005C22A4"/>
    <w:rsid w:val="005C26D2"/>
    <w:rsid w:val="005C2E98"/>
    <w:rsid w:val="005C3AB9"/>
    <w:rsid w:val="005C405A"/>
    <w:rsid w:val="005C42A1"/>
    <w:rsid w:val="005C4490"/>
    <w:rsid w:val="005C4524"/>
    <w:rsid w:val="005C4FDB"/>
    <w:rsid w:val="005C4FE5"/>
    <w:rsid w:val="005C5126"/>
    <w:rsid w:val="005C522E"/>
    <w:rsid w:val="005C524B"/>
    <w:rsid w:val="005C570A"/>
    <w:rsid w:val="005C571C"/>
    <w:rsid w:val="005C5749"/>
    <w:rsid w:val="005C5BC4"/>
    <w:rsid w:val="005C5CCB"/>
    <w:rsid w:val="005C6131"/>
    <w:rsid w:val="005C6162"/>
    <w:rsid w:val="005C658A"/>
    <w:rsid w:val="005C6A54"/>
    <w:rsid w:val="005C6FB1"/>
    <w:rsid w:val="005C70D2"/>
    <w:rsid w:val="005C7422"/>
    <w:rsid w:val="005C7D7E"/>
    <w:rsid w:val="005C7EC8"/>
    <w:rsid w:val="005C7F1C"/>
    <w:rsid w:val="005D1429"/>
    <w:rsid w:val="005D14DE"/>
    <w:rsid w:val="005D15D0"/>
    <w:rsid w:val="005D1B0C"/>
    <w:rsid w:val="005D1C93"/>
    <w:rsid w:val="005D1CE8"/>
    <w:rsid w:val="005D208B"/>
    <w:rsid w:val="005D2158"/>
    <w:rsid w:val="005D2299"/>
    <w:rsid w:val="005D246C"/>
    <w:rsid w:val="005D2E5C"/>
    <w:rsid w:val="005D31BF"/>
    <w:rsid w:val="005D3246"/>
    <w:rsid w:val="005D4111"/>
    <w:rsid w:val="005D491A"/>
    <w:rsid w:val="005D4ACF"/>
    <w:rsid w:val="005D4C8F"/>
    <w:rsid w:val="005D4D8D"/>
    <w:rsid w:val="005D4DE8"/>
    <w:rsid w:val="005D537F"/>
    <w:rsid w:val="005D53D8"/>
    <w:rsid w:val="005D557E"/>
    <w:rsid w:val="005D5730"/>
    <w:rsid w:val="005D5774"/>
    <w:rsid w:val="005D5F4B"/>
    <w:rsid w:val="005D6875"/>
    <w:rsid w:val="005D6B54"/>
    <w:rsid w:val="005D6C8B"/>
    <w:rsid w:val="005D6F75"/>
    <w:rsid w:val="005D703F"/>
    <w:rsid w:val="005D759E"/>
    <w:rsid w:val="005D75BC"/>
    <w:rsid w:val="005D7703"/>
    <w:rsid w:val="005D7B79"/>
    <w:rsid w:val="005E013A"/>
    <w:rsid w:val="005E0A36"/>
    <w:rsid w:val="005E0B1C"/>
    <w:rsid w:val="005E176D"/>
    <w:rsid w:val="005E27EA"/>
    <w:rsid w:val="005E3457"/>
    <w:rsid w:val="005E352B"/>
    <w:rsid w:val="005E36CC"/>
    <w:rsid w:val="005E3995"/>
    <w:rsid w:val="005E3CC2"/>
    <w:rsid w:val="005E3CE3"/>
    <w:rsid w:val="005E3E36"/>
    <w:rsid w:val="005E3F92"/>
    <w:rsid w:val="005E4085"/>
    <w:rsid w:val="005E41B1"/>
    <w:rsid w:val="005E4B09"/>
    <w:rsid w:val="005E4C55"/>
    <w:rsid w:val="005E4FFF"/>
    <w:rsid w:val="005E50C2"/>
    <w:rsid w:val="005E534B"/>
    <w:rsid w:val="005E5643"/>
    <w:rsid w:val="005E5A52"/>
    <w:rsid w:val="005E5CED"/>
    <w:rsid w:val="005E651B"/>
    <w:rsid w:val="005E69B6"/>
    <w:rsid w:val="005E6C40"/>
    <w:rsid w:val="005E6DDA"/>
    <w:rsid w:val="005E7030"/>
    <w:rsid w:val="005E70D6"/>
    <w:rsid w:val="005E7270"/>
    <w:rsid w:val="005E73CF"/>
    <w:rsid w:val="005E76C9"/>
    <w:rsid w:val="005E7C0C"/>
    <w:rsid w:val="005F0B26"/>
    <w:rsid w:val="005F0BC9"/>
    <w:rsid w:val="005F1229"/>
    <w:rsid w:val="005F1403"/>
    <w:rsid w:val="005F1696"/>
    <w:rsid w:val="005F1F99"/>
    <w:rsid w:val="005F2209"/>
    <w:rsid w:val="005F24A5"/>
    <w:rsid w:val="005F2622"/>
    <w:rsid w:val="005F2BA9"/>
    <w:rsid w:val="005F2F03"/>
    <w:rsid w:val="005F34D9"/>
    <w:rsid w:val="005F3755"/>
    <w:rsid w:val="005F380F"/>
    <w:rsid w:val="005F3973"/>
    <w:rsid w:val="005F3AE7"/>
    <w:rsid w:val="005F3C3B"/>
    <w:rsid w:val="005F42CA"/>
    <w:rsid w:val="005F446D"/>
    <w:rsid w:val="005F45E5"/>
    <w:rsid w:val="005F4680"/>
    <w:rsid w:val="005F49D5"/>
    <w:rsid w:val="005F51B4"/>
    <w:rsid w:val="005F53A2"/>
    <w:rsid w:val="005F5CB2"/>
    <w:rsid w:val="005F5FB0"/>
    <w:rsid w:val="005F6234"/>
    <w:rsid w:val="005F68E3"/>
    <w:rsid w:val="005F6B5D"/>
    <w:rsid w:val="005F6D29"/>
    <w:rsid w:val="005F6D5E"/>
    <w:rsid w:val="005F786D"/>
    <w:rsid w:val="005F792C"/>
    <w:rsid w:val="005F79B4"/>
    <w:rsid w:val="005F7C4D"/>
    <w:rsid w:val="005F7D57"/>
    <w:rsid w:val="0060036C"/>
    <w:rsid w:val="00600440"/>
    <w:rsid w:val="006005CE"/>
    <w:rsid w:val="006007E7"/>
    <w:rsid w:val="00601420"/>
    <w:rsid w:val="006016C0"/>
    <w:rsid w:val="00601A1D"/>
    <w:rsid w:val="00601D4C"/>
    <w:rsid w:val="00601EFD"/>
    <w:rsid w:val="00601FAA"/>
    <w:rsid w:val="00602184"/>
    <w:rsid w:val="006023BB"/>
    <w:rsid w:val="0060349A"/>
    <w:rsid w:val="006035FB"/>
    <w:rsid w:val="006040DD"/>
    <w:rsid w:val="006041EB"/>
    <w:rsid w:val="00604514"/>
    <w:rsid w:val="00604813"/>
    <w:rsid w:val="00604B31"/>
    <w:rsid w:val="00604C29"/>
    <w:rsid w:val="0060523B"/>
    <w:rsid w:val="0060560E"/>
    <w:rsid w:val="00605807"/>
    <w:rsid w:val="00605D09"/>
    <w:rsid w:val="00606679"/>
    <w:rsid w:val="00606682"/>
    <w:rsid w:val="0060689C"/>
    <w:rsid w:val="00607125"/>
    <w:rsid w:val="00607558"/>
    <w:rsid w:val="006077AB"/>
    <w:rsid w:val="0061034A"/>
    <w:rsid w:val="00610452"/>
    <w:rsid w:val="00610865"/>
    <w:rsid w:val="00610A40"/>
    <w:rsid w:val="00610F56"/>
    <w:rsid w:val="00611174"/>
    <w:rsid w:val="0061152F"/>
    <w:rsid w:val="00611710"/>
    <w:rsid w:val="00611C46"/>
    <w:rsid w:val="00611FDD"/>
    <w:rsid w:val="00612263"/>
    <w:rsid w:val="0061266E"/>
    <w:rsid w:val="0061271A"/>
    <w:rsid w:val="00612830"/>
    <w:rsid w:val="00613112"/>
    <w:rsid w:val="0061368A"/>
    <w:rsid w:val="00613A79"/>
    <w:rsid w:val="00613D74"/>
    <w:rsid w:val="00613FBD"/>
    <w:rsid w:val="006140C9"/>
    <w:rsid w:val="0061458E"/>
    <w:rsid w:val="006149E1"/>
    <w:rsid w:val="00614CED"/>
    <w:rsid w:val="006150EA"/>
    <w:rsid w:val="006152F1"/>
    <w:rsid w:val="006158A0"/>
    <w:rsid w:val="00615B20"/>
    <w:rsid w:val="00616094"/>
    <w:rsid w:val="0061615D"/>
    <w:rsid w:val="00616305"/>
    <w:rsid w:val="00616839"/>
    <w:rsid w:val="006168DC"/>
    <w:rsid w:val="00617024"/>
    <w:rsid w:val="00617877"/>
    <w:rsid w:val="00617A1D"/>
    <w:rsid w:val="00617C25"/>
    <w:rsid w:val="006202BB"/>
    <w:rsid w:val="006205BB"/>
    <w:rsid w:val="00620650"/>
    <w:rsid w:val="00620670"/>
    <w:rsid w:val="0062071E"/>
    <w:rsid w:val="00620F15"/>
    <w:rsid w:val="00621086"/>
    <w:rsid w:val="00621422"/>
    <w:rsid w:val="00621816"/>
    <w:rsid w:val="00621D61"/>
    <w:rsid w:val="00621FDA"/>
    <w:rsid w:val="0062251C"/>
    <w:rsid w:val="006227CB"/>
    <w:rsid w:val="0062280D"/>
    <w:rsid w:val="00622B77"/>
    <w:rsid w:val="00623521"/>
    <w:rsid w:val="006237C4"/>
    <w:rsid w:val="00623D2F"/>
    <w:rsid w:val="00624352"/>
    <w:rsid w:val="00624CD2"/>
    <w:rsid w:val="00624D3B"/>
    <w:rsid w:val="006251D1"/>
    <w:rsid w:val="00625498"/>
    <w:rsid w:val="00625CB7"/>
    <w:rsid w:val="0062629B"/>
    <w:rsid w:val="00626E81"/>
    <w:rsid w:val="006271C8"/>
    <w:rsid w:val="00627210"/>
    <w:rsid w:val="006277A7"/>
    <w:rsid w:val="006302C8"/>
    <w:rsid w:val="006306F0"/>
    <w:rsid w:val="00630B4F"/>
    <w:rsid w:val="00630DF1"/>
    <w:rsid w:val="00631312"/>
    <w:rsid w:val="0063175D"/>
    <w:rsid w:val="00631824"/>
    <w:rsid w:val="00631921"/>
    <w:rsid w:val="006319C6"/>
    <w:rsid w:val="006323A8"/>
    <w:rsid w:val="006326DE"/>
    <w:rsid w:val="0063335D"/>
    <w:rsid w:val="00633A38"/>
    <w:rsid w:val="00633C66"/>
    <w:rsid w:val="00634DDC"/>
    <w:rsid w:val="00634FAA"/>
    <w:rsid w:val="006351A9"/>
    <w:rsid w:val="0063593D"/>
    <w:rsid w:val="006361D0"/>
    <w:rsid w:val="0063647A"/>
    <w:rsid w:val="00636711"/>
    <w:rsid w:val="00636A5F"/>
    <w:rsid w:val="00636A74"/>
    <w:rsid w:val="00636BC8"/>
    <w:rsid w:val="00636E70"/>
    <w:rsid w:val="00636EF4"/>
    <w:rsid w:val="0063729C"/>
    <w:rsid w:val="0063737E"/>
    <w:rsid w:val="006373EF"/>
    <w:rsid w:val="00637815"/>
    <w:rsid w:val="0063784B"/>
    <w:rsid w:val="00637A6F"/>
    <w:rsid w:val="00637FEF"/>
    <w:rsid w:val="00640498"/>
    <w:rsid w:val="006405B1"/>
    <w:rsid w:val="00640756"/>
    <w:rsid w:val="006407B6"/>
    <w:rsid w:val="00640B01"/>
    <w:rsid w:val="006410D0"/>
    <w:rsid w:val="0064158E"/>
    <w:rsid w:val="0064170D"/>
    <w:rsid w:val="00641713"/>
    <w:rsid w:val="0064189A"/>
    <w:rsid w:val="00641A9E"/>
    <w:rsid w:val="00641CD2"/>
    <w:rsid w:val="00641ECB"/>
    <w:rsid w:val="006423DE"/>
    <w:rsid w:val="006424B1"/>
    <w:rsid w:val="00642DB2"/>
    <w:rsid w:val="00642DC7"/>
    <w:rsid w:val="00643209"/>
    <w:rsid w:val="006438B1"/>
    <w:rsid w:val="00643CB2"/>
    <w:rsid w:val="00643D7E"/>
    <w:rsid w:val="00643E7D"/>
    <w:rsid w:val="00644604"/>
    <w:rsid w:val="00644AFF"/>
    <w:rsid w:val="0064509E"/>
    <w:rsid w:val="00645B5A"/>
    <w:rsid w:val="00645B88"/>
    <w:rsid w:val="006461B0"/>
    <w:rsid w:val="00646227"/>
    <w:rsid w:val="00646953"/>
    <w:rsid w:val="00646A05"/>
    <w:rsid w:val="00646A13"/>
    <w:rsid w:val="00646AAD"/>
    <w:rsid w:val="006473E3"/>
    <w:rsid w:val="006473F6"/>
    <w:rsid w:val="00647FDA"/>
    <w:rsid w:val="006501F9"/>
    <w:rsid w:val="00650484"/>
    <w:rsid w:val="0065050D"/>
    <w:rsid w:val="00650553"/>
    <w:rsid w:val="00650642"/>
    <w:rsid w:val="0065081A"/>
    <w:rsid w:val="00650B31"/>
    <w:rsid w:val="00650FCE"/>
    <w:rsid w:val="00651378"/>
    <w:rsid w:val="00651428"/>
    <w:rsid w:val="0065167E"/>
    <w:rsid w:val="00651E3F"/>
    <w:rsid w:val="00651F9F"/>
    <w:rsid w:val="00652CC0"/>
    <w:rsid w:val="00652D77"/>
    <w:rsid w:val="00652EAA"/>
    <w:rsid w:val="0065349A"/>
    <w:rsid w:val="0065387E"/>
    <w:rsid w:val="00653DF6"/>
    <w:rsid w:val="00653EA8"/>
    <w:rsid w:val="00653EB1"/>
    <w:rsid w:val="00654176"/>
    <w:rsid w:val="006542DE"/>
    <w:rsid w:val="00654517"/>
    <w:rsid w:val="00654686"/>
    <w:rsid w:val="0065498D"/>
    <w:rsid w:val="00654BC4"/>
    <w:rsid w:val="00654C7A"/>
    <w:rsid w:val="00654CC0"/>
    <w:rsid w:val="00654EBD"/>
    <w:rsid w:val="00654F27"/>
    <w:rsid w:val="0065556E"/>
    <w:rsid w:val="00655739"/>
    <w:rsid w:val="00655A59"/>
    <w:rsid w:val="00656278"/>
    <w:rsid w:val="00656633"/>
    <w:rsid w:val="00656BF9"/>
    <w:rsid w:val="00656CD5"/>
    <w:rsid w:val="0065724B"/>
    <w:rsid w:val="0065748C"/>
    <w:rsid w:val="00657889"/>
    <w:rsid w:val="00657B4B"/>
    <w:rsid w:val="00657BCC"/>
    <w:rsid w:val="00657F40"/>
    <w:rsid w:val="006604B0"/>
    <w:rsid w:val="006607CE"/>
    <w:rsid w:val="00661050"/>
    <w:rsid w:val="0066114D"/>
    <w:rsid w:val="00661354"/>
    <w:rsid w:val="006613FE"/>
    <w:rsid w:val="006623CA"/>
    <w:rsid w:val="00662496"/>
    <w:rsid w:val="00662BC0"/>
    <w:rsid w:val="00662D2C"/>
    <w:rsid w:val="00662E0E"/>
    <w:rsid w:val="006644ED"/>
    <w:rsid w:val="006645AE"/>
    <w:rsid w:val="0066460C"/>
    <w:rsid w:val="006646E5"/>
    <w:rsid w:val="0066472C"/>
    <w:rsid w:val="0066487E"/>
    <w:rsid w:val="00664A05"/>
    <w:rsid w:val="00664A8C"/>
    <w:rsid w:val="00664FF1"/>
    <w:rsid w:val="0066582A"/>
    <w:rsid w:val="0066591F"/>
    <w:rsid w:val="00665CB8"/>
    <w:rsid w:val="00665F96"/>
    <w:rsid w:val="0066627A"/>
    <w:rsid w:val="0066630F"/>
    <w:rsid w:val="0066692E"/>
    <w:rsid w:val="00666A3D"/>
    <w:rsid w:val="00666CA1"/>
    <w:rsid w:val="00666E3E"/>
    <w:rsid w:val="006670E1"/>
    <w:rsid w:val="00667306"/>
    <w:rsid w:val="00667665"/>
    <w:rsid w:val="0066778C"/>
    <w:rsid w:val="00667AE7"/>
    <w:rsid w:val="00667DFB"/>
    <w:rsid w:val="00667E27"/>
    <w:rsid w:val="00667E78"/>
    <w:rsid w:val="00667F8F"/>
    <w:rsid w:val="00670366"/>
    <w:rsid w:val="0067042F"/>
    <w:rsid w:val="006708A6"/>
    <w:rsid w:val="00670A62"/>
    <w:rsid w:val="00670AA4"/>
    <w:rsid w:val="00670ABB"/>
    <w:rsid w:val="00670ABE"/>
    <w:rsid w:val="00671DC1"/>
    <w:rsid w:val="006721DE"/>
    <w:rsid w:val="00672632"/>
    <w:rsid w:val="00672B72"/>
    <w:rsid w:val="00672D40"/>
    <w:rsid w:val="006736B2"/>
    <w:rsid w:val="00673708"/>
    <w:rsid w:val="00673A24"/>
    <w:rsid w:val="00673FB0"/>
    <w:rsid w:val="00674393"/>
    <w:rsid w:val="0067482B"/>
    <w:rsid w:val="0067488E"/>
    <w:rsid w:val="006748D0"/>
    <w:rsid w:val="00674E16"/>
    <w:rsid w:val="00674F4D"/>
    <w:rsid w:val="00675328"/>
    <w:rsid w:val="00675400"/>
    <w:rsid w:val="006755BD"/>
    <w:rsid w:val="006760BB"/>
    <w:rsid w:val="0067647B"/>
    <w:rsid w:val="00676669"/>
    <w:rsid w:val="006766C9"/>
    <w:rsid w:val="00677720"/>
    <w:rsid w:val="00677ECD"/>
    <w:rsid w:val="00677F1E"/>
    <w:rsid w:val="00677F1F"/>
    <w:rsid w:val="00680078"/>
    <w:rsid w:val="00680578"/>
    <w:rsid w:val="0068085F"/>
    <w:rsid w:val="00680ACA"/>
    <w:rsid w:val="00680B82"/>
    <w:rsid w:val="0068123C"/>
    <w:rsid w:val="006815BA"/>
    <w:rsid w:val="00681691"/>
    <w:rsid w:val="006819A3"/>
    <w:rsid w:val="00681D8C"/>
    <w:rsid w:val="0068201B"/>
    <w:rsid w:val="006827DD"/>
    <w:rsid w:val="00682D6A"/>
    <w:rsid w:val="00682E62"/>
    <w:rsid w:val="00683534"/>
    <w:rsid w:val="006836C0"/>
    <w:rsid w:val="00684FFC"/>
    <w:rsid w:val="00685023"/>
    <w:rsid w:val="0068504F"/>
    <w:rsid w:val="006857F7"/>
    <w:rsid w:val="006859D0"/>
    <w:rsid w:val="00685EAC"/>
    <w:rsid w:val="0068646E"/>
    <w:rsid w:val="00686957"/>
    <w:rsid w:val="00686C2C"/>
    <w:rsid w:val="00687047"/>
    <w:rsid w:val="006872B4"/>
    <w:rsid w:val="006873AB"/>
    <w:rsid w:val="006874A7"/>
    <w:rsid w:val="0068764B"/>
    <w:rsid w:val="00687812"/>
    <w:rsid w:val="00687AB4"/>
    <w:rsid w:val="00687D24"/>
    <w:rsid w:val="00687DC8"/>
    <w:rsid w:val="00687FD7"/>
    <w:rsid w:val="0069028F"/>
    <w:rsid w:val="00690729"/>
    <w:rsid w:val="00690788"/>
    <w:rsid w:val="00690A4F"/>
    <w:rsid w:val="00690DF7"/>
    <w:rsid w:val="00690F29"/>
    <w:rsid w:val="00691274"/>
    <w:rsid w:val="0069158B"/>
    <w:rsid w:val="0069192A"/>
    <w:rsid w:val="00691AE0"/>
    <w:rsid w:val="00691FE8"/>
    <w:rsid w:val="00692200"/>
    <w:rsid w:val="0069255E"/>
    <w:rsid w:val="006926B5"/>
    <w:rsid w:val="00692CB1"/>
    <w:rsid w:val="00692DFD"/>
    <w:rsid w:val="00693494"/>
    <w:rsid w:val="00693803"/>
    <w:rsid w:val="00693A2C"/>
    <w:rsid w:val="00693B04"/>
    <w:rsid w:val="00693C42"/>
    <w:rsid w:val="00693D1F"/>
    <w:rsid w:val="00693DEB"/>
    <w:rsid w:val="00693F48"/>
    <w:rsid w:val="0069426D"/>
    <w:rsid w:val="006944FE"/>
    <w:rsid w:val="00694A74"/>
    <w:rsid w:val="00694AE0"/>
    <w:rsid w:val="00694B7C"/>
    <w:rsid w:val="006950CB"/>
    <w:rsid w:val="00695276"/>
    <w:rsid w:val="00695595"/>
    <w:rsid w:val="0069559A"/>
    <w:rsid w:val="00695A7B"/>
    <w:rsid w:val="00695C79"/>
    <w:rsid w:val="00695D0A"/>
    <w:rsid w:val="00695E95"/>
    <w:rsid w:val="0069621E"/>
    <w:rsid w:val="006969FB"/>
    <w:rsid w:val="00696C6D"/>
    <w:rsid w:val="00696EFA"/>
    <w:rsid w:val="00696EFC"/>
    <w:rsid w:val="00697436"/>
    <w:rsid w:val="006974CE"/>
    <w:rsid w:val="00697697"/>
    <w:rsid w:val="006A0242"/>
    <w:rsid w:val="006A0513"/>
    <w:rsid w:val="006A06FA"/>
    <w:rsid w:val="006A10D7"/>
    <w:rsid w:val="006A1371"/>
    <w:rsid w:val="006A175B"/>
    <w:rsid w:val="006A18BB"/>
    <w:rsid w:val="006A1A0A"/>
    <w:rsid w:val="006A1D19"/>
    <w:rsid w:val="006A1D37"/>
    <w:rsid w:val="006A1DE0"/>
    <w:rsid w:val="006A1E19"/>
    <w:rsid w:val="006A1FC0"/>
    <w:rsid w:val="006A2225"/>
    <w:rsid w:val="006A228B"/>
    <w:rsid w:val="006A2572"/>
    <w:rsid w:val="006A2777"/>
    <w:rsid w:val="006A2A0A"/>
    <w:rsid w:val="006A2AEA"/>
    <w:rsid w:val="006A2C35"/>
    <w:rsid w:val="006A2DDF"/>
    <w:rsid w:val="006A3093"/>
    <w:rsid w:val="006A32FD"/>
    <w:rsid w:val="006A336C"/>
    <w:rsid w:val="006A38B9"/>
    <w:rsid w:val="006A3B70"/>
    <w:rsid w:val="006A3E6B"/>
    <w:rsid w:val="006A437C"/>
    <w:rsid w:val="006A447D"/>
    <w:rsid w:val="006A4C50"/>
    <w:rsid w:val="006A4F02"/>
    <w:rsid w:val="006A57BA"/>
    <w:rsid w:val="006A5834"/>
    <w:rsid w:val="006A58D7"/>
    <w:rsid w:val="006A5C78"/>
    <w:rsid w:val="006A5CD7"/>
    <w:rsid w:val="006A66EF"/>
    <w:rsid w:val="006A71FC"/>
    <w:rsid w:val="006A729B"/>
    <w:rsid w:val="006A7587"/>
    <w:rsid w:val="006A7681"/>
    <w:rsid w:val="006A7C01"/>
    <w:rsid w:val="006A7EC3"/>
    <w:rsid w:val="006B0254"/>
    <w:rsid w:val="006B03D7"/>
    <w:rsid w:val="006B04FC"/>
    <w:rsid w:val="006B08DA"/>
    <w:rsid w:val="006B0943"/>
    <w:rsid w:val="006B0A14"/>
    <w:rsid w:val="006B0BD2"/>
    <w:rsid w:val="006B12E7"/>
    <w:rsid w:val="006B1622"/>
    <w:rsid w:val="006B16E9"/>
    <w:rsid w:val="006B1A9F"/>
    <w:rsid w:val="006B1BC1"/>
    <w:rsid w:val="006B1BF1"/>
    <w:rsid w:val="006B21B5"/>
    <w:rsid w:val="006B2376"/>
    <w:rsid w:val="006B2557"/>
    <w:rsid w:val="006B26C8"/>
    <w:rsid w:val="006B27F1"/>
    <w:rsid w:val="006B2945"/>
    <w:rsid w:val="006B30D4"/>
    <w:rsid w:val="006B3125"/>
    <w:rsid w:val="006B3EE5"/>
    <w:rsid w:val="006B439A"/>
    <w:rsid w:val="006B478A"/>
    <w:rsid w:val="006B48FD"/>
    <w:rsid w:val="006B4F1A"/>
    <w:rsid w:val="006B52BC"/>
    <w:rsid w:val="006B5342"/>
    <w:rsid w:val="006B5503"/>
    <w:rsid w:val="006B568F"/>
    <w:rsid w:val="006B61CC"/>
    <w:rsid w:val="006B62A3"/>
    <w:rsid w:val="006B68AD"/>
    <w:rsid w:val="006B69DF"/>
    <w:rsid w:val="006B6A1E"/>
    <w:rsid w:val="006B6B7E"/>
    <w:rsid w:val="006B7055"/>
    <w:rsid w:val="006B7745"/>
    <w:rsid w:val="006C0120"/>
    <w:rsid w:val="006C063A"/>
    <w:rsid w:val="006C0831"/>
    <w:rsid w:val="006C0A11"/>
    <w:rsid w:val="006C1148"/>
    <w:rsid w:val="006C1496"/>
    <w:rsid w:val="006C167E"/>
    <w:rsid w:val="006C1868"/>
    <w:rsid w:val="006C19A0"/>
    <w:rsid w:val="006C1B9E"/>
    <w:rsid w:val="006C2001"/>
    <w:rsid w:val="006C22C0"/>
    <w:rsid w:val="006C2700"/>
    <w:rsid w:val="006C2AB2"/>
    <w:rsid w:val="006C2CEF"/>
    <w:rsid w:val="006C34EB"/>
    <w:rsid w:val="006C3B2D"/>
    <w:rsid w:val="006C3F4B"/>
    <w:rsid w:val="006C5375"/>
    <w:rsid w:val="006C6043"/>
    <w:rsid w:val="006C613A"/>
    <w:rsid w:val="006C6577"/>
    <w:rsid w:val="006C662D"/>
    <w:rsid w:val="006C6ABD"/>
    <w:rsid w:val="006C7227"/>
    <w:rsid w:val="006C74FB"/>
    <w:rsid w:val="006C7817"/>
    <w:rsid w:val="006C7A26"/>
    <w:rsid w:val="006C7AF6"/>
    <w:rsid w:val="006C7E43"/>
    <w:rsid w:val="006D0481"/>
    <w:rsid w:val="006D053B"/>
    <w:rsid w:val="006D0D0B"/>
    <w:rsid w:val="006D10DC"/>
    <w:rsid w:val="006D11D2"/>
    <w:rsid w:val="006D136C"/>
    <w:rsid w:val="006D157E"/>
    <w:rsid w:val="006D1988"/>
    <w:rsid w:val="006D1C37"/>
    <w:rsid w:val="006D1C5B"/>
    <w:rsid w:val="006D1D83"/>
    <w:rsid w:val="006D2010"/>
    <w:rsid w:val="006D2EB7"/>
    <w:rsid w:val="006D3316"/>
    <w:rsid w:val="006D3734"/>
    <w:rsid w:val="006D3921"/>
    <w:rsid w:val="006D3CB6"/>
    <w:rsid w:val="006D3D0D"/>
    <w:rsid w:val="006D3D3B"/>
    <w:rsid w:val="006D3F5B"/>
    <w:rsid w:val="006D4384"/>
    <w:rsid w:val="006D48ED"/>
    <w:rsid w:val="006D5E33"/>
    <w:rsid w:val="006D5F4E"/>
    <w:rsid w:val="006D5FDA"/>
    <w:rsid w:val="006D64D1"/>
    <w:rsid w:val="006D6BD2"/>
    <w:rsid w:val="006D6C2C"/>
    <w:rsid w:val="006D7201"/>
    <w:rsid w:val="006D73D5"/>
    <w:rsid w:val="006D7AC7"/>
    <w:rsid w:val="006D7CB2"/>
    <w:rsid w:val="006D7DA0"/>
    <w:rsid w:val="006E00C3"/>
    <w:rsid w:val="006E01ED"/>
    <w:rsid w:val="006E0962"/>
    <w:rsid w:val="006E0D27"/>
    <w:rsid w:val="006E0F77"/>
    <w:rsid w:val="006E1592"/>
    <w:rsid w:val="006E159A"/>
    <w:rsid w:val="006E15F1"/>
    <w:rsid w:val="006E18E3"/>
    <w:rsid w:val="006E201F"/>
    <w:rsid w:val="006E2100"/>
    <w:rsid w:val="006E2122"/>
    <w:rsid w:val="006E24B7"/>
    <w:rsid w:val="006E2CDF"/>
    <w:rsid w:val="006E3077"/>
    <w:rsid w:val="006E3413"/>
    <w:rsid w:val="006E4323"/>
    <w:rsid w:val="006E4490"/>
    <w:rsid w:val="006E48F3"/>
    <w:rsid w:val="006E5467"/>
    <w:rsid w:val="006E5AD0"/>
    <w:rsid w:val="006E5D87"/>
    <w:rsid w:val="006E6089"/>
    <w:rsid w:val="006E6C7B"/>
    <w:rsid w:val="006E71B7"/>
    <w:rsid w:val="006E733D"/>
    <w:rsid w:val="006E79C5"/>
    <w:rsid w:val="006E7D16"/>
    <w:rsid w:val="006E7EF4"/>
    <w:rsid w:val="006F00FC"/>
    <w:rsid w:val="006F023C"/>
    <w:rsid w:val="006F0443"/>
    <w:rsid w:val="006F0E17"/>
    <w:rsid w:val="006F1004"/>
    <w:rsid w:val="006F1178"/>
    <w:rsid w:val="006F12C0"/>
    <w:rsid w:val="006F16EC"/>
    <w:rsid w:val="006F1AD0"/>
    <w:rsid w:val="006F1FB8"/>
    <w:rsid w:val="006F20A5"/>
    <w:rsid w:val="006F2256"/>
    <w:rsid w:val="006F23DE"/>
    <w:rsid w:val="006F2794"/>
    <w:rsid w:val="006F3210"/>
    <w:rsid w:val="006F3C62"/>
    <w:rsid w:val="006F3C9C"/>
    <w:rsid w:val="006F3F2C"/>
    <w:rsid w:val="006F401A"/>
    <w:rsid w:val="006F47C6"/>
    <w:rsid w:val="006F4DB9"/>
    <w:rsid w:val="006F56CD"/>
    <w:rsid w:val="006F5835"/>
    <w:rsid w:val="006F619F"/>
    <w:rsid w:val="006F65F4"/>
    <w:rsid w:val="006F66E0"/>
    <w:rsid w:val="006F6701"/>
    <w:rsid w:val="006F6D34"/>
    <w:rsid w:val="006F6DEA"/>
    <w:rsid w:val="006F6E27"/>
    <w:rsid w:val="006F6FF5"/>
    <w:rsid w:val="006F7745"/>
    <w:rsid w:val="006F7A45"/>
    <w:rsid w:val="006F7A4E"/>
    <w:rsid w:val="006F7BCB"/>
    <w:rsid w:val="006F7CF4"/>
    <w:rsid w:val="006F7F78"/>
    <w:rsid w:val="00700190"/>
    <w:rsid w:val="0070039C"/>
    <w:rsid w:val="00700A97"/>
    <w:rsid w:val="00701073"/>
    <w:rsid w:val="00701205"/>
    <w:rsid w:val="0070136C"/>
    <w:rsid w:val="007013EC"/>
    <w:rsid w:val="007015E1"/>
    <w:rsid w:val="00701B88"/>
    <w:rsid w:val="00701BB4"/>
    <w:rsid w:val="00702A41"/>
    <w:rsid w:val="00702A68"/>
    <w:rsid w:val="00702C71"/>
    <w:rsid w:val="00702EC5"/>
    <w:rsid w:val="00703AFB"/>
    <w:rsid w:val="0070456D"/>
    <w:rsid w:val="007045B2"/>
    <w:rsid w:val="00704626"/>
    <w:rsid w:val="00704B0F"/>
    <w:rsid w:val="00704CA2"/>
    <w:rsid w:val="00705245"/>
    <w:rsid w:val="007053BF"/>
    <w:rsid w:val="0070568E"/>
    <w:rsid w:val="0070577F"/>
    <w:rsid w:val="00705DFE"/>
    <w:rsid w:val="00705EA2"/>
    <w:rsid w:val="007060D0"/>
    <w:rsid w:val="007063A9"/>
    <w:rsid w:val="007066F4"/>
    <w:rsid w:val="00706962"/>
    <w:rsid w:val="00706E9B"/>
    <w:rsid w:val="007079E8"/>
    <w:rsid w:val="00707A54"/>
    <w:rsid w:val="00707BB9"/>
    <w:rsid w:val="00707BEA"/>
    <w:rsid w:val="00707FA2"/>
    <w:rsid w:val="00710454"/>
    <w:rsid w:val="00710A2C"/>
    <w:rsid w:val="00710D92"/>
    <w:rsid w:val="00710E72"/>
    <w:rsid w:val="007115E7"/>
    <w:rsid w:val="00711BD4"/>
    <w:rsid w:val="00711C97"/>
    <w:rsid w:val="00711F95"/>
    <w:rsid w:val="00711FDD"/>
    <w:rsid w:val="00712387"/>
    <w:rsid w:val="00712398"/>
    <w:rsid w:val="0071240C"/>
    <w:rsid w:val="00712559"/>
    <w:rsid w:val="00712AA3"/>
    <w:rsid w:val="00712E8A"/>
    <w:rsid w:val="007132A2"/>
    <w:rsid w:val="0071350C"/>
    <w:rsid w:val="0071359E"/>
    <w:rsid w:val="007142E7"/>
    <w:rsid w:val="00714878"/>
    <w:rsid w:val="00714C76"/>
    <w:rsid w:val="00715777"/>
    <w:rsid w:val="007157EB"/>
    <w:rsid w:val="007158E7"/>
    <w:rsid w:val="00715B6A"/>
    <w:rsid w:val="00715C5F"/>
    <w:rsid w:val="00715D59"/>
    <w:rsid w:val="00715EF5"/>
    <w:rsid w:val="00716682"/>
    <w:rsid w:val="00716739"/>
    <w:rsid w:val="00716FE6"/>
    <w:rsid w:val="007172CA"/>
    <w:rsid w:val="00717B26"/>
    <w:rsid w:val="00717C7D"/>
    <w:rsid w:val="00717CC2"/>
    <w:rsid w:val="007200ED"/>
    <w:rsid w:val="007207E0"/>
    <w:rsid w:val="007208AA"/>
    <w:rsid w:val="007209C7"/>
    <w:rsid w:val="00720F1A"/>
    <w:rsid w:val="00721452"/>
    <w:rsid w:val="00721AE2"/>
    <w:rsid w:val="0072223A"/>
    <w:rsid w:val="00722279"/>
    <w:rsid w:val="0072245C"/>
    <w:rsid w:val="007227EF"/>
    <w:rsid w:val="007228DB"/>
    <w:rsid w:val="00722991"/>
    <w:rsid w:val="00722AC2"/>
    <w:rsid w:val="00722EDB"/>
    <w:rsid w:val="007238E7"/>
    <w:rsid w:val="00723E8B"/>
    <w:rsid w:val="00723EC3"/>
    <w:rsid w:val="007241A4"/>
    <w:rsid w:val="007243F7"/>
    <w:rsid w:val="007253CC"/>
    <w:rsid w:val="0072548C"/>
    <w:rsid w:val="00725CCC"/>
    <w:rsid w:val="007260AA"/>
    <w:rsid w:val="007262FA"/>
    <w:rsid w:val="007264B7"/>
    <w:rsid w:val="00726756"/>
    <w:rsid w:val="00726954"/>
    <w:rsid w:val="00726E97"/>
    <w:rsid w:val="00726F4A"/>
    <w:rsid w:val="007270E0"/>
    <w:rsid w:val="00727B8B"/>
    <w:rsid w:val="00727BE4"/>
    <w:rsid w:val="00727BF8"/>
    <w:rsid w:val="00727D10"/>
    <w:rsid w:val="007302EF"/>
    <w:rsid w:val="0073046C"/>
    <w:rsid w:val="00730F6B"/>
    <w:rsid w:val="00731108"/>
    <w:rsid w:val="007315B4"/>
    <w:rsid w:val="00731C57"/>
    <w:rsid w:val="007323AA"/>
    <w:rsid w:val="007323E2"/>
    <w:rsid w:val="0073369D"/>
    <w:rsid w:val="0073410F"/>
    <w:rsid w:val="00734378"/>
    <w:rsid w:val="007346E8"/>
    <w:rsid w:val="00734741"/>
    <w:rsid w:val="00734AFF"/>
    <w:rsid w:val="00734B49"/>
    <w:rsid w:val="00735941"/>
    <w:rsid w:val="00735B81"/>
    <w:rsid w:val="007361D4"/>
    <w:rsid w:val="00736DA5"/>
    <w:rsid w:val="00737787"/>
    <w:rsid w:val="0073795E"/>
    <w:rsid w:val="00737B33"/>
    <w:rsid w:val="007404BA"/>
    <w:rsid w:val="00740705"/>
    <w:rsid w:val="00740733"/>
    <w:rsid w:val="00740820"/>
    <w:rsid w:val="00740D3E"/>
    <w:rsid w:val="00740ED0"/>
    <w:rsid w:val="0074139E"/>
    <w:rsid w:val="00741432"/>
    <w:rsid w:val="007419BF"/>
    <w:rsid w:val="00741C93"/>
    <w:rsid w:val="00741E6D"/>
    <w:rsid w:val="00742062"/>
    <w:rsid w:val="007423F4"/>
    <w:rsid w:val="007428A7"/>
    <w:rsid w:val="007430E0"/>
    <w:rsid w:val="0074388E"/>
    <w:rsid w:val="00743ADD"/>
    <w:rsid w:val="00743CC1"/>
    <w:rsid w:val="0074460B"/>
    <w:rsid w:val="00744697"/>
    <w:rsid w:val="00744717"/>
    <w:rsid w:val="007450EF"/>
    <w:rsid w:val="0074512F"/>
    <w:rsid w:val="00745D7D"/>
    <w:rsid w:val="00745F53"/>
    <w:rsid w:val="00745FDB"/>
    <w:rsid w:val="007462D9"/>
    <w:rsid w:val="00746790"/>
    <w:rsid w:val="00746AF7"/>
    <w:rsid w:val="00746EC0"/>
    <w:rsid w:val="00747035"/>
    <w:rsid w:val="007478DE"/>
    <w:rsid w:val="007479B6"/>
    <w:rsid w:val="00750420"/>
    <w:rsid w:val="007505BE"/>
    <w:rsid w:val="007507C7"/>
    <w:rsid w:val="00750FD5"/>
    <w:rsid w:val="007514D2"/>
    <w:rsid w:val="00751ACC"/>
    <w:rsid w:val="00751B1C"/>
    <w:rsid w:val="00751E4F"/>
    <w:rsid w:val="007522D1"/>
    <w:rsid w:val="00752569"/>
    <w:rsid w:val="0075263D"/>
    <w:rsid w:val="00752F83"/>
    <w:rsid w:val="007537DA"/>
    <w:rsid w:val="00754333"/>
    <w:rsid w:val="00755713"/>
    <w:rsid w:val="00755809"/>
    <w:rsid w:val="007559BB"/>
    <w:rsid w:val="00755B72"/>
    <w:rsid w:val="00755D79"/>
    <w:rsid w:val="0075610B"/>
    <w:rsid w:val="0075617C"/>
    <w:rsid w:val="0075638C"/>
    <w:rsid w:val="00756F0E"/>
    <w:rsid w:val="007574E0"/>
    <w:rsid w:val="007577D5"/>
    <w:rsid w:val="00757F62"/>
    <w:rsid w:val="00757FD7"/>
    <w:rsid w:val="00760616"/>
    <w:rsid w:val="0076085A"/>
    <w:rsid w:val="00760C94"/>
    <w:rsid w:val="00760FCA"/>
    <w:rsid w:val="0076106D"/>
    <w:rsid w:val="0076113F"/>
    <w:rsid w:val="007611B9"/>
    <w:rsid w:val="00761412"/>
    <w:rsid w:val="0076143D"/>
    <w:rsid w:val="00762232"/>
    <w:rsid w:val="0076253D"/>
    <w:rsid w:val="00762D62"/>
    <w:rsid w:val="00763698"/>
    <w:rsid w:val="00764396"/>
    <w:rsid w:val="0076460E"/>
    <w:rsid w:val="00764B11"/>
    <w:rsid w:val="00764B6A"/>
    <w:rsid w:val="00764BD8"/>
    <w:rsid w:val="00764D7C"/>
    <w:rsid w:val="00765016"/>
    <w:rsid w:val="007651AE"/>
    <w:rsid w:val="007653BF"/>
    <w:rsid w:val="007654DB"/>
    <w:rsid w:val="00765547"/>
    <w:rsid w:val="0076567B"/>
    <w:rsid w:val="00765B11"/>
    <w:rsid w:val="00765C24"/>
    <w:rsid w:val="00765CCA"/>
    <w:rsid w:val="00766135"/>
    <w:rsid w:val="007661D1"/>
    <w:rsid w:val="0076696F"/>
    <w:rsid w:val="00766F1E"/>
    <w:rsid w:val="00767C53"/>
    <w:rsid w:val="00767C5B"/>
    <w:rsid w:val="00767DA1"/>
    <w:rsid w:val="00767FEE"/>
    <w:rsid w:val="00770271"/>
    <w:rsid w:val="007706F1"/>
    <w:rsid w:val="00771A40"/>
    <w:rsid w:val="00772856"/>
    <w:rsid w:val="00772F98"/>
    <w:rsid w:val="00773612"/>
    <w:rsid w:val="00773696"/>
    <w:rsid w:val="007736D7"/>
    <w:rsid w:val="007737F1"/>
    <w:rsid w:val="00773839"/>
    <w:rsid w:val="00773AEE"/>
    <w:rsid w:val="00773C5D"/>
    <w:rsid w:val="00774568"/>
    <w:rsid w:val="00774C9B"/>
    <w:rsid w:val="00774FF3"/>
    <w:rsid w:val="00775441"/>
    <w:rsid w:val="0077544A"/>
    <w:rsid w:val="00775EFA"/>
    <w:rsid w:val="00776001"/>
    <w:rsid w:val="0077675A"/>
    <w:rsid w:val="00776986"/>
    <w:rsid w:val="00776BF3"/>
    <w:rsid w:val="00776C18"/>
    <w:rsid w:val="00776CF8"/>
    <w:rsid w:val="00777169"/>
    <w:rsid w:val="007773A5"/>
    <w:rsid w:val="00777562"/>
    <w:rsid w:val="007779E5"/>
    <w:rsid w:val="00777DDB"/>
    <w:rsid w:val="00777E75"/>
    <w:rsid w:val="007803BA"/>
    <w:rsid w:val="00780824"/>
    <w:rsid w:val="00780A0A"/>
    <w:rsid w:val="0078137D"/>
    <w:rsid w:val="00781593"/>
    <w:rsid w:val="00781BF4"/>
    <w:rsid w:val="00781CB5"/>
    <w:rsid w:val="007824D3"/>
    <w:rsid w:val="0078265A"/>
    <w:rsid w:val="007827F9"/>
    <w:rsid w:val="0078287C"/>
    <w:rsid w:val="007831BE"/>
    <w:rsid w:val="00783857"/>
    <w:rsid w:val="0078393E"/>
    <w:rsid w:val="00783A3E"/>
    <w:rsid w:val="007849BC"/>
    <w:rsid w:val="00784B36"/>
    <w:rsid w:val="00784CD8"/>
    <w:rsid w:val="00784CEA"/>
    <w:rsid w:val="00784DDF"/>
    <w:rsid w:val="00784EC6"/>
    <w:rsid w:val="0078551C"/>
    <w:rsid w:val="00785600"/>
    <w:rsid w:val="0078574F"/>
    <w:rsid w:val="007857B3"/>
    <w:rsid w:val="00785F77"/>
    <w:rsid w:val="0078639F"/>
    <w:rsid w:val="007863D2"/>
    <w:rsid w:val="007866BD"/>
    <w:rsid w:val="00786783"/>
    <w:rsid w:val="007867CB"/>
    <w:rsid w:val="00786A54"/>
    <w:rsid w:val="00786DAA"/>
    <w:rsid w:val="0078748B"/>
    <w:rsid w:val="00787522"/>
    <w:rsid w:val="0078756B"/>
    <w:rsid w:val="00787939"/>
    <w:rsid w:val="00787C34"/>
    <w:rsid w:val="00787E83"/>
    <w:rsid w:val="00790337"/>
    <w:rsid w:val="0079054A"/>
    <w:rsid w:val="00790915"/>
    <w:rsid w:val="00790AC9"/>
    <w:rsid w:val="007913A7"/>
    <w:rsid w:val="00791802"/>
    <w:rsid w:val="007918DC"/>
    <w:rsid w:val="0079193E"/>
    <w:rsid w:val="00791ED7"/>
    <w:rsid w:val="00792238"/>
    <w:rsid w:val="007923D4"/>
    <w:rsid w:val="007924E9"/>
    <w:rsid w:val="0079271D"/>
    <w:rsid w:val="007927F5"/>
    <w:rsid w:val="00792D13"/>
    <w:rsid w:val="0079303A"/>
    <w:rsid w:val="00793A3D"/>
    <w:rsid w:val="00793B28"/>
    <w:rsid w:val="00793CD4"/>
    <w:rsid w:val="00794024"/>
    <w:rsid w:val="007940AC"/>
    <w:rsid w:val="0079423C"/>
    <w:rsid w:val="007942B2"/>
    <w:rsid w:val="0079447A"/>
    <w:rsid w:val="00794544"/>
    <w:rsid w:val="00794A84"/>
    <w:rsid w:val="00794AF7"/>
    <w:rsid w:val="00794E24"/>
    <w:rsid w:val="007953A3"/>
    <w:rsid w:val="00796209"/>
    <w:rsid w:val="00796AC4"/>
    <w:rsid w:val="00796ACB"/>
    <w:rsid w:val="00796CDB"/>
    <w:rsid w:val="00796F23"/>
    <w:rsid w:val="00796F2D"/>
    <w:rsid w:val="0079724C"/>
    <w:rsid w:val="007974CC"/>
    <w:rsid w:val="007975B3"/>
    <w:rsid w:val="0079791B"/>
    <w:rsid w:val="007A0563"/>
    <w:rsid w:val="007A0701"/>
    <w:rsid w:val="007A0C32"/>
    <w:rsid w:val="007A0E2E"/>
    <w:rsid w:val="007A1267"/>
    <w:rsid w:val="007A171F"/>
    <w:rsid w:val="007A19D2"/>
    <w:rsid w:val="007A1C16"/>
    <w:rsid w:val="007A1F64"/>
    <w:rsid w:val="007A2CC4"/>
    <w:rsid w:val="007A3199"/>
    <w:rsid w:val="007A3255"/>
    <w:rsid w:val="007A3CA7"/>
    <w:rsid w:val="007A3CEC"/>
    <w:rsid w:val="007A4BE6"/>
    <w:rsid w:val="007A4F1A"/>
    <w:rsid w:val="007A565D"/>
    <w:rsid w:val="007A5765"/>
    <w:rsid w:val="007A5E66"/>
    <w:rsid w:val="007A6476"/>
    <w:rsid w:val="007A66BE"/>
    <w:rsid w:val="007A67CF"/>
    <w:rsid w:val="007A67E5"/>
    <w:rsid w:val="007A684D"/>
    <w:rsid w:val="007A696F"/>
    <w:rsid w:val="007A6F40"/>
    <w:rsid w:val="007A73CB"/>
    <w:rsid w:val="007A7B80"/>
    <w:rsid w:val="007A7C96"/>
    <w:rsid w:val="007B005E"/>
    <w:rsid w:val="007B00AF"/>
    <w:rsid w:val="007B0694"/>
    <w:rsid w:val="007B07FA"/>
    <w:rsid w:val="007B082A"/>
    <w:rsid w:val="007B0984"/>
    <w:rsid w:val="007B0C44"/>
    <w:rsid w:val="007B0DC7"/>
    <w:rsid w:val="007B0DD6"/>
    <w:rsid w:val="007B14DC"/>
    <w:rsid w:val="007B170F"/>
    <w:rsid w:val="007B1A87"/>
    <w:rsid w:val="007B1F78"/>
    <w:rsid w:val="007B2077"/>
    <w:rsid w:val="007B2092"/>
    <w:rsid w:val="007B2B13"/>
    <w:rsid w:val="007B320A"/>
    <w:rsid w:val="007B3731"/>
    <w:rsid w:val="007B37A1"/>
    <w:rsid w:val="007B3D4F"/>
    <w:rsid w:val="007B47F4"/>
    <w:rsid w:val="007B4E96"/>
    <w:rsid w:val="007B5AF5"/>
    <w:rsid w:val="007B5C4F"/>
    <w:rsid w:val="007B5C85"/>
    <w:rsid w:val="007B6AA3"/>
    <w:rsid w:val="007B6D55"/>
    <w:rsid w:val="007B71A5"/>
    <w:rsid w:val="007B72A6"/>
    <w:rsid w:val="007B74BA"/>
    <w:rsid w:val="007B76E4"/>
    <w:rsid w:val="007B7786"/>
    <w:rsid w:val="007C0620"/>
    <w:rsid w:val="007C0A09"/>
    <w:rsid w:val="007C0AFC"/>
    <w:rsid w:val="007C0B46"/>
    <w:rsid w:val="007C123D"/>
    <w:rsid w:val="007C130D"/>
    <w:rsid w:val="007C1526"/>
    <w:rsid w:val="007C1802"/>
    <w:rsid w:val="007C1CC0"/>
    <w:rsid w:val="007C1F3E"/>
    <w:rsid w:val="007C228E"/>
    <w:rsid w:val="007C28FE"/>
    <w:rsid w:val="007C297C"/>
    <w:rsid w:val="007C2C6D"/>
    <w:rsid w:val="007C2E8C"/>
    <w:rsid w:val="007C31A6"/>
    <w:rsid w:val="007C3458"/>
    <w:rsid w:val="007C35EF"/>
    <w:rsid w:val="007C37D5"/>
    <w:rsid w:val="007C3DA1"/>
    <w:rsid w:val="007C3DE1"/>
    <w:rsid w:val="007C3FAE"/>
    <w:rsid w:val="007C4533"/>
    <w:rsid w:val="007C4EAA"/>
    <w:rsid w:val="007C4F1D"/>
    <w:rsid w:val="007C4FD3"/>
    <w:rsid w:val="007C51C3"/>
    <w:rsid w:val="007C5604"/>
    <w:rsid w:val="007C5B12"/>
    <w:rsid w:val="007C64EE"/>
    <w:rsid w:val="007C66D9"/>
    <w:rsid w:val="007C688D"/>
    <w:rsid w:val="007C6987"/>
    <w:rsid w:val="007C701A"/>
    <w:rsid w:val="007C7111"/>
    <w:rsid w:val="007C7345"/>
    <w:rsid w:val="007C7488"/>
    <w:rsid w:val="007C7610"/>
    <w:rsid w:val="007C7944"/>
    <w:rsid w:val="007C79AC"/>
    <w:rsid w:val="007C7E68"/>
    <w:rsid w:val="007D00C2"/>
    <w:rsid w:val="007D0315"/>
    <w:rsid w:val="007D037E"/>
    <w:rsid w:val="007D0B0A"/>
    <w:rsid w:val="007D0FA0"/>
    <w:rsid w:val="007D133D"/>
    <w:rsid w:val="007D13E7"/>
    <w:rsid w:val="007D13F7"/>
    <w:rsid w:val="007D199F"/>
    <w:rsid w:val="007D1DF8"/>
    <w:rsid w:val="007D1E24"/>
    <w:rsid w:val="007D21BC"/>
    <w:rsid w:val="007D2478"/>
    <w:rsid w:val="007D290A"/>
    <w:rsid w:val="007D2BBA"/>
    <w:rsid w:val="007D2E18"/>
    <w:rsid w:val="007D2E63"/>
    <w:rsid w:val="007D3573"/>
    <w:rsid w:val="007D35D3"/>
    <w:rsid w:val="007D3783"/>
    <w:rsid w:val="007D3840"/>
    <w:rsid w:val="007D3F1E"/>
    <w:rsid w:val="007D4436"/>
    <w:rsid w:val="007D50AC"/>
    <w:rsid w:val="007D5101"/>
    <w:rsid w:val="007D5350"/>
    <w:rsid w:val="007D5EDE"/>
    <w:rsid w:val="007D5F73"/>
    <w:rsid w:val="007D6063"/>
    <w:rsid w:val="007D6161"/>
    <w:rsid w:val="007D6298"/>
    <w:rsid w:val="007D6505"/>
    <w:rsid w:val="007D6711"/>
    <w:rsid w:val="007D6CC9"/>
    <w:rsid w:val="007D70E9"/>
    <w:rsid w:val="007D75C5"/>
    <w:rsid w:val="007D7655"/>
    <w:rsid w:val="007D76B6"/>
    <w:rsid w:val="007D77B0"/>
    <w:rsid w:val="007E01D9"/>
    <w:rsid w:val="007E0454"/>
    <w:rsid w:val="007E0908"/>
    <w:rsid w:val="007E0992"/>
    <w:rsid w:val="007E0AAC"/>
    <w:rsid w:val="007E10A2"/>
    <w:rsid w:val="007E1308"/>
    <w:rsid w:val="007E132C"/>
    <w:rsid w:val="007E14AE"/>
    <w:rsid w:val="007E22B7"/>
    <w:rsid w:val="007E2725"/>
    <w:rsid w:val="007E2A17"/>
    <w:rsid w:val="007E3020"/>
    <w:rsid w:val="007E3482"/>
    <w:rsid w:val="007E3910"/>
    <w:rsid w:val="007E423C"/>
    <w:rsid w:val="007E46D6"/>
    <w:rsid w:val="007E4BDB"/>
    <w:rsid w:val="007E5586"/>
    <w:rsid w:val="007E5805"/>
    <w:rsid w:val="007E591C"/>
    <w:rsid w:val="007E5A3B"/>
    <w:rsid w:val="007E5BD4"/>
    <w:rsid w:val="007E5DA7"/>
    <w:rsid w:val="007E6EA2"/>
    <w:rsid w:val="007E73FD"/>
    <w:rsid w:val="007E7ECF"/>
    <w:rsid w:val="007F0A27"/>
    <w:rsid w:val="007F0F90"/>
    <w:rsid w:val="007F1182"/>
    <w:rsid w:val="007F1891"/>
    <w:rsid w:val="007F21C7"/>
    <w:rsid w:val="007F2341"/>
    <w:rsid w:val="007F254C"/>
    <w:rsid w:val="007F25BC"/>
    <w:rsid w:val="007F2664"/>
    <w:rsid w:val="007F27F9"/>
    <w:rsid w:val="007F2DDA"/>
    <w:rsid w:val="007F2F1C"/>
    <w:rsid w:val="007F2FD1"/>
    <w:rsid w:val="007F327A"/>
    <w:rsid w:val="007F32DC"/>
    <w:rsid w:val="007F3538"/>
    <w:rsid w:val="007F3721"/>
    <w:rsid w:val="007F3901"/>
    <w:rsid w:val="007F3BC0"/>
    <w:rsid w:val="007F3C58"/>
    <w:rsid w:val="007F3DE0"/>
    <w:rsid w:val="007F3E41"/>
    <w:rsid w:val="007F40C1"/>
    <w:rsid w:val="007F4186"/>
    <w:rsid w:val="007F4328"/>
    <w:rsid w:val="007F4906"/>
    <w:rsid w:val="007F4A95"/>
    <w:rsid w:val="007F5037"/>
    <w:rsid w:val="007F564F"/>
    <w:rsid w:val="007F57DB"/>
    <w:rsid w:val="007F5A36"/>
    <w:rsid w:val="007F5FDB"/>
    <w:rsid w:val="007F66B8"/>
    <w:rsid w:val="007F6816"/>
    <w:rsid w:val="007F6D58"/>
    <w:rsid w:val="007F70BE"/>
    <w:rsid w:val="007F726A"/>
    <w:rsid w:val="007F73DF"/>
    <w:rsid w:val="007F73FB"/>
    <w:rsid w:val="007F792D"/>
    <w:rsid w:val="007F796C"/>
    <w:rsid w:val="007F7C24"/>
    <w:rsid w:val="00800023"/>
    <w:rsid w:val="008006BE"/>
    <w:rsid w:val="00800DFB"/>
    <w:rsid w:val="00800EE3"/>
    <w:rsid w:val="008017CC"/>
    <w:rsid w:val="0080187F"/>
    <w:rsid w:val="00802284"/>
    <w:rsid w:val="00802428"/>
    <w:rsid w:val="008024CD"/>
    <w:rsid w:val="008026B6"/>
    <w:rsid w:val="008028D3"/>
    <w:rsid w:val="00802A31"/>
    <w:rsid w:val="00802AB8"/>
    <w:rsid w:val="00802D3C"/>
    <w:rsid w:val="00802DA2"/>
    <w:rsid w:val="008031C4"/>
    <w:rsid w:val="0080376C"/>
    <w:rsid w:val="008039F4"/>
    <w:rsid w:val="00803C96"/>
    <w:rsid w:val="00804093"/>
    <w:rsid w:val="00804156"/>
    <w:rsid w:val="008042B3"/>
    <w:rsid w:val="00804386"/>
    <w:rsid w:val="00804559"/>
    <w:rsid w:val="00804728"/>
    <w:rsid w:val="00804EA7"/>
    <w:rsid w:val="00804FDE"/>
    <w:rsid w:val="008051A8"/>
    <w:rsid w:val="008057CF"/>
    <w:rsid w:val="00805D71"/>
    <w:rsid w:val="008064EC"/>
    <w:rsid w:val="00806872"/>
    <w:rsid w:val="00807253"/>
    <w:rsid w:val="008072D2"/>
    <w:rsid w:val="00807441"/>
    <w:rsid w:val="00807753"/>
    <w:rsid w:val="0080782A"/>
    <w:rsid w:val="008078E5"/>
    <w:rsid w:val="00807B4E"/>
    <w:rsid w:val="00807E1A"/>
    <w:rsid w:val="00810096"/>
    <w:rsid w:val="00810489"/>
    <w:rsid w:val="0081099F"/>
    <w:rsid w:val="00810C0F"/>
    <w:rsid w:val="0081111A"/>
    <w:rsid w:val="0081126B"/>
    <w:rsid w:val="00812406"/>
    <w:rsid w:val="00813286"/>
    <w:rsid w:val="00813737"/>
    <w:rsid w:val="00813EC6"/>
    <w:rsid w:val="00814072"/>
    <w:rsid w:val="008141EA"/>
    <w:rsid w:val="00814B0D"/>
    <w:rsid w:val="00814D2C"/>
    <w:rsid w:val="00814EF3"/>
    <w:rsid w:val="00815311"/>
    <w:rsid w:val="00815C7D"/>
    <w:rsid w:val="00816106"/>
    <w:rsid w:val="00816112"/>
    <w:rsid w:val="008163AB"/>
    <w:rsid w:val="00816986"/>
    <w:rsid w:val="00816F2E"/>
    <w:rsid w:val="00816FC1"/>
    <w:rsid w:val="00816FCC"/>
    <w:rsid w:val="00817116"/>
    <w:rsid w:val="0081758C"/>
    <w:rsid w:val="008175D8"/>
    <w:rsid w:val="00817815"/>
    <w:rsid w:val="00817EC3"/>
    <w:rsid w:val="00817F11"/>
    <w:rsid w:val="00820099"/>
    <w:rsid w:val="00820276"/>
    <w:rsid w:val="0082028A"/>
    <w:rsid w:val="0082037B"/>
    <w:rsid w:val="00820500"/>
    <w:rsid w:val="00820537"/>
    <w:rsid w:val="00820603"/>
    <w:rsid w:val="0082063C"/>
    <w:rsid w:val="0082069F"/>
    <w:rsid w:val="00820F56"/>
    <w:rsid w:val="00820F93"/>
    <w:rsid w:val="0082129A"/>
    <w:rsid w:val="00821527"/>
    <w:rsid w:val="008219FB"/>
    <w:rsid w:val="00821A60"/>
    <w:rsid w:val="00821E3F"/>
    <w:rsid w:val="00822070"/>
    <w:rsid w:val="008222DB"/>
    <w:rsid w:val="008225F7"/>
    <w:rsid w:val="00822656"/>
    <w:rsid w:val="00822ABC"/>
    <w:rsid w:val="00823101"/>
    <w:rsid w:val="008232E0"/>
    <w:rsid w:val="008235DA"/>
    <w:rsid w:val="00823C80"/>
    <w:rsid w:val="00824006"/>
    <w:rsid w:val="00824576"/>
    <w:rsid w:val="00824660"/>
    <w:rsid w:val="00824C4B"/>
    <w:rsid w:val="00824F66"/>
    <w:rsid w:val="00825568"/>
    <w:rsid w:val="0082585B"/>
    <w:rsid w:val="008262F6"/>
    <w:rsid w:val="008263E2"/>
    <w:rsid w:val="00826F57"/>
    <w:rsid w:val="0082701F"/>
    <w:rsid w:val="0082740F"/>
    <w:rsid w:val="00827734"/>
    <w:rsid w:val="00827D95"/>
    <w:rsid w:val="00830072"/>
    <w:rsid w:val="0083014C"/>
    <w:rsid w:val="0083029F"/>
    <w:rsid w:val="008305F6"/>
    <w:rsid w:val="00830EE5"/>
    <w:rsid w:val="00831044"/>
    <w:rsid w:val="0083125C"/>
    <w:rsid w:val="00831B87"/>
    <w:rsid w:val="008325D8"/>
    <w:rsid w:val="008328B5"/>
    <w:rsid w:val="008330ED"/>
    <w:rsid w:val="008332EA"/>
    <w:rsid w:val="00833B84"/>
    <w:rsid w:val="00834672"/>
    <w:rsid w:val="00834675"/>
    <w:rsid w:val="00834F19"/>
    <w:rsid w:val="00835CB8"/>
    <w:rsid w:val="00835CBD"/>
    <w:rsid w:val="00835D63"/>
    <w:rsid w:val="0083608F"/>
    <w:rsid w:val="00836F11"/>
    <w:rsid w:val="00836FCC"/>
    <w:rsid w:val="00837078"/>
    <w:rsid w:val="00837469"/>
    <w:rsid w:val="008375D3"/>
    <w:rsid w:val="0083789B"/>
    <w:rsid w:val="00837AB8"/>
    <w:rsid w:val="00837C89"/>
    <w:rsid w:val="00837E36"/>
    <w:rsid w:val="008400AC"/>
    <w:rsid w:val="008405A1"/>
    <w:rsid w:val="008405D6"/>
    <w:rsid w:val="00840833"/>
    <w:rsid w:val="00841582"/>
    <w:rsid w:val="00841797"/>
    <w:rsid w:val="00841830"/>
    <w:rsid w:val="00841A16"/>
    <w:rsid w:val="00841BAA"/>
    <w:rsid w:val="00841BD1"/>
    <w:rsid w:val="00841C7D"/>
    <w:rsid w:val="00841F2D"/>
    <w:rsid w:val="008421AD"/>
    <w:rsid w:val="00842495"/>
    <w:rsid w:val="00842991"/>
    <w:rsid w:val="00842E7A"/>
    <w:rsid w:val="00843878"/>
    <w:rsid w:val="00843D3B"/>
    <w:rsid w:val="00843EED"/>
    <w:rsid w:val="00844303"/>
    <w:rsid w:val="00844472"/>
    <w:rsid w:val="0084453E"/>
    <w:rsid w:val="008448B6"/>
    <w:rsid w:val="00844B01"/>
    <w:rsid w:val="008450B0"/>
    <w:rsid w:val="0084580A"/>
    <w:rsid w:val="00845876"/>
    <w:rsid w:val="00845B55"/>
    <w:rsid w:val="00845D28"/>
    <w:rsid w:val="00845D38"/>
    <w:rsid w:val="00845DCA"/>
    <w:rsid w:val="00846D03"/>
    <w:rsid w:val="00846F01"/>
    <w:rsid w:val="0084729F"/>
    <w:rsid w:val="0084751D"/>
    <w:rsid w:val="008476B6"/>
    <w:rsid w:val="00847A21"/>
    <w:rsid w:val="00847FC4"/>
    <w:rsid w:val="008501F2"/>
    <w:rsid w:val="008506C7"/>
    <w:rsid w:val="008509CB"/>
    <w:rsid w:val="00850C34"/>
    <w:rsid w:val="00850D56"/>
    <w:rsid w:val="008510A0"/>
    <w:rsid w:val="008512B9"/>
    <w:rsid w:val="00851313"/>
    <w:rsid w:val="0085145D"/>
    <w:rsid w:val="00851648"/>
    <w:rsid w:val="0085192E"/>
    <w:rsid w:val="00851BBE"/>
    <w:rsid w:val="00851F78"/>
    <w:rsid w:val="008520B0"/>
    <w:rsid w:val="008525DF"/>
    <w:rsid w:val="00852B7E"/>
    <w:rsid w:val="00852D0F"/>
    <w:rsid w:val="00852F40"/>
    <w:rsid w:val="008530BF"/>
    <w:rsid w:val="00853322"/>
    <w:rsid w:val="00853879"/>
    <w:rsid w:val="008538CB"/>
    <w:rsid w:val="00853F90"/>
    <w:rsid w:val="0085435C"/>
    <w:rsid w:val="008543FE"/>
    <w:rsid w:val="00854552"/>
    <w:rsid w:val="0085462E"/>
    <w:rsid w:val="0085470B"/>
    <w:rsid w:val="00854722"/>
    <w:rsid w:val="00854975"/>
    <w:rsid w:val="008555B0"/>
    <w:rsid w:val="00855DEE"/>
    <w:rsid w:val="00856511"/>
    <w:rsid w:val="00856B7A"/>
    <w:rsid w:val="00856CB6"/>
    <w:rsid w:val="00856F83"/>
    <w:rsid w:val="008571A9"/>
    <w:rsid w:val="00857225"/>
    <w:rsid w:val="00857463"/>
    <w:rsid w:val="00857AAB"/>
    <w:rsid w:val="00857F96"/>
    <w:rsid w:val="0086055E"/>
    <w:rsid w:val="00860928"/>
    <w:rsid w:val="00860C26"/>
    <w:rsid w:val="00861291"/>
    <w:rsid w:val="008616E3"/>
    <w:rsid w:val="0086187C"/>
    <w:rsid w:val="00861A2A"/>
    <w:rsid w:val="00861C32"/>
    <w:rsid w:val="008629B4"/>
    <w:rsid w:val="00862C17"/>
    <w:rsid w:val="00862D86"/>
    <w:rsid w:val="00862FCF"/>
    <w:rsid w:val="00863091"/>
    <w:rsid w:val="00863140"/>
    <w:rsid w:val="00863295"/>
    <w:rsid w:val="008633FD"/>
    <w:rsid w:val="00863717"/>
    <w:rsid w:val="00863787"/>
    <w:rsid w:val="00863840"/>
    <w:rsid w:val="008638C8"/>
    <w:rsid w:val="00863A5D"/>
    <w:rsid w:val="0086408B"/>
    <w:rsid w:val="00864456"/>
    <w:rsid w:val="00864B58"/>
    <w:rsid w:val="00865676"/>
    <w:rsid w:val="00865AAF"/>
    <w:rsid w:val="00865ACE"/>
    <w:rsid w:val="00865B42"/>
    <w:rsid w:val="008664FE"/>
    <w:rsid w:val="0086659F"/>
    <w:rsid w:val="0086694E"/>
    <w:rsid w:val="00867276"/>
    <w:rsid w:val="0086770A"/>
    <w:rsid w:val="008677B4"/>
    <w:rsid w:val="008679C8"/>
    <w:rsid w:val="00867B57"/>
    <w:rsid w:val="00867C18"/>
    <w:rsid w:val="00867F0B"/>
    <w:rsid w:val="00867F7F"/>
    <w:rsid w:val="00870302"/>
    <w:rsid w:val="0087072C"/>
    <w:rsid w:val="00870B91"/>
    <w:rsid w:val="00870C83"/>
    <w:rsid w:val="0087103D"/>
    <w:rsid w:val="0087112A"/>
    <w:rsid w:val="008715B7"/>
    <w:rsid w:val="00871ACD"/>
    <w:rsid w:val="00871C58"/>
    <w:rsid w:val="008721BC"/>
    <w:rsid w:val="00872511"/>
    <w:rsid w:val="00872691"/>
    <w:rsid w:val="00872CBF"/>
    <w:rsid w:val="00873456"/>
    <w:rsid w:val="008735DC"/>
    <w:rsid w:val="008738B0"/>
    <w:rsid w:val="00873ADF"/>
    <w:rsid w:val="00873D0B"/>
    <w:rsid w:val="008743EC"/>
    <w:rsid w:val="00875161"/>
    <w:rsid w:val="008751DC"/>
    <w:rsid w:val="0087555B"/>
    <w:rsid w:val="00875795"/>
    <w:rsid w:val="00875F02"/>
    <w:rsid w:val="00876841"/>
    <w:rsid w:val="00876C2E"/>
    <w:rsid w:val="00877194"/>
    <w:rsid w:val="0087729F"/>
    <w:rsid w:val="008776A0"/>
    <w:rsid w:val="00877933"/>
    <w:rsid w:val="00877B4B"/>
    <w:rsid w:val="00877DC1"/>
    <w:rsid w:val="00880105"/>
    <w:rsid w:val="00880134"/>
    <w:rsid w:val="00880277"/>
    <w:rsid w:val="00880672"/>
    <w:rsid w:val="00880871"/>
    <w:rsid w:val="00880C3F"/>
    <w:rsid w:val="00880CED"/>
    <w:rsid w:val="0088166C"/>
    <w:rsid w:val="00881CE9"/>
    <w:rsid w:val="00882010"/>
    <w:rsid w:val="008821D4"/>
    <w:rsid w:val="0088238B"/>
    <w:rsid w:val="0088244A"/>
    <w:rsid w:val="00882A6A"/>
    <w:rsid w:val="00882B51"/>
    <w:rsid w:val="00882DA0"/>
    <w:rsid w:val="00882E09"/>
    <w:rsid w:val="00882E57"/>
    <w:rsid w:val="008833F5"/>
    <w:rsid w:val="00883705"/>
    <w:rsid w:val="008837AD"/>
    <w:rsid w:val="00883ED4"/>
    <w:rsid w:val="0088426B"/>
    <w:rsid w:val="008844BC"/>
    <w:rsid w:val="00884E44"/>
    <w:rsid w:val="0088511A"/>
    <w:rsid w:val="00885487"/>
    <w:rsid w:val="00885CEC"/>
    <w:rsid w:val="00886143"/>
    <w:rsid w:val="0088615D"/>
    <w:rsid w:val="008861CE"/>
    <w:rsid w:val="008862DF"/>
    <w:rsid w:val="00886426"/>
    <w:rsid w:val="008866C8"/>
    <w:rsid w:val="00886909"/>
    <w:rsid w:val="00886DF1"/>
    <w:rsid w:val="008874F7"/>
    <w:rsid w:val="0088755A"/>
    <w:rsid w:val="00887771"/>
    <w:rsid w:val="00887978"/>
    <w:rsid w:val="008879DB"/>
    <w:rsid w:val="00887F0A"/>
    <w:rsid w:val="00887F78"/>
    <w:rsid w:val="00890197"/>
    <w:rsid w:val="008904F6"/>
    <w:rsid w:val="00890B63"/>
    <w:rsid w:val="00890CE0"/>
    <w:rsid w:val="00890DC1"/>
    <w:rsid w:val="00890F45"/>
    <w:rsid w:val="00891794"/>
    <w:rsid w:val="0089230B"/>
    <w:rsid w:val="008932A5"/>
    <w:rsid w:val="00893561"/>
    <w:rsid w:val="0089388F"/>
    <w:rsid w:val="00893B70"/>
    <w:rsid w:val="00894531"/>
    <w:rsid w:val="008945F1"/>
    <w:rsid w:val="00894C48"/>
    <w:rsid w:val="00894EE9"/>
    <w:rsid w:val="0089583C"/>
    <w:rsid w:val="008958FA"/>
    <w:rsid w:val="00895DE2"/>
    <w:rsid w:val="0089683C"/>
    <w:rsid w:val="00896848"/>
    <w:rsid w:val="008968B2"/>
    <w:rsid w:val="00896970"/>
    <w:rsid w:val="00896B2A"/>
    <w:rsid w:val="00896CB0"/>
    <w:rsid w:val="00896D33"/>
    <w:rsid w:val="00896EFB"/>
    <w:rsid w:val="00897028"/>
    <w:rsid w:val="008970F6"/>
    <w:rsid w:val="008972AB"/>
    <w:rsid w:val="00897628"/>
    <w:rsid w:val="00897635"/>
    <w:rsid w:val="00897A61"/>
    <w:rsid w:val="00897B5B"/>
    <w:rsid w:val="008A0097"/>
    <w:rsid w:val="008A0209"/>
    <w:rsid w:val="008A0990"/>
    <w:rsid w:val="008A0C4F"/>
    <w:rsid w:val="008A0E85"/>
    <w:rsid w:val="008A1225"/>
    <w:rsid w:val="008A152C"/>
    <w:rsid w:val="008A17C8"/>
    <w:rsid w:val="008A1C31"/>
    <w:rsid w:val="008A1D8E"/>
    <w:rsid w:val="008A1DFB"/>
    <w:rsid w:val="008A1E07"/>
    <w:rsid w:val="008A1E8E"/>
    <w:rsid w:val="008A28C6"/>
    <w:rsid w:val="008A2A4F"/>
    <w:rsid w:val="008A2AA4"/>
    <w:rsid w:val="008A2BC1"/>
    <w:rsid w:val="008A2E5E"/>
    <w:rsid w:val="008A2F0C"/>
    <w:rsid w:val="008A3143"/>
    <w:rsid w:val="008A3712"/>
    <w:rsid w:val="008A3A29"/>
    <w:rsid w:val="008A3C0B"/>
    <w:rsid w:val="008A3CC7"/>
    <w:rsid w:val="008A452A"/>
    <w:rsid w:val="008A479A"/>
    <w:rsid w:val="008A47D1"/>
    <w:rsid w:val="008A5A0E"/>
    <w:rsid w:val="008A5B59"/>
    <w:rsid w:val="008A6382"/>
    <w:rsid w:val="008A63CF"/>
    <w:rsid w:val="008A67CE"/>
    <w:rsid w:val="008A6B74"/>
    <w:rsid w:val="008A6D8E"/>
    <w:rsid w:val="008A71D7"/>
    <w:rsid w:val="008A72EF"/>
    <w:rsid w:val="008A73BD"/>
    <w:rsid w:val="008A7968"/>
    <w:rsid w:val="008A7AFF"/>
    <w:rsid w:val="008A7D59"/>
    <w:rsid w:val="008B014F"/>
    <w:rsid w:val="008B0232"/>
    <w:rsid w:val="008B04D5"/>
    <w:rsid w:val="008B1002"/>
    <w:rsid w:val="008B1256"/>
    <w:rsid w:val="008B13AA"/>
    <w:rsid w:val="008B19B4"/>
    <w:rsid w:val="008B1E50"/>
    <w:rsid w:val="008B2223"/>
    <w:rsid w:val="008B3576"/>
    <w:rsid w:val="008B36DD"/>
    <w:rsid w:val="008B37A4"/>
    <w:rsid w:val="008B39BB"/>
    <w:rsid w:val="008B3C96"/>
    <w:rsid w:val="008B478D"/>
    <w:rsid w:val="008B4C14"/>
    <w:rsid w:val="008B4C9B"/>
    <w:rsid w:val="008B542F"/>
    <w:rsid w:val="008B545A"/>
    <w:rsid w:val="008B5790"/>
    <w:rsid w:val="008B61CD"/>
    <w:rsid w:val="008B66C7"/>
    <w:rsid w:val="008B6EAF"/>
    <w:rsid w:val="008B6FBB"/>
    <w:rsid w:val="008B7243"/>
    <w:rsid w:val="008B72ED"/>
    <w:rsid w:val="008B755C"/>
    <w:rsid w:val="008B7E30"/>
    <w:rsid w:val="008B7F63"/>
    <w:rsid w:val="008C05E7"/>
    <w:rsid w:val="008C060B"/>
    <w:rsid w:val="008C07FF"/>
    <w:rsid w:val="008C14E2"/>
    <w:rsid w:val="008C1F58"/>
    <w:rsid w:val="008C2090"/>
    <w:rsid w:val="008C210D"/>
    <w:rsid w:val="008C2C0C"/>
    <w:rsid w:val="008C2DC3"/>
    <w:rsid w:val="008C2ED3"/>
    <w:rsid w:val="008C2F67"/>
    <w:rsid w:val="008C3148"/>
    <w:rsid w:val="008C32E9"/>
    <w:rsid w:val="008C3498"/>
    <w:rsid w:val="008C35ED"/>
    <w:rsid w:val="008C3BDF"/>
    <w:rsid w:val="008C3E75"/>
    <w:rsid w:val="008C41C0"/>
    <w:rsid w:val="008C41C7"/>
    <w:rsid w:val="008C427E"/>
    <w:rsid w:val="008C4AEB"/>
    <w:rsid w:val="008C4B2F"/>
    <w:rsid w:val="008C4B65"/>
    <w:rsid w:val="008C4C6F"/>
    <w:rsid w:val="008C4C97"/>
    <w:rsid w:val="008C520D"/>
    <w:rsid w:val="008C525C"/>
    <w:rsid w:val="008C54EA"/>
    <w:rsid w:val="008C5817"/>
    <w:rsid w:val="008C5EAC"/>
    <w:rsid w:val="008C5FE4"/>
    <w:rsid w:val="008C62EE"/>
    <w:rsid w:val="008C6B64"/>
    <w:rsid w:val="008C6BDA"/>
    <w:rsid w:val="008C6C43"/>
    <w:rsid w:val="008C6EEA"/>
    <w:rsid w:val="008C73C6"/>
    <w:rsid w:val="008C7796"/>
    <w:rsid w:val="008C78CC"/>
    <w:rsid w:val="008C7A45"/>
    <w:rsid w:val="008C7AB3"/>
    <w:rsid w:val="008C7BD6"/>
    <w:rsid w:val="008C7F5B"/>
    <w:rsid w:val="008C7F5F"/>
    <w:rsid w:val="008D0399"/>
    <w:rsid w:val="008D04CA"/>
    <w:rsid w:val="008D06C3"/>
    <w:rsid w:val="008D0C31"/>
    <w:rsid w:val="008D0FF3"/>
    <w:rsid w:val="008D1025"/>
    <w:rsid w:val="008D1194"/>
    <w:rsid w:val="008D19E7"/>
    <w:rsid w:val="008D1D56"/>
    <w:rsid w:val="008D2766"/>
    <w:rsid w:val="008D303A"/>
    <w:rsid w:val="008D334A"/>
    <w:rsid w:val="008D389F"/>
    <w:rsid w:val="008D3C02"/>
    <w:rsid w:val="008D3D2B"/>
    <w:rsid w:val="008D41AC"/>
    <w:rsid w:val="008D42AA"/>
    <w:rsid w:val="008D44B7"/>
    <w:rsid w:val="008D4665"/>
    <w:rsid w:val="008D4AAA"/>
    <w:rsid w:val="008D4B41"/>
    <w:rsid w:val="008D4B83"/>
    <w:rsid w:val="008D4F87"/>
    <w:rsid w:val="008D539A"/>
    <w:rsid w:val="008D5A26"/>
    <w:rsid w:val="008D5CAF"/>
    <w:rsid w:val="008D64E4"/>
    <w:rsid w:val="008D65BF"/>
    <w:rsid w:val="008D6B3D"/>
    <w:rsid w:val="008D6B85"/>
    <w:rsid w:val="008D6BD1"/>
    <w:rsid w:val="008D7AA0"/>
    <w:rsid w:val="008D7CC7"/>
    <w:rsid w:val="008D7D5E"/>
    <w:rsid w:val="008E0036"/>
    <w:rsid w:val="008E036D"/>
    <w:rsid w:val="008E0520"/>
    <w:rsid w:val="008E0EC4"/>
    <w:rsid w:val="008E1AC2"/>
    <w:rsid w:val="008E1F9C"/>
    <w:rsid w:val="008E229A"/>
    <w:rsid w:val="008E29ED"/>
    <w:rsid w:val="008E2C57"/>
    <w:rsid w:val="008E2DC9"/>
    <w:rsid w:val="008E31A2"/>
    <w:rsid w:val="008E32EA"/>
    <w:rsid w:val="008E363B"/>
    <w:rsid w:val="008E36A1"/>
    <w:rsid w:val="008E38D3"/>
    <w:rsid w:val="008E3CD1"/>
    <w:rsid w:val="008E3F4F"/>
    <w:rsid w:val="008E409B"/>
    <w:rsid w:val="008E44D6"/>
    <w:rsid w:val="008E4C49"/>
    <w:rsid w:val="008E4C73"/>
    <w:rsid w:val="008E534F"/>
    <w:rsid w:val="008E53EE"/>
    <w:rsid w:val="008E56E4"/>
    <w:rsid w:val="008E57B3"/>
    <w:rsid w:val="008E5BE4"/>
    <w:rsid w:val="008E5C21"/>
    <w:rsid w:val="008E5C2F"/>
    <w:rsid w:val="008E6073"/>
    <w:rsid w:val="008E6600"/>
    <w:rsid w:val="008E6F0D"/>
    <w:rsid w:val="008E714F"/>
    <w:rsid w:val="008E72AB"/>
    <w:rsid w:val="008E7762"/>
    <w:rsid w:val="008E789E"/>
    <w:rsid w:val="008F003A"/>
    <w:rsid w:val="008F0509"/>
    <w:rsid w:val="008F0BF7"/>
    <w:rsid w:val="008F1690"/>
    <w:rsid w:val="008F19FA"/>
    <w:rsid w:val="008F1D42"/>
    <w:rsid w:val="008F1F0F"/>
    <w:rsid w:val="008F278D"/>
    <w:rsid w:val="008F29D5"/>
    <w:rsid w:val="008F2E73"/>
    <w:rsid w:val="008F30A9"/>
    <w:rsid w:val="008F30FC"/>
    <w:rsid w:val="008F3172"/>
    <w:rsid w:val="008F31D4"/>
    <w:rsid w:val="008F37F7"/>
    <w:rsid w:val="008F396B"/>
    <w:rsid w:val="008F3F1F"/>
    <w:rsid w:val="008F418A"/>
    <w:rsid w:val="008F476B"/>
    <w:rsid w:val="008F4850"/>
    <w:rsid w:val="008F4A39"/>
    <w:rsid w:val="008F55D1"/>
    <w:rsid w:val="008F562E"/>
    <w:rsid w:val="008F5F5F"/>
    <w:rsid w:val="008F63F9"/>
    <w:rsid w:val="008F78EF"/>
    <w:rsid w:val="0090059F"/>
    <w:rsid w:val="00901088"/>
    <w:rsid w:val="009012B5"/>
    <w:rsid w:val="009015C1"/>
    <w:rsid w:val="00901BF2"/>
    <w:rsid w:val="0090200A"/>
    <w:rsid w:val="009023B3"/>
    <w:rsid w:val="0090257A"/>
    <w:rsid w:val="009026CB"/>
    <w:rsid w:val="00902725"/>
    <w:rsid w:val="009035C9"/>
    <w:rsid w:val="00903A28"/>
    <w:rsid w:val="00903AC2"/>
    <w:rsid w:val="00903C46"/>
    <w:rsid w:val="00903C51"/>
    <w:rsid w:val="009045FB"/>
    <w:rsid w:val="0090488B"/>
    <w:rsid w:val="009055E8"/>
    <w:rsid w:val="00905725"/>
    <w:rsid w:val="0090593F"/>
    <w:rsid w:val="009060D0"/>
    <w:rsid w:val="00906A10"/>
    <w:rsid w:val="00906AA1"/>
    <w:rsid w:val="00906FE8"/>
    <w:rsid w:val="0090799F"/>
    <w:rsid w:val="00910494"/>
    <w:rsid w:val="009104BA"/>
    <w:rsid w:val="009109AD"/>
    <w:rsid w:val="00910EF5"/>
    <w:rsid w:val="00911499"/>
    <w:rsid w:val="00911B9C"/>
    <w:rsid w:val="009121CA"/>
    <w:rsid w:val="00912591"/>
    <w:rsid w:val="00912706"/>
    <w:rsid w:val="00912780"/>
    <w:rsid w:val="00912D82"/>
    <w:rsid w:val="0091321A"/>
    <w:rsid w:val="0091354F"/>
    <w:rsid w:val="00913DE4"/>
    <w:rsid w:val="00913DEB"/>
    <w:rsid w:val="00913EA2"/>
    <w:rsid w:val="00913F19"/>
    <w:rsid w:val="009141F6"/>
    <w:rsid w:val="0091456A"/>
    <w:rsid w:val="009146C3"/>
    <w:rsid w:val="00914839"/>
    <w:rsid w:val="00914CFE"/>
    <w:rsid w:val="009150B4"/>
    <w:rsid w:val="00915344"/>
    <w:rsid w:val="009154C7"/>
    <w:rsid w:val="009158E8"/>
    <w:rsid w:val="00915E73"/>
    <w:rsid w:val="00915F1B"/>
    <w:rsid w:val="009163D6"/>
    <w:rsid w:val="00916534"/>
    <w:rsid w:val="009169FA"/>
    <w:rsid w:val="00917298"/>
    <w:rsid w:val="00917338"/>
    <w:rsid w:val="00917510"/>
    <w:rsid w:val="00917BAE"/>
    <w:rsid w:val="00917C1F"/>
    <w:rsid w:val="00920948"/>
    <w:rsid w:val="00920DB9"/>
    <w:rsid w:val="00921016"/>
    <w:rsid w:val="009212DB"/>
    <w:rsid w:val="0092134C"/>
    <w:rsid w:val="009214F5"/>
    <w:rsid w:val="0092163C"/>
    <w:rsid w:val="009216FF"/>
    <w:rsid w:val="00921A86"/>
    <w:rsid w:val="00921DA0"/>
    <w:rsid w:val="0092225D"/>
    <w:rsid w:val="00922282"/>
    <w:rsid w:val="00922A05"/>
    <w:rsid w:val="00923517"/>
    <w:rsid w:val="009235B5"/>
    <w:rsid w:val="00923E38"/>
    <w:rsid w:val="00923ECC"/>
    <w:rsid w:val="00923EE8"/>
    <w:rsid w:val="009240ED"/>
    <w:rsid w:val="00924108"/>
    <w:rsid w:val="00924183"/>
    <w:rsid w:val="0092428B"/>
    <w:rsid w:val="0092455C"/>
    <w:rsid w:val="009245F8"/>
    <w:rsid w:val="00924D46"/>
    <w:rsid w:val="00924EAC"/>
    <w:rsid w:val="00925086"/>
    <w:rsid w:val="009256D8"/>
    <w:rsid w:val="00925C57"/>
    <w:rsid w:val="00926454"/>
    <w:rsid w:val="00926523"/>
    <w:rsid w:val="00926893"/>
    <w:rsid w:val="00927831"/>
    <w:rsid w:val="00927860"/>
    <w:rsid w:val="00927A4C"/>
    <w:rsid w:val="00927B7C"/>
    <w:rsid w:val="009305A9"/>
    <w:rsid w:val="00930906"/>
    <w:rsid w:val="00930B6B"/>
    <w:rsid w:val="00931819"/>
    <w:rsid w:val="00931BE3"/>
    <w:rsid w:val="00932315"/>
    <w:rsid w:val="009324EC"/>
    <w:rsid w:val="0093293D"/>
    <w:rsid w:val="00932C8B"/>
    <w:rsid w:val="00933085"/>
    <w:rsid w:val="009331F5"/>
    <w:rsid w:val="009334B3"/>
    <w:rsid w:val="00933F24"/>
    <w:rsid w:val="009341C1"/>
    <w:rsid w:val="00934412"/>
    <w:rsid w:val="00934705"/>
    <w:rsid w:val="00934E7E"/>
    <w:rsid w:val="009361C9"/>
    <w:rsid w:val="00936208"/>
    <w:rsid w:val="009365DD"/>
    <w:rsid w:val="00936B85"/>
    <w:rsid w:val="00936DDD"/>
    <w:rsid w:val="00937111"/>
    <w:rsid w:val="00937208"/>
    <w:rsid w:val="0093763F"/>
    <w:rsid w:val="009377D8"/>
    <w:rsid w:val="00937B5E"/>
    <w:rsid w:val="00937B75"/>
    <w:rsid w:val="00937E93"/>
    <w:rsid w:val="00937ED7"/>
    <w:rsid w:val="00937F63"/>
    <w:rsid w:val="0094003F"/>
    <w:rsid w:val="00940422"/>
    <w:rsid w:val="00940874"/>
    <w:rsid w:val="00940A9F"/>
    <w:rsid w:val="0094103E"/>
    <w:rsid w:val="00941AE7"/>
    <w:rsid w:val="00941D17"/>
    <w:rsid w:val="0094203F"/>
    <w:rsid w:val="009420C1"/>
    <w:rsid w:val="0094244D"/>
    <w:rsid w:val="00942474"/>
    <w:rsid w:val="009425DA"/>
    <w:rsid w:val="009427B1"/>
    <w:rsid w:val="009434B5"/>
    <w:rsid w:val="00943C7B"/>
    <w:rsid w:val="00944062"/>
    <w:rsid w:val="0094470E"/>
    <w:rsid w:val="0094486D"/>
    <w:rsid w:val="00944AE2"/>
    <w:rsid w:val="00944B48"/>
    <w:rsid w:val="00944EEB"/>
    <w:rsid w:val="00945D47"/>
    <w:rsid w:val="0094659F"/>
    <w:rsid w:val="00946E96"/>
    <w:rsid w:val="00946F28"/>
    <w:rsid w:val="00947155"/>
    <w:rsid w:val="00947397"/>
    <w:rsid w:val="009473EB"/>
    <w:rsid w:val="009476DA"/>
    <w:rsid w:val="009477B6"/>
    <w:rsid w:val="0094787F"/>
    <w:rsid w:val="00947D0B"/>
    <w:rsid w:val="00950143"/>
    <w:rsid w:val="0095035D"/>
    <w:rsid w:val="009508AD"/>
    <w:rsid w:val="009509B8"/>
    <w:rsid w:val="00951313"/>
    <w:rsid w:val="00951846"/>
    <w:rsid w:val="00951B5C"/>
    <w:rsid w:val="009522CE"/>
    <w:rsid w:val="00952BEE"/>
    <w:rsid w:val="0095307B"/>
    <w:rsid w:val="00953605"/>
    <w:rsid w:val="00953654"/>
    <w:rsid w:val="009536DB"/>
    <w:rsid w:val="00953794"/>
    <w:rsid w:val="00953C1E"/>
    <w:rsid w:val="00953ED5"/>
    <w:rsid w:val="0095401F"/>
    <w:rsid w:val="00954031"/>
    <w:rsid w:val="009547D3"/>
    <w:rsid w:val="00954AFB"/>
    <w:rsid w:val="00954F2D"/>
    <w:rsid w:val="00955262"/>
    <w:rsid w:val="009557A5"/>
    <w:rsid w:val="009558C1"/>
    <w:rsid w:val="00955A2D"/>
    <w:rsid w:val="00955B2E"/>
    <w:rsid w:val="009563DB"/>
    <w:rsid w:val="00956598"/>
    <w:rsid w:val="00956914"/>
    <w:rsid w:val="00956E76"/>
    <w:rsid w:val="00956FE5"/>
    <w:rsid w:val="00957066"/>
    <w:rsid w:val="0095708E"/>
    <w:rsid w:val="00957FA8"/>
    <w:rsid w:val="009605CA"/>
    <w:rsid w:val="00960C16"/>
    <w:rsid w:val="0096107B"/>
    <w:rsid w:val="0096141A"/>
    <w:rsid w:val="00961667"/>
    <w:rsid w:val="009617C3"/>
    <w:rsid w:val="00961AB5"/>
    <w:rsid w:val="00961AE6"/>
    <w:rsid w:val="00961C49"/>
    <w:rsid w:val="00961FA3"/>
    <w:rsid w:val="0096218B"/>
    <w:rsid w:val="0096298E"/>
    <w:rsid w:val="00962E8B"/>
    <w:rsid w:val="009633B0"/>
    <w:rsid w:val="00963581"/>
    <w:rsid w:val="00963B96"/>
    <w:rsid w:val="009646F7"/>
    <w:rsid w:val="00964A1A"/>
    <w:rsid w:val="00964B7C"/>
    <w:rsid w:val="00964C2E"/>
    <w:rsid w:val="009651ED"/>
    <w:rsid w:val="0096533A"/>
    <w:rsid w:val="009654F2"/>
    <w:rsid w:val="00965551"/>
    <w:rsid w:val="009657A1"/>
    <w:rsid w:val="00965837"/>
    <w:rsid w:val="009659C3"/>
    <w:rsid w:val="00965D1E"/>
    <w:rsid w:val="00965DD1"/>
    <w:rsid w:val="00965F22"/>
    <w:rsid w:val="009661B5"/>
    <w:rsid w:val="009662D1"/>
    <w:rsid w:val="0096637E"/>
    <w:rsid w:val="0096679A"/>
    <w:rsid w:val="0096691B"/>
    <w:rsid w:val="00966C77"/>
    <w:rsid w:val="00966EB9"/>
    <w:rsid w:val="00966FEC"/>
    <w:rsid w:val="00967221"/>
    <w:rsid w:val="009672C9"/>
    <w:rsid w:val="00967624"/>
    <w:rsid w:val="0096798C"/>
    <w:rsid w:val="00967C6D"/>
    <w:rsid w:val="00970182"/>
    <w:rsid w:val="00970275"/>
    <w:rsid w:val="0097134F"/>
    <w:rsid w:val="0097191A"/>
    <w:rsid w:val="00972279"/>
    <w:rsid w:val="0097269C"/>
    <w:rsid w:val="0097278B"/>
    <w:rsid w:val="0097284F"/>
    <w:rsid w:val="00972F2E"/>
    <w:rsid w:val="00972F78"/>
    <w:rsid w:val="009732EE"/>
    <w:rsid w:val="009735F0"/>
    <w:rsid w:val="009746EA"/>
    <w:rsid w:val="00974728"/>
    <w:rsid w:val="0097548A"/>
    <w:rsid w:val="00975528"/>
    <w:rsid w:val="0097576C"/>
    <w:rsid w:val="009757C6"/>
    <w:rsid w:val="009760DE"/>
    <w:rsid w:val="00976130"/>
    <w:rsid w:val="00976248"/>
    <w:rsid w:val="00976840"/>
    <w:rsid w:val="00976AC1"/>
    <w:rsid w:val="0097738E"/>
    <w:rsid w:val="00977D9C"/>
    <w:rsid w:val="00981051"/>
    <w:rsid w:val="00981291"/>
    <w:rsid w:val="009817C1"/>
    <w:rsid w:val="00981BA4"/>
    <w:rsid w:val="0098210C"/>
    <w:rsid w:val="009821CB"/>
    <w:rsid w:val="0098222B"/>
    <w:rsid w:val="00982321"/>
    <w:rsid w:val="009823CA"/>
    <w:rsid w:val="009827F7"/>
    <w:rsid w:val="009830E2"/>
    <w:rsid w:val="0098335E"/>
    <w:rsid w:val="0098346D"/>
    <w:rsid w:val="009834A3"/>
    <w:rsid w:val="009836AE"/>
    <w:rsid w:val="00983B47"/>
    <w:rsid w:val="00983ED0"/>
    <w:rsid w:val="00984CB6"/>
    <w:rsid w:val="0098517F"/>
    <w:rsid w:val="00985B0E"/>
    <w:rsid w:val="00986058"/>
    <w:rsid w:val="009864D3"/>
    <w:rsid w:val="00986562"/>
    <w:rsid w:val="00986A8B"/>
    <w:rsid w:val="00986C4C"/>
    <w:rsid w:val="00986EA9"/>
    <w:rsid w:val="00987283"/>
    <w:rsid w:val="009873A3"/>
    <w:rsid w:val="009873B4"/>
    <w:rsid w:val="009876F7"/>
    <w:rsid w:val="00987743"/>
    <w:rsid w:val="00987BC6"/>
    <w:rsid w:val="00987D6A"/>
    <w:rsid w:val="009901FA"/>
    <w:rsid w:val="009903AA"/>
    <w:rsid w:val="009908D4"/>
    <w:rsid w:val="0099094D"/>
    <w:rsid w:val="00990CFA"/>
    <w:rsid w:val="00990DA6"/>
    <w:rsid w:val="0099115A"/>
    <w:rsid w:val="009911DB"/>
    <w:rsid w:val="00991724"/>
    <w:rsid w:val="009919D4"/>
    <w:rsid w:val="00991D62"/>
    <w:rsid w:val="0099253C"/>
    <w:rsid w:val="00992889"/>
    <w:rsid w:val="0099290F"/>
    <w:rsid w:val="00992CC8"/>
    <w:rsid w:val="00993FF6"/>
    <w:rsid w:val="00994179"/>
    <w:rsid w:val="00994C32"/>
    <w:rsid w:val="00994CF0"/>
    <w:rsid w:val="00994CF6"/>
    <w:rsid w:val="00994F53"/>
    <w:rsid w:val="009950F5"/>
    <w:rsid w:val="009953F1"/>
    <w:rsid w:val="00995D30"/>
    <w:rsid w:val="00995D5D"/>
    <w:rsid w:val="00995F37"/>
    <w:rsid w:val="009962B4"/>
    <w:rsid w:val="009966CF"/>
    <w:rsid w:val="009966DE"/>
    <w:rsid w:val="009969DF"/>
    <w:rsid w:val="00996EDD"/>
    <w:rsid w:val="0099758E"/>
    <w:rsid w:val="00997668"/>
    <w:rsid w:val="00997693"/>
    <w:rsid w:val="009978BD"/>
    <w:rsid w:val="00997940"/>
    <w:rsid w:val="00997944"/>
    <w:rsid w:val="00997A8E"/>
    <w:rsid w:val="009A0231"/>
    <w:rsid w:val="009A05AD"/>
    <w:rsid w:val="009A0C92"/>
    <w:rsid w:val="009A0E55"/>
    <w:rsid w:val="009A0E9B"/>
    <w:rsid w:val="009A1B42"/>
    <w:rsid w:val="009A2089"/>
    <w:rsid w:val="009A22E2"/>
    <w:rsid w:val="009A2377"/>
    <w:rsid w:val="009A278C"/>
    <w:rsid w:val="009A28DF"/>
    <w:rsid w:val="009A2A5C"/>
    <w:rsid w:val="009A2D54"/>
    <w:rsid w:val="009A3224"/>
    <w:rsid w:val="009A345D"/>
    <w:rsid w:val="009A3A63"/>
    <w:rsid w:val="009A45E6"/>
    <w:rsid w:val="009A47F1"/>
    <w:rsid w:val="009A4ABB"/>
    <w:rsid w:val="009A54BA"/>
    <w:rsid w:val="009A58B3"/>
    <w:rsid w:val="009A62A8"/>
    <w:rsid w:val="009A6C97"/>
    <w:rsid w:val="009A7210"/>
    <w:rsid w:val="009A73D1"/>
    <w:rsid w:val="009A7547"/>
    <w:rsid w:val="009A7670"/>
    <w:rsid w:val="009A7814"/>
    <w:rsid w:val="009A7D2B"/>
    <w:rsid w:val="009A7F18"/>
    <w:rsid w:val="009B0571"/>
    <w:rsid w:val="009B0582"/>
    <w:rsid w:val="009B1305"/>
    <w:rsid w:val="009B20C1"/>
    <w:rsid w:val="009B23A2"/>
    <w:rsid w:val="009B2BAF"/>
    <w:rsid w:val="009B2C32"/>
    <w:rsid w:val="009B2E7E"/>
    <w:rsid w:val="009B2F9A"/>
    <w:rsid w:val="009B2FA1"/>
    <w:rsid w:val="009B2FB8"/>
    <w:rsid w:val="009B365D"/>
    <w:rsid w:val="009B3685"/>
    <w:rsid w:val="009B3712"/>
    <w:rsid w:val="009B38EB"/>
    <w:rsid w:val="009B40DE"/>
    <w:rsid w:val="009B4AA2"/>
    <w:rsid w:val="009B4B63"/>
    <w:rsid w:val="009B4C37"/>
    <w:rsid w:val="009B4E8C"/>
    <w:rsid w:val="009B5CD0"/>
    <w:rsid w:val="009B5E03"/>
    <w:rsid w:val="009B5E3A"/>
    <w:rsid w:val="009B5EC2"/>
    <w:rsid w:val="009B658F"/>
    <w:rsid w:val="009B666F"/>
    <w:rsid w:val="009B6B3C"/>
    <w:rsid w:val="009B7761"/>
    <w:rsid w:val="009B7D31"/>
    <w:rsid w:val="009C0A5E"/>
    <w:rsid w:val="009C0C58"/>
    <w:rsid w:val="009C10C6"/>
    <w:rsid w:val="009C1260"/>
    <w:rsid w:val="009C133D"/>
    <w:rsid w:val="009C1343"/>
    <w:rsid w:val="009C1D53"/>
    <w:rsid w:val="009C208C"/>
    <w:rsid w:val="009C23E9"/>
    <w:rsid w:val="009C26B7"/>
    <w:rsid w:val="009C2918"/>
    <w:rsid w:val="009C2C69"/>
    <w:rsid w:val="009C2E87"/>
    <w:rsid w:val="009C377F"/>
    <w:rsid w:val="009C3A86"/>
    <w:rsid w:val="009C42EA"/>
    <w:rsid w:val="009C4381"/>
    <w:rsid w:val="009C4D73"/>
    <w:rsid w:val="009C53F7"/>
    <w:rsid w:val="009C588C"/>
    <w:rsid w:val="009C59BF"/>
    <w:rsid w:val="009C5FF7"/>
    <w:rsid w:val="009C616E"/>
    <w:rsid w:val="009C63F7"/>
    <w:rsid w:val="009C64A3"/>
    <w:rsid w:val="009C67A4"/>
    <w:rsid w:val="009C747D"/>
    <w:rsid w:val="009C7707"/>
    <w:rsid w:val="009C7BF4"/>
    <w:rsid w:val="009C7FE5"/>
    <w:rsid w:val="009D01C8"/>
    <w:rsid w:val="009D0375"/>
    <w:rsid w:val="009D058C"/>
    <w:rsid w:val="009D0849"/>
    <w:rsid w:val="009D0AF6"/>
    <w:rsid w:val="009D0B64"/>
    <w:rsid w:val="009D0D79"/>
    <w:rsid w:val="009D1A0C"/>
    <w:rsid w:val="009D1DAD"/>
    <w:rsid w:val="009D2284"/>
    <w:rsid w:val="009D2508"/>
    <w:rsid w:val="009D2C6D"/>
    <w:rsid w:val="009D304A"/>
    <w:rsid w:val="009D3668"/>
    <w:rsid w:val="009D374F"/>
    <w:rsid w:val="009D3A9D"/>
    <w:rsid w:val="009D3B9D"/>
    <w:rsid w:val="009D40B1"/>
    <w:rsid w:val="009D41EE"/>
    <w:rsid w:val="009D43C6"/>
    <w:rsid w:val="009D44C3"/>
    <w:rsid w:val="009D44D9"/>
    <w:rsid w:val="009D4552"/>
    <w:rsid w:val="009D4E77"/>
    <w:rsid w:val="009D5A59"/>
    <w:rsid w:val="009D5AC2"/>
    <w:rsid w:val="009D5B3F"/>
    <w:rsid w:val="009D5BC7"/>
    <w:rsid w:val="009D5BDE"/>
    <w:rsid w:val="009D5BF0"/>
    <w:rsid w:val="009D5ECA"/>
    <w:rsid w:val="009D5FAE"/>
    <w:rsid w:val="009D6243"/>
    <w:rsid w:val="009D6858"/>
    <w:rsid w:val="009D6FC7"/>
    <w:rsid w:val="009D7196"/>
    <w:rsid w:val="009D728C"/>
    <w:rsid w:val="009D772F"/>
    <w:rsid w:val="009D7DF9"/>
    <w:rsid w:val="009E011B"/>
    <w:rsid w:val="009E035D"/>
    <w:rsid w:val="009E06D1"/>
    <w:rsid w:val="009E0738"/>
    <w:rsid w:val="009E0B0B"/>
    <w:rsid w:val="009E0C4F"/>
    <w:rsid w:val="009E0DF8"/>
    <w:rsid w:val="009E0FFF"/>
    <w:rsid w:val="009E123E"/>
    <w:rsid w:val="009E1823"/>
    <w:rsid w:val="009E27B2"/>
    <w:rsid w:val="009E29DA"/>
    <w:rsid w:val="009E34D5"/>
    <w:rsid w:val="009E358B"/>
    <w:rsid w:val="009E388A"/>
    <w:rsid w:val="009E449D"/>
    <w:rsid w:val="009E47A6"/>
    <w:rsid w:val="009E4B96"/>
    <w:rsid w:val="009E4E6B"/>
    <w:rsid w:val="009E4F2C"/>
    <w:rsid w:val="009E517D"/>
    <w:rsid w:val="009E525C"/>
    <w:rsid w:val="009E5326"/>
    <w:rsid w:val="009E53BE"/>
    <w:rsid w:val="009E5422"/>
    <w:rsid w:val="009E59B4"/>
    <w:rsid w:val="009E5D7D"/>
    <w:rsid w:val="009E5DEF"/>
    <w:rsid w:val="009E5EA8"/>
    <w:rsid w:val="009E612E"/>
    <w:rsid w:val="009E660F"/>
    <w:rsid w:val="009E6A1F"/>
    <w:rsid w:val="009E7312"/>
    <w:rsid w:val="009E750B"/>
    <w:rsid w:val="009E7715"/>
    <w:rsid w:val="009E7F3A"/>
    <w:rsid w:val="009F016A"/>
    <w:rsid w:val="009F06BB"/>
    <w:rsid w:val="009F077F"/>
    <w:rsid w:val="009F0B79"/>
    <w:rsid w:val="009F0D46"/>
    <w:rsid w:val="009F108D"/>
    <w:rsid w:val="009F1174"/>
    <w:rsid w:val="009F12A0"/>
    <w:rsid w:val="009F1612"/>
    <w:rsid w:val="009F172A"/>
    <w:rsid w:val="009F1931"/>
    <w:rsid w:val="009F2565"/>
    <w:rsid w:val="009F2731"/>
    <w:rsid w:val="009F28AB"/>
    <w:rsid w:val="009F2A80"/>
    <w:rsid w:val="009F2CA9"/>
    <w:rsid w:val="009F2DC3"/>
    <w:rsid w:val="009F2F13"/>
    <w:rsid w:val="009F2F9B"/>
    <w:rsid w:val="009F3E44"/>
    <w:rsid w:val="009F469D"/>
    <w:rsid w:val="009F4BAA"/>
    <w:rsid w:val="009F4FDD"/>
    <w:rsid w:val="009F55DA"/>
    <w:rsid w:val="009F5804"/>
    <w:rsid w:val="009F5E86"/>
    <w:rsid w:val="009F638C"/>
    <w:rsid w:val="009F733B"/>
    <w:rsid w:val="009F772E"/>
    <w:rsid w:val="009F7F20"/>
    <w:rsid w:val="00A00304"/>
    <w:rsid w:val="00A005B4"/>
    <w:rsid w:val="00A00C0F"/>
    <w:rsid w:val="00A00C19"/>
    <w:rsid w:val="00A012C3"/>
    <w:rsid w:val="00A01705"/>
    <w:rsid w:val="00A01B98"/>
    <w:rsid w:val="00A01CC7"/>
    <w:rsid w:val="00A01E29"/>
    <w:rsid w:val="00A0232B"/>
    <w:rsid w:val="00A0237A"/>
    <w:rsid w:val="00A026AF"/>
    <w:rsid w:val="00A028E1"/>
    <w:rsid w:val="00A02E9E"/>
    <w:rsid w:val="00A02EBF"/>
    <w:rsid w:val="00A03329"/>
    <w:rsid w:val="00A03612"/>
    <w:rsid w:val="00A0377C"/>
    <w:rsid w:val="00A03BC7"/>
    <w:rsid w:val="00A03E56"/>
    <w:rsid w:val="00A04264"/>
    <w:rsid w:val="00A045F5"/>
    <w:rsid w:val="00A04E9F"/>
    <w:rsid w:val="00A04ED9"/>
    <w:rsid w:val="00A04F60"/>
    <w:rsid w:val="00A05595"/>
    <w:rsid w:val="00A05637"/>
    <w:rsid w:val="00A05883"/>
    <w:rsid w:val="00A05DE4"/>
    <w:rsid w:val="00A05F46"/>
    <w:rsid w:val="00A06411"/>
    <w:rsid w:val="00A06729"/>
    <w:rsid w:val="00A06B9F"/>
    <w:rsid w:val="00A06E37"/>
    <w:rsid w:val="00A06FF1"/>
    <w:rsid w:val="00A07439"/>
    <w:rsid w:val="00A07655"/>
    <w:rsid w:val="00A076EC"/>
    <w:rsid w:val="00A07E2E"/>
    <w:rsid w:val="00A10093"/>
    <w:rsid w:val="00A10247"/>
    <w:rsid w:val="00A10740"/>
    <w:rsid w:val="00A10B24"/>
    <w:rsid w:val="00A10D1B"/>
    <w:rsid w:val="00A11210"/>
    <w:rsid w:val="00A1180D"/>
    <w:rsid w:val="00A11EE2"/>
    <w:rsid w:val="00A1220B"/>
    <w:rsid w:val="00A1254A"/>
    <w:rsid w:val="00A126A5"/>
    <w:rsid w:val="00A12AB2"/>
    <w:rsid w:val="00A12B70"/>
    <w:rsid w:val="00A12F11"/>
    <w:rsid w:val="00A132EC"/>
    <w:rsid w:val="00A134D3"/>
    <w:rsid w:val="00A13589"/>
    <w:rsid w:val="00A13951"/>
    <w:rsid w:val="00A13FBD"/>
    <w:rsid w:val="00A14117"/>
    <w:rsid w:val="00A1442E"/>
    <w:rsid w:val="00A148D6"/>
    <w:rsid w:val="00A1499A"/>
    <w:rsid w:val="00A14B02"/>
    <w:rsid w:val="00A14BA6"/>
    <w:rsid w:val="00A14E3C"/>
    <w:rsid w:val="00A153A3"/>
    <w:rsid w:val="00A1543F"/>
    <w:rsid w:val="00A15467"/>
    <w:rsid w:val="00A154CC"/>
    <w:rsid w:val="00A157DC"/>
    <w:rsid w:val="00A15CB3"/>
    <w:rsid w:val="00A160BD"/>
    <w:rsid w:val="00A163A4"/>
    <w:rsid w:val="00A1644D"/>
    <w:rsid w:val="00A164F4"/>
    <w:rsid w:val="00A166C7"/>
    <w:rsid w:val="00A168C3"/>
    <w:rsid w:val="00A16994"/>
    <w:rsid w:val="00A16CCD"/>
    <w:rsid w:val="00A16FE3"/>
    <w:rsid w:val="00A17965"/>
    <w:rsid w:val="00A2018E"/>
    <w:rsid w:val="00A2027D"/>
    <w:rsid w:val="00A20DA8"/>
    <w:rsid w:val="00A216AB"/>
    <w:rsid w:val="00A219EF"/>
    <w:rsid w:val="00A21DA7"/>
    <w:rsid w:val="00A222E9"/>
    <w:rsid w:val="00A231F4"/>
    <w:rsid w:val="00A233C1"/>
    <w:rsid w:val="00A236B3"/>
    <w:rsid w:val="00A2374F"/>
    <w:rsid w:val="00A238C0"/>
    <w:rsid w:val="00A23C43"/>
    <w:rsid w:val="00A23C69"/>
    <w:rsid w:val="00A23D3E"/>
    <w:rsid w:val="00A23E24"/>
    <w:rsid w:val="00A23EEC"/>
    <w:rsid w:val="00A24800"/>
    <w:rsid w:val="00A24C93"/>
    <w:rsid w:val="00A25504"/>
    <w:rsid w:val="00A25834"/>
    <w:rsid w:val="00A25848"/>
    <w:rsid w:val="00A25D7A"/>
    <w:rsid w:val="00A25D80"/>
    <w:rsid w:val="00A261FC"/>
    <w:rsid w:val="00A26AE3"/>
    <w:rsid w:val="00A26C2B"/>
    <w:rsid w:val="00A26E6C"/>
    <w:rsid w:val="00A27356"/>
    <w:rsid w:val="00A27472"/>
    <w:rsid w:val="00A27AF2"/>
    <w:rsid w:val="00A27B16"/>
    <w:rsid w:val="00A27C12"/>
    <w:rsid w:val="00A27FCE"/>
    <w:rsid w:val="00A30117"/>
    <w:rsid w:val="00A30334"/>
    <w:rsid w:val="00A304FE"/>
    <w:rsid w:val="00A30525"/>
    <w:rsid w:val="00A3071A"/>
    <w:rsid w:val="00A30A87"/>
    <w:rsid w:val="00A30B15"/>
    <w:rsid w:val="00A31632"/>
    <w:rsid w:val="00A3180B"/>
    <w:rsid w:val="00A31D04"/>
    <w:rsid w:val="00A31F9D"/>
    <w:rsid w:val="00A321AD"/>
    <w:rsid w:val="00A325D6"/>
    <w:rsid w:val="00A325FA"/>
    <w:rsid w:val="00A32675"/>
    <w:rsid w:val="00A326B5"/>
    <w:rsid w:val="00A326EE"/>
    <w:rsid w:val="00A32A15"/>
    <w:rsid w:val="00A32BA2"/>
    <w:rsid w:val="00A32ECC"/>
    <w:rsid w:val="00A32F6C"/>
    <w:rsid w:val="00A33078"/>
    <w:rsid w:val="00A332CB"/>
    <w:rsid w:val="00A336A0"/>
    <w:rsid w:val="00A336D0"/>
    <w:rsid w:val="00A338A0"/>
    <w:rsid w:val="00A340F1"/>
    <w:rsid w:val="00A34630"/>
    <w:rsid w:val="00A34A97"/>
    <w:rsid w:val="00A34AE5"/>
    <w:rsid w:val="00A34C2D"/>
    <w:rsid w:val="00A34DE2"/>
    <w:rsid w:val="00A34EE2"/>
    <w:rsid w:val="00A3527A"/>
    <w:rsid w:val="00A35B66"/>
    <w:rsid w:val="00A35BC6"/>
    <w:rsid w:val="00A361C7"/>
    <w:rsid w:val="00A362C6"/>
    <w:rsid w:val="00A36469"/>
    <w:rsid w:val="00A3699C"/>
    <w:rsid w:val="00A36CE0"/>
    <w:rsid w:val="00A36E2B"/>
    <w:rsid w:val="00A37070"/>
    <w:rsid w:val="00A37503"/>
    <w:rsid w:val="00A376DC"/>
    <w:rsid w:val="00A37AF7"/>
    <w:rsid w:val="00A40042"/>
    <w:rsid w:val="00A40A51"/>
    <w:rsid w:val="00A40CFA"/>
    <w:rsid w:val="00A40DDE"/>
    <w:rsid w:val="00A40E32"/>
    <w:rsid w:val="00A40E42"/>
    <w:rsid w:val="00A41C40"/>
    <w:rsid w:val="00A41F98"/>
    <w:rsid w:val="00A422B7"/>
    <w:rsid w:val="00A423F0"/>
    <w:rsid w:val="00A4278D"/>
    <w:rsid w:val="00A42A27"/>
    <w:rsid w:val="00A42CE7"/>
    <w:rsid w:val="00A42D80"/>
    <w:rsid w:val="00A4300B"/>
    <w:rsid w:val="00A432E9"/>
    <w:rsid w:val="00A43B5D"/>
    <w:rsid w:val="00A44E52"/>
    <w:rsid w:val="00A45106"/>
    <w:rsid w:val="00A45595"/>
    <w:rsid w:val="00A455C3"/>
    <w:rsid w:val="00A45953"/>
    <w:rsid w:val="00A45979"/>
    <w:rsid w:val="00A46091"/>
    <w:rsid w:val="00A46106"/>
    <w:rsid w:val="00A4660E"/>
    <w:rsid w:val="00A46884"/>
    <w:rsid w:val="00A46937"/>
    <w:rsid w:val="00A46AD5"/>
    <w:rsid w:val="00A46FC6"/>
    <w:rsid w:val="00A4795D"/>
    <w:rsid w:val="00A47C58"/>
    <w:rsid w:val="00A5052D"/>
    <w:rsid w:val="00A506D4"/>
    <w:rsid w:val="00A508F7"/>
    <w:rsid w:val="00A510E7"/>
    <w:rsid w:val="00A51C7E"/>
    <w:rsid w:val="00A5282B"/>
    <w:rsid w:val="00A52D11"/>
    <w:rsid w:val="00A52FB6"/>
    <w:rsid w:val="00A5309E"/>
    <w:rsid w:val="00A53127"/>
    <w:rsid w:val="00A5335D"/>
    <w:rsid w:val="00A53625"/>
    <w:rsid w:val="00A5362C"/>
    <w:rsid w:val="00A539B4"/>
    <w:rsid w:val="00A539E9"/>
    <w:rsid w:val="00A53FFA"/>
    <w:rsid w:val="00A54290"/>
    <w:rsid w:val="00A54D7F"/>
    <w:rsid w:val="00A54DF3"/>
    <w:rsid w:val="00A55591"/>
    <w:rsid w:val="00A558D9"/>
    <w:rsid w:val="00A55B01"/>
    <w:rsid w:val="00A56306"/>
    <w:rsid w:val="00A56914"/>
    <w:rsid w:val="00A56972"/>
    <w:rsid w:val="00A56D2A"/>
    <w:rsid w:val="00A56DE6"/>
    <w:rsid w:val="00A56E6F"/>
    <w:rsid w:val="00A579E8"/>
    <w:rsid w:val="00A57AEC"/>
    <w:rsid w:val="00A57D53"/>
    <w:rsid w:val="00A57F09"/>
    <w:rsid w:val="00A6037E"/>
    <w:rsid w:val="00A607CB"/>
    <w:rsid w:val="00A609BB"/>
    <w:rsid w:val="00A60A16"/>
    <w:rsid w:val="00A60CF9"/>
    <w:rsid w:val="00A60D4B"/>
    <w:rsid w:val="00A61422"/>
    <w:rsid w:val="00A61499"/>
    <w:rsid w:val="00A6188B"/>
    <w:rsid w:val="00A61C43"/>
    <w:rsid w:val="00A61CFA"/>
    <w:rsid w:val="00A61E0E"/>
    <w:rsid w:val="00A61E75"/>
    <w:rsid w:val="00A6247A"/>
    <w:rsid w:val="00A6257A"/>
    <w:rsid w:val="00A62B30"/>
    <w:rsid w:val="00A62EC2"/>
    <w:rsid w:val="00A62FF1"/>
    <w:rsid w:val="00A632B4"/>
    <w:rsid w:val="00A63380"/>
    <w:rsid w:val="00A6378C"/>
    <w:rsid w:val="00A63A92"/>
    <w:rsid w:val="00A63CAE"/>
    <w:rsid w:val="00A648B9"/>
    <w:rsid w:val="00A65ACC"/>
    <w:rsid w:val="00A65B26"/>
    <w:rsid w:val="00A6638D"/>
    <w:rsid w:val="00A666C0"/>
    <w:rsid w:val="00A67471"/>
    <w:rsid w:val="00A67BD0"/>
    <w:rsid w:val="00A67DB1"/>
    <w:rsid w:val="00A67DDB"/>
    <w:rsid w:val="00A67ED7"/>
    <w:rsid w:val="00A70199"/>
    <w:rsid w:val="00A70969"/>
    <w:rsid w:val="00A70AE8"/>
    <w:rsid w:val="00A71552"/>
    <w:rsid w:val="00A717FB"/>
    <w:rsid w:val="00A724D8"/>
    <w:rsid w:val="00A72827"/>
    <w:rsid w:val="00A72A18"/>
    <w:rsid w:val="00A72A6E"/>
    <w:rsid w:val="00A72C74"/>
    <w:rsid w:val="00A7303D"/>
    <w:rsid w:val="00A731A9"/>
    <w:rsid w:val="00A73289"/>
    <w:rsid w:val="00A7397C"/>
    <w:rsid w:val="00A74817"/>
    <w:rsid w:val="00A75237"/>
    <w:rsid w:val="00A75589"/>
    <w:rsid w:val="00A75968"/>
    <w:rsid w:val="00A759EE"/>
    <w:rsid w:val="00A75D86"/>
    <w:rsid w:val="00A75EDC"/>
    <w:rsid w:val="00A75FA5"/>
    <w:rsid w:val="00A76064"/>
    <w:rsid w:val="00A761C5"/>
    <w:rsid w:val="00A76595"/>
    <w:rsid w:val="00A7662E"/>
    <w:rsid w:val="00A76752"/>
    <w:rsid w:val="00A76802"/>
    <w:rsid w:val="00A768E1"/>
    <w:rsid w:val="00A769B2"/>
    <w:rsid w:val="00A76D80"/>
    <w:rsid w:val="00A76E2F"/>
    <w:rsid w:val="00A76ECB"/>
    <w:rsid w:val="00A77236"/>
    <w:rsid w:val="00A7728B"/>
    <w:rsid w:val="00A77342"/>
    <w:rsid w:val="00A77873"/>
    <w:rsid w:val="00A7799E"/>
    <w:rsid w:val="00A8058D"/>
    <w:rsid w:val="00A8060B"/>
    <w:rsid w:val="00A807B5"/>
    <w:rsid w:val="00A80F21"/>
    <w:rsid w:val="00A8137C"/>
    <w:rsid w:val="00A81BF3"/>
    <w:rsid w:val="00A824F8"/>
    <w:rsid w:val="00A82DA5"/>
    <w:rsid w:val="00A82F62"/>
    <w:rsid w:val="00A83625"/>
    <w:rsid w:val="00A837DD"/>
    <w:rsid w:val="00A83802"/>
    <w:rsid w:val="00A838B6"/>
    <w:rsid w:val="00A83BAB"/>
    <w:rsid w:val="00A8452B"/>
    <w:rsid w:val="00A847A5"/>
    <w:rsid w:val="00A85762"/>
    <w:rsid w:val="00A85BA9"/>
    <w:rsid w:val="00A85E0D"/>
    <w:rsid w:val="00A85E1B"/>
    <w:rsid w:val="00A867D1"/>
    <w:rsid w:val="00A8682C"/>
    <w:rsid w:val="00A86931"/>
    <w:rsid w:val="00A86ADD"/>
    <w:rsid w:val="00A86FA2"/>
    <w:rsid w:val="00A8731F"/>
    <w:rsid w:val="00A87927"/>
    <w:rsid w:val="00A87A7C"/>
    <w:rsid w:val="00A87B1F"/>
    <w:rsid w:val="00A87BDF"/>
    <w:rsid w:val="00A900C9"/>
    <w:rsid w:val="00A90126"/>
    <w:rsid w:val="00A90340"/>
    <w:rsid w:val="00A907EA"/>
    <w:rsid w:val="00A90977"/>
    <w:rsid w:val="00A90B43"/>
    <w:rsid w:val="00A91492"/>
    <w:rsid w:val="00A918BB"/>
    <w:rsid w:val="00A91CF8"/>
    <w:rsid w:val="00A92063"/>
    <w:rsid w:val="00A9254E"/>
    <w:rsid w:val="00A92630"/>
    <w:rsid w:val="00A92A18"/>
    <w:rsid w:val="00A92CE3"/>
    <w:rsid w:val="00A93550"/>
    <w:rsid w:val="00A93C63"/>
    <w:rsid w:val="00A93E09"/>
    <w:rsid w:val="00A93F0A"/>
    <w:rsid w:val="00A94013"/>
    <w:rsid w:val="00A94318"/>
    <w:rsid w:val="00A9470C"/>
    <w:rsid w:val="00A95166"/>
    <w:rsid w:val="00A95B0E"/>
    <w:rsid w:val="00A95BAB"/>
    <w:rsid w:val="00A9625A"/>
    <w:rsid w:val="00A96958"/>
    <w:rsid w:val="00A9716E"/>
    <w:rsid w:val="00A97439"/>
    <w:rsid w:val="00A976F0"/>
    <w:rsid w:val="00A97B9B"/>
    <w:rsid w:val="00A97F75"/>
    <w:rsid w:val="00AA0603"/>
    <w:rsid w:val="00AA1370"/>
    <w:rsid w:val="00AA16FF"/>
    <w:rsid w:val="00AA23C4"/>
    <w:rsid w:val="00AA23F4"/>
    <w:rsid w:val="00AA2D61"/>
    <w:rsid w:val="00AA2EBD"/>
    <w:rsid w:val="00AA2EFB"/>
    <w:rsid w:val="00AA315F"/>
    <w:rsid w:val="00AA363E"/>
    <w:rsid w:val="00AA37FC"/>
    <w:rsid w:val="00AA3A9A"/>
    <w:rsid w:val="00AA3B97"/>
    <w:rsid w:val="00AA3EF2"/>
    <w:rsid w:val="00AA4050"/>
    <w:rsid w:val="00AA481C"/>
    <w:rsid w:val="00AA4F24"/>
    <w:rsid w:val="00AA5028"/>
    <w:rsid w:val="00AA53F6"/>
    <w:rsid w:val="00AA603D"/>
    <w:rsid w:val="00AA6D1C"/>
    <w:rsid w:val="00AA70A0"/>
    <w:rsid w:val="00AA734B"/>
    <w:rsid w:val="00AA73BC"/>
    <w:rsid w:val="00AA7BAA"/>
    <w:rsid w:val="00AB03D6"/>
    <w:rsid w:val="00AB05A8"/>
    <w:rsid w:val="00AB0754"/>
    <w:rsid w:val="00AB0770"/>
    <w:rsid w:val="00AB0B57"/>
    <w:rsid w:val="00AB0C04"/>
    <w:rsid w:val="00AB0C10"/>
    <w:rsid w:val="00AB0C34"/>
    <w:rsid w:val="00AB0D6B"/>
    <w:rsid w:val="00AB18EF"/>
    <w:rsid w:val="00AB1F42"/>
    <w:rsid w:val="00AB214D"/>
    <w:rsid w:val="00AB217F"/>
    <w:rsid w:val="00AB2AAE"/>
    <w:rsid w:val="00AB3031"/>
    <w:rsid w:val="00AB3250"/>
    <w:rsid w:val="00AB32E9"/>
    <w:rsid w:val="00AB36F5"/>
    <w:rsid w:val="00AB3A4E"/>
    <w:rsid w:val="00AB3BB3"/>
    <w:rsid w:val="00AB3BEA"/>
    <w:rsid w:val="00AB4AF2"/>
    <w:rsid w:val="00AB4B23"/>
    <w:rsid w:val="00AB4FB9"/>
    <w:rsid w:val="00AB4FD1"/>
    <w:rsid w:val="00AB4FEC"/>
    <w:rsid w:val="00AB508D"/>
    <w:rsid w:val="00AB530F"/>
    <w:rsid w:val="00AB5717"/>
    <w:rsid w:val="00AB57ED"/>
    <w:rsid w:val="00AB5A6C"/>
    <w:rsid w:val="00AB5DBE"/>
    <w:rsid w:val="00AB5F41"/>
    <w:rsid w:val="00AB6506"/>
    <w:rsid w:val="00AB6AC2"/>
    <w:rsid w:val="00AB6CC3"/>
    <w:rsid w:val="00AB6DFA"/>
    <w:rsid w:val="00AB6F96"/>
    <w:rsid w:val="00AB7375"/>
    <w:rsid w:val="00AB768B"/>
    <w:rsid w:val="00AB7706"/>
    <w:rsid w:val="00AB7768"/>
    <w:rsid w:val="00AB782D"/>
    <w:rsid w:val="00AB78EA"/>
    <w:rsid w:val="00AB7A05"/>
    <w:rsid w:val="00AB7B46"/>
    <w:rsid w:val="00AB7C57"/>
    <w:rsid w:val="00AB7DAE"/>
    <w:rsid w:val="00AB7F2E"/>
    <w:rsid w:val="00AC04DA"/>
    <w:rsid w:val="00AC0647"/>
    <w:rsid w:val="00AC0782"/>
    <w:rsid w:val="00AC09CC"/>
    <w:rsid w:val="00AC0E8A"/>
    <w:rsid w:val="00AC1007"/>
    <w:rsid w:val="00AC18DD"/>
    <w:rsid w:val="00AC1CFD"/>
    <w:rsid w:val="00AC1DFD"/>
    <w:rsid w:val="00AC2022"/>
    <w:rsid w:val="00AC2342"/>
    <w:rsid w:val="00AC24F4"/>
    <w:rsid w:val="00AC286A"/>
    <w:rsid w:val="00AC2A79"/>
    <w:rsid w:val="00AC2DEF"/>
    <w:rsid w:val="00AC2FE9"/>
    <w:rsid w:val="00AC35FD"/>
    <w:rsid w:val="00AC3751"/>
    <w:rsid w:val="00AC3C7D"/>
    <w:rsid w:val="00AC3F6A"/>
    <w:rsid w:val="00AC420D"/>
    <w:rsid w:val="00AC440E"/>
    <w:rsid w:val="00AC46A8"/>
    <w:rsid w:val="00AC4864"/>
    <w:rsid w:val="00AC4A29"/>
    <w:rsid w:val="00AC4B8F"/>
    <w:rsid w:val="00AC4C44"/>
    <w:rsid w:val="00AC4E7F"/>
    <w:rsid w:val="00AC63BC"/>
    <w:rsid w:val="00AC63C9"/>
    <w:rsid w:val="00AC67B4"/>
    <w:rsid w:val="00AC6882"/>
    <w:rsid w:val="00AC6A48"/>
    <w:rsid w:val="00AC6CF4"/>
    <w:rsid w:val="00AC743E"/>
    <w:rsid w:val="00AC7DF4"/>
    <w:rsid w:val="00AC7E2C"/>
    <w:rsid w:val="00AD0098"/>
    <w:rsid w:val="00AD068C"/>
    <w:rsid w:val="00AD078F"/>
    <w:rsid w:val="00AD07D8"/>
    <w:rsid w:val="00AD0B1A"/>
    <w:rsid w:val="00AD127D"/>
    <w:rsid w:val="00AD1A11"/>
    <w:rsid w:val="00AD20B3"/>
    <w:rsid w:val="00AD2D61"/>
    <w:rsid w:val="00AD2D8C"/>
    <w:rsid w:val="00AD3A72"/>
    <w:rsid w:val="00AD3B1E"/>
    <w:rsid w:val="00AD4151"/>
    <w:rsid w:val="00AD441E"/>
    <w:rsid w:val="00AD4606"/>
    <w:rsid w:val="00AD46B1"/>
    <w:rsid w:val="00AD46B6"/>
    <w:rsid w:val="00AD48FF"/>
    <w:rsid w:val="00AD490C"/>
    <w:rsid w:val="00AD4CE5"/>
    <w:rsid w:val="00AD4D80"/>
    <w:rsid w:val="00AD4E94"/>
    <w:rsid w:val="00AD4F1F"/>
    <w:rsid w:val="00AD5829"/>
    <w:rsid w:val="00AD5A40"/>
    <w:rsid w:val="00AD6594"/>
    <w:rsid w:val="00AD6B55"/>
    <w:rsid w:val="00AD6CE0"/>
    <w:rsid w:val="00AD6F39"/>
    <w:rsid w:val="00AD6F7C"/>
    <w:rsid w:val="00AD6FBD"/>
    <w:rsid w:val="00AD7832"/>
    <w:rsid w:val="00AD79FC"/>
    <w:rsid w:val="00AD7CE8"/>
    <w:rsid w:val="00AD7D30"/>
    <w:rsid w:val="00AE046E"/>
    <w:rsid w:val="00AE05B7"/>
    <w:rsid w:val="00AE0654"/>
    <w:rsid w:val="00AE08C7"/>
    <w:rsid w:val="00AE097A"/>
    <w:rsid w:val="00AE0E1D"/>
    <w:rsid w:val="00AE17C2"/>
    <w:rsid w:val="00AE17C5"/>
    <w:rsid w:val="00AE1882"/>
    <w:rsid w:val="00AE1C23"/>
    <w:rsid w:val="00AE1C44"/>
    <w:rsid w:val="00AE2084"/>
    <w:rsid w:val="00AE23E0"/>
    <w:rsid w:val="00AE2680"/>
    <w:rsid w:val="00AE3025"/>
    <w:rsid w:val="00AE30AB"/>
    <w:rsid w:val="00AE3145"/>
    <w:rsid w:val="00AE369A"/>
    <w:rsid w:val="00AE3874"/>
    <w:rsid w:val="00AE3943"/>
    <w:rsid w:val="00AE3F12"/>
    <w:rsid w:val="00AE48ED"/>
    <w:rsid w:val="00AE497F"/>
    <w:rsid w:val="00AE4E1A"/>
    <w:rsid w:val="00AE50A7"/>
    <w:rsid w:val="00AE5849"/>
    <w:rsid w:val="00AE5B6B"/>
    <w:rsid w:val="00AE65C5"/>
    <w:rsid w:val="00AE6886"/>
    <w:rsid w:val="00AE6EB9"/>
    <w:rsid w:val="00AE7B8F"/>
    <w:rsid w:val="00AF02D3"/>
    <w:rsid w:val="00AF03B4"/>
    <w:rsid w:val="00AF0864"/>
    <w:rsid w:val="00AF0A1F"/>
    <w:rsid w:val="00AF0F24"/>
    <w:rsid w:val="00AF1102"/>
    <w:rsid w:val="00AF1A0F"/>
    <w:rsid w:val="00AF1AA2"/>
    <w:rsid w:val="00AF1BD1"/>
    <w:rsid w:val="00AF201C"/>
    <w:rsid w:val="00AF223D"/>
    <w:rsid w:val="00AF254C"/>
    <w:rsid w:val="00AF2570"/>
    <w:rsid w:val="00AF277A"/>
    <w:rsid w:val="00AF29D7"/>
    <w:rsid w:val="00AF2C73"/>
    <w:rsid w:val="00AF35DC"/>
    <w:rsid w:val="00AF3601"/>
    <w:rsid w:val="00AF3816"/>
    <w:rsid w:val="00AF3BE2"/>
    <w:rsid w:val="00AF3C75"/>
    <w:rsid w:val="00AF45B0"/>
    <w:rsid w:val="00AF462B"/>
    <w:rsid w:val="00AF4B6B"/>
    <w:rsid w:val="00AF4D73"/>
    <w:rsid w:val="00AF4FB4"/>
    <w:rsid w:val="00AF5214"/>
    <w:rsid w:val="00AF5431"/>
    <w:rsid w:val="00AF5B1C"/>
    <w:rsid w:val="00AF6166"/>
    <w:rsid w:val="00AF6168"/>
    <w:rsid w:val="00AF62FB"/>
    <w:rsid w:val="00AF67A1"/>
    <w:rsid w:val="00AF6949"/>
    <w:rsid w:val="00AF6C70"/>
    <w:rsid w:val="00AF79DF"/>
    <w:rsid w:val="00B0021D"/>
    <w:rsid w:val="00B007CB"/>
    <w:rsid w:val="00B00849"/>
    <w:rsid w:val="00B00940"/>
    <w:rsid w:val="00B00F28"/>
    <w:rsid w:val="00B01477"/>
    <w:rsid w:val="00B01533"/>
    <w:rsid w:val="00B01848"/>
    <w:rsid w:val="00B01B54"/>
    <w:rsid w:val="00B020FC"/>
    <w:rsid w:val="00B023BA"/>
    <w:rsid w:val="00B026E6"/>
    <w:rsid w:val="00B029F9"/>
    <w:rsid w:val="00B02AB7"/>
    <w:rsid w:val="00B02B73"/>
    <w:rsid w:val="00B03017"/>
    <w:rsid w:val="00B03A93"/>
    <w:rsid w:val="00B03B83"/>
    <w:rsid w:val="00B03ECE"/>
    <w:rsid w:val="00B03FE2"/>
    <w:rsid w:val="00B0443D"/>
    <w:rsid w:val="00B04592"/>
    <w:rsid w:val="00B045CE"/>
    <w:rsid w:val="00B04A9F"/>
    <w:rsid w:val="00B0525B"/>
    <w:rsid w:val="00B053FF"/>
    <w:rsid w:val="00B05B13"/>
    <w:rsid w:val="00B06308"/>
    <w:rsid w:val="00B06612"/>
    <w:rsid w:val="00B06A7A"/>
    <w:rsid w:val="00B06D6F"/>
    <w:rsid w:val="00B0706A"/>
    <w:rsid w:val="00B10806"/>
    <w:rsid w:val="00B10AEB"/>
    <w:rsid w:val="00B11454"/>
    <w:rsid w:val="00B11580"/>
    <w:rsid w:val="00B11787"/>
    <w:rsid w:val="00B11A2E"/>
    <w:rsid w:val="00B11A82"/>
    <w:rsid w:val="00B11B70"/>
    <w:rsid w:val="00B120CF"/>
    <w:rsid w:val="00B12DA6"/>
    <w:rsid w:val="00B13686"/>
    <w:rsid w:val="00B13AA5"/>
    <w:rsid w:val="00B14298"/>
    <w:rsid w:val="00B1456B"/>
    <w:rsid w:val="00B1509D"/>
    <w:rsid w:val="00B15FF1"/>
    <w:rsid w:val="00B16021"/>
    <w:rsid w:val="00B16027"/>
    <w:rsid w:val="00B16151"/>
    <w:rsid w:val="00B1615A"/>
    <w:rsid w:val="00B16174"/>
    <w:rsid w:val="00B1620C"/>
    <w:rsid w:val="00B162E4"/>
    <w:rsid w:val="00B16DBE"/>
    <w:rsid w:val="00B17375"/>
    <w:rsid w:val="00B17729"/>
    <w:rsid w:val="00B1783F"/>
    <w:rsid w:val="00B17ACA"/>
    <w:rsid w:val="00B2015A"/>
    <w:rsid w:val="00B2021B"/>
    <w:rsid w:val="00B210E4"/>
    <w:rsid w:val="00B211B8"/>
    <w:rsid w:val="00B214DF"/>
    <w:rsid w:val="00B21DC2"/>
    <w:rsid w:val="00B22603"/>
    <w:rsid w:val="00B226CD"/>
    <w:rsid w:val="00B226CF"/>
    <w:rsid w:val="00B22BBB"/>
    <w:rsid w:val="00B22C69"/>
    <w:rsid w:val="00B231EF"/>
    <w:rsid w:val="00B23212"/>
    <w:rsid w:val="00B23300"/>
    <w:rsid w:val="00B233F1"/>
    <w:rsid w:val="00B2344B"/>
    <w:rsid w:val="00B24503"/>
    <w:rsid w:val="00B24576"/>
    <w:rsid w:val="00B24775"/>
    <w:rsid w:val="00B24C4E"/>
    <w:rsid w:val="00B24ED8"/>
    <w:rsid w:val="00B251BB"/>
    <w:rsid w:val="00B2577C"/>
    <w:rsid w:val="00B258BF"/>
    <w:rsid w:val="00B25A02"/>
    <w:rsid w:val="00B25AC7"/>
    <w:rsid w:val="00B25DC3"/>
    <w:rsid w:val="00B2642C"/>
    <w:rsid w:val="00B26D5C"/>
    <w:rsid w:val="00B27055"/>
    <w:rsid w:val="00B270BD"/>
    <w:rsid w:val="00B27212"/>
    <w:rsid w:val="00B27499"/>
    <w:rsid w:val="00B276D2"/>
    <w:rsid w:val="00B27C34"/>
    <w:rsid w:val="00B27F9A"/>
    <w:rsid w:val="00B30741"/>
    <w:rsid w:val="00B309C8"/>
    <w:rsid w:val="00B30BB6"/>
    <w:rsid w:val="00B30BBD"/>
    <w:rsid w:val="00B30FF4"/>
    <w:rsid w:val="00B3159F"/>
    <w:rsid w:val="00B315C9"/>
    <w:rsid w:val="00B31621"/>
    <w:rsid w:val="00B31790"/>
    <w:rsid w:val="00B3255A"/>
    <w:rsid w:val="00B32A11"/>
    <w:rsid w:val="00B32AB1"/>
    <w:rsid w:val="00B32B4C"/>
    <w:rsid w:val="00B32F6F"/>
    <w:rsid w:val="00B3350B"/>
    <w:rsid w:val="00B33AAC"/>
    <w:rsid w:val="00B33E15"/>
    <w:rsid w:val="00B3424F"/>
    <w:rsid w:val="00B34600"/>
    <w:rsid w:val="00B3475D"/>
    <w:rsid w:val="00B347D5"/>
    <w:rsid w:val="00B34D28"/>
    <w:rsid w:val="00B34F2D"/>
    <w:rsid w:val="00B34FA0"/>
    <w:rsid w:val="00B35034"/>
    <w:rsid w:val="00B351A0"/>
    <w:rsid w:val="00B35828"/>
    <w:rsid w:val="00B361C2"/>
    <w:rsid w:val="00B3662E"/>
    <w:rsid w:val="00B367D3"/>
    <w:rsid w:val="00B379D6"/>
    <w:rsid w:val="00B37E46"/>
    <w:rsid w:val="00B403AE"/>
    <w:rsid w:val="00B408EC"/>
    <w:rsid w:val="00B40BC5"/>
    <w:rsid w:val="00B40FF9"/>
    <w:rsid w:val="00B41241"/>
    <w:rsid w:val="00B414A6"/>
    <w:rsid w:val="00B416C0"/>
    <w:rsid w:val="00B41B32"/>
    <w:rsid w:val="00B41BDF"/>
    <w:rsid w:val="00B41D55"/>
    <w:rsid w:val="00B41D94"/>
    <w:rsid w:val="00B42335"/>
    <w:rsid w:val="00B4255B"/>
    <w:rsid w:val="00B4322D"/>
    <w:rsid w:val="00B441B1"/>
    <w:rsid w:val="00B4499D"/>
    <w:rsid w:val="00B44AC6"/>
    <w:rsid w:val="00B44E96"/>
    <w:rsid w:val="00B45157"/>
    <w:rsid w:val="00B45424"/>
    <w:rsid w:val="00B45988"/>
    <w:rsid w:val="00B45F60"/>
    <w:rsid w:val="00B4631F"/>
    <w:rsid w:val="00B46576"/>
    <w:rsid w:val="00B4706D"/>
    <w:rsid w:val="00B4717B"/>
    <w:rsid w:val="00B471C2"/>
    <w:rsid w:val="00B47571"/>
    <w:rsid w:val="00B47931"/>
    <w:rsid w:val="00B47B06"/>
    <w:rsid w:val="00B47F21"/>
    <w:rsid w:val="00B47F66"/>
    <w:rsid w:val="00B50243"/>
    <w:rsid w:val="00B5028A"/>
    <w:rsid w:val="00B502BA"/>
    <w:rsid w:val="00B5047E"/>
    <w:rsid w:val="00B509A8"/>
    <w:rsid w:val="00B509B2"/>
    <w:rsid w:val="00B514A5"/>
    <w:rsid w:val="00B51971"/>
    <w:rsid w:val="00B51FFD"/>
    <w:rsid w:val="00B527CA"/>
    <w:rsid w:val="00B528A7"/>
    <w:rsid w:val="00B529AC"/>
    <w:rsid w:val="00B52A64"/>
    <w:rsid w:val="00B52AD2"/>
    <w:rsid w:val="00B52C1C"/>
    <w:rsid w:val="00B52CD1"/>
    <w:rsid w:val="00B53976"/>
    <w:rsid w:val="00B53F78"/>
    <w:rsid w:val="00B541A7"/>
    <w:rsid w:val="00B54A34"/>
    <w:rsid w:val="00B54C4B"/>
    <w:rsid w:val="00B54D10"/>
    <w:rsid w:val="00B55123"/>
    <w:rsid w:val="00B5560E"/>
    <w:rsid w:val="00B55877"/>
    <w:rsid w:val="00B5629C"/>
    <w:rsid w:val="00B56996"/>
    <w:rsid w:val="00B56BA7"/>
    <w:rsid w:val="00B571D2"/>
    <w:rsid w:val="00B57422"/>
    <w:rsid w:val="00B57F17"/>
    <w:rsid w:val="00B6001B"/>
    <w:rsid w:val="00B60061"/>
    <w:rsid w:val="00B600A4"/>
    <w:rsid w:val="00B604F6"/>
    <w:rsid w:val="00B606C8"/>
    <w:rsid w:val="00B60773"/>
    <w:rsid w:val="00B60B56"/>
    <w:rsid w:val="00B60E18"/>
    <w:rsid w:val="00B61661"/>
    <w:rsid w:val="00B61938"/>
    <w:rsid w:val="00B61ADB"/>
    <w:rsid w:val="00B61F78"/>
    <w:rsid w:val="00B626D5"/>
    <w:rsid w:val="00B62C3C"/>
    <w:rsid w:val="00B62C64"/>
    <w:rsid w:val="00B63150"/>
    <w:rsid w:val="00B631B7"/>
    <w:rsid w:val="00B63300"/>
    <w:rsid w:val="00B63532"/>
    <w:rsid w:val="00B6393C"/>
    <w:rsid w:val="00B63A64"/>
    <w:rsid w:val="00B6419B"/>
    <w:rsid w:val="00B642E0"/>
    <w:rsid w:val="00B64692"/>
    <w:rsid w:val="00B64C53"/>
    <w:rsid w:val="00B64E54"/>
    <w:rsid w:val="00B64EC6"/>
    <w:rsid w:val="00B64ED0"/>
    <w:rsid w:val="00B651F2"/>
    <w:rsid w:val="00B65938"/>
    <w:rsid w:val="00B65CCE"/>
    <w:rsid w:val="00B665FC"/>
    <w:rsid w:val="00B66F9A"/>
    <w:rsid w:val="00B67984"/>
    <w:rsid w:val="00B67E5A"/>
    <w:rsid w:val="00B700D6"/>
    <w:rsid w:val="00B70150"/>
    <w:rsid w:val="00B704FA"/>
    <w:rsid w:val="00B7086E"/>
    <w:rsid w:val="00B70BCA"/>
    <w:rsid w:val="00B71010"/>
    <w:rsid w:val="00B71365"/>
    <w:rsid w:val="00B7139E"/>
    <w:rsid w:val="00B71434"/>
    <w:rsid w:val="00B71728"/>
    <w:rsid w:val="00B71960"/>
    <w:rsid w:val="00B71A30"/>
    <w:rsid w:val="00B71AB1"/>
    <w:rsid w:val="00B7252C"/>
    <w:rsid w:val="00B72877"/>
    <w:rsid w:val="00B72BE1"/>
    <w:rsid w:val="00B732C1"/>
    <w:rsid w:val="00B739BE"/>
    <w:rsid w:val="00B74A04"/>
    <w:rsid w:val="00B74BE5"/>
    <w:rsid w:val="00B74EC5"/>
    <w:rsid w:val="00B75266"/>
    <w:rsid w:val="00B755A0"/>
    <w:rsid w:val="00B75A1C"/>
    <w:rsid w:val="00B75FD2"/>
    <w:rsid w:val="00B76136"/>
    <w:rsid w:val="00B76940"/>
    <w:rsid w:val="00B76E7A"/>
    <w:rsid w:val="00B7723E"/>
    <w:rsid w:val="00B804A6"/>
    <w:rsid w:val="00B80792"/>
    <w:rsid w:val="00B808E8"/>
    <w:rsid w:val="00B80E40"/>
    <w:rsid w:val="00B819D9"/>
    <w:rsid w:val="00B81A5A"/>
    <w:rsid w:val="00B81B8E"/>
    <w:rsid w:val="00B81D6A"/>
    <w:rsid w:val="00B81E5A"/>
    <w:rsid w:val="00B81EE4"/>
    <w:rsid w:val="00B82282"/>
    <w:rsid w:val="00B8239E"/>
    <w:rsid w:val="00B823D8"/>
    <w:rsid w:val="00B82AAA"/>
    <w:rsid w:val="00B83106"/>
    <w:rsid w:val="00B8312B"/>
    <w:rsid w:val="00B8342E"/>
    <w:rsid w:val="00B83831"/>
    <w:rsid w:val="00B83FD7"/>
    <w:rsid w:val="00B84041"/>
    <w:rsid w:val="00B844A1"/>
    <w:rsid w:val="00B8450A"/>
    <w:rsid w:val="00B84815"/>
    <w:rsid w:val="00B84DC9"/>
    <w:rsid w:val="00B86920"/>
    <w:rsid w:val="00B872E7"/>
    <w:rsid w:val="00B8765A"/>
    <w:rsid w:val="00B90637"/>
    <w:rsid w:val="00B9096D"/>
    <w:rsid w:val="00B90C78"/>
    <w:rsid w:val="00B9126D"/>
    <w:rsid w:val="00B917AA"/>
    <w:rsid w:val="00B91978"/>
    <w:rsid w:val="00B91C33"/>
    <w:rsid w:val="00B91EF9"/>
    <w:rsid w:val="00B9247A"/>
    <w:rsid w:val="00B92D2B"/>
    <w:rsid w:val="00B93225"/>
    <w:rsid w:val="00B93430"/>
    <w:rsid w:val="00B93B3E"/>
    <w:rsid w:val="00B93ED3"/>
    <w:rsid w:val="00B940D9"/>
    <w:rsid w:val="00B94606"/>
    <w:rsid w:val="00B94EDA"/>
    <w:rsid w:val="00B95456"/>
    <w:rsid w:val="00B957B0"/>
    <w:rsid w:val="00B9589F"/>
    <w:rsid w:val="00B95E1C"/>
    <w:rsid w:val="00B95E2D"/>
    <w:rsid w:val="00B961AB"/>
    <w:rsid w:val="00B9626F"/>
    <w:rsid w:val="00B96B12"/>
    <w:rsid w:val="00B97136"/>
    <w:rsid w:val="00B97352"/>
    <w:rsid w:val="00B973F6"/>
    <w:rsid w:val="00B977A3"/>
    <w:rsid w:val="00B978CC"/>
    <w:rsid w:val="00B97A37"/>
    <w:rsid w:val="00BA01A7"/>
    <w:rsid w:val="00BA086A"/>
    <w:rsid w:val="00BA0E62"/>
    <w:rsid w:val="00BA0EDA"/>
    <w:rsid w:val="00BA0FD8"/>
    <w:rsid w:val="00BA118A"/>
    <w:rsid w:val="00BA1749"/>
    <w:rsid w:val="00BA1F44"/>
    <w:rsid w:val="00BA216D"/>
    <w:rsid w:val="00BA25C0"/>
    <w:rsid w:val="00BA2992"/>
    <w:rsid w:val="00BA2A90"/>
    <w:rsid w:val="00BA2AF3"/>
    <w:rsid w:val="00BA3117"/>
    <w:rsid w:val="00BA3304"/>
    <w:rsid w:val="00BA34E2"/>
    <w:rsid w:val="00BA3A80"/>
    <w:rsid w:val="00BA3E4B"/>
    <w:rsid w:val="00BA4FDA"/>
    <w:rsid w:val="00BA500D"/>
    <w:rsid w:val="00BA5072"/>
    <w:rsid w:val="00BA53BE"/>
    <w:rsid w:val="00BA5B52"/>
    <w:rsid w:val="00BA5F71"/>
    <w:rsid w:val="00BA643C"/>
    <w:rsid w:val="00BA676E"/>
    <w:rsid w:val="00BA6886"/>
    <w:rsid w:val="00BA6CF0"/>
    <w:rsid w:val="00BA72E8"/>
    <w:rsid w:val="00BA7587"/>
    <w:rsid w:val="00BA76E6"/>
    <w:rsid w:val="00BA7BF3"/>
    <w:rsid w:val="00BA7BFB"/>
    <w:rsid w:val="00BA7DE9"/>
    <w:rsid w:val="00BA7E65"/>
    <w:rsid w:val="00BB02DD"/>
    <w:rsid w:val="00BB0501"/>
    <w:rsid w:val="00BB0559"/>
    <w:rsid w:val="00BB0F82"/>
    <w:rsid w:val="00BB10F6"/>
    <w:rsid w:val="00BB1451"/>
    <w:rsid w:val="00BB19C1"/>
    <w:rsid w:val="00BB1AA3"/>
    <w:rsid w:val="00BB1AF1"/>
    <w:rsid w:val="00BB1C60"/>
    <w:rsid w:val="00BB1D95"/>
    <w:rsid w:val="00BB2240"/>
    <w:rsid w:val="00BB23C5"/>
    <w:rsid w:val="00BB2996"/>
    <w:rsid w:val="00BB2FC5"/>
    <w:rsid w:val="00BB3BC2"/>
    <w:rsid w:val="00BB3C89"/>
    <w:rsid w:val="00BB458E"/>
    <w:rsid w:val="00BB4CBA"/>
    <w:rsid w:val="00BB4E4B"/>
    <w:rsid w:val="00BB508D"/>
    <w:rsid w:val="00BB514D"/>
    <w:rsid w:val="00BB541B"/>
    <w:rsid w:val="00BB5722"/>
    <w:rsid w:val="00BB587C"/>
    <w:rsid w:val="00BB5AD1"/>
    <w:rsid w:val="00BB6041"/>
    <w:rsid w:val="00BB669F"/>
    <w:rsid w:val="00BB66E6"/>
    <w:rsid w:val="00BB6BBB"/>
    <w:rsid w:val="00BB6D1C"/>
    <w:rsid w:val="00BB77FD"/>
    <w:rsid w:val="00BB7849"/>
    <w:rsid w:val="00BB78AD"/>
    <w:rsid w:val="00BB7EC8"/>
    <w:rsid w:val="00BC0024"/>
    <w:rsid w:val="00BC0034"/>
    <w:rsid w:val="00BC020A"/>
    <w:rsid w:val="00BC048C"/>
    <w:rsid w:val="00BC0551"/>
    <w:rsid w:val="00BC0FCE"/>
    <w:rsid w:val="00BC13FD"/>
    <w:rsid w:val="00BC199C"/>
    <w:rsid w:val="00BC26DD"/>
    <w:rsid w:val="00BC2B4B"/>
    <w:rsid w:val="00BC2CDD"/>
    <w:rsid w:val="00BC2FDA"/>
    <w:rsid w:val="00BC3052"/>
    <w:rsid w:val="00BC3280"/>
    <w:rsid w:val="00BC36A4"/>
    <w:rsid w:val="00BC3820"/>
    <w:rsid w:val="00BC3EAC"/>
    <w:rsid w:val="00BC4729"/>
    <w:rsid w:val="00BC4914"/>
    <w:rsid w:val="00BC4919"/>
    <w:rsid w:val="00BC4EF2"/>
    <w:rsid w:val="00BC5415"/>
    <w:rsid w:val="00BC57A6"/>
    <w:rsid w:val="00BC58DF"/>
    <w:rsid w:val="00BC595A"/>
    <w:rsid w:val="00BC5982"/>
    <w:rsid w:val="00BC5F23"/>
    <w:rsid w:val="00BC60B2"/>
    <w:rsid w:val="00BC61D5"/>
    <w:rsid w:val="00BC6641"/>
    <w:rsid w:val="00BC6A0E"/>
    <w:rsid w:val="00BC6C7C"/>
    <w:rsid w:val="00BC704A"/>
    <w:rsid w:val="00BC7134"/>
    <w:rsid w:val="00BC720C"/>
    <w:rsid w:val="00BC74DC"/>
    <w:rsid w:val="00BC783E"/>
    <w:rsid w:val="00BC7F45"/>
    <w:rsid w:val="00BD03CC"/>
    <w:rsid w:val="00BD0D94"/>
    <w:rsid w:val="00BD10C2"/>
    <w:rsid w:val="00BD1241"/>
    <w:rsid w:val="00BD18F4"/>
    <w:rsid w:val="00BD1D14"/>
    <w:rsid w:val="00BD288C"/>
    <w:rsid w:val="00BD31CE"/>
    <w:rsid w:val="00BD31D7"/>
    <w:rsid w:val="00BD3E6F"/>
    <w:rsid w:val="00BD3EDB"/>
    <w:rsid w:val="00BD4765"/>
    <w:rsid w:val="00BD4AC1"/>
    <w:rsid w:val="00BD4B5C"/>
    <w:rsid w:val="00BD4EF0"/>
    <w:rsid w:val="00BD530E"/>
    <w:rsid w:val="00BD545E"/>
    <w:rsid w:val="00BD594D"/>
    <w:rsid w:val="00BD5AB1"/>
    <w:rsid w:val="00BD5C06"/>
    <w:rsid w:val="00BD5D45"/>
    <w:rsid w:val="00BD5EE9"/>
    <w:rsid w:val="00BD6238"/>
    <w:rsid w:val="00BD64E1"/>
    <w:rsid w:val="00BD6AA6"/>
    <w:rsid w:val="00BD6EAE"/>
    <w:rsid w:val="00BD7F74"/>
    <w:rsid w:val="00BE05EA"/>
    <w:rsid w:val="00BE07FA"/>
    <w:rsid w:val="00BE0A3A"/>
    <w:rsid w:val="00BE0B50"/>
    <w:rsid w:val="00BE0BFF"/>
    <w:rsid w:val="00BE0DA1"/>
    <w:rsid w:val="00BE12C5"/>
    <w:rsid w:val="00BE14C2"/>
    <w:rsid w:val="00BE1805"/>
    <w:rsid w:val="00BE18FC"/>
    <w:rsid w:val="00BE1E30"/>
    <w:rsid w:val="00BE227A"/>
    <w:rsid w:val="00BE22E2"/>
    <w:rsid w:val="00BE2418"/>
    <w:rsid w:val="00BE256F"/>
    <w:rsid w:val="00BE26AB"/>
    <w:rsid w:val="00BE26F6"/>
    <w:rsid w:val="00BE290A"/>
    <w:rsid w:val="00BE31B0"/>
    <w:rsid w:val="00BE33D0"/>
    <w:rsid w:val="00BE3872"/>
    <w:rsid w:val="00BE3A0F"/>
    <w:rsid w:val="00BE3D89"/>
    <w:rsid w:val="00BE457E"/>
    <w:rsid w:val="00BE45E2"/>
    <w:rsid w:val="00BE4A38"/>
    <w:rsid w:val="00BE4E03"/>
    <w:rsid w:val="00BE50E3"/>
    <w:rsid w:val="00BE552C"/>
    <w:rsid w:val="00BE56DB"/>
    <w:rsid w:val="00BE58B5"/>
    <w:rsid w:val="00BE5D1F"/>
    <w:rsid w:val="00BE6009"/>
    <w:rsid w:val="00BE62DE"/>
    <w:rsid w:val="00BE6517"/>
    <w:rsid w:val="00BE675C"/>
    <w:rsid w:val="00BE6E33"/>
    <w:rsid w:val="00BE7124"/>
    <w:rsid w:val="00BE718C"/>
    <w:rsid w:val="00BE7608"/>
    <w:rsid w:val="00BE7BB6"/>
    <w:rsid w:val="00BE7C6B"/>
    <w:rsid w:val="00BF019A"/>
    <w:rsid w:val="00BF061D"/>
    <w:rsid w:val="00BF06F4"/>
    <w:rsid w:val="00BF0DD4"/>
    <w:rsid w:val="00BF1007"/>
    <w:rsid w:val="00BF108A"/>
    <w:rsid w:val="00BF123E"/>
    <w:rsid w:val="00BF142D"/>
    <w:rsid w:val="00BF1515"/>
    <w:rsid w:val="00BF2B40"/>
    <w:rsid w:val="00BF2B50"/>
    <w:rsid w:val="00BF2C05"/>
    <w:rsid w:val="00BF3A01"/>
    <w:rsid w:val="00BF3A1C"/>
    <w:rsid w:val="00BF3D54"/>
    <w:rsid w:val="00BF3DAC"/>
    <w:rsid w:val="00BF41A7"/>
    <w:rsid w:val="00BF4212"/>
    <w:rsid w:val="00BF4C13"/>
    <w:rsid w:val="00BF4DAC"/>
    <w:rsid w:val="00BF5599"/>
    <w:rsid w:val="00BF55AA"/>
    <w:rsid w:val="00BF5786"/>
    <w:rsid w:val="00BF592A"/>
    <w:rsid w:val="00BF617D"/>
    <w:rsid w:val="00BF6AB7"/>
    <w:rsid w:val="00BF7138"/>
    <w:rsid w:val="00BF73B7"/>
    <w:rsid w:val="00BF78BF"/>
    <w:rsid w:val="00BF7918"/>
    <w:rsid w:val="00BF7F01"/>
    <w:rsid w:val="00C007D8"/>
    <w:rsid w:val="00C00838"/>
    <w:rsid w:val="00C00946"/>
    <w:rsid w:val="00C00A42"/>
    <w:rsid w:val="00C00F5C"/>
    <w:rsid w:val="00C01421"/>
    <w:rsid w:val="00C01522"/>
    <w:rsid w:val="00C0177A"/>
    <w:rsid w:val="00C019D8"/>
    <w:rsid w:val="00C01A25"/>
    <w:rsid w:val="00C01AAC"/>
    <w:rsid w:val="00C01C7C"/>
    <w:rsid w:val="00C01D92"/>
    <w:rsid w:val="00C028BF"/>
    <w:rsid w:val="00C02CB3"/>
    <w:rsid w:val="00C02F08"/>
    <w:rsid w:val="00C02F20"/>
    <w:rsid w:val="00C02FFE"/>
    <w:rsid w:val="00C030DE"/>
    <w:rsid w:val="00C0311C"/>
    <w:rsid w:val="00C038BB"/>
    <w:rsid w:val="00C03B89"/>
    <w:rsid w:val="00C03EC9"/>
    <w:rsid w:val="00C03F4D"/>
    <w:rsid w:val="00C040FA"/>
    <w:rsid w:val="00C0451D"/>
    <w:rsid w:val="00C04C81"/>
    <w:rsid w:val="00C0503E"/>
    <w:rsid w:val="00C0522C"/>
    <w:rsid w:val="00C0583E"/>
    <w:rsid w:val="00C0625C"/>
    <w:rsid w:val="00C0633D"/>
    <w:rsid w:val="00C06575"/>
    <w:rsid w:val="00C0659C"/>
    <w:rsid w:val="00C068B9"/>
    <w:rsid w:val="00C068C9"/>
    <w:rsid w:val="00C06C24"/>
    <w:rsid w:val="00C07849"/>
    <w:rsid w:val="00C07C2D"/>
    <w:rsid w:val="00C07E65"/>
    <w:rsid w:val="00C1026D"/>
    <w:rsid w:val="00C1034A"/>
    <w:rsid w:val="00C106EC"/>
    <w:rsid w:val="00C10AE2"/>
    <w:rsid w:val="00C112F2"/>
    <w:rsid w:val="00C1135C"/>
    <w:rsid w:val="00C114CF"/>
    <w:rsid w:val="00C11950"/>
    <w:rsid w:val="00C11D08"/>
    <w:rsid w:val="00C11D0E"/>
    <w:rsid w:val="00C122D4"/>
    <w:rsid w:val="00C123E8"/>
    <w:rsid w:val="00C12F2F"/>
    <w:rsid w:val="00C130C9"/>
    <w:rsid w:val="00C13561"/>
    <w:rsid w:val="00C1397D"/>
    <w:rsid w:val="00C13A16"/>
    <w:rsid w:val="00C13C0C"/>
    <w:rsid w:val="00C145A4"/>
    <w:rsid w:val="00C14A04"/>
    <w:rsid w:val="00C14C37"/>
    <w:rsid w:val="00C1592E"/>
    <w:rsid w:val="00C15EB7"/>
    <w:rsid w:val="00C16557"/>
    <w:rsid w:val="00C1668B"/>
    <w:rsid w:val="00C16D3E"/>
    <w:rsid w:val="00C1704A"/>
    <w:rsid w:val="00C17352"/>
    <w:rsid w:val="00C17447"/>
    <w:rsid w:val="00C175A4"/>
    <w:rsid w:val="00C1795F"/>
    <w:rsid w:val="00C17E1D"/>
    <w:rsid w:val="00C20668"/>
    <w:rsid w:val="00C2084B"/>
    <w:rsid w:val="00C20C20"/>
    <w:rsid w:val="00C20DE9"/>
    <w:rsid w:val="00C20E5A"/>
    <w:rsid w:val="00C21071"/>
    <w:rsid w:val="00C21221"/>
    <w:rsid w:val="00C215A9"/>
    <w:rsid w:val="00C21D24"/>
    <w:rsid w:val="00C22069"/>
    <w:rsid w:val="00C2235A"/>
    <w:rsid w:val="00C22B6B"/>
    <w:rsid w:val="00C22D74"/>
    <w:rsid w:val="00C22EB4"/>
    <w:rsid w:val="00C22FC6"/>
    <w:rsid w:val="00C23665"/>
    <w:rsid w:val="00C238D9"/>
    <w:rsid w:val="00C23BDC"/>
    <w:rsid w:val="00C23BE1"/>
    <w:rsid w:val="00C23CC7"/>
    <w:rsid w:val="00C23E12"/>
    <w:rsid w:val="00C24286"/>
    <w:rsid w:val="00C24BE5"/>
    <w:rsid w:val="00C24CD1"/>
    <w:rsid w:val="00C250A1"/>
    <w:rsid w:val="00C2523F"/>
    <w:rsid w:val="00C252AC"/>
    <w:rsid w:val="00C25421"/>
    <w:rsid w:val="00C2592E"/>
    <w:rsid w:val="00C25A1E"/>
    <w:rsid w:val="00C25EB0"/>
    <w:rsid w:val="00C265E3"/>
    <w:rsid w:val="00C26866"/>
    <w:rsid w:val="00C26AA8"/>
    <w:rsid w:val="00C26C4A"/>
    <w:rsid w:val="00C27192"/>
    <w:rsid w:val="00C27419"/>
    <w:rsid w:val="00C2746A"/>
    <w:rsid w:val="00C27746"/>
    <w:rsid w:val="00C27AE0"/>
    <w:rsid w:val="00C27CE3"/>
    <w:rsid w:val="00C3016F"/>
    <w:rsid w:val="00C30738"/>
    <w:rsid w:val="00C30A79"/>
    <w:rsid w:val="00C30B2D"/>
    <w:rsid w:val="00C30BE7"/>
    <w:rsid w:val="00C30E87"/>
    <w:rsid w:val="00C31712"/>
    <w:rsid w:val="00C32010"/>
    <w:rsid w:val="00C32167"/>
    <w:rsid w:val="00C32417"/>
    <w:rsid w:val="00C3352F"/>
    <w:rsid w:val="00C335E9"/>
    <w:rsid w:val="00C33AF5"/>
    <w:rsid w:val="00C33DD0"/>
    <w:rsid w:val="00C34228"/>
    <w:rsid w:val="00C34273"/>
    <w:rsid w:val="00C34473"/>
    <w:rsid w:val="00C34ABC"/>
    <w:rsid w:val="00C34CB7"/>
    <w:rsid w:val="00C34DAD"/>
    <w:rsid w:val="00C34FE4"/>
    <w:rsid w:val="00C35048"/>
    <w:rsid w:val="00C35739"/>
    <w:rsid w:val="00C358EF"/>
    <w:rsid w:val="00C35BA3"/>
    <w:rsid w:val="00C36326"/>
    <w:rsid w:val="00C363FD"/>
    <w:rsid w:val="00C36EE4"/>
    <w:rsid w:val="00C37236"/>
    <w:rsid w:val="00C3727E"/>
    <w:rsid w:val="00C3775F"/>
    <w:rsid w:val="00C37789"/>
    <w:rsid w:val="00C37C67"/>
    <w:rsid w:val="00C37F74"/>
    <w:rsid w:val="00C407BF"/>
    <w:rsid w:val="00C4099E"/>
    <w:rsid w:val="00C40C31"/>
    <w:rsid w:val="00C412B6"/>
    <w:rsid w:val="00C413F6"/>
    <w:rsid w:val="00C41549"/>
    <w:rsid w:val="00C416CE"/>
    <w:rsid w:val="00C41B82"/>
    <w:rsid w:val="00C41CDB"/>
    <w:rsid w:val="00C420C6"/>
    <w:rsid w:val="00C42571"/>
    <w:rsid w:val="00C42B9E"/>
    <w:rsid w:val="00C431DB"/>
    <w:rsid w:val="00C436B8"/>
    <w:rsid w:val="00C443CF"/>
    <w:rsid w:val="00C44538"/>
    <w:rsid w:val="00C44720"/>
    <w:rsid w:val="00C44796"/>
    <w:rsid w:val="00C44951"/>
    <w:rsid w:val="00C44A49"/>
    <w:rsid w:val="00C44AAC"/>
    <w:rsid w:val="00C44DF8"/>
    <w:rsid w:val="00C44F74"/>
    <w:rsid w:val="00C45034"/>
    <w:rsid w:val="00C4524E"/>
    <w:rsid w:val="00C456C4"/>
    <w:rsid w:val="00C45713"/>
    <w:rsid w:val="00C45BB7"/>
    <w:rsid w:val="00C460E6"/>
    <w:rsid w:val="00C4646E"/>
    <w:rsid w:val="00C464A0"/>
    <w:rsid w:val="00C469A0"/>
    <w:rsid w:val="00C46BB0"/>
    <w:rsid w:val="00C47482"/>
    <w:rsid w:val="00C479D2"/>
    <w:rsid w:val="00C504C7"/>
    <w:rsid w:val="00C5071E"/>
    <w:rsid w:val="00C50A16"/>
    <w:rsid w:val="00C50B4B"/>
    <w:rsid w:val="00C5159D"/>
    <w:rsid w:val="00C51AB4"/>
    <w:rsid w:val="00C51F5D"/>
    <w:rsid w:val="00C51FEB"/>
    <w:rsid w:val="00C522B9"/>
    <w:rsid w:val="00C524DE"/>
    <w:rsid w:val="00C52A67"/>
    <w:rsid w:val="00C530A0"/>
    <w:rsid w:val="00C532E6"/>
    <w:rsid w:val="00C5357F"/>
    <w:rsid w:val="00C537E9"/>
    <w:rsid w:val="00C53E60"/>
    <w:rsid w:val="00C53EF0"/>
    <w:rsid w:val="00C53FE3"/>
    <w:rsid w:val="00C540FA"/>
    <w:rsid w:val="00C5426C"/>
    <w:rsid w:val="00C543A7"/>
    <w:rsid w:val="00C544B7"/>
    <w:rsid w:val="00C54555"/>
    <w:rsid w:val="00C54B23"/>
    <w:rsid w:val="00C54CE1"/>
    <w:rsid w:val="00C550A8"/>
    <w:rsid w:val="00C5557F"/>
    <w:rsid w:val="00C55732"/>
    <w:rsid w:val="00C55E39"/>
    <w:rsid w:val="00C564B3"/>
    <w:rsid w:val="00C566F1"/>
    <w:rsid w:val="00C56750"/>
    <w:rsid w:val="00C5676C"/>
    <w:rsid w:val="00C567E3"/>
    <w:rsid w:val="00C56A97"/>
    <w:rsid w:val="00C570BA"/>
    <w:rsid w:val="00C576E8"/>
    <w:rsid w:val="00C579E3"/>
    <w:rsid w:val="00C57E93"/>
    <w:rsid w:val="00C6026A"/>
    <w:rsid w:val="00C60549"/>
    <w:rsid w:val="00C61C38"/>
    <w:rsid w:val="00C620F0"/>
    <w:rsid w:val="00C62867"/>
    <w:rsid w:val="00C62AB9"/>
    <w:rsid w:val="00C62ABA"/>
    <w:rsid w:val="00C62E2C"/>
    <w:rsid w:val="00C63046"/>
    <w:rsid w:val="00C63105"/>
    <w:rsid w:val="00C631A9"/>
    <w:rsid w:val="00C631E9"/>
    <w:rsid w:val="00C641E8"/>
    <w:rsid w:val="00C64542"/>
    <w:rsid w:val="00C64861"/>
    <w:rsid w:val="00C64969"/>
    <w:rsid w:val="00C64E8A"/>
    <w:rsid w:val="00C64EE2"/>
    <w:rsid w:val="00C64FA0"/>
    <w:rsid w:val="00C6542C"/>
    <w:rsid w:val="00C659CC"/>
    <w:rsid w:val="00C65A36"/>
    <w:rsid w:val="00C65DFE"/>
    <w:rsid w:val="00C66536"/>
    <w:rsid w:val="00C66F17"/>
    <w:rsid w:val="00C67945"/>
    <w:rsid w:val="00C6798D"/>
    <w:rsid w:val="00C679C9"/>
    <w:rsid w:val="00C67A23"/>
    <w:rsid w:val="00C67BBA"/>
    <w:rsid w:val="00C67F7E"/>
    <w:rsid w:val="00C70101"/>
    <w:rsid w:val="00C705E2"/>
    <w:rsid w:val="00C7073A"/>
    <w:rsid w:val="00C718E5"/>
    <w:rsid w:val="00C719FD"/>
    <w:rsid w:val="00C71A1D"/>
    <w:rsid w:val="00C71B6A"/>
    <w:rsid w:val="00C71C56"/>
    <w:rsid w:val="00C7228C"/>
    <w:rsid w:val="00C7265D"/>
    <w:rsid w:val="00C72905"/>
    <w:rsid w:val="00C730EE"/>
    <w:rsid w:val="00C73130"/>
    <w:rsid w:val="00C73697"/>
    <w:rsid w:val="00C736B0"/>
    <w:rsid w:val="00C7399A"/>
    <w:rsid w:val="00C73AA3"/>
    <w:rsid w:val="00C74633"/>
    <w:rsid w:val="00C74B99"/>
    <w:rsid w:val="00C74CD9"/>
    <w:rsid w:val="00C74DF7"/>
    <w:rsid w:val="00C74EAF"/>
    <w:rsid w:val="00C74F4E"/>
    <w:rsid w:val="00C74FB6"/>
    <w:rsid w:val="00C75317"/>
    <w:rsid w:val="00C75874"/>
    <w:rsid w:val="00C7597D"/>
    <w:rsid w:val="00C75A5F"/>
    <w:rsid w:val="00C76516"/>
    <w:rsid w:val="00C76595"/>
    <w:rsid w:val="00C7686C"/>
    <w:rsid w:val="00C76A19"/>
    <w:rsid w:val="00C76BD6"/>
    <w:rsid w:val="00C76C6E"/>
    <w:rsid w:val="00C76DD8"/>
    <w:rsid w:val="00C76E70"/>
    <w:rsid w:val="00C76F6D"/>
    <w:rsid w:val="00C771BF"/>
    <w:rsid w:val="00C775B4"/>
    <w:rsid w:val="00C77A6F"/>
    <w:rsid w:val="00C77BC5"/>
    <w:rsid w:val="00C80192"/>
    <w:rsid w:val="00C802A6"/>
    <w:rsid w:val="00C80C7C"/>
    <w:rsid w:val="00C80F89"/>
    <w:rsid w:val="00C81546"/>
    <w:rsid w:val="00C8157B"/>
    <w:rsid w:val="00C81950"/>
    <w:rsid w:val="00C81CE9"/>
    <w:rsid w:val="00C81D89"/>
    <w:rsid w:val="00C82B05"/>
    <w:rsid w:val="00C8312D"/>
    <w:rsid w:val="00C83DB0"/>
    <w:rsid w:val="00C8421E"/>
    <w:rsid w:val="00C8434A"/>
    <w:rsid w:val="00C845A7"/>
    <w:rsid w:val="00C84D91"/>
    <w:rsid w:val="00C84EDE"/>
    <w:rsid w:val="00C8546A"/>
    <w:rsid w:val="00C856B8"/>
    <w:rsid w:val="00C858D8"/>
    <w:rsid w:val="00C8663B"/>
    <w:rsid w:val="00C87713"/>
    <w:rsid w:val="00C87F01"/>
    <w:rsid w:val="00C90097"/>
    <w:rsid w:val="00C903B9"/>
    <w:rsid w:val="00C904F6"/>
    <w:rsid w:val="00C911B7"/>
    <w:rsid w:val="00C912D1"/>
    <w:rsid w:val="00C91334"/>
    <w:rsid w:val="00C9173D"/>
    <w:rsid w:val="00C91A22"/>
    <w:rsid w:val="00C9254B"/>
    <w:rsid w:val="00C92592"/>
    <w:rsid w:val="00C92729"/>
    <w:rsid w:val="00C92ACD"/>
    <w:rsid w:val="00C92AFD"/>
    <w:rsid w:val="00C92BC7"/>
    <w:rsid w:val="00C931AC"/>
    <w:rsid w:val="00C93355"/>
    <w:rsid w:val="00C9351F"/>
    <w:rsid w:val="00C93708"/>
    <w:rsid w:val="00C939D0"/>
    <w:rsid w:val="00C93E03"/>
    <w:rsid w:val="00C940AC"/>
    <w:rsid w:val="00C94B83"/>
    <w:rsid w:val="00C94C69"/>
    <w:rsid w:val="00C9518C"/>
    <w:rsid w:val="00C9527A"/>
    <w:rsid w:val="00C952EB"/>
    <w:rsid w:val="00C956E0"/>
    <w:rsid w:val="00C9595A"/>
    <w:rsid w:val="00C95E5C"/>
    <w:rsid w:val="00C96308"/>
    <w:rsid w:val="00C96643"/>
    <w:rsid w:val="00C97005"/>
    <w:rsid w:val="00C97147"/>
    <w:rsid w:val="00C972EB"/>
    <w:rsid w:val="00C97510"/>
    <w:rsid w:val="00C97619"/>
    <w:rsid w:val="00C97857"/>
    <w:rsid w:val="00C97959"/>
    <w:rsid w:val="00C97E65"/>
    <w:rsid w:val="00CA0237"/>
    <w:rsid w:val="00CA0265"/>
    <w:rsid w:val="00CA0337"/>
    <w:rsid w:val="00CA08D4"/>
    <w:rsid w:val="00CA0D1D"/>
    <w:rsid w:val="00CA0E13"/>
    <w:rsid w:val="00CA0EB6"/>
    <w:rsid w:val="00CA12DD"/>
    <w:rsid w:val="00CA177B"/>
    <w:rsid w:val="00CA1DBB"/>
    <w:rsid w:val="00CA1F7F"/>
    <w:rsid w:val="00CA21DE"/>
    <w:rsid w:val="00CA2873"/>
    <w:rsid w:val="00CA29FD"/>
    <w:rsid w:val="00CA2A7C"/>
    <w:rsid w:val="00CA2C2F"/>
    <w:rsid w:val="00CA2E93"/>
    <w:rsid w:val="00CA3281"/>
    <w:rsid w:val="00CA335F"/>
    <w:rsid w:val="00CA33A1"/>
    <w:rsid w:val="00CA348C"/>
    <w:rsid w:val="00CA355D"/>
    <w:rsid w:val="00CA3733"/>
    <w:rsid w:val="00CA399F"/>
    <w:rsid w:val="00CA3B77"/>
    <w:rsid w:val="00CA3C17"/>
    <w:rsid w:val="00CA3DBE"/>
    <w:rsid w:val="00CA3F8C"/>
    <w:rsid w:val="00CA449A"/>
    <w:rsid w:val="00CA45D4"/>
    <w:rsid w:val="00CA4A76"/>
    <w:rsid w:val="00CA4D59"/>
    <w:rsid w:val="00CA4E47"/>
    <w:rsid w:val="00CA4E6D"/>
    <w:rsid w:val="00CA5351"/>
    <w:rsid w:val="00CA55F2"/>
    <w:rsid w:val="00CA5B52"/>
    <w:rsid w:val="00CA5F89"/>
    <w:rsid w:val="00CA6437"/>
    <w:rsid w:val="00CA67BE"/>
    <w:rsid w:val="00CA67E3"/>
    <w:rsid w:val="00CA6F4F"/>
    <w:rsid w:val="00CA78F0"/>
    <w:rsid w:val="00CA7E8E"/>
    <w:rsid w:val="00CB003C"/>
    <w:rsid w:val="00CB008B"/>
    <w:rsid w:val="00CB029F"/>
    <w:rsid w:val="00CB0347"/>
    <w:rsid w:val="00CB0376"/>
    <w:rsid w:val="00CB04D4"/>
    <w:rsid w:val="00CB08B1"/>
    <w:rsid w:val="00CB0B7F"/>
    <w:rsid w:val="00CB0EA5"/>
    <w:rsid w:val="00CB0EDA"/>
    <w:rsid w:val="00CB0F27"/>
    <w:rsid w:val="00CB0F80"/>
    <w:rsid w:val="00CB16AB"/>
    <w:rsid w:val="00CB177A"/>
    <w:rsid w:val="00CB18DE"/>
    <w:rsid w:val="00CB237C"/>
    <w:rsid w:val="00CB2845"/>
    <w:rsid w:val="00CB2C46"/>
    <w:rsid w:val="00CB2E59"/>
    <w:rsid w:val="00CB2F89"/>
    <w:rsid w:val="00CB314B"/>
    <w:rsid w:val="00CB36F1"/>
    <w:rsid w:val="00CB3891"/>
    <w:rsid w:val="00CB39DB"/>
    <w:rsid w:val="00CB3A18"/>
    <w:rsid w:val="00CB3E98"/>
    <w:rsid w:val="00CB42BC"/>
    <w:rsid w:val="00CB45EB"/>
    <w:rsid w:val="00CB4660"/>
    <w:rsid w:val="00CB46A7"/>
    <w:rsid w:val="00CB48C0"/>
    <w:rsid w:val="00CB49D8"/>
    <w:rsid w:val="00CB4D71"/>
    <w:rsid w:val="00CB4E29"/>
    <w:rsid w:val="00CB5297"/>
    <w:rsid w:val="00CB53FB"/>
    <w:rsid w:val="00CB5898"/>
    <w:rsid w:val="00CB59F0"/>
    <w:rsid w:val="00CB60CB"/>
    <w:rsid w:val="00CB6149"/>
    <w:rsid w:val="00CB625D"/>
    <w:rsid w:val="00CB6987"/>
    <w:rsid w:val="00CB6ACE"/>
    <w:rsid w:val="00CB6C3D"/>
    <w:rsid w:val="00CB7186"/>
    <w:rsid w:val="00CB7353"/>
    <w:rsid w:val="00CB74D8"/>
    <w:rsid w:val="00CB79E9"/>
    <w:rsid w:val="00CB7BDD"/>
    <w:rsid w:val="00CB7E69"/>
    <w:rsid w:val="00CB7E87"/>
    <w:rsid w:val="00CC0139"/>
    <w:rsid w:val="00CC03BA"/>
    <w:rsid w:val="00CC049E"/>
    <w:rsid w:val="00CC06EE"/>
    <w:rsid w:val="00CC0DC0"/>
    <w:rsid w:val="00CC12A6"/>
    <w:rsid w:val="00CC157C"/>
    <w:rsid w:val="00CC18FB"/>
    <w:rsid w:val="00CC1AB2"/>
    <w:rsid w:val="00CC1B95"/>
    <w:rsid w:val="00CC1BE1"/>
    <w:rsid w:val="00CC1E92"/>
    <w:rsid w:val="00CC28CC"/>
    <w:rsid w:val="00CC3015"/>
    <w:rsid w:val="00CC3188"/>
    <w:rsid w:val="00CC3311"/>
    <w:rsid w:val="00CC4085"/>
    <w:rsid w:val="00CC42B8"/>
    <w:rsid w:val="00CC4B24"/>
    <w:rsid w:val="00CC52F6"/>
    <w:rsid w:val="00CC53E3"/>
    <w:rsid w:val="00CC5488"/>
    <w:rsid w:val="00CC55E1"/>
    <w:rsid w:val="00CC57E7"/>
    <w:rsid w:val="00CC631F"/>
    <w:rsid w:val="00CC64F1"/>
    <w:rsid w:val="00CC65E2"/>
    <w:rsid w:val="00CC7235"/>
    <w:rsid w:val="00CC77BA"/>
    <w:rsid w:val="00CC7BD1"/>
    <w:rsid w:val="00CD0177"/>
    <w:rsid w:val="00CD0289"/>
    <w:rsid w:val="00CD03AD"/>
    <w:rsid w:val="00CD03F1"/>
    <w:rsid w:val="00CD0608"/>
    <w:rsid w:val="00CD0A0C"/>
    <w:rsid w:val="00CD1307"/>
    <w:rsid w:val="00CD1BEE"/>
    <w:rsid w:val="00CD1C4B"/>
    <w:rsid w:val="00CD21B9"/>
    <w:rsid w:val="00CD27EE"/>
    <w:rsid w:val="00CD28A6"/>
    <w:rsid w:val="00CD2A87"/>
    <w:rsid w:val="00CD33C6"/>
    <w:rsid w:val="00CD33EC"/>
    <w:rsid w:val="00CD39B2"/>
    <w:rsid w:val="00CD3DA7"/>
    <w:rsid w:val="00CD42A6"/>
    <w:rsid w:val="00CD4338"/>
    <w:rsid w:val="00CD45BC"/>
    <w:rsid w:val="00CD4DD0"/>
    <w:rsid w:val="00CD56AA"/>
    <w:rsid w:val="00CD58B6"/>
    <w:rsid w:val="00CD59C8"/>
    <w:rsid w:val="00CD5F0E"/>
    <w:rsid w:val="00CD5F34"/>
    <w:rsid w:val="00CD6099"/>
    <w:rsid w:val="00CD609D"/>
    <w:rsid w:val="00CD61C3"/>
    <w:rsid w:val="00CD661E"/>
    <w:rsid w:val="00CD6738"/>
    <w:rsid w:val="00CD6D38"/>
    <w:rsid w:val="00CD6DEE"/>
    <w:rsid w:val="00CD6F34"/>
    <w:rsid w:val="00CD6F3B"/>
    <w:rsid w:val="00CD7195"/>
    <w:rsid w:val="00CD78C5"/>
    <w:rsid w:val="00CD79DB"/>
    <w:rsid w:val="00CD7C30"/>
    <w:rsid w:val="00CD7CD8"/>
    <w:rsid w:val="00CD7FF2"/>
    <w:rsid w:val="00CE0D0F"/>
    <w:rsid w:val="00CE12AF"/>
    <w:rsid w:val="00CE14BB"/>
    <w:rsid w:val="00CE15DC"/>
    <w:rsid w:val="00CE173F"/>
    <w:rsid w:val="00CE2074"/>
    <w:rsid w:val="00CE257E"/>
    <w:rsid w:val="00CE304C"/>
    <w:rsid w:val="00CE3102"/>
    <w:rsid w:val="00CE3BE5"/>
    <w:rsid w:val="00CE3D09"/>
    <w:rsid w:val="00CE3DA6"/>
    <w:rsid w:val="00CE4213"/>
    <w:rsid w:val="00CE4A32"/>
    <w:rsid w:val="00CE4B35"/>
    <w:rsid w:val="00CE4EC4"/>
    <w:rsid w:val="00CE5928"/>
    <w:rsid w:val="00CE5F05"/>
    <w:rsid w:val="00CE61CE"/>
    <w:rsid w:val="00CE62DF"/>
    <w:rsid w:val="00CE660A"/>
    <w:rsid w:val="00CE6621"/>
    <w:rsid w:val="00CE670E"/>
    <w:rsid w:val="00CE68A3"/>
    <w:rsid w:val="00CE6FA1"/>
    <w:rsid w:val="00CE6FBB"/>
    <w:rsid w:val="00CE772A"/>
    <w:rsid w:val="00CE778D"/>
    <w:rsid w:val="00CE77B3"/>
    <w:rsid w:val="00CE7F1B"/>
    <w:rsid w:val="00CF0820"/>
    <w:rsid w:val="00CF08CF"/>
    <w:rsid w:val="00CF0AA9"/>
    <w:rsid w:val="00CF0CE6"/>
    <w:rsid w:val="00CF0FD2"/>
    <w:rsid w:val="00CF1375"/>
    <w:rsid w:val="00CF1636"/>
    <w:rsid w:val="00CF1A55"/>
    <w:rsid w:val="00CF1B45"/>
    <w:rsid w:val="00CF1D99"/>
    <w:rsid w:val="00CF1E0C"/>
    <w:rsid w:val="00CF1E1F"/>
    <w:rsid w:val="00CF1ECB"/>
    <w:rsid w:val="00CF2E9E"/>
    <w:rsid w:val="00CF2EB4"/>
    <w:rsid w:val="00CF31D8"/>
    <w:rsid w:val="00CF3890"/>
    <w:rsid w:val="00CF3A32"/>
    <w:rsid w:val="00CF3BFF"/>
    <w:rsid w:val="00CF3C29"/>
    <w:rsid w:val="00CF3EC7"/>
    <w:rsid w:val="00CF4072"/>
    <w:rsid w:val="00CF40EA"/>
    <w:rsid w:val="00CF4547"/>
    <w:rsid w:val="00CF4A15"/>
    <w:rsid w:val="00CF4D15"/>
    <w:rsid w:val="00CF5085"/>
    <w:rsid w:val="00CF51E5"/>
    <w:rsid w:val="00CF5251"/>
    <w:rsid w:val="00CF58AE"/>
    <w:rsid w:val="00CF5E0F"/>
    <w:rsid w:val="00CF5E10"/>
    <w:rsid w:val="00CF6B7E"/>
    <w:rsid w:val="00CF6E35"/>
    <w:rsid w:val="00CF7A2F"/>
    <w:rsid w:val="00CF7BAE"/>
    <w:rsid w:val="00CF7D77"/>
    <w:rsid w:val="00D0022E"/>
    <w:rsid w:val="00D0049C"/>
    <w:rsid w:val="00D00946"/>
    <w:rsid w:val="00D00A4C"/>
    <w:rsid w:val="00D00B59"/>
    <w:rsid w:val="00D00C56"/>
    <w:rsid w:val="00D00C60"/>
    <w:rsid w:val="00D00D67"/>
    <w:rsid w:val="00D00D8C"/>
    <w:rsid w:val="00D00EA8"/>
    <w:rsid w:val="00D013C8"/>
    <w:rsid w:val="00D01498"/>
    <w:rsid w:val="00D01565"/>
    <w:rsid w:val="00D016BA"/>
    <w:rsid w:val="00D01B72"/>
    <w:rsid w:val="00D01D1C"/>
    <w:rsid w:val="00D01ED8"/>
    <w:rsid w:val="00D024F7"/>
    <w:rsid w:val="00D0254F"/>
    <w:rsid w:val="00D02C8C"/>
    <w:rsid w:val="00D02D55"/>
    <w:rsid w:val="00D0334D"/>
    <w:rsid w:val="00D0354F"/>
    <w:rsid w:val="00D0362B"/>
    <w:rsid w:val="00D03837"/>
    <w:rsid w:val="00D03A30"/>
    <w:rsid w:val="00D0400F"/>
    <w:rsid w:val="00D041C0"/>
    <w:rsid w:val="00D044F4"/>
    <w:rsid w:val="00D045D4"/>
    <w:rsid w:val="00D0474F"/>
    <w:rsid w:val="00D04D9C"/>
    <w:rsid w:val="00D05383"/>
    <w:rsid w:val="00D057D9"/>
    <w:rsid w:val="00D05E02"/>
    <w:rsid w:val="00D06127"/>
    <w:rsid w:val="00D06214"/>
    <w:rsid w:val="00D0637F"/>
    <w:rsid w:val="00D064DE"/>
    <w:rsid w:val="00D06599"/>
    <w:rsid w:val="00D06679"/>
    <w:rsid w:val="00D0671A"/>
    <w:rsid w:val="00D06BA2"/>
    <w:rsid w:val="00D06C81"/>
    <w:rsid w:val="00D06D17"/>
    <w:rsid w:val="00D075AF"/>
    <w:rsid w:val="00D07644"/>
    <w:rsid w:val="00D07C89"/>
    <w:rsid w:val="00D07F38"/>
    <w:rsid w:val="00D10077"/>
    <w:rsid w:val="00D10203"/>
    <w:rsid w:val="00D112AF"/>
    <w:rsid w:val="00D113C3"/>
    <w:rsid w:val="00D117F7"/>
    <w:rsid w:val="00D11875"/>
    <w:rsid w:val="00D11ABE"/>
    <w:rsid w:val="00D11E63"/>
    <w:rsid w:val="00D11EB7"/>
    <w:rsid w:val="00D120E6"/>
    <w:rsid w:val="00D124DD"/>
    <w:rsid w:val="00D12584"/>
    <w:rsid w:val="00D12A9D"/>
    <w:rsid w:val="00D12CB6"/>
    <w:rsid w:val="00D12E98"/>
    <w:rsid w:val="00D12FE6"/>
    <w:rsid w:val="00D1337A"/>
    <w:rsid w:val="00D13803"/>
    <w:rsid w:val="00D13E78"/>
    <w:rsid w:val="00D14455"/>
    <w:rsid w:val="00D14993"/>
    <w:rsid w:val="00D14C50"/>
    <w:rsid w:val="00D150A8"/>
    <w:rsid w:val="00D155B5"/>
    <w:rsid w:val="00D15829"/>
    <w:rsid w:val="00D158BF"/>
    <w:rsid w:val="00D15A4F"/>
    <w:rsid w:val="00D15AC3"/>
    <w:rsid w:val="00D1669B"/>
    <w:rsid w:val="00D1679D"/>
    <w:rsid w:val="00D16926"/>
    <w:rsid w:val="00D16AD5"/>
    <w:rsid w:val="00D16EA7"/>
    <w:rsid w:val="00D173C7"/>
    <w:rsid w:val="00D17A84"/>
    <w:rsid w:val="00D17CC5"/>
    <w:rsid w:val="00D20315"/>
    <w:rsid w:val="00D20B9B"/>
    <w:rsid w:val="00D20BC0"/>
    <w:rsid w:val="00D20E58"/>
    <w:rsid w:val="00D20EFB"/>
    <w:rsid w:val="00D2142C"/>
    <w:rsid w:val="00D218E3"/>
    <w:rsid w:val="00D21C9A"/>
    <w:rsid w:val="00D21E91"/>
    <w:rsid w:val="00D21EF8"/>
    <w:rsid w:val="00D2219D"/>
    <w:rsid w:val="00D22822"/>
    <w:rsid w:val="00D22A7F"/>
    <w:rsid w:val="00D22BB6"/>
    <w:rsid w:val="00D235C8"/>
    <w:rsid w:val="00D23773"/>
    <w:rsid w:val="00D24686"/>
    <w:rsid w:val="00D24D5D"/>
    <w:rsid w:val="00D2507A"/>
    <w:rsid w:val="00D2508C"/>
    <w:rsid w:val="00D2569F"/>
    <w:rsid w:val="00D26970"/>
    <w:rsid w:val="00D26B98"/>
    <w:rsid w:val="00D26E09"/>
    <w:rsid w:val="00D30A8E"/>
    <w:rsid w:val="00D30D62"/>
    <w:rsid w:val="00D30DA0"/>
    <w:rsid w:val="00D30E00"/>
    <w:rsid w:val="00D30F60"/>
    <w:rsid w:val="00D3124D"/>
    <w:rsid w:val="00D3193E"/>
    <w:rsid w:val="00D31CE3"/>
    <w:rsid w:val="00D31FD2"/>
    <w:rsid w:val="00D3360D"/>
    <w:rsid w:val="00D3396C"/>
    <w:rsid w:val="00D33EAD"/>
    <w:rsid w:val="00D34249"/>
    <w:rsid w:val="00D34671"/>
    <w:rsid w:val="00D34B12"/>
    <w:rsid w:val="00D34E87"/>
    <w:rsid w:val="00D34EB5"/>
    <w:rsid w:val="00D35096"/>
    <w:rsid w:val="00D351CB"/>
    <w:rsid w:val="00D35229"/>
    <w:rsid w:val="00D357F6"/>
    <w:rsid w:val="00D35B2B"/>
    <w:rsid w:val="00D35C47"/>
    <w:rsid w:val="00D35E34"/>
    <w:rsid w:val="00D35F66"/>
    <w:rsid w:val="00D35F7D"/>
    <w:rsid w:val="00D35FD2"/>
    <w:rsid w:val="00D36337"/>
    <w:rsid w:val="00D36342"/>
    <w:rsid w:val="00D368A3"/>
    <w:rsid w:val="00D36B3B"/>
    <w:rsid w:val="00D36E07"/>
    <w:rsid w:val="00D37027"/>
    <w:rsid w:val="00D37044"/>
    <w:rsid w:val="00D3722F"/>
    <w:rsid w:val="00D3727B"/>
    <w:rsid w:val="00D372BA"/>
    <w:rsid w:val="00D37713"/>
    <w:rsid w:val="00D37A14"/>
    <w:rsid w:val="00D37C6B"/>
    <w:rsid w:val="00D37E83"/>
    <w:rsid w:val="00D40234"/>
    <w:rsid w:val="00D409B4"/>
    <w:rsid w:val="00D41056"/>
    <w:rsid w:val="00D4122B"/>
    <w:rsid w:val="00D4140C"/>
    <w:rsid w:val="00D41662"/>
    <w:rsid w:val="00D4172E"/>
    <w:rsid w:val="00D41AB5"/>
    <w:rsid w:val="00D41AE9"/>
    <w:rsid w:val="00D420AA"/>
    <w:rsid w:val="00D425A6"/>
    <w:rsid w:val="00D425F8"/>
    <w:rsid w:val="00D42B20"/>
    <w:rsid w:val="00D42E22"/>
    <w:rsid w:val="00D4320F"/>
    <w:rsid w:val="00D4385C"/>
    <w:rsid w:val="00D43A0E"/>
    <w:rsid w:val="00D44140"/>
    <w:rsid w:val="00D444A3"/>
    <w:rsid w:val="00D44843"/>
    <w:rsid w:val="00D44F7D"/>
    <w:rsid w:val="00D450A9"/>
    <w:rsid w:val="00D4561E"/>
    <w:rsid w:val="00D45913"/>
    <w:rsid w:val="00D45B45"/>
    <w:rsid w:val="00D4614E"/>
    <w:rsid w:val="00D46B14"/>
    <w:rsid w:val="00D46B17"/>
    <w:rsid w:val="00D47018"/>
    <w:rsid w:val="00D47448"/>
    <w:rsid w:val="00D47729"/>
    <w:rsid w:val="00D47881"/>
    <w:rsid w:val="00D47BE3"/>
    <w:rsid w:val="00D47C80"/>
    <w:rsid w:val="00D47E52"/>
    <w:rsid w:val="00D5009E"/>
    <w:rsid w:val="00D500A3"/>
    <w:rsid w:val="00D50399"/>
    <w:rsid w:val="00D50F37"/>
    <w:rsid w:val="00D51189"/>
    <w:rsid w:val="00D51273"/>
    <w:rsid w:val="00D5142E"/>
    <w:rsid w:val="00D52048"/>
    <w:rsid w:val="00D52C44"/>
    <w:rsid w:val="00D53365"/>
    <w:rsid w:val="00D533AB"/>
    <w:rsid w:val="00D5371A"/>
    <w:rsid w:val="00D53731"/>
    <w:rsid w:val="00D53C30"/>
    <w:rsid w:val="00D53C40"/>
    <w:rsid w:val="00D53D0B"/>
    <w:rsid w:val="00D54078"/>
    <w:rsid w:val="00D5468E"/>
    <w:rsid w:val="00D54E9E"/>
    <w:rsid w:val="00D550DC"/>
    <w:rsid w:val="00D553F9"/>
    <w:rsid w:val="00D55A10"/>
    <w:rsid w:val="00D55F3D"/>
    <w:rsid w:val="00D561D6"/>
    <w:rsid w:val="00D564F8"/>
    <w:rsid w:val="00D56519"/>
    <w:rsid w:val="00D56636"/>
    <w:rsid w:val="00D56845"/>
    <w:rsid w:val="00D56863"/>
    <w:rsid w:val="00D56962"/>
    <w:rsid w:val="00D56969"/>
    <w:rsid w:val="00D56EC6"/>
    <w:rsid w:val="00D574FC"/>
    <w:rsid w:val="00D579E6"/>
    <w:rsid w:val="00D57D4E"/>
    <w:rsid w:val="00D57FA5"/>
    <w:rsid w:val="00D6089A"/>
    <w:rsid w:val="00D60D38"/>
    <w:rsid w:val="00D61003"/>
    <w:rsid w:val="00D611E8"/>
    <w:rsid w:val="00D6150B"/>
    <w:rsid w:val="00D6159C"/>
    <w:rsid w:val="00D6176C"/>
    <w:rsid w:val="00D618EA"/>
    <w:rsid w:val="00D6195E"/>
    <w:rsid w:val="00D61DE6"/>
    <w:rsid w:val="00D61F6B"/>
    <w:rsid w:val="00D6269E"/>
    <w:rsid w:val="00D62A8F"/>
    <w:rsid w:val="00D6305E"/>
    <w:rsid w:val="00D63319"/>
    <w:rsid w:val="00D63380"/>
    <w:rsid w:val="00D6357E"/>
    <w:rsid w:val="00D63842"/>
    <w:rsid w:val="00D63852"/>
    <w:rsid w:val="00D64442"/>
    <w:rsid w:val="00D64DB7"/>
    <w:rsid w:val="00D64DC0"/>
    <w:rsid w:val="00D650BC"/>
    <w:rsid w:val="00D65211"/>
    <w:rsid w:val="00D655FB"/>
    <w:rsid w:val="00D65F1D"/>
    <w:rsid w:val="00D66094"/>
    <w:rsid w:val="00D6614D"/>
    <w:rsid w:val="00D66178"/>
    <w:rsid w:val="00D665AE"/>
    <w:rsid w:val="00D66749"/>
    <w:rsid w:val="00D669A4"/>
    <w:rsid w:val="00D66B9B"/>
    <w:rsid w:val="00D66F7C"/>
    <w:rsid w:val="00D6706A"/>
    <w:rsid w:val="00D67414"/>
    <w:rsid w:val="00D6789C"/>
    <w:rsid w:val="00D67A93"/>
    <w:rsid w:val="00D67AC9"/>
    <w:rsid w:val="00D67B47"/>
    <w:rsid w:val="00D67CA9"/>
    <w:rsid w:val="00D67CEC"/>
    <w:rsid w:val="00D67DC6"/>
    <w:rsid w:val="00D67E3F"/>
    <w:rsid w:val="00D704A3"/>
    <w:rsid w:val="00D70503"/>
    <w:rsid w:val="00D70B0A"/>
    <w:rsid w:val="00D71172"/>
    <w:rsid w:val="00D711F9"/>
    <w:rsid w:val="00D71722"/>
    <w:rsid w:val="00D71813"/>
    <w:rsid w:val="00D71BC8"/>
    <w:rsid w:val="00D71E21"/>
    <w:rsid w:val="00D726E7"/>
    <w:rsid w:val="00D727FA"/>
    <w:rsid w:val="00D72A3E"/>
    <w:rsid w:val="00D73497"/>
    <w:rsid w:val="00D73742"/>
    <w:rsid w:val="00D73A78"/>
    <w:rsid w:val="00D73C48"/>
    <w:rsid w:val="00D73C61"/>
    <w:rsid w:val="00D73C7F"/>
    <w:rsid w:val="00D74091"/>
    <w:rsid w:val="00D7441D"/>
    <w:rsid w:val="00D74511"/>
    <w:rsid w:val="00D7465E"/>
    <w:rsid w:val="00D74667"/>
    <w:rsid w:val="00D74A58"/>
    <w:rsid w:val="00D74CD3"/>
    <w:rsid w:val="00D74CF6"/>
    <w:rsid w:val="00D750B8"/>
    <w:rsid w:val="00D75274"/>
    <w:rsid w:val="00D753C2"/>
    <w:rsid w:val="00D75555"/>
    <w:rsid w:val="00D75931"/>
    <w:rsid w:val="00D7614A"/>
    <w:rsid w:val="00D76A8E"/>
    <w:rsid w:val="00D76BE4"/>
    <w:rsid w:val="00D76E61"/>
    <w:rsid w:val="00D7710C"/>
    <w:rsid w:val="00D77361"/>
    <w:rsid w:val="00D77377"/>
    <w:rsid w:val="00D77431"/>
    <w:rsid w:val="00D77B67"/>
    <w:rsid w:val="00D77F85"/>
    <w:rsid w:val="00D801E4"/>
    <w:rsid w:val="00D80217"/>
    <w:rsid w:val="00D80864"/>
    <w:rsid w:val="00D80AD6"/>
    <w:rsid w:val="00D810FF"/>
    <w:rsid w:val="00D813E8"/>
    <w:rsid w:val="00D81A30"/>
    <w:rsid w:val="00D81D0E"/>
    <w:rsid w:val="00D81D1A"/>
    <w:rsid w:val="00D81E6D"/>
    <w:rsid w:val="00D825D9"/>
    <w:rsid w:val="00D8271D"/>
    <w:rsid w:val="00D82BC2"/>
    <w:rsid w:val="00D83F8D"/>
    <w:rsid w:val="00D8409F"/>
    <w:rsid w:val="00D841DA"/>
    <w:rsid w:val="00D842BA"/>
    <w:rsid w:val="00D8529A"/>
    <w:rsid w:val="00D85383"/>
    <w:rsid w:val="00D8578C"/>
    <w:rsid w:val="00D858A0"/>
    <w:rsid w:val="00D85920"/>
    <w:rsid w:val="00D85E1F"/>
    <w:rsid w:val="00D85F78"/>
    <w:rsid w:val="00D8626D"/>
    <w:rsid w:val="00D869BE"/>
    <w:rsid w:val="00D86BA4"/>
    <w:rsid w:val="00D86D08"/>
    <w:rsid w:val="00D87BEC"/>
    <w:rsid w:val="00D87DC2"/>
    <w:rsid w:val="00D907DB"/>
    <w:rsid w:val="00D908A2"/>
    <w:rsid w:val="00D90AEE"/>
    <w:rsid w:val="00D90BAD"/>
    <w:rsid w:val="00D90D01"/>
    <w:rsid w:val="00D91144"/>
    <w:rsid w:val="00D91291"/>
    <w:rsid w:val="00D91766"/>
    <w:rsid w:val="00D917F5"/>
    <w:rsid w:val="00D91A5C"/>
    <w:rsid w:val="00D91C0B"/>
    <w:rsid w:val="00D92077"/>
    <w:rsid w:val="00D922F9"/>
    <w:rsid w:val="00D925D2"/>
    <w:rsid w:val="00D92F4B"/>
    <w:rsid w:val="00D93472"/>
    <w:rsid w:val="00D93534"/>
    <w:rsid w:val="00D936DA"/>
    <w:rsid w:val="00D942C0"/>
    <w:rsid w:val="00D94379"/>
    <w:rsid w:val="00D946C4"/>
    <w:rsid w:val="00D94E91"/>
    <w:rsid w:val="00D95127"/>
    <w:rsid w:val="00D95504"/>
    <w:rsid w:val="00D95598"/>
    <w:rsid w:val="00D958EB"/>
    <w:rsid w:val="00D959FB"/>
    <w:rsid w:val="00D95AC6"/>
    <w:rsid w:val="00D95FEF"/>
    <w:rsid w:val="00D9626C"/>
    <w:rsid w:val="00D96352"/>
    <w:rsid w:val="00D97061"/>
    <w:rsid w:val="00D972CE"/>
    <w:rsid w:val="00D97738"/>
    <w:rsid w:val="00D97BCE"/>
    <w:rsid w:val="00D97DF4"/>
    <w:rsid w:val="00D97F79"/>
    <w:rsid w:val="00DA0665"/>
    <w:rsid w:val="00DA09AA"/>
    <w:rsid w:val="00DA0D79"/>
    <w:rsid w:val="00DA1058"/>
    <w:rsid w:val="00DA16F7"/>
    <w:rsid w:val="00DA1D43"/>
    <w:rsid w:val="00DA1F45"/>
    <w:rsid w:val="00DA20BB"/>
    <w:rsid w:val="00DA2286"/>
    <w:rsid w:val="00DA2368"/>
    <w:rsid w:val="00DA23C8"/>
    <w:rsid w:val="00DA2599"/>
    <w:rsid w:val="00DA26B1"/>
    <w:rsid w:val="00DA2940"/>
    <w:rsid w:val="00DA2A52"/>
    <w:rsid w:val="00DA319E"/>
    <w:rsid w:val="00DA34D6"/>
    <w:rsid w:val="00DA3A5B"/>
    <w:rsid w:val="00DA3A7F"/>
    <w:rsid w:val="00DA3AE8"/>
    <w:rsid w:val="00DA3B0F"/>
    <w:rsid w:val="00DA4070"/>
    <w:rsid w:val="00DA46FF"/>
    <w:rsid w:val="00DA497C"/>
    <w:rsid w:val="00DA5013"/>
    <w:rsid w:val="00DA5A05"/>
    <w:rsid w:val="00DA5A16"/>
    <w:rsid w:val="00DA5A78"/>
    <w:rsid w:val="00DA63E3"/>
    <w:rsid w:val="00DA649D"/>
    <w:rsid w:val="00DA6703"/>
    <w:rsid w:val="00DA6802"/>
    <w:rsid w:val="00DA680A"/>
    <w:rsid w:val="00DA6DD0"/>
    <w:rsid w:val="00DA70E2"/>
    <w:rsid w:val="00DA78B8"/>
    <w:rsid w:val="00DA7AA1"/>
    <w:rsid w:val="00DA7BEA"/>
    <w:rsid w:val="00DA7FDA"/>
    <w:rsid w:val="00DB0204"/>
    <w:rsid w:val="00DB02C5"/>
    <w:rsid w:val="00DB081E"/>
    <w:rsid w:val="00DB08F0"/>
    <w:rsid w:val="00DB13FE"/>
    <w:rsid w:val="00DB1C97"/>
    <w:rsid w:val="00DB1DFA"/>
    <w:rsid w:val="00DB213F"/>
    <w:rsid w:val="00DB246F"/>
    <w:rsid w:val="00DB26FF"/>
    <w:rsid w:val="00DB285D"/>
    <w:rsid w:val="00DB2C0B"/>
    <w:rsid w:val="00DB30A1"/>
    <w:rsid w:val="00DB3185"/>
    <w:rsid w:val="00DB3258"/>
    <w:rsid w:val="00DB36A7"/>
    <w:rsid w:val="00DB3B87"/>
    <w:rsid w:val="00DB3F79"/>
    <w:rsid w:val="00DB3FB1"/>
    <w:rsid w:val="00DB3FC0"/>
    <w:rsid w:val="00DB4554"/>
    <w:rsid w:val="00DB46A7"/>
    <w:rsid w:val="00DB4AD3"/>
    <w:rsid w:val="00DB4DC6"/>
    <w:rsid w:val="00DB57AE"/>
    <w:rsid w:val="00DB5B24"/>
    <w:rsid w:val="00DB5BE8"/>
    <w:rsid w:val="00DB6026"/>
    <w:rsid w:val="00DB787E"/>
    <w:rsid w:val="00DB7897"/>
    <w:rsid w:val="00DB7C43"/>
    <w:rsid w:val="00DC0115"/>
    <w:rsid w:val="00DC0357"/>
    <w:rsid w:val="00DC036D"/>
    <w:rsid w:val="00DC06A5"/>
    <w:rsid w:val="00DC0A1B"/>
    <w:rsid w:val="00DC13BE"/>
    <w:rsid w:val="00DC1447"/>
    <w:rsid w:val="00DC14B9"/>
    <w:rsid w:val="00DC1A0F"/>
    <w:rsid w:val="00DC21F9"/>
    <w:rsid w:val="00DC22FE"/>
    <w:rsid w:val="00DC26C1"/>
    <w:rsid w:val="00DC2C9E"/>
    <w:rsid w:val="00DC2FEC"/>
    <w:rsid w:val="00DC30DA"/>
    <w:rsid w:val="00DC40A8"/>
    <w:rsid w:val="00DC41DB"/>
    <w:rsid w:val="00DC452E"/>
    <w:rsid w:val="00DC473D"/>
    <w:rsid w:val="00DC47E2"/>
    <w:rsid w:val="00DC4931"/>
    <w:rsid w:val="00DC4C32"/>
    <w:rsid w:val="00DC5B20"/>
    <w:rsid w:val="00DC5E25"/>
    <w:rsid w:val="00DC5E51"/>
    <w:rsid w:val="00DC63EE"/>
    <w:rsid w:val="00DC6656"/>
    <w:rsid w:val="00DC6D4A"/>
    <w:rsid w:val="00DC6EFC"/>
    <w:rsid w:val="00DC70AC"/>
    <w:rsid w:val="00DC725F"/>
    <w:rsid w:val="00DC7286"/>
    <w:rsid w:val="00DC779D"/>
    <w:rsid w:val="00DC7A85"/>
    <w:rsid w:val="00DC7A8B"/>
    <w:rsid w:val="00DD04DC"/>
    <w:rsid w:val="00DD0657"/>
    <w:rsid w:val="00DD15F0"/>
    <w:rsid w:val="00DD1D9A"/>
    <w:rsid w:val="00DD2043"/>
    <w:rsid w:val="00DD279E"/>
    <w:rsid w:val="00DD2E28"/>
    <w:rsid w:val="00DD2FA6"/>
    <w:rsid w:val="00DD366E"/>
    <w:rsid w:val="00DD4647"/>
    <w:rsid w:val="00DD4C20"/>
    <w:rsid w:val="00DD4DA9"/>
    <w:rsid w:val="00DD5642"/>
    <w:rsid w:val="00DD569F"/>
    <w:rsid w:val="00DD573D"/>
    <w:rsid w:val="00DD5E95"/>
    <w:rsid w:val="00DD661D"/>
    <w:rsid w:val="00DD694F"/>
    <w:rsid w:val="00DD6A40"/>
    <w:rsid w:val="00DD6A67"/>
    <w:rsid w:val="00DD71EB"/>
    <w:rsid w:val="00DD73A5"/>
    <w:rsid w:val="00DD7C6D"/>
    <w:rsid w:val="00DD7DCC"/>
    <w:rsid w:val="00DE029B"/>
    <w:rsid w:val="00DE081D"/>
    <w:rsid w:val="00DE0964"/>
    <w:rsid w:val="00DE0C39"/>
    <w:rsid w:val="00DE0D59"/>
    <w:rsid w:val="00DE1D96"/>
    <w:rsid w:val="00DE1EAE"/>
    <w:rsid w:val="00DE22A7"/>
    <w:rsid w:val="00DE2480"/>
    <w:rsid w:val="00DE2C10"/>
    <w:rsid w:val="00DE3404"/>
    <w:rsid w:val="00DE3ADC"/>
    <w:rsid w:val="00DE3D2A"/>
    <w:rsid w:val="00DE3D70"/>
    <w:rsid w:val="00DE3EDF"/>
    <w:rsid w:val="00DE42EB"/>
    <w:rsid w:val="00DE4515"/>
    <w:rsid w:val="00DE4946"/>
    <w:rsid w:val="00DE4E83"/>
    <w:rsid w:val="00DE50C2"/>
    <w:rsid w:val="00DE51D3"/>
    <w:rsid w:val="00DE56A6"/>
    <w:rsid w:val="00DE5714"/>
    <w:rsid w:val="00DE6AFE"/>
    <w:rsid w:val="00DE6DBB"/>
    <w:rsid w:val="00DE6DE2"/>
    <w:rsid w:val="00DE737D"/>
    <w:rsid w:val="00DE7B3D"/>
    <w:rsid w:val="00DE7D9B"/>
    <w:rsid w:val="00DE7F70"/>
    <w:rsid w:val="00DF0383"/>
    <w:rsid w:val="00DF06DD"/>
    <w:rsid w:val="00DF0A25"/>
    <w:rsid w:val="00DF0B24"/>
    <w:rsid w:val="00DF1195"/>
    <w:rsid w:val="00DF11C6"/>
    <w:rsid w:val="00DF1225"/>
    <w:rsid w:val="00DF13B8"/>
    <w:rsid w:val="00DF151D"/>
    <w:rsid w:val="00DF16E2"/>
    <w:rsid w:val="00DF2126"/>
    <w:rsid w:val="00DF2144"/>
    <w:rsid w:val="00DF2169"/>
    <w:rsid w:val="00DF2245"/>
    <w:rsid w:val="00DF239F"/>
    <w:rsid w:val="00DF23DA"/>
    <w:rsid w:val="00DF29E4"/>
    <w:rsid w:val="00DF2DE2"/>
    <w:rsid w:val="00DF3815"/>
    <w:rsid w:val="00DF407F"/>
    <w:rsid w:val="00DF4678"/>
    <w:rsid w:val="00DF4A1D"/>
    <w:rsid w:val="00DF4DA2"/>
    <w:rsid w:val="00DF509A"/>
    <w:rsid w:val="00DF5363"/>
    <w:rsid w:val="00DF58BF"/>
    <w:rsid w:val="00DF59AE"/>
    <w:rsid w:val="00DF5C01"/>
    <w:rsid w:val="00DF5F0F"/>
    <w:rsid w:val="00DF6090"/>
    <w:rsid w:val="00DF6102"/>
    <w:rsid w:val="00DF646D"/>
    <w:rsid w:val="00DF65AA"/>
    <w:rsid w:val="00DF65FF"/>
    <w:rsid w:val="00DF698C"/>
    <w:rsid w:val="00DF6C69"/>
    <w:rsid w:val="00DF715C"/>
    <w:rsid w:val="00DF71E2"/>
    <w:rsid w:val="00DF7266"/>
    <w:rsid w:val="00DF742B"/>
    <w:rsid w:val="00DF76F7"/>
    <w:rsid w:val="00DF7F2D"/>
    <w:rsid w:val="00E000CF"/>
    <w:rsid w:val="00E0059B"/>
    <w:rsid w:val="00E00610"/>
    <w:rsid w:val="00E00EB6"/>
    <w:rsid w:val="00E010D0"/>
    <w:rsid w:val="00E01D5B"/>
    <w:rsid w:val="00E01E1B"/>
    <w:rsid w:val="00E027F3"/>
    <w:rsid w:val="00E02DD4"/>
    <w:rsid w:val="00E02EE8"/>
    <w:rsid w:val="00E0377F"/>
    <w:rsid w:val="00E03EC1"/>
    <w:rsid w:val="00E03FDF"/>
    <w:rsid w:val="00E041CD"/>
    <w:rsid w:val="00E04205"/>
    <w:rsid w:val="00E0471D"/>
    <w:rsid w:val="00E055E0"/>
    <w:rsid w:val="00E05BDF"/>
    <w:rsid w:val="00E06128"/>
    <w:rsid w:val="00E07544"/>
    <w:rsid w:val="00E077DE"/>
    <w:rsid w:val="00E07967"/>
    <w:rsid w:val="00E07FE9"/>
    <w:rsid w:val="00E1028B"/>
    <w:rsid w:val="00E103D9"/>
    <w:rsid w:val="00E111E4"/>
    <w:rsid w:val="00E11AE4"/>
    <w:rsid w:val="00E11CBF"/>
    <w:rsid w:val="00E12402"/>
    <w:rsid w:val="00E127FA"/>
    <w:rsid w:val="00E12826"/>
    <w:rsid w:val="00E1295D"/>
    <w:rsid w:val="00E12B42"/>
    <w:rsid w:val="00E1349F"/>
    <w:rsid w:val="00E134D2"/>
    <w:rsid w:val="00E13675"/>
    <w:rsid w:val="00E138C4"/>
    <w:rsid w:val="00E13B20"/>
    <w:rsid w:val="00E14272"/>
    <w:rsid w:val="00E14456"/>
    <w:rsid w:val="00E14485"/>
    <w:rsid w:val="00E149B9"/>
    <w:rsid w:val="00E149C6"/>
    <w:rsid w:val="00E14CD8"/>
    <w:rsid w:val="00E1516F"/>
    <w:rsid w:val="00E15550"/>
    <w:rsid w:val="00E15AC7"/>
    <w:rsid w:val="00E15C11"/>
    <w:rsid w:val="00E165E4"/>
    <w:rsid w:val="00E16855"/>
    <w:rsid w:val="00E16AD7"/>
    <w:rsid w:val="00E1708B"/>
    <w:rsid w:val="00E17B61"/>
    <w:rsid w:val="00E17D00"/>
    <w:rsid w:val="00E17F20"/>
    <w:rsid w:val="00E2029D"/>
    <w:rsid w:val="00E20427"/>
    <w:rsid w:val="00E20610"/>
    <w:rsid w:val="00E20B5F"/>
    <w:rsid w:val="00E212B8"/>
    <w:rsid w:val="00E212BB"/>
    <w:rsid w:val="00E2170E"/>
    <w:rsid w:val="00E21721"/>
    <w:rsid w:val="00E21E57"/>
    <w:rsid w:val="00E2212F"/>
    <w:rsid w:val="00E22893"/>
    <w:rsid w:val="00E22DE8"/>
    <w:rsid w:val="00E23179"/>
    <w:rsid w:val="00E23394"/>
    <w:rsid w:val="00E2360E"/>
    <w:rsid w:val="00E23A34"/>
    <w:rsid w:val="00E23A3C"/>
    <w:rsid w:val="00E23A44"/>
    <w:rsid w:val="00E23D7B"/>
    <w:rsid w:val="00E240CF"/>
    <w:rsid w:val="00E24433"/>
    <w:rsid w:val="00E244E1"/>
    <w:rsid w:val="00E24D01"/>
    <w:rsid w:val="00E24DF5"/>
    <w:rsid w:val="00E24EEF"/>
    <w:rsid w:val="00E24FCE"/>
    <w:rsid w:val="00E252B4"/>
    <w:rsid w:val="00E2560E"/>
    <w:rsid w:val="00E2579D"/>
    <w:rsid w:val="00E258C5"/>
    <w:rsid w:val="00E26032"/>
    <w:rsid w:val="00E26961"/>
    <w:rsid w:val="00E26DC3"/>
    <w:rsid w:val="00E27110"/>
    <w:rsid w:val="00E27497"/>
    <w:rsid w:val="00E27673"/>
    <w:rsid w:val="00E2780D"/>
    <w:rsid w:val="00E27C30"/>
    <w:rsid w:val="00E27C46"/>
    <w:rsid w:val="00E27C6A"/>
    <w:rsid w:val="00E300C4"/>
    <w:rsid w:val="00E30546"/>
    <w:rsid w:val="00E30E33"/>
    <w:rsid w:val="00E30FAB"/>
    <w:rsid w:val="00E31029"/>
    <w:rsid w:val="00E319B5"/>
    <w:rsid w:val="00E322F3"/>
    <w:rsid w:val="00E324E3"/>
    <w:rsid w:val="00E324ED"/>
    <w:rsid w:val="00E325BC"/>
    <w:rsid w:val="00E32600"/>
    <w:rsid w:val="00E33002"/>
    <w:rsid w:val="00E3302A"/>
    <w:rsid w:val="00E332A4"/>
    <w:rsid w:val="00E33910"/>
    <w:rsid w:val="00E3396B"/>
    <w:rsid w:val="00E33E04"/>
    <w:rsid w:val="00E345BB"/>
    <w:rsid w:val="00E3522A"/>
    <w:rsid w:val="00E354B1"/>
    <w:rsid w:val="00E3550D"/>
    <w:rsid w:val="00E3553C"/>
    <w:rsid w:val="00E356BA"/>
    <w:rsid w:val="00E3601A"/>
    <w:rsid w:val="00E36427"/>
    <w:rsid w:val="00E3678D"/>
    <w:rsid w:val="00E37275"/>
    <w:rsid w:val="00E37392"/>
    <w:rsid w:val="00E378F7"/>
    <w:rsid w:val="00E3797F"/>
    <w:rsid w:val="00E400B1"/>
    <w:rsid w:val="00E40165"/>
    <w:rsid w:val="00E4121B"/>
    <w:rsid w:val="00E41D9F"/>
    <w:rsid w:val="00E41E1A"/>
    <w:rsid w:val="00E4232D"/>
    <w:rsid w:val="00E425B7"/>
    <w:rsid w:val="00E426B7"/>
    <w:rsid w:val="00E42D20"/>
    <w:rsid w:val="00E42D64"/>
    <w:rsid w:val="00E43376"/>
    <w:rsid w:val="00E436FC"/>
    <w:rsid w:val="00E43E05"/>
    <w:rsid w:val="00E4416E"/>
    <w:rsid w:val="00E44AF4"/>
    <w:rsid w:val="00E44DE0"/>
    <w:rsid w:val="00E4524C"/>
    <w:rsid w:val="00E454E5"/>
    <w:rsid w:val="00E45928"/>
    <w:rsid w:val="00E45A73"/>
    <w:rsid w:val="00E45D78"/>
    <w:rsid w:val="00E46268"/>
    <w:rsid w:val="00E46461"/>
    <w:rsid w:val="00E4664D"/>
    <w:rsid w:val="00E4694A"/>
    <w:rsid w:val="00E469F0"/>
    <w:rsid w:val="00E47127"/>
    <w:rsid w:val="00E47212"/>
    <w:rsid w:val="00E4760C"/>
    <w:rsid w:val="00E47A97"/>
    <w:rsid w:val="00E47CF6"/>
    <w:rsid w:val="00E47E0A"/>
    <w:rsid w:val="00E47EC3"/>
    <w:rsid w:val="00E47F79"/>
    <w:rsid w:val="00E50248"/>
    <w:rsid w:val="00E5029C"/>
    <w:rsid w:val="00E50358"/>
    <w:rsid w:val="00E50501"/>
    <w:rsid w:val="00E50DE1"/>
    <w:rsid w:val="00E51117"/>
    <w:rsid w:val="00E51B56"/>
    <w:rsid w:val="00E51F44"/>
    <w:rsid w:val="00E52047"/>
    <w:rsid w:val="00E52300"/>
    <w:rsid w:val="00E52522"/>
    <w:rsid w:val="00E528F3"/>
    <w:rsid w:val="00E5290A"/>
    <w:rsid w:val="00E5306F"/>
    <w:rsid w:val="00E53821"/>
    <w:rsid w:val="00E5397D"/>
    <w:rsid w:val="00E5401C"/>
    <w:rsid w:val="00E54509"/>
    <w:rsid w:val="00E545F7"/>
    <w:rsid w:val="00E54652"/>
    <w:rsid w:val="00E548F0"/>
    <w:rsid w:val="00E54FFA"/>
    <w:rsid w:val="00E55130"/>
    <w:rsid w:val="00E55AF4"/>
    <w:rsid w:val="00E55D66"/>
    <w:rsid w:val="00E55F28"/>
    <w:rsid w:val="00E56745"/>
    <w:rsid w:val="00E56855"/>
    <w:rsid w:val="00E568D8"/>
    <w:rsid w:val="00E56EC3"/>
    <w:rsid w:val="00E56FF3"/>
    <w:rsid w:val="00E5752C"/>
    <w:rsid w:val="00E575BF"/>
    <w:rsid w:val="00E6023B"/>
    <w:rsid w:val="00E603AA"/>
    <w:rsid w:val="00E60653"/>
    <w:rsid w:val="00E608BC"/>
    <w:rsid w:val="00E60ECE"/>
    <w:rsid w:val="00E6168D"/>
    <w:rsid w:val="00E619B6"/>
    <w:rsid w:val="00E61C0F"/>
    <w:rsid w:val="00E61C64"/>
    <w:rsid w:val="00E62078"/>
    <w:rsid w:val="00E621BE"/>
    <w:rsid w:val="00E622B9"/>
    <w:rsid w:val="00E6231F"/>
    <w:rsid w:val="00E625AE"/>
    <w:rsid w:val="00E62928"/>
    <w:rsid w:val="00E62ADE"/>
    <w:rsid w:val="00E63093"/>
    <w:rsid w:val="00E6323C"/>
    <w:rsid w:val="00E63429"/>
    <w:rsid w:val="00E63767"/>
    <w:rsid w:val="00E63889"/>
    <w:rsid w:val="00E63C48"/>
    <w:rsid w:val="00E64062"/>
    <w:rsid w:val="00E641AC"/>
    <w:rsid w:val="00E6476E"/>
    <w:rsid w:val="00E64857"/>
    <w:rsid w:val="00E64CBD"/>
    <w:rsid w:val="00E65BB7"/>
    <w:rsid w:val="00E65C20"/>
    <w:rsid w:val="00E65C8E"/>
    <w:rsid w:val="00E65CB3"/>
    <w:rsid w:val="00E65CE3"/>
    <w:rsid w:val="00E65F86"/>
    <w:rsid w:val="00E66055"/>
    <w:rsid w:val="00E6615D"/>
    <w:rsid w:val="00E662DB"/>
    <w:rsid w:val="00E66375"/>
    <w:rsid w:val="00E664ED"/>
    <w:rsid w:val="00E66AF1"/>
    <w:rsid w:val="00E66CBE"/>
    <w:rsid w:val="00E66E45"/>
    <w:rsid w:val="00E66ECD"/>
    <w:rsid w:val="00E66ED7"/>
    <w:rsid w:val="00E671EA"/>
    <w:rsid w:val="00E67447"/>
    <w:rsid w:val="00E67460"/>
    <w:rsid w:val="00E67461"/>
    <w:rsid w:val="00E6798C"/>
    <w:rsid w:val="00E67EBD"/>
    <w:rsid w:val="00E70275"/>
    <w:rsid w:val="00E7069A"/>
    <w:rsid w:val="00E7073D"/>
    <w:rsid w:val="00E70839"/>
    <w:rsid w:val="00E70B2E"/>
    <w:rsid w:val="00E70DEA"/>
    <w:rsid w:val="00E71093"/>
    <w:rsid w:val="00E713C0"/>
    <w:rsid w:val="00E719A5"/>
    <w:rsid w:val="00E7223C"/>
    <w:rsid w:val="00E729AB"/>
    <w:rsid w:val="00E72C33"/>
    <w:rsid w:val="00E72F11"/>
    <w:rsid w:val="00E735D4"/>
    <w:rsid w:val="00E73731"/>
    <w:rsid w:val="00E73A92"/>
    <w:rsid w:val="00E73C96"/>
    <w:rsid w:val="00E740D0"/>
    <w:rsid w:val="00E74262"/>
    <w:rsid w:val="00E7441D"/>
    <w:rsid w:val="00E74FCB"/>
    <w:rsid w:val="00E75046"/>
    <w:rsid w:val="00E7539B"/>
    <w:rsid w:val="00E75520"/>
    <w:rsid w:val="00E7576A"/>
    <w:rsid w:val="00E7578D"/>
    <w:rsid w:val="00E75BF1"/>
    <w:rsid w:val="00E7657A"/>
    <w:rsid w:val="00E76C6B"/>
    <w:rsid w:val="00E76E83"/>
    <w:rsid w:val="00E76F80"/>
    <w:rsid w:val="00E7752A"/>
    <w:rsid w:val="00E77544"/>
    <w:rsid w:val="00E7754F"/>
    <w:rsid w:val="00E7763E"/>
    <w:rsid w:val="00E77A2A"/>
    <w:rsid w:val="00E77EDF"/>
    <w:rsid w:val="00E8068B"/>
    <w:rsid w:val="00E807A1"/>
    <w:rsid w:val="00E80A34"/>
    <w:rsid w:val="00E80E5C"/>
    <w:rsid w:val="00E80E99"/>
    <w:rsid w:val="00E80EA4"/>
    <w:rsid w:val="00E81308"/>
    <w:rsid w:val="00E81610"/>
    <w:rsid w:val="00E819A9"/>
    <w:rsid w:val="00E81AFE"/>
    <w:rsid w:val="00E81C8B"/>
    <w:rsid w:val="00E81CCD"/>
    <w:rsid w:val="00E81DA7"/>
    <w:rsid w:val="00E81F69"/>
    <w:rsid w:val="00E822CB"/>
    <w:rsid w:val="00E82618"/>
    <w:rsid w:val="00E826FC"/>
    <w:rsid w:val="00E82826"/>
    <w:rsid w:val="00E830B5"/>
    <w:rsid w:val="00E83774"/>
    <w:rsid w:val="00E83869"/>
    <w:rsid w:val="00E83E07"/>
    <w:rsid w:val="00E83E6D"/>
    <w:rsid w:val="00E83FCA"/>
    <w:rsid w:val="00E84490"/>
    <w:rsid w:val="00E84C41"/>
    <w:rsid w:val="00E84CFD"/>
    <w:rsid w:val="00E854A5"/>
    <w:rsid w:val="00E854D3"/>
    <w:rsid w:val="00E856CB"/>
    <w:rsid w:val="00E8607D"/>
    <w:rsid w:val="00E86094"/>
    <w:rsid w:val="00E863BD"/>
    <w:rsid w:val="00E867BF"/>
    <w:rsid w:val="00E867C0"/>
    <w:rsid w:val="00E86987"/>
    <w:rsid w:val="00E86AB3"/>
    <w:rsid w:val="00E86B18"/>
    <w:rsid w:val="00E86DC1"/>
    <w:rsid w:val="00E86EC9"/>
    <w:rsid w:val="00E872EC"/>
    <w:rsid w:val="00E8769F"/>
    <w:rsid w:val="00E877C0"/>
    <w:rsid w:val="00E8785C"/>
    <w:rsid w:val="00E87C52"/>
    <w:rsid w:val="00E91457"/>
    <w:rsid w:val="00E914C9"/>
    <w:rsid w:val="00E92317"/>
    <w:rsid w:val="00E9244C"/>
    <w:rsid w:val="00E92A28"/>
    <w:rsid w:val="00E92A73"/>
    <w:rsid w:val="00E92E75"/>
    <w:rsid w:val="00E93318"/>
    <w:rsid w:val="00E93411"/>
    <w:rsid w:val="00E93978"/>
    <w:rsid w:val="00E943F7"/>
    <w:rsid w:val="00E9455A"/>
    <w:rsid w:val="00E945A7"/>
    <w:rsid w:val="00E945B9"/>
    <w:rsid w:val="00E9487F"/>
    <w:rsid w:val="00E94927"/>
    <w:rsid w:val="00E955A2"/>
    <w:rsid w:val="00E95ACC"/>
    <w:rsid w:val="00E9671F"/>
    <w:rsid w:val="00E96C17"/>
    <w:rsid w:val="00E96D1E"/>
    <w:rsid w:val="00E97232"/>
    <w:rsid w:val="00E973B8"/>
    <w:rsid w:val="00E978F2"/>
    <w:rsid w:val="00E979BE"/>
    <w:rsid w:val="00E97EE1"/>
    <w:rsid w:val="00E97F75"/>
    <w:rsid w:val="00EA0059"/>
    <w:rsid w:val="00EA010B"/>
    <w:rsid w:val="00EA0975"/>
    <w:rsid w:val="00EA0F04"/>
    <w:rsid w:val="00EA0F3C"/>
    <w:rsid w:val="00EA1452"/>
    <w:rsid w:val="00EA16A4"/>
    <w:rsid w:val="00EA1981"/>
    <w:rsid w:val="00EA1A7D"/>
    <w:rsid w:val="00EA1ADE"/>
    <w:rsid w:val="00EA1D38"/>
    <w:rsid w:val="00EA2231"/>
    <w:rsid w:val="00EA22CF"/>
    <w:rsid w:val="00EA2602"/>
    <w:rsid w:val="00EA265E"/>
    <w:rsid w:val="00EA29F9"/>
    <w:rsid w:val="00EA2D04"/>
    <w:rsid w:val="00EA35EC"/>
    <w:rsid w:val="00EA3A88"/>
    <w:rsid w:val="00EA3E2B"/>
    <w:rsid w:val="00EA3F77"/>
    <w:rsid w:val="00EA4434"/>
    <w:rsid w:val="00EA4604"/>
    <w:rsid w:val="00EA4913"/>
    <w:rsid w:val="00EA5799"/>
    <w:rsid w:val="00EA59B9"/>
    <w:rsid w:val="00EA5D27"/>
    <w:rsid w:val="00EA61AD"/>
    <w:rsid w:val="00EA64E0"/>
    <w:rsid w:val="00EA66F4"/>
    <w:rsid w:val="00EA6BED"/>
    <w:rsid w:val="00EA6D46"/>
    <w:rsid w:val="00EA6EE2"/>
    <w:rsid w:val="00EA6F95"/>
    <w:rsid w:val="00EA6FA5"/>
    <w:rsid w:val="00EA72CF"/>
    <w:rsid w:val="00EA7474"/>
    <w:rsid w:val="00EA779E"/>
    <w:rsid w:val="00EA7F2A"/>
    <w:rsid w:val="00EB03FD"/>
    <w:rsid w:val="00EB0890"/>
    <w:rsid w:val="00EB0A29"/>
    <w:rsid w:val="00EB0B59"/>
    <w:rsid w:val="00EB0C1B"/>
    <w:rsid w:val="00EB0D91"/>
    <w:rsid w:val="00EB1987"/>
    <w:rsid w:val="00EB1D28"/>
    <w:rsid w:val="00EB2035"/>
    <w:rsid w:val="00EB21B9"/>
    <w:rsid w:val="00EB27B3"/>
    <w:rsid w:val="00EB2F25"/>
    <w:rsid w:val="00EB2FAB"/>
    <w:rsid w:val="00EB324F"/>
    <w:rsid w:val="00EB32FE"/>
    <w:rsid w:val="00EB391C"/>
    <w:rsid w:val="00EB3B95"/>
    <w:rsid w:val="00EB4044"/>
    <w:rsid w:val="00EB4A70"/>
    <w:rsid w:val="00EB512E"/>
    <w:rsid w:val="00EB536C"/>
    <w:rsid w:val="00EB541A"/>
    <w:rsid w:val="00EB5790"/>
    <w:rsid w:val="00EB585F"/>
    <w:rsid w:val="00EB5F37"/>
    <w:rsid w:val="00EB63AE"/>
    <w:rsid w:val="00EB65D7"/>
    <w:rsid w:val="00EB6E70"/>
    <w:rsid w:val="00EB7710"/>
    <w:rsid w:val="00EB7BD9"/>
    <w:rsid w:val="00EB7C38"/>
    <w:rsid w:val="00EB7DCD"/>
    <w:rsid w:val="00EC072C"/>
    <w:rsid w:val="00EC08F6"/>
    <w:rsid w:val="00EC0B9B"/>
    <w:rsid w:val="00EC0C68"/>
    <w:rsid w:val="00EC0EC6"/>
    <w:rsid w:val="00EC0F39"/>
    <w:rsid w:val="00EC144B"/>
    <w:rsid w:val="00EC1E48"/>
    <w:rsid w:val="00EC274B"/>
    <w:rsid w:val="00EC3057"/>
    <w:rsid w:val="00EC36E4"/>
    <w:rsid w:val="00EC38A0"/>
    <w:rsid w:val="00EC38C3"/>
    <w:rsid w:val="00EC3FA4"/>
    <w:rsid w:val="00EC40A9"/>
    <w:rsid w:val="00EC4947"/>
    <w:rsid w:val="00EC575A"/>
    <w:rsid w:val="00EC6429"/>
    <w:rsid w:val="00EC6693"/>
    <w:rsid w:val="00EC693F"/>
    <w:rsid w:val="00EC6C18"/>
    <w:rsid w:val="00EC7B68"/>
    <w:rsid w:val="00EC7D50"/>
    <w:rsid w:val="00EC7D53"/>
    <w:rsid w:val="00EC7F8B"/>
    <w:rsid w:val="00ED03DC"/>
    <w:rsid w:val="00ED0625"/>
    <w:rsid w:val="00ED0815"/>
    <w:rsid w:val="00ED0EB7"/>
    <w:rsid w:val="00ED0F4D"/>
    <w:rsid w:val="00ED0FAF"/>
    <w:rsid w:val="00ED1BCD"/>
    <w:rsid w:val="00ED2145"/>
    <w:rsid w:val="00ED296F"/>
    <w:rsid w:val="00ED2A45"/>
    <w:rsid w:val="00ED2D0A"/>
    <w:rsid w:val="00ED2ECF"/>
    <w:rsid w:val="00ED319D"/>
    <w:rsid w:val="00ED3682"/>
    <w:rsid w:val="00ED4178"/>
    <w:rsid w:val="00ED4776"/>
    <w:rsid w:val="00ED47DC"/>
    <w:rsid w:val="00ED5994"/>
    <w:rsid w:val="00ED59AC"/>
    <w:rsid w:val="00ED5A58"/>
    <w:rsid w:val="00ED5D69"/>
    <w:rsid w:val="00ED6192"/>
    <w:rsid w:val="00ED69EB"/>
    <w:rsid w:val="00ED6EE4"/>
    <w:rsid w:val="00ED7151"/>
    <w:rsid w:val="00ED71C0"/>
    <w:rsid w:val="00EE00D1"/>
    <w:rsid w:val="00EE0272"/>
    <w:rsid w:val="00EE04FA"/>
    <w:rsid w:val="00EE05F5"/>
    <w:rsid w:val="00EE071E"/>
    <w:rsid w:val="00EE0B72"/>
    <w:rsid w:val="00EE17F4"/>
    <w:rsid w:val="00EE1873"/>
    <w:rsid w:val="00EE2086"/>
    <w:rsid w:val="00EE229E"/>
    <w:rsid w:val="00EE24FD"/>
    <w:rsid w:val="00EE2CA3"/>
    <w:rsid w:val="00EE2E46"/>
    <w:rsid w:val="00EE34C9"/>
    <w:rsid w:val="00EE3A15"/>
    <w:rsid w:val="00EE3A91"/>
    <w:rsid w:val="00EE3FF1"/>
    <w:rsid w:val="00EE4EA9"/>
    <w:rsid w:val="00EE517F"/>
    <w:rsid w:val="00EE556B"/>
    <w:rsid w:val="00EE5DE6"/>
    <w:rsid w:val="00EE5EE0"/>
    <w:rsid w:val="00EE5F18"/>
    <w:rsid w:val="00EE6AB8"/>
    <w:rsid w:val="00EE6BE1"/>
    <w:rsid w:val="00EE6C18"/>
    <w:rsid w:val="00EE6EC0"/>
    <w:rsid w:val="00EE6FFC"/>
    <w:rsid w:val="00EE7320"/>
    <w:rsid w:val="00EE73EC"/>
    <w:rsid w:val="00EE7B2A"/>
    <w:rsid w:val="00EE7C9D"/>
    <w:rsid w:val="00EF0FBF"/>
    <w:rsid w:val="00EF123F"/>
    <w:rsid w:val="00EF1306"/>
    <w:rsid w:val="00EF15BD"/>
    <w:rsid w:val="00EF167F"/>
    <w:rsid w:val="00EF19A1"/>
    <w:rsid w:val="00EF1B9D"/>
    <w:rsid w:val="00EF1E46"/>
    <w:rsid w:val="00EF20F2"/>
    <w:rsid w:val="00EF2530"/>
    <w:rsid w:val="00EF2A78"/>
    <w:rsid w:val="00EF2F82"/>
    <w:rsid w:val="00EF3071"/>
    <w:rsid w:val="00EF308E"/>
    <w:rsid w:val="00EF353A"/>
    <w:rsid w:val="00EF40F8"/>
    <w:rsid w:val="00EF4127"/>
    <w:rsid w:val="00EF4A49"/>
    <w:rsid w:val="00EF4D94"/>
    <w:rsid w:val="00EF4DD5"/>
    <w:rsid w:val="00EF5000"/>
    <w:rsid w:val="00EF5307"/>
    <w:rsid w:val="00EF5ED8"/>
    <w:rsid w:val="00EF6543"/>
    <w:rsid w:val="00EF657E"/>
    <w:rsid w:val="00EF6864"/>
    <w:rsid w:val="00EF6C27"/>
    <w:rsid w:val="00EF6D0E"/>
    <w:rsid w:val="00EF6D2C"/>
    <w:rsid w:val="00EF6E1B"/>
    <w:rsid w:val="00EF718F"/>
    <w:rsid w:val="00EF71D7"/>
    <w:rsid w:val="00EF7CF9"/>
    <w:rsid w:val="00EF7DDA"/>
    <w:rsid w:val="00F00518"/>
    <w:rsid w:val="00F00621"/>
    <w:rsid w:val="00F0084D"/>
    <w:rsid w:val="00F00887"/>
    <w:rsid w:val="00F00C5F"/>
    <w:rsid w:val="00F00CBF"/>
    <w:rsid w:val="00F00D1F"/>
    <w:rsid w:val="00F012FC"/>
    <w:rsid w:val="00F014A8"/>
    <w:rsid w:val="00F016C1"/>
    <w:rsid w:val="00F01739"/>
    <w:rsid w:val="00F017F4"/>
    <w:rsid w:val="00F02156"/>
    <w:rsid w:val="00F0298E"/>
    <w:rsid w:val="00F029D8"/>
    <w:rsid w:val="00F02BA9"/>
    <w:rsid w:val="00F02BCB"/>
    <w:rsid w:val="00F02D4B"/>
    <w:rsid w:val="00F02E48"/>
    <w:rsid w:val="00F02F80"/>
    <w:rsid w:val="00F0342C"/>
    <w:rsid w:val="00F035C7"/>
    <w:rsid w:val="00F03F82"/>
    <w:rsid w:val="00F0415F"/>
    <w:rsid w:val="00F0446C"/>
    <w:rsid w:val="00F04BCA"/>
    <w:rsid w:val="00F04FDE"/>
    <w:rsid w:val="00F059A5"/>
    <w:rsid w:val="00F06116"/>
    <w:rsid w:val="00F06389"/>
    <w:rsid w:val="00F0655B"/>
    <w:rsid w:val="00F0688B"/>
    <w:rsid w:val="00F06C3A"/>
    <w:rsid w:val="00F06F76"/>
    <w:rsid w:val="00F0780D"/>
    <w:rsid w:val="00F07BF7"/>
    <w:rsid w:val="00F07E18"/>
    <w:rsid w:val="00F1001B"/>
    <w:rsid w:val="00F10380"/>
    <w:rsid w:val="00F10A55"/>
    <w:rsid w:val="00F10C7F"/>
    <w:rsid w:val="00F10D85"/>
    <w:rsid w:val="00F110DA"/>
    <w:rsid w:val="00F11230"/>
    <w:rsid w:val="00F11421"/>
    <w:rsid w:val="00F11545"/>
    <w:rsid w:val="00F11578"/>
    <w:rsid w:val="00F1215A"/>
    <w:rsid w:val="00F1219A"/>
    <w:rsid w:val="00F121B2"/>
    <w:rsid w:val="00F121F4"/>
    <w:rsid w:val="00F12236"/>
    <w:rsid w:val="00F12BE8"/>
    <w:rsid w:val="00F13112"/>
    <w:rsid w:val="00F13553"/>
    <w:rsid w:val="00F13BDE"/>
    <w:rsid w:val="00F13C0A"/>
    <w:rsid w:val="00F13D64"/>
    <w:rsid w:val="00F1435C"/>
    <w:rsid w:val="00F14A2A"/>
    <w:rsid w:val="00F14EB2"/>
    <w:rsid w:val="00F1515A"/>
    <w:rsid w:val="00F151B4"/>
    <w:rsid w:val="00F15217"/>
    <w:rsid w:val="00F15C5A"/>
    <w:rsid w:val="00F1629F"/>
    <w:rsid w:val="00F1638E"/>
    <w:rsid w:val="00F169F1"/>
    <w:rsid w:val="00F17F5F"/>
    <w:rsid w:val="00F202F3"/>
    <w:rsid w:val="00F20339"/>
    <w:rsid w:val="00F20764"/>
    <w:rsid w:val="00F20770"/>
    <w:rsid w:val="00F209BE"/>
    <w:rsid w:val="00F21240"/>
    <w:rsid w:val="00F221A2"/>
    <w:rsid w:val="00F22732"/>
    <w:rsid w:val="00F22B7E"/>
    <w:rsid w:val="00F22C6A"/>
    <w:rsid w:val="00F22E5D"/>
    <w:rsid w:val="00F23212"/>
    <w:rsid w:val="00F2331E"/>
    <w:rsid w:val="00F236A2"/>
    <w:rsid w:val="00F23879"/>
    <w:rsid w:val="00F23B8A"/>
    <w:rsid w:val="00F242AC"/>
    <w:rsid w:val="00F242B6"/>
    <w:rsid w:val="00F2491A"/>
    <w:rsid w:val="00F24CAE"/>
    <w:rsid w:val="00F24D5F"/>
    <w:rsid w:val="00F256EB"/>
    <w:rsid w:val="00F2615D"/>
    <w:rsid w:val="00F26206"/>
    <w:rsid w:val="00F262F0"/>
    <w:rsid w:val="00F26555"/>
    <w:rsid w:val="00F26629"/>
    <w:rsid w:val="00F267D4"/>
    <w:rsid w:val="00F26C2D"/>
    <w:rsid w:val="00F26DA8"/>
    <w:rsid w:val="00F26E98"/>
    <w:rsid w:val="00F26F30"/>
    <w:rsid w:val="00F2720A"/>
    <w:rsid w:val="00F2738B"/>
    <w:rsid w:val="00F2798B"/>
    <w:rsid w:val="00F3031F"/>
    <w:rsid w:val="00F30B1E"/>
    <w:rsid w:val="00F30DCA"/>
    <w:rsid w:val="00F30FBD"/>
    <w:rsid w:val="00F31212"/>
    <w:rsid w:val="00F31AA2"/>
    <w:rsid w:val="00F32058"/>
    <w:rsid w:val="00F3212B"/>
    <w:rsid w:val="00F32417"/>
    <w:rsid w:val="00F3283F"/>
    <w:rsid w:val="00F32950"/>
    <w:rsid w:val="00F32F01"/>
    <w:rsid w:val="00F3323B"/>
    <w:rsid w:val="00F33316"/>
    <w:rsid w:val="00F33C65"/>
    <w:rsid w:val="00F33F8D"/>
    <w:rsid w:val="00F340E9"/>
    <w:rsid w:val="00F35207"/>
    <w:rsid w:val="00F359B2"/>
    <w:rsid w:val="00F35B59"/>
    <w:rsid w:val="00F35B9B"/>
    <w:rsid w:val="00F36032"/>
    <w:rsid w:val="00F3617A"/>
    <w:rsid w:val="00F364CD"/>
    <w:rsid w:val="00F36705"/>
    <w:rsid w:val="00F36C7F"/>
    <w:rsid w:val="00F3721F"/>
    <w:rsid w:val="00F37838"/>
    <w:rsid w:val="00F379D3"/>
    <w:rsid w:val="00F37B04"/>
    <w:rsid w:val="00F37D17"/>
    <w:rsid w:val="00F37F43"/>
    <w:rsid w:val="00F40130"/>
    <w:rsid w:val="00F40241"/>
    <w:rsid w:val="00F402B5"/>
    <w:rsid w:val="00F405A2"/>
    <w:rsid w:val="00F40A7F"/>
    <w:rsid w:val="00F41236"/>
    <w:rsid w:val="00F414AF"/>
    <w:rsid w:val="00F4184D"/>
    <w:rsid w:val="00F41D2B"/>
    <w:rsid w:val="00F41D56"/>
    <w:rsid w:val="00F422F5"/>
    <w:rsid w:val="00F42AF9"/>
    <w:rsid w:val="00F42CC8"/>
    <w:rsid w:val="00F432EE"/>
    <w:rsid w:val="00F43F24"/>
    <w:rsid w:val="00F446EF"/>
    <w:rsid w:val="00F476C2"/>
    <w:rsid w:val="00F47E18"/>
    <w:rsid w:val="00F504AF"/>
    <w:rsid w:val="00F506A3"/>
    <w:rsid w:val="00F51482"/>
    <w:rsid w:val="00F514F9"/>
    <w:rsid w:val="00F516F7"/>
    <w:rsid w:val="00F518C6"/>
    <w:rsid w:val="00F518D7"/>
    <w:rsid w:val="00F52252"/>
    <w:rsid w:val="00F52357"/>
    <w:rsid w:val="00F523E7"/>
    <w:rsid w:val="00F526A5"/>
    <w:rsid w:val="00F52A24"/>
    <w:rsid w:val="00F52C86"/>
    <w:rsid w:val="00F52DF7"/>
    <w:rsid w:val="00F531EA"/>
    <w:rsid w:val="00F53291"/>
    <w:rsid w:val="00F53E89"/>
    <w:rsid w:val="00F54701"/>
    <w:rsid w:val="00F5494D"/>
    <w:rsid w:val="00F54D81"/>
    <w:rsid w:val="00F54DC7"/>
    <w:rsid w:val="00F54E1C"/>
    <w:rsid w:val="00F551F7"/>
    <w:rsid w:val="00F55B4B"/>
    <w:rsid w:val="00F56726"/>
    <w:rsid w:val="00F570AC"/>
    <w:rsid w:val="00F5755F"/>
    <w:rsid w:val="00F57A67"/>
    <w:rsid w:val="00F57D4D"/>
    <w:rsid w:val="00F57E3B"/>
    <w:rsid w:val="00F604F0"/>
    <w:rsid w:val="00F6057B"/>
    <w:rsid w:val="00F60728"/>
    <w:rsid w:val="00F60837"/>
    <w:rsid w:val="00F61344"/>
    <w:rsid w:val="00F62232"/>
    <w:rsid w:val="00F62426"/>
    <w:rsid w:val="00F6292B"/>
    <w:rsid w:val="00F62AF6"/>
    <w:rsid w:val="00F63007"/>
    <w:rsid w:val="00F631E8"/>
    <w:rsid w:val="00F6320F"/>
    <w:rsid w:val="00F63418"/>
    <w:rsid w:val="00F636C9"/>
    <w:rsid w:val="00F6379E"/>
    <w:rsid w:val="00F63AE6"/>
    <w:rsid w:val="00F64135"/>
    <w:rsid w:val="00F64E2F"/>
    <w:rsid w:val="00F652E8"/>
    <w:rsid w:val="00F65388"/>
    <w:rsid w:val="00F65774"/>
    <w:rsid w:val="00F660AD"/>
    <w:rsid w:val="00F661F8"/>
    <w:rsid w:val="00F67188"/>
    <w:rsid w:val="00F673CC"/>
    <w:rsid w:val="00F67646"/>
    <w:rsid w:val="00F677C5"/>
    <w:rsid w:val="00F678AF"/>
    <w:rsid w:val="00F7003D"/>
    <w:rsid w:val="00F701D7"/>
    <w:rsid w:val="00F70334"/>
    <w:rsid w:val="00F708D0"/>
    <w:rsid w:val="00F71C15"/>
    <w:rsid w:val="00F72108"/>
    <w:rsid w:val="00F725D7"/>
    <w:rsid w:val="00F7312E"/>
    <w:rsid w:val="00F7338E"/>
    <w:rsid w:val="00F73BBD"/>
    <w:rsid w:val="00F73D8D"/>
    <w:rsid w:val="00F74693"/>
    <w:rsid w:val="00F74ED4"/>
    <w:rsid w:val="00F751C4"/>
    <w:rsid w:val="00F75857"/>
    <w:rsid w:val="00F758C9"/>
    <w:rsid w:val="00F7654B"/>
    <w:rsid w:val="00F777C7"/>
    <w:rsid w:val="00F77D2D"/>
    <w:rsid w:val="00F77F2C"/>
    <w:rsid w:val="00F77F2E"/>
    <w:rsid w:val="00F77FBA"/>
    <w:rsid w:val="00F800E3"/>
    <w:rsid w:val="00F801B5"/>
    <w:rsid w:val="00F803B6"/>
    <w:rsid w:val="00F806D7"/>
    <w:rsid w:val="00F8086A"/>
    <w:rsid w:val="00F80896"/>
    <w:rsid w:val="00F812F8"/>
    <w:rsid w:val="00F817FE"/>
    <w:rsid w:val="00F81A95"/>
    <w:rsid w:val="00F81E4C"/>
    <w:rsid w:val="00F823A7"/>
    <w:rsid w:val="00F824CE"/>
    <w:rsid w:val="00F827B9"/>
    <w:rsid w:val="00F8285A"/>
    <w:rsid w:val="00F82864"/>
    <w:rsid w:val="00F828D7"/>
    <w:rsid w:val="00F82B99"/>
    <w:rsid w:val="00F82D10"/>
    <w:rsid w:val="00F82E4E"/>
    <w:rsid w:val="00F8338A"/>
    <w:rsid w:val="00F833D5"/>
    <w:rsid w:val="00F83924"/>
    <w:rsid w:val="00F83DA7"/>
    <w:rsid w:val="00F83DD1"/>
    <w:rsid w:val="00F83F5B"/>
    <w:rsid w:val="00F83FE1"/>
    <w:rsid w:val="00F84622"/>
    <w:rsid w:val="00F8466F"/>
    <w:rsid w:val="00F85794"/>
    <w:rsid w:val="00F85941"/>
    <w:rsid w:val="00F86274"/>
    <w:rsid w:val="00F8628D"/>
    <w:rsid w:val="00F863D6"/>
    <w:rsid w:val="00F8650F"/>
    <w:rsid w:val="00F86856"/>
    <w:rsid w:val="00F86939"/>
    <w:rsid w:val="00F86F3C"/>
    <w:rsid w:val="00F86FAE"/>
    <w:rsid w:val="00F87634"/>
    <w:rsid w:val="00F8788F"/>
    <w:rsid w:val="00F87CD2"/>
    <w:rsid w:val="00F900C6"/>
    <w:rsid w:val="00F90275"/>
    <w:rsid w:val="00F905F9"/>
    <w:rsid w:val="00F9069E"/>
    <w:rsid w:val="00F907F3"/>
    <w:rsid w:val="00F90AC2"/>
    <w:rsid w:val="00F9137E"/>
    <w:rsid w:val="00F91C51"/>
    <w:rsid w:val="00F91E06"/>
    <w:rsid w:val="00F92198"/>
    <w:rsid w:val="00F92817"/>
    <w:rsid w:val="00F9299F"/>
    <w:rsid w:val="00F92C2F"/>
    <w:rsid w:val="00F93010"/>
    <w:rsid w:val="00F9330B"/>
    <w:rsid w:val="00F9334B"/>
    <w:rsid w:val="00F93818"/>
    <w:rsid w:val="00F93827"/>
    <w:rsid w:val="00F93ACC"/>
    <w:rsid w:val="00F942C2"/>
    <w:rsid w:val="00F94392"/>
    <w:rsid w:val="00F94A53"/>
    <w:rsid w:val="00F95640"/>
    <w:rsid w:val="00F9609A"/>
    <w:rsid w:val="00F9614A"/>
    <w:rsid w:val="00F96978"/>
    <w:rsid w:val="00F969B8"/>
    <w:rsid w:val="00F96C99"/>
    <w:rsid w:val="00F96FD8"/>
    <w:rsid w:val="00F972AD"/>
    <w:rsid w:val="00F97391"/>
    <w:rsid w:val="00F97732"/>
    <w:rsid w:val="00F979B3"/>
    <w:rsid w:val="00F97D94"/>
    <w:rsid w:val="00FA02E1"/>
    <w:rsid w:val="00FA0407"/>
    <w:rsid w:val="00FA04B6"/>
    <w:rsid w:val="00FA0E5A"/>
    <w:rsid w:val="00FA130E"/>
    <w:rsid w:val="00FA1934"/>
    <w:rsid w:val="00FA1AA2"/>
    <w:rsid w:val="00FA1AD8"/>
    <w:rsid w:val="00FA1C5A"/>
    <w:rsid w:val="00FA20AA"/>
    <w:rsid w:val="00FA2261"/>
    <w:rsid w:val="00FA2432"/>
    <w:rsid w:val="00FA29E8"/>
    <w:rsid w:val="00FA2A01"/>
    <w:rsid w:val="00FA3635"/>
    <w:rsid w:val="00FA37B0"/>
    <w:rsid w:val="00FA37C0"/>
    <w:rsid w:val="00FA3EC8"/>
    <w:rsid w:val="00FA4158"/>
    <w:rsid w:val="00FA459A"/>
    <w:rsid w:val="00FA46B8"/>
    <w:rsid w:val="00FA4758"/>
    <w:rsid w:val="00FA4E59"/>
    <w:rsid w:val="00FA5284"/>
    <w:rsid w:val="00FA544E"/>
    <w:rsid w:val="00FA5501"/>
    <w:rsid w:val="00FA5826"/>
    <w:rsid w:val="00FA5C51"/>
    <w:rsid w:val="00FA5D39"/>
    <w:rsid w:val="00FA69C7"/>
    <w:rsid w:val="00FA7332"/>
    <w:rsid w:val="00FA78E1"/>
    <w:rsid w:val="00FA7964"/>
    <w:rsid w:val="00FA79E3"/>
    <w:rsid w:val="00FA7AAB"/>
    <w:rsid w:val="00FA7BA0"/>
    <w:rsid w:val="00FA7C87"/>
    <w:rsid w:val="00FA7CC0"/>
    <w:rsid w:val="00FA7D59"/>
    <w:rsid w:val="00FB0394"/>
    <w:rsid w:val="00FB0902"/>
    <w:rsid w:val="00FB12AC"/>
    <w:rsid w:val="00FB151B"/>
    <w:rsid w:val="00FB189D"/>
    <w:rsid w:val="00FB1A42"/>
    <w:rsid w:val="00FB1A62"/>
    <w:rsid w:val="00FB2221"/>
    <w:rsid w:val="00FB2742"/>
    <w:rsid w:val="00FB275B"/>
    <w:rsid w:val="00FB27FF"/>
    <w:rsid w:val="00FB2871"/>
    <w:rsid w:val="00FB2B1A"/>
    <w:rsid w:val="00FB2C10"/>
    <w:rsid w:val="00FB2C68"/>
    <w:rsid w:val="00FB2D08"/>
    <w:rsid w:val="00FB2F59"/>
    <w:rsid w:val="00FB3BE1"/>
    <w:rsid w:val="00FB3CEA"/>
    <w:rsid w:val="00FB3FC5"/>
    <w:rsid w:val="00FB40D2"/>
    <w:rsid w:val="00FB42FB"/>
    <w:rsid w:val="00FB43B2"/>
    <w:rsid w:val="00FB44D0"/>
    <w:rsid w:val="00FB463E"/>
    <w:rsid w:val="00FB4A5F"/>
    <w:rsid w:val="00FB4BC7"/>
    <w:rsid w:val="00FB4FEF"/>
    <w:rsid w:val="00FB51C2"/>
    <w:rsid w:val="00FB5E70"/>
    <w:rsid w:val="00FB642B"/>
    <w:rsid w:val="00FB65B0"/>
    <w:rsid w:val="00FB65D6"/>
    <w:rsid w:val="00FB6ED0"/>
    <w:rsid w:val="00FB71CA"/>
    <w:rsid w:val="00FB7473"/>
    <w:rsid w:val="00FB7EB6"/>
    <w:rsid w:val="00FC004C"/>
    <w:rsid w:val="00FC0586"/>
    <w:rsid w:val="00FC0CC7"/>
    <w:rsid w:val="00FC0D9C"/>
    <w:rsid w:val="00FC10E5"/>
    <w:rsid w:val="00FC1DF5"/>
    <w:rsid w:val="00FC2072"/>
    <w:rsid w:val="00FC2B61"/>
    <w:rsid w:val="00FC3719"/>
    <w:rsid w:val="00FC3A4B"/>
    <w:rsid w:val="00FC459B"/>
    <w:rsid w:val="00FC487B"/>
    <w:rsid w:val="00FC499C"/>
    <w:rsid w:val="00FC506D"/>
    <w:rsid w:val="00FC5452"/>
    <w:rsid w:val="00FC5597"/>
    <w:rsid w:val="00FC569D"/>
    <w:rsid w:val="00FC58F0"/>
    <w:rsid w:val="00FC5B10"/>
    <w:rsid w:val="00FC5C18"/>
    <w:rsid w:val="00FC65B7"/>
    <w:rsid w:val="00FC6619"/>
    <w:rsid w:val="00FC667E"/>
    <w:rsid w:val="00FC6A29"/>
    <w:rsid w:val="00FC6F8D"/>
    <w:rsid w:val="00FC72DD"/>
    <w:rsid w:val="00FC7404"/>
    <w:rsid w:val="00FC742F"/>
    <w:rsid w:val="00FD0384"/>
    <w:rsid w:val="00FD055B"/>
    <w:rsid w:val="00FD0671"/>
    <w:rsid w:val="00FD07D7"/>
    <w:rsid w:val="00FD0AEE"/>
    <w:rsid w:val="00FD0F68"/>
    <w:rsid w:val="00FD1049"/>
    <w:rsid w:val="00FD10BF"/>
    <w:rsid w:val="00FD138B"/>
    <w:rsid w:val="00FD149B"/>
    <w:rsid w:val="00FD15D0"/>
    <w:rsid w:val="00FD187B"/>
    <w:rsid w:val="00FD1EBA"/>
    <w:rsid w:val="00FD1F7E"/>
    <w:rsid w:val="00FD2227"/>
    <w:rsid w:val="00FD24DC"/>
    <w:rsid w:val="00FD2806"/>
    <w:rsid w:val="00FD317F"/>
    <w:rsid w:val="00FD3BC2"/>
    <w:rsid w:val="00FD3F46"/>
    <w:rsid w:val="00FD41B1"/>
    <w:rsid w:val="00FD4537"/>
    <w:rsid w:val="00FD4BEB"/>
    <w:rsid w:val="00FD4E5F"/>
    <w:rsid w:val="00FD51DF"/>
    <w:rsid w:val="00FD5582"/>
    <w:rsid w:val="00FD5674"/>
    <w:rsid w:val="00FD575B"/>
    <w:rsid w:val="00FD5A74"/>
    <w:rsid w:val="00FD5ADF"/>
    <w:rsid w:val="00FD5E09"/>
    <w:rsid w:val="00FD5F3E"/>
    <w:rsid w:val="00FD61DB"/>
    <w:rsid w:val="00FD6DF7"/>
    <w:rsid w:val="00FD7027"/>
    <w:rsid w:val="00FD7045"/>
    <w:rsid w:val="00FD714B"/>
    <w:rsid w:val="00FD7246"/>
    <w:rsid w:val="00FD7894"/>
    <w:rsid w:val="00FD7CD3"/>
    <w:rsid w:val="00FD7EC6"/>
    <w:rsid w:val="00FE01AC"/>
    <w:rsid w:val="00FE09AA"/>
    <w:rsid w:val="00FE0BD1"/>
    <w:rsid w:val="00FE0D95"/>
    <w:rsid w:val="00FE0F47"/>
    <w:rsid w:val="00FE150E"/>
    <w:rsid w:val="00FE1908"/>
    <w:rsid w:val="00FE1C47"/>
    <w:rsid w:val="00FE20B9"/>
    <w:rsid w:val="00FE26E4"/>
    <w:rsid w:val="00FE2CC9"/>
    <w:rsid w:val="00FE3189"/>
    <w:rsid w:val="00FE3455"/>
    <w:rsid w:val="00FE3786"/>
    <w:rsid w:val="00FE3C0C"/>
    <w:rsid w:val="00FE3C88"/>
    <w:rsid w:val="00FE3D12"/>
    <w:rsid w:val="00FE486C"/>
    <w:rsid w:val="00FE4B86"/>
    <w:rsid w:val="00FE4E89"/>
    <w:rsid w:val="00FE5260"/>
    <w:rsid w:val="00FE5324"/>
    <w:rsid w:val="00FE55AC"/>
    <w:rsid w:val="00FE5703"/>
    <w:rsid w:val="00FE5A10"/>
    <w:rsid w:val="00FE5CCA"/>
    <w:rsid w:val="00FE5DEA"/>
    <w:rsid w:val="00FE5F17"/>
    <w:rsid w:val="00FE6128"/>
    <w:rsid w:val="00FE6140"/>
    <w:rsid w:val="00FE6222"/>
    <w:rsid w:val="00FE6371"/>
    <w:rsid w:val="00FE6439"/>
    <w:rsid w:val="00FE660B"/>
    <w:rsid w:val="00FE6785"/>
    <w:rsid w:val="00FE6831"/>
    <w:rsid w:val="00FE6E3E"/>
    <w:rsid w:val="00FE71B4"/>
    <w:rsid w:val="00FE75A2"/>
    <w:rsid w:val="00FE77BA"/>
    <w:rsid w:val="00FE783F"/>
    <w:rsid w:val="00FE7EC9"/>
    <w:rsid w:val="00FF02E2"/>
    <w:rsid w:val="00FF045C"/>
    <w:rsid w:val="00FF0CA3"/>
    <w:rsid w:val="00FF0E08"/>
    <w:rsid w:val="00FF1106"/>
    <w:rsid w:val="00FF145A"/>
    <w:rsid w:val="00FF1889"/>
    <w:rsid w:val="00FF1C53"/>
    <w:rsid w:val="00FF274E"/>
    <w:rsid w:val="00FF27A4"/>
    <w:rsid w:val="00FF307D"/>
    <w:rsid w:val="00FF30CA"/>
    <w:rsid w:val="00FF3150"/>
    <w:rsid w:val="00FF3164"/>
    <w:rsid w:val="00FF40C7"/>
    <w:rsid w:val="00FF43E3"/>
    <w:rsid w:val="00FF45DF"/>
    <w:rsid w:val="00FF4799"/>
    <w:rsid w:val="00FF4996"/>
    <w:rsid w:val="00FF4BEB"/>
    <w:rsid w:val="00FF51B4"/>
    <w:rsid w:val="00FF51ED"/>
    <w:rsid w:val="00FF57B7"/>
    <w:rsid w:val="00FF59E4"/>
    <w:rsid w:val="00FF5D0D"/>
    <w:rsid w:val="00FF6C96"/>
    <w:rsid w:val="00FF72BB"/>
    <w:rsid w:val="00FF73AA"/>
    <w:rsid w:val="00FF747C"/>
    <w:rsid w:val="00FF7523"/>
    <w:rsid w:val="00FF78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910C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2B7"/>
    <w:pPr>
      <w:overflowPunct w:val="0"/>
      <w:autoSpaceDE w:val="0"/>
      <w:autoSpaceDN w:val="0"/>
      <w:adjustRightInd w:val="0"/>
      <w:textAlignment w:val="baseline"/>
    </w:pPr>
  </w:style>
  <w:style w:type="paragraph" w:styleId="Heading1">
    <w:name w:val="heading 1"/>
    <w:aliases w:val="Section heading,h1,Main Heading,1.,- Section"/>
    <w:basedOn w:val="Normal"/>
    <w:next w:val="Normal"/>
    <w:qFormat/>
    <w:rsid w:val="00D47018"/>
    <w:pPr>
      <w:keepNext/>
      <w:numPr>
        <w:numId w:val="11"/>
      </w:numPr>
      <w:spacing w:after="60" w:line="276" w:lineRule="auto"/>
      <w:ind w:left="993" w:hanging="993"/>
      <w:jc w:val="both"/>
      <w:outlineLvl w:val="0"/>
    </w:pPr>
    <w:rPr>
      <w:rFonts w:ascii="Arial Narrow" w:hAnsi="Arial Narrow"/>
      <w:caps/>
      <w:sz w:val="32"/>
      <w:szCs w:val="28"/>
    </w:rPr>
  </w:style>
  <w:style w:type="paragraph" w:styleId="Heading2">
    <w:name w:val="heading 2"/>
    <w:aliases w:val="H2,h2,Group Heading,a.,- Main,B Sub/Bold,B Sub/Bold1,h2 main heading,B Sub/Bold2,B Sub/Bold11,h2 main heading1,h2 main heading2,B Sub/Bold3,B Sub/Bold12,h2 main heading3,B Sub/Bold4,B Sub/Bold13,h21,h22,Sub-section Title,Heading 2 Hidden,l2,h:"/>
    <w:basedOn w:val="Heading1"/>
    <w:next w:val="header2"/>
    <w:link w:val="Heading2Char"/>
    <w:qFormat/>
    <w:rsid w:val="00484B89"/>
    <w:pPr>
      <w:numPr>
        <w:ilvl w:val="1"/>
      </w:numPr>
      <w:ind w:left="993" w:hanging="993"/>
      <w:outlineLvl w:val="1"/>
    </w:pPr>
    <w:rPr>
      <w:rFonts w:ascii="Times New Roman" w:hAnsi="Times New Roman"/>
      <w:caps w:val="0"/>
      <w:sz w:val="28"/>
      <w:szCs w:val="24"/>
    </w:rPr>
  </w:style>
  <w:style w:type="paragraph" w:styleId="Heading3">
    <w:name w:val="heading 3"/>
    <w:aliases w:val="H3,Para3,h3,h31,h32,List Heading,- Side,Table Attribute Heading,Subhead C,H31,H32,H33,H311,H34,H312,H321,H331,H3111,H35,H313,H322,H332,H3112,H36,H314,H323,H333,H3113,H37,H315,H324,H334,H3114,H38,H316,H325,H335,H3115,H39,H317,H326,H336,H3116"/>
    <w:basedOn w:val="Heading2"/>
    <w:next w:val="Normal"/>
    <w:link w:val="Heading3Char"/>
    <w:qFormat/>
    <w:rsid w:val="00484B89"/>
    <w:pPr>
      <w:numPr>
        <w:ilvl w:val="2"/>
      </w:numPr>
      <w:ind w:left="993" w:hanging="993"/>
      <w:outlineLvl w:val="2"/>
    </w:pPr>
    <w:rPr>
      <w:sz w:val="24"/>
      <w:szCs w:val="22"/>
    </w:rPr>
  </w:style>
  <w:style w:type="paragraph" w:styleId="Heading4">
    <w:name w:val="heading 4"/>
    <w:aliases w:val="H4,h4,Centred Heading,Para,Paragraph Title,E4,h:4,Head4,4,Level 2 - a,1.1.1.1,h41,a.1,H41,41,Map Title,h42,a.2,H42,42,h43,a.3,H43,43,h44,a.4,H44,44,h45,a.5,H45,45,h46,a.6,H46,46,h47,a.7,H47,47,h48,a.8,H48,48,h49,a.9,H49,49,h410,a.10,H410,410"/>
    <w:basedOn w:val="Heading3"/>
    <w:next w:val="Normal"/>
    <w:link w:val="Heading4Char"/>
    <w:qFormat/>
    <w:rsid w:val="00484B89"/>
    <w:pPr>
      <w:numPr>
        <w:ilvl w:val="3"/>
      </w:numPr>
      <w:ind w:left="993" w:hanging="993"/>
      <w:outlineLvl w:val="3"/>
    </w:pPr>
  </w:style>
  <w:style w:type="paragraph" w:styleId="Heading5">
    <w:name w:val="heading 5"/>
    <w:aliases w:val="h5,Sub-Para a."/>
    <w:basedOn w:val="Normal"/>
    <w:next w:val="Normal"/>
    <w:link w:val="Heading5Char"/>
    <w:uiPriority w:val="9"/>
    <w:qFormat/>
    <w:rsid w:val="00F432EE"/>
    <w:pPr>
      <w:numPr>
        <w:ilvl w:val="4"/>
        <w:numId w:val="10"/>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4"/>
    </w:pPr>
  </w:style>
  <w:style w:type="paragraph" w:styleId="Heading6">
    <w:name w:val="heading 6"/>
    <w:aliases w:val="a,b,L1 PIP,h6,Body,Sub-sub Para"/>
    <w:basedOn w:val="Normal"/>
    <w:next w:val="Normal"/>
    <w:qFormat/>
    <w:rsid w:val="00F432EE"/>
    <w:pPr>
      <w:numPr>
        <w:ilvl w:val="5"/>
        <w:numId w:val="10"/>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5"/>
    </w:pPr>
    <w:rPr>
      <w:rFonts w:ascii="Impact" w:hAnsi="Impact"/>
      <w:u w:val="single"/>
    </w:rPr>
  </w:style>
  <w:style w:type="paragraph" w:styleId="Heading7">
    <w:name w:val="heading 7"/>
    <w:aliases w:val="L2 PIP,Sub-Heading"/>
    <w:basedOn w:val="Normal"/>
    <w:next w:val="Normal"/>
    <w:uiPriority w:val="9"/>
    <w:qFormat/>
    <w:rsid w:val="00F432EE"/>
    <w:pPr>
      <w:numPr>
        <w:ilvl w:val="6"/>
        <w:numId w:val="10"/>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6"/>
    </w:pPr>
    <w:rPr>
      <w:rFonts w:ascii="Impact" w:hAnsi="Impact"/>
      <w:i/>
    </w:rPr>
  </w:style>
  <w:style w:type="paragraph" w:styleId="Heading8">
    <w:name w:val="heading 8"/>
    <w:aliases w:val="L3 PIP,Dot-1"/>
    <w:basedOn w:val="Normal"/>
    <w:next w:val="Normal"/>
    <w:uiPriority w:val="9"/>
    <w:qFormat/>
    <w:rsid w:val="00F432EE"/>
    <w:pPr>
      <w:numPr>
        <w:ilvl w:val="7"/>
        <w:numId w:val="10"/>
      </w:numPr>
      <w:tabs>
        <w:tab w:val="left" w:pos="-2520"/>
        <w:tab w:val="left" w:pos="-1800"/>
        <w:tab w:val="left" w:pos="-1080"/>
        <w:tab w:val="left" w:pos="-360"/>
        <w:tab w:val="left" w:pos="36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utlineLvl w:val="7"/>
    </w:pPr>
    <w:rPr>
      <w:rFonts w:ascii="Impact" w:hAnsi="Impact"/>
      <w:i/>
    </w:rPr>
  </w:style>
  <w:style w:type="paragraph" w:styleId="Heading9">
    <w:name w:val="heading 9"/>
    <w:aliases w:val="Titre Annexe,Dot-2"/>
    <w:basedOn w:val="Normal"/>
    <w:next w:val="Normal"/>
    <w:link w:val="Heading9Char"/>
    <w:uiPriority w:val="9"/>
    <w:qFormat/>
    <w:rsid w:val="00F432EE"/>
    <w:pPr>
      <w:numPr>
        <w:ilvl w:val="8"/>
        <w:numId w:val="10"/>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366A8A"/>
    <w:pPr>
      <w:ind w:left="1680"/>
    </w:pPr>
    <w:rPr>
      <w:sz w:val="18"/>
      <w:szCs w:val="18"/>
    </w:rPr>
  </w:style>
  <w:style w:type="paragraph" w:styleId="TOC7">
    <w:name w:val="toc 7"/>
    <w:basedOn w:val="Normal"/>
    <w:next w:val="Normal"/>
    <w:uiPriority w:val="39"/>
    <w:rsid w:val="00366A8A"/>
    <w:pPr>
      <w:ind w:left="1440"/>
    </w:pPr>
    <w:rPr>
      <w:sz w:val="18"/>
      <w:szCs w:val="18"/>
    </w:rPr>
  </w:style>
  <w:style w:type="paragraph" w:styleId="TOC6">
    <w:name w:val="toc 6"/>
    <w:basedOn w:val="Normal"/>
    <w:next w:val="Normal"/>
    <w:uiPriority w:val="39"/>
    <w:rsid w:val="00366A8A"/>
    <w:pPr>
      <w:ind w:left="1200"/>
    </w:pPr>
    <w:rPr>
      <w:sz w:val="18"/>
      <w:szCs w:val="18"/>
    </w:rPr>
  </w:style>
  <w:style w:type="paragraph" w:styleId="TOC5">
    <w:name w:val="toc 5"/>
    <w:basedOn w:val="Normal"/>
    <w:next w:val="Normal"/>
    <w:uiPriority w:val="39"/>
    <w:rsid w:val="00366A8A"/>
    <w:pPr>
      <w:ind w:left="960"/>
    </w:pPr>
    <w:rPr>
      <w:sz w:val="18"/>
      <w:szCs w:val="18"/>
    </w:rPr>
  </w:style>
  <w:style w:type="paragraph" w:styleId="TOC4">
    <w:name w:val="toc 4"/>
    <w:basedOn w:val="Normal"/>
    <w:next w:val="Normal"/>
    <w:uiPriority w:val="39"/>
    <w:rsid w:val="00366A8A"/>
    <w:pPr>
      <w:ind w:left="720"/>
    </w:pPr>
    <w:rPr>
      <w:sz w:val="18"/>
      <w:szCs w:val="18"/>
    </w:rPr>
  </w:style>
  <w:style w:type="paragraph" w:styleId="TOC3">
    <w:name w:val="toc 3"/>
    <w:basedOn w:val="Normal"/>
    <w:next w:val="Normal"/>
    <w:uiPriority w:val="39"/>
    <w:rsid w:val="00366A8A"/>
    <w:pPr>
      <w:ind w:left="480"/>
    </w:pPr>
    <w:rPr>
      <w:i/>
      <w:iCs/>
    </w:rPr>
  </w:style>
  <w:style w:type="paragraph" w:styleId="TOC2">
    <w:name w:val="toc 2"/>
    <w:basedOn w:val="Normal"/>
    <w:next w:val="Normal"/>
    <w:uiPriority w:val="39"/>
    <w:rsid w:val="00366A8A"/>
    <w:pPr>
      <w:ind w:left="240"/>
    </w:pPr>
    <w:rPr>
      <w:smallCaps/>
    </w:rPr>
  </w:style>
  <w:style w:type="paragraph" w:styleId="TOC1">
    <w:name w:val="toc 1"/>
    <w:basedOn w:val="Normal"/>
    <w:next w:val="ListNumber3"/>
    <w:uiPriority w:val="39"/>
    <w:rsid w:val="00366A8A"/>
    <w:pPr>
      <w:spacing w:before="120" w:after="120"/>
    </w:pPr>
    <w:rPr>
      <w:b/>
      <w:bCs/>
      <w:caps/>
    </w:rPr>
  </w:style>
  <w:style w:type="paragraph" w:styleId="ListNumber3">
    <w:name w:val="List Number 3"/>
    <w:basedOn w:val="Normal"/>
    <w:semiHidden/>
    <w:rsid w:val="00366A8A"/>
    <w:pPr>
      <w:ind w:left="1080" w:hanging="360"/>
    </w:pPr>
  </w:style>
  <w:style w:type="paragraph" w:styleId="Index2">
    <w:name w:val="index 2"/>
    <w:basedOn w:val="Normal"/>
    <w:next w:val="Normal"/>
    <w:semiHidden/>
    <w:rsid w:val="00366A8A"/>
    <w:pPr>
      <w:tabs>
        <w:tab w:val="left" w:leader="dot" w:pos="9000"/>
        <w:tab w:val="right" w:pos="9360"/>
      </w:tabs>
      <w:ind w:left="1440" w:right="720" w:hanging="720"/>
    </w:pPr>
  </w:style>
  <w:style w:type="paragraph" w:styleId="Index1">
    <w:name w:val="index 1"/>
    <w:basedOn w:val="Normal"/>
    <w:next w:val="Normal"/>
    <w:semiHidden/>
    <w:rsid w:val="00366A8A"/>
    <w:pPr>
      <w:tabs>
        <w:tab w:val="left" w:leader="dot" w:pos="9000"/>
        <w:tab w:val="right" w:pos="9360"/>
      </w:tabs>
      <w:ind w:left="1440" w:right="720" w:hanging="1440"/>
    </w:pPr>
  </w:style>
  <w:style w:type="paragraph" w:styleId="Footer">
    <w:name w:val="footer"/>
    <w:basedOn w:val="Normal"/>
    <w:link w:val="FooterChar"/>
    <w:uiPriority w:val="99"/>
    <w:rsid w:val="00366A8A"/>
    <w:pPr>
      <w:tabs>
        <w:tab w:val="center" w:pos="4153"/>
        <w:tab w:val="right" w:pos="8306"/>
      </w:tabs>
    </w:pPr>
  </w:style>
  <w:style w:type="paragraph" w:styleId="Header">
    <w:name w:val="header"/>
    <w:aliases w:val="h"/>
    <w:basedOn w:val="Normal"/>
    <w:link w:val="HeaderChar"/>
    <w:uiPriority w:val="99"/>
    <w:rsid w:val="00366A8A"/>
    <w:pPr>
      <w:tabs>
        <w:tab w:val="center" w:pos="4153"/>
        <w:tab w:val="right" w:pos="8306"/>
      </w:tabs>
    </w:pPr>
  </w:style>
  <w:style w:type="paragraph" w:styleId="FootnoteText">
    <w:name w:val="footnote text"/>
    <w:basedOn w:val="Normal"/>
    <w:link w:val="FootnoteTextChar"/>
    <w:semiHidden/>
    <w:rsid w:val="00366A8A"/>
  </w:style>
  <w:style w:type="paragraph" w:styleId="NormalIndent">
    <w:name w:val="Normal Indent"/>
    <w:aliases w:val="內文縮排 字元 字元"/>
    <w:basedOn w:val="Normal"/>
    <w:next w:val="Normal"/>
    <w:rsid w:val="00366A8A"/>
    <w:pPr>
      <w:ind w:left="720"/>
    </w:pPr>
  </w:style>
  <w:style w:type="paragraph" w:customStyle="1" w:styleId="RightPar1">
    <w:name w:val="Right Par[1]"/>
    <w:rsid w:val="00366A8A"/>
    <w:pPr>
      <w:tabs>
        <w:tab w:val="left" w:pos="-720"/>
        <w:tab w:val="left" w:pos="0"/>
        <w:tab w:val="decimal" w:pos="720"/>
      </w:tabs>
      <w:overflowPunct w:val="0"/>
      <w:autoSpaceDE w:val="0"/>
      <w:autoSpaceDN w:val="0"/>
      <w:adjustRightInd w:val="0"/>
      <w:ind w:firstLine="720"/>
      <w:textAlignment w:val="baseline"/>
    </w:pPr>
    <w:rPr>
      <w:rFonts w:ascii="Courier New" w:hAnsi="Courier New"/>
      <w:lang w:val="en-US"/>
    </w:rPr>
  </w:style>
  <w:style w:type="paragraph" w:customStyle="1" w:styleId="RightPar2">
    <w:name w:val="Right Par[2]"/>
    <w:rsid w:val="00366A8A"/>
    <w:pPr>
      <w:tabs>
        <w:tab w:val="left" w:pos="-720"/>
        <w:tab w:val="left" w:pos="0"/>
        <w:tab w:val="left" w:pos="720"/>
        <w:tab w:val="decimal" w:pos="1440"/>
      </w:tabs>
      <w:overflowPunct w:val="0"/>
      <w:autoSpaceDE w:val="0"/>
      <w:autoSpaceDN w:val="0"/>
      <w:adjustRightInd w:val="0"/>
      <w:ind w:firstLine="1440"/>
      <w:textAlignment w:val="baseline"/>
    </w:pPr>
    <w:rPr>
      <w:rFonts w:ascii="Courier New" w:hAnsi="Courier New"/>
      <w:lang w:val="en-US"/>
    </w:rPr>
  </w:style>
  <w:style w:type="paragraph" w:customStyle="1" w:styleId="RightPar3">
    <w:name w:val="Right Par[3]"/>
    <w:rsid w:val="00366A8A"/>
    <w:pPr>
      <w:tabs>
        <w:tab w:val="left" w:pos="-720"/>
        <w:tab w:val="left" w:pos="0"/>
        <w:tab w:val="left" w:pos="720"/>
        <w:tab w:val="left" w:pos="1440"/>
        <w:tab w:val="decimal" w:pos="2160"/>
      </w:tabs>
      <w:overflowPunct w:val="0"/>
      <w:autoSpaceDE w:val="0"/>
      <w:autoSpaceDN w:val="0"/>
      <w:adjustRightInd w:val="0"/>
      <w:ind w:firstLine="2160"/>
      <w:textAlignment w:val="baseline"/>
    </w:pPr>
    <w:rPr>
      <w:rFonts w:ascii="Courier New" w:hAnsi="Courier New"/>
      <w:lang w:val="en-US"/>
    </w:rPr>
  </w:style>
  <w:style w:type="paragraph" w:customStyle="1" w:styleId="RightPar4">
    <w:name w:val="Right Par[4]"/>
    <w:rsid w:val="00366A8A"/>
    <w:pPr>
      <w:tabs>
        <w:tab w:val="left" w:pos="-720"/>
        <w:tab w:val="left" w:pos="0"/>
        <w:tab w:val="left" w:pos="720"/>
        <w:tab w:val="left" w:pos="1440"/>
        <w:tab w:val="left" w:pos="2160"/>
        <w:tab w:val="decimal" w:pos="2880"/>
      </w:tabs>
      <w:overflowPunct w:val="0"/>
      <w:autoSpaceDE w:val="0"/>
      <w:autoSpaceDN w:val="0"/>
      <w:adjustRightInd w:val="0"/>
      <w:ind w:firstLine="2880"/>
      <w:textAlignment w:val="baseline"/>
    </w:pPr>
    <w:rPr>
      <w:rFonts w:ascii="Courier New" w:hAnsi="Courier New"/>
      <w:lang w:val="en-US"/>
    </w:rPr>
  </w:style>
  <w:style w:type="paragraph" w:customStyle="1" w:styleId="RightPar5">
    <w:name w:val="Right Par[5]"/>
    <w:rsid w:val="00366A8A"/>
    <w:pPr>
      <w:tabs>
        <w:tab w:val="left" w:pos="-720"/>
        <w:tab w:val="left" w:pos="0"/>
        <w:tab w:val="left" w:pos="720"/>
        <w:tab w:val="left" w:pos="1440"/>
        <w:tab w:val="left" w:pos="2160"/>
        <w:tab w:val="left" w:pos="2880"/>
        <w:tab w:val="decimal" w:pos="3600"/>
      </w:tabs>
      <w:overflowPunct w:val="0"/>
      <w:autoSpaceDE w:val="0"/>
      <w:autoSpaceDN w:val="0"/>
      <w:adjustRightInd w:val="0"/>
      <w:ind w:firstLine="3600"/>
      <w:textAlignment w:val="baseline"/>
    </w:pPr>
    <w:rPr>
      <w:rFonts w:ascii="Courier New" w:hAnsi="Courier New"/>
      <w:lang w:val="en-US"/>
    </w:rPr>
  </w:style>
  <w:style w:type="paragraph" w:customStyle="1" w:styleId="RightPar6">
    <w:name w:val="Right Par[6]"/>
    <w:rsid w:val="00366A8A"/>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ind w:firstLine="4320"/>
      <w:textAlignment w:val="baseline"/>
    </w:pPr>
    <w:rPr>
      <w:rFonts w:ascii="Courier New" w:hAnsi="Courier New"/>
      <w:lang w:val="en-US"/>
    </w:rPr>
  </w:style>
  <w:style w:type="paragraph" w:customStyle="1" w:styleId="RightPar7">
    <w:name w:val="Right Par[7]"/>
    <w:rsid w:val="00366A8A"/>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ind w:firstLine="5040"/>
      <w:textAlignment w:val="baseline"/>
    </w:pPr>
    <w:rPr>
      <w:rFonts w:ascii="Courier New" w:hAnsi="Courier New"/>
      <w:lang w:val="en-US"/>
    </w:rPr>
  </w:style>
  <w:style w:type="paragraph" w:customStyle="1" w:styleId="RightPar8">
    <w:name w:val="Right Par[8]"/>
    <w:rsid w:val="00366A8A"/>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ind w:firstLine="5760"/>
      <w:textAlignment w:val="baseline"/>
    </w:pPr>
    <w:rPr>
      <w:rFonts w:ascii="Courier New" w:hAnsi="Courier New"/>
      <w:lang w:val="en-US"/>
    </w:rPr>
  </w:style>
  <w:style w:type="paragraph" w:customStyle="1" w:styleId="Document1">
    <w:name w:val="Document[1]"/>
    <w:rsid w:val="00366A8A"/>
    <w:pPr>
      <w:keepNext/>
      <w:keepLines/>
      <w:tabs>
        <w:tab w:val="left" w:pos="-720"/>
      </w:tabs>
      <w:overflowPunct w:val="0"/>
      <w:autoSpaceDE w:val="0"/>
      <w:autoSpaceDN w:val="0"/>
      <w:adjustRightInd w:val="0"/>
      <w:textAlignment w:val="baseline"/>
    </w:pPr>
    <w:rPr>
      <w:rFonts w:ascii="Courier New" w:hAnsi="Courier New"/>
      <w:lang w:val="en-US"/>
    </w:rPr>
  </w:style>
  <w:style w:type="paragraph" w:customStyle="1" w:styleId="Technical5">
    <w:name w:val="Technical[5]"/>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6">
    <w:name w:val="Technical[6]"/>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4">
    <w:name w:val="Technical[4]"/>
    <w:rsid w:val="00366A8A"/>
    <w:pPr>
      <w:tabs>
        <w:tab w:val="left" w:pos="-720"/>
      </w:tabs>
      <w:overflowPunct w:val="0"/>
      <w:autoSpaceDE w:val="0"/>
      <w:autoSpaceDN w:val="0"/>
      <w:adjustRightInd w:val="0"/>
      <w:textAlignment w:val="baseline"/>
    </w:pPr>
    <w:rPr>
      <w:rFonts w:ascii="Courier New" w:hAnsi="Courier New"/>
      <w:b/>
      <w:lang w:val="en-US"/>
    </w:rPr>
  </w:style>
  <w:style w:type="paragraph" w:customStyle="1" w:styleId="Technical7">
    <w:name w:val="Technical[7]"/>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8">
    <w:name w:val="Technical[8]"/>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40">
    <w:name w:val="Technical 4"/>
    <w:rsid w:val="00366A8A"/>
    <w:pPr>
      <w:tabs>
        <w:tab w:val="left" w:pos="-720"/>
      </w:tabs>
      <w:overflowPunct w:val="0"/>
      <w:autoSpaceDE w:val="0"/>
      <w:autoSpaceDN w:val="0"/>
      <w:adjustRightInd w:val="0"/>
      <w:textAlignment w:val="baseline"/>
    </w:pPr>
    <w:rPr>
      <w:rFonts w:ascii="Courier New" w:hAnsi="Courier New"/>
      <w:b/>
      <w:lang w:val="en-US"/>
    </w:rPr>
  </w:style>
  <w:style w:type="paragraph" w:customStyle="1" w:styleId="Technical50">
    <w:name w:val="Technical 5"/>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60">
    <w:name w:val="Technical 6"/>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70">
    <w:name w:val="Technical 7"/>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Technical80">
    <w:name w:val="Technical 8"/>
    <w:rsid w:val="00366A8A"/>
    <w:pPr>
      <w:tabs>
        <w:tab w:val="left" w:pos="-720"/>
      </w:tabs>
      <w:overflowPunct w:val="0"/>
      <w:autoSpaceDE w:val="0"/>
      <w:autoSpaceDN w:val="0"/>
      <w:adjustRightInd w:val="0"/>
      <w:ind w:firstLine="720"/>
      <w:textAlignment w:val="baseline"/>
    </w:pPr>
    <w:rPr>
      <w:rFonts w:ascii="Courier New" w:hAnsi="Courier New"/>
      <w:b/>
      <w:lang w:val="en-US"/>
    </w:rPr>
  </w:style>
  <w:style w:type="paragraph" w:customStyle="1" w:styleId="Pleading">
    <w:name w:val="Pleading"/>
    <w:rsid w:val="00366A8A"/>
    <w:pPr>
      <w:tabs>
        <w:tab w:val="left" w:pos="-720"/>
      </w:tabs>
      <w:overflowPunct w:val="0"/>
      <w:autoSpaceDE w:val="0"/>
      <w:autoSpaceDN w:val="0"/>
      <w:adjustRightInd w:val="0"/>
      <w:spacing w:line="240" w:lineRule="exact"/>
      <w:textAlignment w:val="baseline"/>
    </w:pPr>
    <w:rPr>
      <w:rFonts w:ascii="Courier New" w:hAnsi="Courier New"/>
      <w:lang w:val="en-US"/>
    </w:rPr>
  </w:style>
  <w:style w:type="paragraph" w:customStyle="1" w:styleId="Document10">
    <w:name w:val="Document 1"/>
    <w:rsid w:val="00366A8A"/>
    <w:pPr>
      <w:keepNext/>
      <w:keepLines/>
      <w:tabs>
        <w:tab w:val="left" w:pos="-720"/>
      </w:tabs>
      <w:overflowPunct w:val="0"/>
      <w:autoSpaceDE w:val="0"/>
      <w:autoSpaceDN w:val="0"/>
      <w:adjustRightInd w:val="0"/>
      <w:textAlignment w:val="baseline"/>
    </w:pPr>
    <w:rPr>
      <w:rFonts w:ascii="Courier New" w:hAnsi="Courier New"/>
      <w:lang w:val="en-US"/>
    </w:rPr>
  </w:style>
  <w:style w:type="paragraph" w:customStyle="1" w:styleId="NormalInden">
    <w:name w:val="Normal Inden"/>
    <w:rsid w:val="00366A8A"/>
    <w:pPr>
      <w:tabs>
        <w:tab w:val="left" w:pos="-2520"/>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overflowPunct w:val="0"/>
      <w:autoSpaceDE w:val="0"/>
      <w:autoSpaceDN w:val="0"/>
      <w:adjustRightInd w:val="0"/>
      <w:textAlignment w:val="baseline"/>
    </w:pPr>
    <w:rPr>
      <w:rFonts w:ascii="Impact" w:hAnsi="Impact"/>
      <w:lang w:val="en-US"/>
    </w:rPr>
  </w:style>
  <w:style w:type="paragraph" w:styleId="TOC9">
    <w:name w:val="toc 9"/>
    <w:basedOn w:val="Normal"/>
    <w:next w:val="Normal"/>
    <w:uiPriority w:val="39"/>
    <w:rsid w:val="00366A8A"/>
    <w:pPr>
      <w:ind w:left="1920"/>
    </w:pPr>
    <w:rPr>
      <w:sz w:val="18"/>
      <w:szCs w:val="18"/>
    </w:rPr>
  </w:style>
  <w:style w:type="paragraph" w:customStyle="1" w:styleId="toa">
    <w:name w:val="toa"/>
    <w:basedOn w:val="Normal"/>
    <w:rsid w:val="00366A8A"/>
    <w:pPr>
      <w:tabs>
        <w:tab w:val="left" w:pos="9000"/>
        <w:tab w:val="right" w:pos="9360"/>
      </w:tabs>
    </w:pPr>
  </w:style>
  <w:style w:type="paragraph" w:styleId="Caption">
    <w:name w:val="caption"/>
    <w:basedOn w:val="Normal"/>
    <w:next w:val="Normal"/>
    <w:qFormat/>
    <w:rsid w:val="00366A8A"/>
  </w:style>
  <w:style w:type="character" w:styleId="PageNumber">
    <w:name w:val="page number"/>
    <w:basedOn w:val="DefaultParagraphFont"/>
    <w:semiHidden/>
    <w:rsid w:val="00366A8A"/>
  </w:style>
  <w:style w:type="paragraph" w:customStyle="1" w:styleId="header1">
    <w:name w:val="header 1"/>
    <w:basedOn w:val="Header"/>
    <w:next w:val="Normal"/>
    <w:rsid w:val="00366A8A"/>
    <w:pPr>
      <w:tabs>
        <w:tab w:val="clear" w:pos="4153"/>
        <w:tab w:val="clear" w:pos="8306"/>
        <w:tab w:val="center" w:pos="4320"/>
        <w:tab w:val="right" w:pos="8640"/>
        <w:tab w:val="right" w:pos="9600"/>
        <w:tab w:val="right" w:pos="9639"/>
      </w:tabs>
      <w:ind w:left="20"/>
    </w:pPr>
    <w:rPr>
      <w:rFonts w:ascii="Times" w:hAnsi="Times"/>
      <w:b/>
    </w:rPr>
  </w:style>
  <w:style w:type="paragraph" w:customStyle="1" w:styleId="header2">
    <w:name w:val="header 2"/>
    <w:basedOn w:val="Header"/>
    <w:next w:val="header1"/>
    <w:rsid w:val="00366A8A"/>
    <w:pPr>
      <w:tabs>
        <w:tab w:val="clear" w:pos="4153"/>
        <w:tab w:val="clear" w:pos="8306"/>
        <w:tab w:val="center" w:pos="4320"/>
        <w:tab w:val="right" w:pos="8640"/>
        <w:tab w:val="right" w:pos="9600"/>
        <w:tab w:val="right" w:pos="9639"/>
      </w:tabs>
      <w:ind w:left="20"/>
    </w:pPr>
    <w:rPr>
      <w:rFonts w:ascii="Times" w:hAnsi="Times"/>
      <w:b/>
    </w:rPr>
  </w:style>
  <w:style w:type="paragraph" w:customStyle="1" w:styleId="0TP">
    <w:name w:val="0TP"/>
    <w:basedOn w:val="1TP"/>
    <w:rsid w:val="00366A8A"/>
    <w:pPr>
      <w:tabs>
        <w:tab w:val="left" w:pos="567"/>
      </w:tabs>
      <w:ind w:left="567"/>
    </w:pPr>
  </w:style>
  <w:style w:type="paragraph" w:customStyle="1" w:styleId="1TP">
    <w:name w:val="1TP"/>
    <w:basedOn w:val="Normal"/>
    <w:rsid w:val="00366A8A"/>
    <w:pPr>
      <w:ind w:left="1134" w:hanging="567"/>
    </w:pPr>
  </w:style>
  <w:style w:type="paragraph" w:customStyle="1" w:styleId="1TStraight">
    <w:name w:val="1TStraight"/>
    <w:basedOn w:val="1TP"/>
    <w:rsid w:val="00366A8A"/>
    <w:pPr>
      <w:ind w:left="567" w:firstLine="0"/>
    </w:pPr>
  </w:style>
  <w:style w:type="paragraph" w:customStyle="1" w:styleId="0BU">
    <w:name w:val="0BU"/>
    <w:basedOn w:val="Normal"/>
    <w:rsid w:val="00366A8A"/>
    <w:pPr>
      <w:ind w:right="539"/>
    </w:pPr>
    <w:rPr>
      <w:b/>
      <w:u w:val="single"/>
    </w:rPr>
  </w:style>
  <w:style w:type="paragraph" w:customStyle="1" w:styleId="0PU">
    <w:name w:val="0PU"/>
    <w:basedOn w:val="0P"/>
    <w:rsid w:val="00366A8A"/>
    <w:rPr>
      <w:u w:val="single"/>
    </w:rPr>
  </w:style>
  <w:style w:type="paragraph" w:customStyle="1" w:styleId="0P">
    <w:name w:val="0P"/>
    <w:basedOn w:val="15P"/>
    <w:rsid w:val="00366A8A"/>
    <w:pPr>
      <w:ind w:left="851" w:hanging="851"/>
    </w:pPr>
  </w:style>
  <w:style w:type="paragraph" w:customStyle="1" w:styleId="15P">
    <w:name w:val="1.5P"/>
    <w:basedOn w:val="Normal"/>
    <w:rsid w:val="00366A8A"/>
    <w:pPr>
      <w:ind w:left="1418" w:right="5" w:hanging="567"/>
      <w:jc w:val="both"/>
    </w:pPr>
  </w:style>
  <w:style w:type="paragraph" w:customStyle="1" w:styleId="0straight">
    <w:name w:val="0straight"/>
    <w:basedOn w:val="Normal"/>
    <w:rsid w:val="00366A8A"/>
    <w:pPr>
      <w:ind w:right="5"/>
      <w:jc w:val="both"/>
    </w:pPr>
  </w:style>
  <w:style w:type="paragraph" w:customStyle="1" w:styleId="15straight">
    <w:name w:val="1.5straight"/>
    <w:basedOn w:val="Normal"/>
    <w:rsid w:val="00366A8A"/>
    <w:pPr>
      <w:ind w:left="720"/>
      <w:jc w:val="both"/>
    </w:pPr>
  </w:style>
  <w:style w:type="paragraph" w:customStyle="1" w:styleId="25p">
    <w:name w:val="2.5p"/>
    <w:basedOn w:val="Normal"/>
    <w:rsid w:val="00366A8A"/>
    <w:pPr>
      <w:ind w:left="1985" w:right="6" w:hanging="567"/>
      <w:jc w:val="both"/>
    </w:pPr>
  </w:style>
  <w:style w:type="paragraph" w:customStyle="1" w:styleId="25straight">
    <w:name w:val="2.5straight"/>
    <w:basedOn w:val="Normal"/>
    <w:rsid w:val="00366A8A"/>
    <w:pPr>
      <w:ind w:left="1418" w:right="5"/>
      <w:jc w:val="both"/>
    </w:pPr>
  </w:style>
  <w:style w:type="paragraph" w:customStyle="1" w:styleId="15PU">
    <w:name w:val="1.5PU"/>
    <w:basedOn w:val="0PU"/>
    <w:rsid w:val="00366A8A"/>
    <w:pPr>
      <w:ind w:left="1418" w:hanging="568"/>
    </w:pPr>
    <w:rPr>
      <w:u w:val="none"/>
    </w:rPr>
  </w:style>
  <w:style w:type="paragraph" w:customStyle="1" w:styleId="p12">
    <w:name w:val="p12"/>
    <w:basedOn w:val="Normal"/>
    <w:rsid w:val="00366A8A"/>
    <w:pPr>
      <w:widowControl w:val="0"/>
      <w:tabs>
        <w:tab w:val="left" w:pos="720"/>
      </w:tabs>
      <w:spacing w:line="240" w:lineRule="atLeast"/>
    </w:pPr>
  </w:style>
  <w:style w:type="paragraph" w:customStyle="1" w:styleId="p11">
    <w:name w:val="p11"/>
    <w:basedOn w:val="Normal"/>
    <w:rsid w:val="00366A8A"/>
    <w:pPr>
      <w:widowControl w:val="0"/>
      <w:tabs>
        <w:tab w:val="left" w:pos="720"/>
      </w:tabs>
      <w:spacing w:line="240" w:lineRule="atLeast"/>
      <w:ind w:left="720"/>
    </w:pPr>
  </w:style>
  <w:style w:type="paragraph" w:customStyle="1" w:styleId="p2">
    <w:name w:val="p2"/>
    <w:basedOn w:val="Normal"/>
    <w:rsid w:val="00366A8A"/>
    <w:pPr>
      <w:widowControl w:val="0"/>
      <w:tabs>
        <w:tab w:val="left" w:pos="820"/>
      </w:tabs>
      <w:spacing w:line="240" w:lineRule="atLeast"/>
      <w:ind w:left="620"/>
    </w:pPr>
  </w:style>
  <w:style w:type="paragraph" w:customStyle="1" w:styleId="p10">
    <w:name w:val="p10"/>
    <w:basedOn w:val="Normal"/>
    <w:rsid w:val="00366A8A"/>
    <w:pPr>
      <w:widowControl w:val="0"/>
      <w:spacing w:line="300" w:lineRule="atLeast"/>
      <w:ind w:left="1020"/>
    </w:pPr>
  </w:style>
  <w:style w:type="paragraph" w:customStyle="1" w:styleId="p5">
    <w:name w:val="p5"/>
    <w:basedOn w:val="Normal"/>
    <w:rsid w:val="00366A8A"/>
    <w:pPr>
      <w:widowControl w:val="0"/>
      <w:tabs>
        <w:tab w:val="left" w:pos="1000"/>
        <w:tab w:val="left" w:pos="1380"/>
      </w:tabs>
      <w:spacing w:line="300" w:lineRule="atLeast"/>
      <w:ind w:hanging="432"/>
    </w:pPr>
  </w:style>
  <w:style w:type="paragraph" w:customStyle="1" w:styleId="p20">
    <w:name w:val="p20"/>
    <w:basedOn w:val="Normal"/>
    <w:rsid w:val="00366A8A"/>
    <w:pPr>
      <w:widowControl w:val="0"/>
      <w:spacing w:line="240" w:lineRule="atLeast"/>
      <w:ind w:left="740"/>
    </w:pPr>
  </w:style>
  <w:style w:type="paragraph" w:customStyle="1" w:styleId="p21">
    <w:name w:val="p21"/>
    <w:basedOn w:val="Normal"/>
    <w:rsid w:val="00366A8A"/>
    <w:pPr>
      <w:widowControl w:val="0"/>
      <w:tabs>
        <w:tab w:val="left" w:pos="380"/>
      </w:tabs>
      <w:spacing w:line="240" w:lineRule="atLeast"/>
      <w:ind w:left="720" w:hanging="288"/>
    </w:pPr>
  </w:style>
  <w:style w:type="paragraph" w:customStyle="1" w:styleId="p22">
    <w:name w:val="p22"/>
    <w:basedOn w:val="Normal"/>
    <w:rsid w:val="00366A8A"/>
    <w:pPr>
      <w:widowControl w:val="0"/>
      <w:tabs>
        <w:tab w:val="left" w:pos="860"/>
      </w:tabs>
      <w:spacing w:line="240" w:lineRule="atLeast"/>
      <w:ind w:left="576" w:hanging="144"/>
    </w:pPr>
  </w:style>
  <w:style w:type="paragraph" w:customStyle="1" w:styleId="p18">
    <w:name w:val="p18"/>
    <w:basedOn w:val="Normal"/>
    <w:rsid w:val="00366A8A"/>
    <w:pPr>
      <w:widowControl w:val="0"/>
      <w:tabs>
        <w:tab w:val="left" w:pos="380"/>
      </w:tabs>
      <w:spacing w:line="240" w:lineRule="atLeast"/>
      <w:ind w:left="720" w:hanging="288"/>
    </w:pPr>
  </w:style>
  <w:style w:type="paragraph" w:customStyle="1" w:styleId="p6">
    <w:name w:val="p6"/>
    <w:basedOn w:val="Normal"/>
    <w:rsid w:val="00366A8A"/>
    <w:pPr>
      <w:widowControl w:val="0"/>
      <w:tabs>
        <w:tab w:val="left" w:pos="700"/>
      </w:tabs>
      <w:spacing w:line="240" w:lineRule="atLeast"/>
      <w:ind w:left="720" w:hanging="720"/>
    </w:pPr>
  </w:style>
  <w:style w:type="paragraph" w:customStyle="1" w:styleId="p7">
    <w:name w:val="p7"/>
    <w:basedOn w:val="Normal"/>
    <w:rsid w:val="00366A8A"/>
    <w:pPr>
      <w:widowControl w:val="0"/>
      <w:spacing w:line="240" w:lineRule="atLeast"/>
    </w:pPr>
  </w:style>
  <w:style w:type="paragraph" w:customStyle="1" w:styleId="appendixH">
    <w:name w:val="appendix H"/>
    <w:basedOn w:val="15P"/>
    <w:rsid w:val="00366A8A"/>
  </w:style>
  <w:style w:type="paragraph" w:customStyle="1" w:styleId="AppendixHeading">
    <w:name w:val="Appendix Heading"/>
    <w:basedOn w:val="appendixH"/>
    <w:rsid w:val="00366A8A"/>
    <w:rPr>
      <w:b/>
      <w:caps/>
      <w:sz w:val="28"/>
    </w:rPr>
  </w:style>
  <w:style w:type="paragraph" w:customStyle="1" w:styleId="p31">
    <w:name w:val="p31"/>
    <w:basedOn w:val="Normal"/>
    <w:rsid w:val="00366A8A"/>
    <w:pPr>
      <w:widowControl w:val="0"/>
      <w:tabs>
        <w:tab w:val="left" w:pos="7700"/>
      </w:tabs>
      <w:spacing w:line="240" w:lineRule="atLeast"/>
      <w:ind w:left="6260"/>
    </w:pPr>
  </w:style>
  <w:style w:type="paragraph" w:customStyle="1" w:styleId="07525StarStraight">
    <w:name w:val="07525StarStraight"/>
    <w:basedOn w:val="mstar"/>
    <w:rsid w:val="00366A8A"/>
    <w:pPr>
      <w:tabs>
        <w:tab w:val="clear" w:pos="993"/>
      </w:tabs>
      <w:ind w:left="1417" w:right="0" w:hanging="425"/>
      <w:jc w:val="both"/>
    </w:pPr>
  </w:style>
  <w:style w:type="paragraph" w:customStyle="1" w:styleId="mstar">
    <w:name w:val="mstar"/>
    <w:basedOn w:val="Normal"/>
    <w:rsid w:val="00366A8A"/>
    <w:pPr>
      <w:tabs>
        <w:tab w:val="left" w:pos="993"/>
      </w:tabs>
      <w:ind w:left="1418" w:right="539" w:hanging="567"/>
    </w:pPr>
  </w:style>
  <w:style w:type="paragraph" w:customStyle="1" w:styleId="p14">
    <w:name w:val="p14"/>
    <w:basedOn w:val="Normal"/>
    <w:rsid w:val="00366A8A"/>
    <w:pPr>
      <w:widowControl w:val="0"/>
      <w:tabs>
        <w:tab w:val="left" w:pos="420"/>
        <w:tab w:val="left" w:pos="760"/>
      </w:tabs>
      <w:spacing w:line="300" w:lineRule="atLeast"/>
      <w:ind w:left="720" w:hanging="288"/>
    </w:pPr>
  </w:style>
  <w:style w:type="paragraph" w:customStyle="1" w:styleId="p4">
    <w:name w:val="p4"/>
    <w:basedOn w:val="Normal"/>
    <w:rsid w:val="00366A8A"/>
    <w:pPr>
      <w:widowControl w:val="0"/>
      <w:tabs>
        <w:tab w:val="left" w:pos="720"/>
      </w:tabs>
      <w:spacing w:line="300" w:lineRule="atLeast"/>
      <w:ind w:left="720"/>
    </w:pPr>
  </w:style>
  <w:style w:type="paragraph" w:customStyle="1" w:styleId="BodyText24">
    <w:name w:val="Body Text 24"/>
    <w:basedOn w:val="Normal"/>
    <w:rsid w:val="00366A8A"/>
    <w:pPr>
      <w:ind w:left="710"/>
      <w:jc w:val="both"/>
    </w:pPr>
    <w:rPr>
      <w:rFonts w:ascii="CG Times" w:hAnsi="CG Times"/>
    </w:rPr>
  </w:style>
  <w:style w:type="paragraph" w:customStyle="1" w:styleId="BodyText23">
    <w:name w:val="Body Text 23"/>
    <w:basedOn w:val="Normal"/>
    <w:rsid w:val="00366A8A"/>
    <w:pPr>
      <w:widowControl w:val="0"/>
      <w:ind w:left="480"/>
      <w:jc w:val="both"/>
    </w:pPr>
    <w:rPr>
      <w:kern w:val="2"/>
    </w:rPr>
  </w:style>
  <w:style w:type="paragraph" w:customStyle="1" w:styleId="NormalProposal">
    <w:name w:val="Normal (Proposal)"/>
    <w:basedOn w:val="Normal"/>
    <w:rsid w:val="00366A8A"/>
    <w:pPr>
      <w:spacing w:after="240"/>
      <w:ind w:left="1440"/>
    </w:pPr>
    <w:rPr>
      <w:sz w:val="22"/>
    </w:rPr>
  </w:style>
  <w:style w:type="paragraph" w:customStyle="1" w:styleId="HeaderTOC">
    <w:name w:val="Header TOC"/>
    <w:basedOn w:val="Normal"/>
    <w:next w:val="NormalProposal"/>
    <w:rsid w:val="00366A8A"/>
    <w:pPr>
      <w:pageBreakBefore/>
      <w:widowControl w:val="0"/>
      <w:tabs>
        <w:tab w:val="center" w:pos="4153"/>
        <w:tab w:val="right" w:pos="8306"/>
      </w:tabs>
      <w:spacing w:before="60" w:after="240"/>
      <w:jc w:val="center"/>
    </w:pPr>
    <w:rPr>
      <w:rFonts w:ascii="Arial" w:hAnsi="Arial"/>
      <w:b/>
      <w:color w:val="000000"/>
    </w:rPr>
  </w:style>
  <w:style w:type="paragraph" w:customStyle="1" w:styleId="Pictwide">
    <w:name w:val="Pict wide"/>
    <w:basedOn w:val="Normal"/>
    <w:next w:val="Caption"/>
    <w:rsid w:val="00366A8A"/>
    <w:pPr>
      <w:keepNext/>
      <w:widowControl w:val="0"/>
      <w:spacing w:before="200" w:after="40"/>
      <w:jc w:val="center"/>
    </w:pPr>
    <w:rPr>
      <w:lang w:val="en-AU"/>
    </w:rPr>
  </w:style>
  <w:style w:type="paragraph" w:customStyle="1" w:styleId="Spacer">
    <w:name w:val="Spacer"/>
    <w:basedOn w:val="Normal"/>
    <w:next w:val="Normal"/>
    <w:rsid w:val="00366A8A"/>
    <w:pPr>
      <w:jc w:val="both"/>
    </w:pPr>
    <w:rPr>
      <w:sz w:val="10"/>
      <w:lang w:val="en-AU"/>
    </w:rPr>
  </w:style>
  <w:style w:type="paragraph" w:customStyle="1" w:styleId="NormalBulletPoints">
    <w:name w:val="Normal (Bullet Points)"/>
    <w:basedOn w:val="NormalProposal"/>
    <w:rsid w:val="00366A8A"/>
  </w:style>
  <w:style w:type="paragraph" w:customStyle="1" w:styleId="TableText">
    <w:name w:val="Table Text"/>
    <w:basedOn w:val="Normal"/>
    <w:rsid w:val="00366A8A"/>
    <w:pPr>
      <w:suppressAutoHyphens/>
      <w:spacing w:before="20" w:after="40"/>
    </w:pPr>
  </w:style>
  <w:style w:type="paragraph" w:customStyle="1" w:styleId="PictWide0">
    <w:name w:val="Pict Wide"/>
    <w:basedOn w:val="Normal"/>
    <w:next w:val="Caption"/>
    <w:rsid w:val="00366A8A"/>
    <w:pPr>
      <w:keepNext/>
      <w:spacing w:before="400" w:after="120"/>
      <w:jc w:val="center"/>
    </w:pPr>
    <w:rPr>
      <w:sz w:val="22"/>
      <w:lang w:val="en-AU"/>
    </w:rPr>
  </w:style>
  <w:style w:type="paragraph" w:customStyle="1" w:styleId="TableBullet">
    <w:name w:val="Table Bullet"/>
    <w:basedOn w:val="TableText"/>
    <w:rsid w:val="00366A8A"/>
    <w:pPr>
      <w:tabs>
        <w:tab w:val="left" w:pos="360"/>
      </w:tabs>
      <w:ind w:left="360" w:hanging="360"/>
    </w:pPr>
  </w:style>
  <w:style w:type="paragraph" w:customStyle="1" w:styleId="NormalP1">
    <w:name w:val="Normal (P1)"/>
    <w:basedOn w:val="NormalProposal"/>
    <w:rsid w:val="00366A8A"/>
    <w:pPr>
      <w:tabs>
        <w:tab w:val="left" w:pos="648"/>
      </w:tabs>
      <w:ind w:left="2160" w:hanging="720"/>
    </w:pPr>
  </w:style>
  <w:style w:type="paragraph" w:customStyle="1" w:styleId="NormalP2">
    <w:name w:val="Normal (P2)"/>
    <w:basedOn w:val="NormalProposal"/>
    <w:rsid w:val="00366A8A"/>
    <w:pPr>
      <w:tabs>
        <w:tab w:val="left" w:pos="360"/>
      </w:tabs>
      <w:ind w:left="2880" w:hanging="720"/>
    </w:pPr>
  </w:style>
  <w:style w:type="character" w:customStyle="1" w:styleId="Hyperlink1">
    <w:name w:val="Hyperlink1"/>
    <w:rsid w:val="00366A8A"/>
    <w:rPr>
      <w:color w:val="0000FF"/>
      <w:u w:val="single"/>
    </w:rPr>
  </w:style>
  <w:style w:type="paragraph" w:customStyle="1" w:styleId="BodyText22">
    <w:name w:val="Body Text 22"/>
    <w:basedOn w:val="Normal"/>
    <w:rsid w:val="00366A8A"/>
    <w:pPr>
      <w:spacing w:after="120"/>
      <w:ind w:left="720"/>
      <w:jc w:val="both"/>
    </w:pPr>
  </w:style>
  <w:style w:type="paragraph" w:styleId="BodyText">
    <w:name w:val="Body Text"/>
    <w:basedOn w:val="Normal"/>
    <w:semiHidden/>
    <w:rsid w:val="00366A8A"/>
    <w:pPr>
      <w:spacing w:after="120"/>
      <w:jc w:val="both"/>
    </w:pPr>
  </w:style>
  <w:style w:type="paragraph" w:customStyle="1" w:styleId="BodyTextIndent31">
    <w:name w:val="Body Text Indent 31"/>
    <w:basedOn w:val="Normal"/>
    <w:rsid w:val="00366A8A"/>
    <w:pPr>
      <w:spacing w:before="120" w:after="240"/>
      <w:ind w:left="1440"/>
      <w:jc w:val="both"/>
    </w:pPr>
    <w:rPr>
      <w:sz w:val="22"/>
      <w:lang w:val="en-AU"/>
    </w:rPr>
  </w:style>
  <w:style w:type="paragraph" w:customStyle="1" w:styleId="TableHeader">
    <w:name w:val="Table Header"/>
    <w:basedOn w:val="Normal"/>
    <w:rsid w:val="00366A8A"/>
    <w:pPr>
      <w:spacing w:before="80" w:after="80"/>
    </w:pPr>
    <w:rPr>
      <w:rFonts w:ascii="Arial" w:hAnsi="Arial"/>
      <w:b/>
      <w:lang w:val="en-AU"/>
    </w:rPr>
  </w:style>
  <w:style w:type="paragraph" w:styleId="List">
    <w:name w:val="List"/>
    <w:basedOn w:val="Normal"/>
    <w:semiHidden/>
    <w:rsid w:val="00366A8A"/>
    <w:pPr>
      <w:spacing w:before="60" w:after="60"/>
      <w:ind w:left="283" w:hanging="283"/>
    </w:pPr>
    <w:rPr>
      <w:sz w:val="22"/>
    </w:rPr>
  </w:style>
  <w:style w:type="paragraph" w:styleId="List2">
    <w:name w:val="List 2"/>
    <w:basedOn w:val="Normal"/>
    <w:semiHidden/>
    <w:rsid w:val="00366A8A"/>
    <w:pPr>
      <w:spacing w:before="60" w:after="60"/>
      <w:ind w:left="566" w:hanging="283"/>
    </w:pPr>
    <w:rPr>
      <w:sz w:val="22"/>
    </w:rPr>
  </w:style>
  <w:style w:type="paragraph" w:styleId="MessageHeader">
    <w:name w:val="Message Header"/>
    <w:basedOn w:val="Normal"/>
    <w:semiHidden/>
    <w:rsid w:val="00366A8A"/>
    <w:pPr>
      <w:pBdr>
        <w:top w:val="single" w:sz="6" w:space="1" w:color="auto"/>
        <w:left w:val="single" w:sz="6" w:space="1" w:color="auto"/>
        <w:bottom w:val="single" w:sz="6" w:space="1" w:color="auto"/>
        <w:right w:val="single" w:sz="6" w:space="1" w:color="auto"/>
      </w:pBdr>
      <w:shd w:val="pct20" w:color="auto" w:fill="auto"/>
      <w:spacing w:before="60" w:after="60"/>
      <w:ind w:left="1134" w:hanging="1134"/>
    </w:pPr>
    <w:rPr>
      <w:rFonts w:ascii="Arial" w:hAnsi="Arial"/>
    </w:rPr>
  </w:style>
  <w:style w:type="paragraph" w:customStyle="1" w:styleId="NormalKeyBullet">
    <w:name w:val="Normal (Key Bullet)"/>
    <w:basedOn w:val="Normal"/>
    <w:rsid w:val="00366A8A"/>
    <w:pPr>
      <w:keepLines/>
      <w:tabs>
        <w:tab w:val="left" w:pos="360"/>
      </w:tabs>
      <w:spacing w:after="240"/>
      <w:ind w:left="216" w:hanging="216"/>
    </w:pPr>
    <w:rPr>
      <w:sz w:val="22"/>
      <w:lang w:val="en-AU"/>
    </w:rPr>
  </w:style>
  <w:style w:type="paragraph" w:customStyle="1" w:styleId="HeadingAttachment">
    <w:name w:val="Heading (Attachment)"/>
    <w:basedOn w:val="Heading3"/>
    <w:rsid w:val="00366A8A"/>
    <w:pPr>
      <w:numPr>
        <w:ilvl w:val="0"/>
        <w:numId w:val="0"/>
      </w:numPr>
      <w:spacing w:after="240"/>
      <w:outlineLvl w:val="9"/>
    </w:pPr>
    <w:rPr>
      <w:rFonts w:ascii="Arial" w:hAnsi="Arial"/>
      <w:b/>
      <w:sz w:val="22"/>
    </w:rPr>
  </w:style>
  <w:style w:type="paragraph" w:customStyle="1" w:styleId="NormalHeader">
    <w:name w:val="Normal (Header)"/>
    <w:basedOn w:val="NormalProposal"/>
    <w:next w:val="NormalProposal"/>
    <w:rsid w:val="00366A8A"/>
    <w:pPr>
      <w:keepNext/>
      <w:ind w:left="576" w:hanging="576"/>
    </w:pPr>
    <w:rPr>
      <w:rFonts w:ascii="Arial" w:hAnsi="Arial"/>
      <w:b/>
    </w:rPr>
  </w:style>
  <w:style w:type="paragraph" w:customStyle="1" w:styleId="HeaderAttachment">
    <w:name w:val="Header (Attachment)"/>
    <w:basedOn w:val="Header"/>
    <w:next w:val="NormalProposal"/>
    <w:rsid w:val="00366A8A"/>
    <w:pPr>
      <w:widowControl w:val="0"/>
      <w:spacing w:after="240" w:line="264" w:lineRule="auto"/>
    </w:pPr>
    <w:rPr>
      <w:rFonts w:ascii="Arial" w:hAnsi="Arial"/>
      <w:b/>
      <w:color w:val="000000"/>
    </w:rPr>
  </w:style>
  <w:style w:type="paragraph" w:customStyle="1" w:styleId="P1">
    <w:name w:val="P1"/>
    <w:rsid w:val="00366A8A"/>
    <w:pPr>
      <w:overflowPunct w:val="0"/>
      <w:autoSpaceDE w:val="0"/>
      <w:autoSpaceDN w:val="0"/>
      <w:adjustRightInd w:val="0"/>
      <w:spacing w:after="240"/>
      <w:textAlignment w:val="baseline"/>
    </w:pPr>
    <w:rPr>
      <w:sz w:val="22"/>
    </w:rPr>
  </w:style>
  <w:style w:type="paragraph" w:customStyle="1" w:styleId="B1">
    <w:name w:val="B1"/>
    <w:basedOn w:val="P1"/>
    <w:rsid w:val="00366A8A"/>
    <w:pPr>
      <w:tabs>
        <w:tab w:val="decimal" w:pos="567"/>
      </w:tabs>
      <w:spacing w:after="120"/>
      <w:ind w:left="562" w:hanging="562"/>
    </w:pPr>
  </w:style>
  <w:style w:type="paragraph" w:customStyle="1" w:styleId="B2">
    <w:name w:val="B2"/>
    <w:basedOn w:val="B1"/>
    <w:rsid w:val="00366A8A"/>
    <w:pPr>
      <w:tabs>
        <w:tab w:val="clear" w:pos="567"/>
        <w:tab w:val="left" w:pos="360"/>
        <w:tab w:val="left" w:pos="1134"/>
      </w:tabs>
      <w:ind w:left="1134" w:hanging="567"/>
    </w:pPr>
  </w:style>
  <w:style w:type="paragraph" w:customStyle="1" w:styleId="Manual5">
    <w:name w:val="Manual 5"/>
    <w:basedOn w:val="Heading5"/>
    <w:rsid w:val="00366A8A"/>
    <w:pPr>
      <w:numPr>
        <w:ilvl w:val="0"/>
        <w:numId w:val="0"/>
      </w:numPr>
      <w:tabs>
        <w:tab w:val="clear" w:pos="-2520"/>
        <w:tab w:val="clear" w:pos="-1800"/>
        <w:tab w:val="clear" w:pos="-1080"/>
        <w:tab w:val="clear" w:pos="-360"/>
        <w:tab w:val="clear" w:pos="360"/>
        <w:tab w:val="clear" w:pos="180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after="120"/>
      <w:jc w:val="both"/>
      <w:outlineLvl w:val="9"/>
    </w:pPr>
    <w:rPr>
      <w:b/>
      <w:sz w:val="22"/>
      <w:lang w:val="en-AU"/>
    </w:rPr>
  </w:style>
  <w:style w:type="paragraph" w:customStyle="1" w:styleId="Manual3">
    <w:name w:val="Manual 3"/>
    <w:basedOn w:val="Heading3"/>
    <w:rsid w:val="00366A8A"/>
    <w:pPr>
      <w:numPr>
        <w:ilvl w:val="0"/>
        <w:numId w:val="0"/>
      </w:numPr>
      <w:spacing w:before="120" w:after="120"/>
      <w:outlineLvl w:val="9"/>
    </w:pPr>
    <w:rPr>
      <w:b/>
    </w:rPr>
  </w:style>
  <w:style w:type="paragraph" w:customStyle="1" w:styleId="Manual4">
    <w:name w:val="Manual 4"/>
    <w:basedOn w:val="Heading4"/>
    <w:rsid w:val="00366A8A"/>
    <w:pPr>
      <w:numPr>
        <w:ilvl w:val="0"/>
        <w:numId w:val="0"/>
      </w:numPr>
      <w:spacing w:before="120" w:after="120"/>
      <w:outlineLvl w:val="9"/>
    </w:pPr>
    <w:rPr>
      <w:b/>
      <w:i/>
      <w:lang w:val="en-AU"/>
    </w:rPr>
  </w:style>
  <w:style w:type="paragraph" w:styleId="Subtitle">
    <w:name w:val="Subtitle"/>
    <w:basedOn w:val="Normal"/>
    <w:qFormat/>
    <w:rsid w:val="00366A8A"/>
    <w:rPr>
      <w:b/>
      <w:u w:val="single"/>
    </w:rPr>
  </w:style>
  <w:style w:type="paragraph" w:customStyle="1" w:styleId="BodyText21">
    <w:name w:val="Body Text 21"/>
    <w:basedOn w:val="Normal"/>
    <w:rsid w:val="00366A8A"/>
    <w:rPr>
      <w:color w:val="000000"/>
      <w:lang w:val="en-AU"/>
    </w:rPr>
  </w:style>
  <w:style w:type="paragraph" w:customStyle="1" w:styleId="BodyTextIndent21">
    <w:name w:val="Body Text Indent 21"/>
    <w:basedOn w:val="Normal"/>
    <w:rsid w:val="00366A8A"/>
    <w:pPr>
      <w:spacing w:line="240" w:lineRule="atLeast"/>
      <w:ind w:left="1440"/>
    </w:pPr>
    <w:rPr>
      <w:color w:val="000000"/>
      <w:lang w:val="en-AU"/>
    </w:rPr>
  </w:style>
  <w:style w:type="paragraph" w:customStyle="1" w:styleId="NormalKeyPoint">
    <w:name w:val="Normal (Key Point)"/>
    <w:basedOn w:val="Normal"/>
    <w:rsid w:val="00366A8A"/>
    <w:pPr>
      <w:keepNext/>
      <w:keepLines/>
      <w:shd w:val="pct25" w:color="auto" w:fill="auto"/>
      <w:spacing w:after="240"/>
      <w:ind w:left="1440"/>
    </w:pPr>
    <w:rPr>
      <w:b/>
      <w:i/>
      <w:sz w:val="28"/>
      <w:lang w:val="en-AU"/>
    </w:rPr>
  </w:style>
  <w:style w:type="paragraph" w:customStyle="1" w:styleId="text">
    <w:name w:val="text"/>
    <w:basedOn w:val="Normal"/>
    <w:rsid w:val="00366A8A"/>
    <w:pPr>
      <w:spacing w:after="180"/>
      <w:ind w:left="1418"/>
    </w:pPr>
    <w:rPr>
      <w:lang w:val="en-AU"/>
    </w:rPr>
  </w:style>
  <w:style w:type="paragraph" w:styleId="Title">
    <w:name w:val="Title"/>
    <w:basedOn w:val="Normal"/>
    <w:qFormat/>
    <w:rsid w:val="00366A8A"/>
    <w:pPr>
      <w:jc w:val="center"/>
    </w:pPr>
    <w:rPr>
      <w:sz w:val="28"/>
      <w:lang w:val="en-AU"/>
    </w:rPr>
  </w:style>
  <w:style w:type="paragraph" w:customStyle="1" w:styleId="BodyText31">
    <w:name w:val="Body Text 31"/>
    <w:basedOn w:val="Normal"/>
    <w:rsid w:val="00366A8A"/>
    <w:pPr>
      <w:spacing w:before="60" w:after="60"/>
    </w:pPr>
    <w:rPr>
      <w:i/>
      <w:sz w:val="22"/>
    </w:rPr>
  </w:style>
  <w:style w:type="paragraph" w:customStyle="1" w:styleId="BlockText1">
    <w:name w:val="Block Text1"/>
    <w:basedOn w:val="Normal"/>
    <w:rsid w:val="00366A8A"/>
    <w:pPr>
      <w:ind w:left="1080" w:right="29" w:hanging="1080"/>
      <w:jc w:val="both"/>
    </w:pPr>
  </w:style>
  <w:style w:type="paragraph" w:customStyle="1" w:styleId="PageHeader">
    <w:name w:val="Page Header"/>
    <w:basedOn w:val="Normal"/>
    <w:rsid w:val="00366A8A"/>
    <w:pPr>
      <w:tabs>
        <w:tab w:val="center" w:pos="4320"/>
        <w:tab w:val="right" w:pos="8280"/>
      </w:tabs>
      <w:spacing w:after="60"/>
    </w:pPr>
    <w:rPr>
      <w:sz w:val="22"/>
      <w:lang w:val="en-AU"/>
    </w:rPr>
  </w:style>
  <w:style w:type="paragraph" w:customStyle="1" w:styleId="ResumeText">
    <w:name w:val="Resume Text"/>
    <w:basedOn w:val="Normal"/>
    <w:rsid w:val="00366A8A"/>
    <w:pPr>
      <w:ind w:left="1134"/>
    </w:pPr>
    <w:rPr>
      <w:lang w:val="en-AU"/>
    </w:rPr>
  </w:style>
  <w:style w:type="paragraph" w:customStyle="1" w:styleId="bullet">
    <w:name w:val="bullet"/>
    <w:basedOn w:val="Normal"/>
    <w:rsid w:val="00366A8A"/>
    <w:pPr>
      <w:tabs>
        <w:tab w:val="left" w:pos="1440"/>
      </w:tabs>
      <w:ind w:left="1440" w:hanging="1440"/>
    </w:pPr>
    <w:rPr>
      <w:lang w:val="en-AU"/>
    </w:rPr>
  </w:style>
  <w:style w:type="paragraph" w:customStyle="1" w:styleId="DocumentMap1">
    <w:name w:val="Document Map1"/>
    <w:basedOn w:val="Normal"/>
    <w:rsid w:val="00366A8A"/>
    <w:pPr>
      <w:shd w:val="clear" w:color="auto" w:fill="000080"/>
      <w:spacing w:before="60" w:after="60"/>
    </w:pPr>
    <w:rPr>
      <w:rFonts w:ascii="Tahoma" w:hAnsi="Tahoma"/>
      <w:sz w:val="22"/>
    </w:rPr>
  </w:style>
  <w:style w:type="character" w:customStyle="1" w:styleId="FollowedHyperlink1">
    <w:name w:val="FollowedHyperlink1"/>
    <w:rsid w:val="00366A8A"/>
    <w:rPr>
      <w:color w:val="800080"/>
      <w:u w:val="single"/>
    </w:rPr>
  </w:style>
  <w:style w:type="paragraph" w:styleId="BodyTextIndent">
    <w:name w:val="Body Text Indent"/>
    <w:basedOn w:val="Normal"/>
    <w:semiHidden/>
    <w:rsid w:val="00366A8A"/>
    <w:pPr>
      <w:spacing w:after="120"/>
      <w:ind w:left="700"/>
    </w:pPr>
    <w:rPr>
      <w:rFonts w:ascii="CG Times" w:hAnsi="CG Times"/>
    </w:rPr>
  </w:style>
  <w:style w:type="paragraph" w:customStyle="1" w:styleId="91">
    <w:name w:val="目錄 91"/>
    <w:basedOn w:val="Normal"/>
    <w:next w:val="Normal"/>
    <w:rsid w:val="00366A8A"/>
    <w:pPr>
      <w:tabs>
        <w:tab w:val="left" w:leader="dot" w:pos="9000"/>
        <w:tab w:val="right" w:pos="9360"/>
      </w:tabs>
      <w:ind w:left="720" w:hanging="720"/>
    </w:pPr>
  </w:style>
  <w:style w:type="paragraph" w:customStyle="1" w:styleId="1">
    <w:name w:val="標號1"/>
    <w:basedOn w:val="Normal"/>
    <w:next w:val="Normal"/>
    <w:rsid w:val="00366A8A"/>
  </w:style>
  <w:style w:type="paragraph" w:styleId="CommentText">
    <w:name w:val="annotation text"/>
    <w:basedOn w:val="Normal"/>
    <w:link w:val="CommentTextChar"/>
    <w:uiPriority w:val="99"/>
    <w:rsid w:val="00366A8A"/>
    <w:pPr>
      <w:widowControl w:val="0"/>
      <w:overflowPunct/>
      <w:autoSpaceDE/>
      <w:autoSpaceDN/>
      <w:adjustRightInd/>
      <w:textAlignment w:val="auto"/>
    </w:pPr>
  </w:style>
  <w:style w:type="paragraph" w:customStyle="1" w:styleId="normal0">
    <w:name w:val="normal +"/>
    <w:basedOn w:val="Normal"/>
    <w:rsid w:val="00366A8A"/>
  </w:style>
  <w:style w:type="paragraph" w:styleId="BodyTextIndent2">
    <w:name w:val="Body Text Indent 2"/>
    <w:basedOn w:val="Normal"/>
    <w:semiHidden/>
    <w:rsid w:val="00366A8A"/>
    <w:pPr>
      <w:spacing w:after="120" w:line="480" w:lineRule="auto"/>
      <w:ind w:leftChars="200" w:left="480"/>
    </w:pPr>
  </w:style>
  <w:style w:type="paragraph" w:customStyle="1" w:styleId="text1">
    <w:name w:val="text1"/>
    <w:basedOn w:val="Normal"/>
    <w:rsid w:val="00366A8A"/>
    <w:pPr>
      <w:overflowPunct/>
      <w:autoSpaceDE/>
      <w:autoSpaceDN/>
      <w:adjustRightInd/>
      <w:ind w:left="720"/>
      <w:textAlignment w:val="auto"/>
    </w:pPr>
    <w:rPr>
      <w:lang w:eastAsia="en-US"/>
    </w:rPr>
  </w:style>
  <w:style w:type="paragraph" w:styleId="BodyTextIndent3">
    <w:name w:val="Body Text Indent 3"/>
    <w:basedOn w:val="Normal"/>
    <w:semiHidden/>
    <w:rsid w:val="00366A8A"/>
    <w:pPr>
      <w:overflowPunct/>
      <w:autoSpaceDE/>
      <w:autoSpaceDN/>
      <w:adjustRightInd/>
      <w:ind w:left="1170" w:hanging="1080"/>
      <w:textAlignment w:val="auto"/>
    </w:pPr>
    <w:rPr>
      <w:lang w:eastAsia="en-US"/>
    </w:rPr>
  </w:style>
  <w:style w:type="paragraph" w:styleId="BlockText">
    <w:name w:val="Block Text"/>
    <w:basedOn w:val="Normal"/>
    <w:semiHidden/>
    <w:rsid w:val="00366A8A"/>
    <w:pPr>
      <w:overflowPunct/>
      <w:autoSpaceDE/>
      <w:autoSpaceDN/>
      <w:adjustRightInd/>
      <w:ind w:left="720" w:right="-18"/>
      <w:jc w:val="both"/>
      <w:textAlignment w:val="auto"/>
    </w:pPr>
    <w:rPr>
      <w:lang w:eastAsia="en-US"/>
    </w:rPr>
  </w:style>
  <w:style w:type="paragraph" w:styleId="BodyText2">
    <w:name w:val="Body Text 2"/>
    <w:basedOn w:val="Normal"/>
    <w:semiHidden/>
    <w:rsid w:val="00366A8A"/>
    <w:pPr>
      <w:overflowPunct/>
      <w:autoSpaceDE/>
      <w:autoSpaceDN/>
      <w:adjustRightInd/>
      <w:jc w:val="center"/>
      <w:textAlignment w:val="auto"/>
      <w:outlineLvl w:val="0"/>
    </w:pPr>
    <w:rPr>
      <w:b/>
      <w:caps/>
      <w:sz w:val="36"/>
      <w:lang w:eastAsia="en-US"/>
    </w:rPr>
  </w:style>
  <w:style w:type="paragraph" w:styleId="BodyText3">
    <w:name w:val="Body Text 3"/>
    <w:basedOn w:val="Normal"/>
    <w:rsid w:val="00366A8A"/>
    <w:pPr>
      <w:overflowPunct/>
      <w:autoSpaceDE/>
      <w:autoSpaceDN/>
      <w:adjustRightInd/>
      <w:jc w:val="both"/>
      <w:textAlignment w:val="auto"/>
    </w:pPr>
    <w:rPr>
      <w:b/>
      <w:sz w:val="32"/>
      <w:lang w:eastAsia="en-US"/>
    </w:rPr>
  </w:style>
  <w:style w:type="paragraph" w:customStyle="1" w:styleId="listbullet4">
    <w:name w:val="list bullet4"/>
    <w:basedOn w:val="ListBullet"/>
    <w:rsid w:val="00366A8A"/>
    <w:pPr>
      <w:tabs>
        <w:tab w:val="clear" w:pos="360"/>
      </w:tabs>
      <w:spacing w:after="240"/>
      <w:ind w:left="1800"/>
    </w:pPr>
  </w:style>
  <w:style w:type="paragraph" w:styleId="ListBullet">
    <w:name w:val="List Bullet"/>
    <w:basedOn w:val="Normal"/>
    <w:autoRedefine/>
    <w:semiHidden/>
    <w:rsid w:val="00366A8A"/>
    <w:pPr>
      <w:tabs>
        <w:tab w:val="num" w:pos="360"/>
      </w:tabs>
      <w:overflowPunct/>
      <w:autoSpaceDE/>
      <w:autoSpaceDN/>
      <w:adjustRightInd/>
      <w:ind w:left="360" w:hanging="360"/>
      <w:textAlignment w:val="auto"/>
    </w:pPr>
    <w:rPr>
      <w:lang w:eastAsia="en-US"/>
    </w:rPr>
  </w:style>
  <w:style w:type="paragraph" w:customStyle="1" w:styleId="oa">
    <w:name w:val="?o?a"/>
    <w:rsid w:val="00366A8A"/>
    <w:pPr>
      <w:widowControl w:val="0"/>
      <w:overflowPunct w:val="0"/>
      <w:autoSpaceDE w:val="0"/>
      <w:autoSpaceDN w:val="0"/>
      <w:adjustRightInd w:val="0"/>
      <w:textAlignment w:val="baseline"/>
    </w:pPr>
    <w:rPr>
      <w:lang w:val="en-US"/>
    </w:rPr>
  </w:style>
  <w:style w:type="paragraph" w:customStyle="1" w:styleId="a">
    <w:name w:val="￥??a"/>
    <w:basedOn w:val="oa"/>
    <w:rsid w:val="00366A8A"/>
    <w:pPr>
      <w:jc w:val="both"/>
    </w:pPr>
  </w:style>
  <w:style w:type="paragraph" w:customStyle="1" w:styleId="10">
    <w:name w:val="註解方塊文字1"/>
    <w:basedOn w:val="Normal"/>
    <w:semiHidden/>
    <w:rsid w:val="00366A8A"/>
    <w:rPr>
      <w:rFonts w:ascii="Arial" w:hAnsi="Arial"/>
      <w:sz w:val="18"/>
      <w:szCs w:val="18"/>
    </w:rPr>
  </w:style>
  <w:style w:type="paragraph" w:customStyle="1" w:styleId="NormalIndent0">
    <w:name w:val="NormalIndent"/>
    <w:basedOn w:val="Normal"/>
    <w:rsid w:val="00366A8A"/>
    <w:pPr>
      <w:widowControl w:val="0"/>
      <w:spacing w:before="240"/>
      <w:ind w:left="1440"/>
      <w:jc w:val="both"/>
    </w:pPr>
  </w:style>
  <w:style w:type="paragraph" w:customStyle="1" w:styleId="Heading40">
    <w:name w:val="Heading4"/>
    <w:basedOn w:val="Heading3"/>
    <w:next w:val="Normal"/>
    <w:rsid w:val="00366A8A"/>
    <w:pPr>
      <w:widowControl w:val="0"/>
      <w:tabs>
        <w:tab w:val="left" w:pos="-1843"/>
        <w:tab w:val="left" w:pos="360"/>
      </w:tabs>
      <w:spacing w:before="200" w:after="200"/>
      <w:outlineLvl w:val="9"/>
    </w:pPr>
    <w:rPr>
      <w:kern w:val="28"/>
    </w:rPr>
  </w:style>
  <w:style w:type="character" w:styleId="Hyperlink">
    <w:name w:val="Hyperlink"/>
    <w:uiPriority w:val="99"/>
    <w:rsid w:val="00366A8A"/>
    <w:rPr>
      <w:color w:val="0000FF"/>
      <w:u w:val="single"/>
    </w:rPr>
  </w:style>
  <w:style w:type="character" w:styleId="FootnoteReference">
    <w:name w:val="footnote reference"/>
    <w:semiHidden/>
    <w:rsid w:val="00366A8A"/>
    <w:rPr>
      <w:vertAlign w:val="superscript"/>
    </w:rPr>
  </w:style>
  <w:style w:type="paragraph" w:customStyle="1" w:styleId="NormalIndentBullet">
    <w:name w:val="Normal Indent Bullet"/>
    <w:basedOn w:val="Normal"/>
    <w:rsid w:val="00366A8A"/>
    <w:pPr>
      <w:tabs>
        <w:tab w:val="left" w:pos="2880"/>
      </w:tabs>
      <w:spacing w:before="60" w:after="60"/>
      <w:ind w:left="1800" w:hanging="360"/>
    </w:pPr>
  </w:style>
  <w:style w:type="paragraph" w:customStyle="1" w:styleId="bodyNum">
    <w:name w:val="bodyNum"/>
    <w:basedOn w:val="Normal"/>
    <w:rsid w:val="00366A8A"/>
    <w:pPr>
      <w:numPr>
        <w:numId w:val="1"/>
      </w:numPr>
      <w:overflowPunct/>
      <w:autoSpaceDE/>
      <w:autoSpaceDN/>
      <w:adjustRightInd/>
      <w:textAlignment w:val="auto"/>
    </w:pPr>
    <w:rPr>
      <w:sz w:val="22"/>
    </w:rPr>
  </w:style>
  <w:style w:type="paragraph" w:customStyle="1" w:styleId="body">
    <w:name w:val="body"/>
    <w:basedOn w:val="bodyNum"/>
    <w:rsid w:val="00366A8A"/>
    <w:pPr>
      <w:numPr>
        <w:numId w:val="0"/>
      </w:numPr>
      <w:ind w:left="1440"/>
    </w:pPr>
  </w:style>
  <w:style w:type="paragraph" w:customStyle="1" w:styleId="25P0">
    <w:name w:val="2.5P"/>
    <w:basedOn w:val="Normal"/>
    <w:rsid w:val="00366A8A"/>
    <w:pPr>
      <w:ind w:left="3119" w:hanging="1701"/>
    </w:pPr>
    <w:rPr>
      <w:lang w:eastAsia="en-US"/>
    </w:rPr>
  </w:style>
  <w:style w:type="paragraph" w:styleId="BalloonText">
    <w:name w:val="Balloon Text"/>
    <w:basedOn w:val="Normal"/>
    <w:semiHidden/>
    <w:rsid w:val="00366A8A"/>
    <w:rPr>
      <w:rFonts w:ascii="Arial" w:hAnsi="Arial"/>
      <w:sz w:val="16"/>
      <w:szCs w:val="16"/>
    </w:rPr>
  </w:style>
  <w:style w:type="paragraph" w:customStyle="1" w:styleId="RequirementParagraph">
    <w:name w:val="Requirement Paragraph"/>
    <w:basedOn w:val="Normal"/>
    <w:rsid w:val="00366A8A"/>
    <w:pPr>
      <w:widowControl w:val="0"/>
      <w:overflowPunct/>
      <w:adjustRightInd/>
      <w:ind w:left="1440"/>
      <w:jc w:val="both"/>
      <w:textAlignment w:val="auto"/>
    </w:pPr>
    <w:rPr>
      <w:rFonts w:ascii="MingLiU" w:eastAsia="MingLiU"/>
    </w:rPr>
  </w:style>
  <w:style w:type="character" w:styleId="FollowedHyperlink">
    <w:name w:val="FollowedHyperlink"/>
    <w:uiPriority w:val="99"/>
    <w:semiHidden/>
    <w:rsid w:val="00366A8A"/>
    <w:rPr>
      <w:color w:val="800080"/>
      <w:u w:val="single"/>
    </w:rPr>
  </w:style>
  <w:style w:type="paragraph" w:customStyle="1" w:styleId="11">
    <w:name w:val="字元1 字元 字元 字元 字元 字元 字元 字元 字元 字元 字元 字元 字元 字元 字元 字元 字元 字元 字元"/>
    <w:basedOn w:val="Normal"/>
    <w:semiHidden/>
    <w:rsid w:val="00366A8A"/>
    <w:pPr>
      <w:overflowPunct/>
      <w:autoSpaceDE/>
      <w:autoSpaceDN/>
      <w:adjustRightInd/>
      <w:spacing w:after="160" w:line="240" w:lineRule="exact"/>
      <w:textAlignment w:val="auto"/>
    </w:pPr>
    <w:rPr>
      <w:rFonts w:ascii="Verdana" w:hAnsi="Verdana"/>
      <w:lang w:eastAsia="en-US"/>
    </w:rPr>
  </w:style>
  <w:style w:type="paragraph" w:customStyle="1" w:styleId="Table">
    <w:name w:val="Table"/>
    <w:basedOn w:val="Normal"/>
    <w:rsid w:val="00366A8A"/>
    <w:pPr>
      <w:overflowPunct/>
      <w:autoSpaceDE/>
      <w:autoSpaceDN/>
      <w:adjustRightInd/>
      <w:spacing w:before="40" w:after="40"/>
      <w:textAlignment w:val="auto"/>
    </w:pPr>
    <w:rPr>
      <w:lang w:val="en-HK"/>
    </w:rPr>
  </w:style>
  <w:style w:type="paragraph" w:customStyle="1" w:styleId="Numbered">
    <w:name w:val="Numbered"/>
    <w:aliases w:val="All caps,Hanging:  1&quot;"/>
    <w:basedOn w:val="Normal"/>
    <w:rsid w:val="00366A8A"/>
    <w:pPr>
      <w:widowControl w:val="0"/>
      <w:numPr>
        <w:numId w:val="2"/>
      </w:numPr>
      <w:overflowPunct/>
      <w:adjustRightInd/>
      <w:textAlignment w:val="auto"/>
    </w:pPr>
    <w:rPr>
      <w:rFonts w:eastAsia="MingLiU"/>
      <w:caps/>
      <w:sz w:val="28"/>
      <w:lang w:eastAsia="en-US"/>
    </w:rPr>
  </w:style>
  <w:style w:type="character" w:styleId="CommentReference">
    <w:name w:val="annotation reference"/>
    <w:uiPriority w:val="99"/>
    <w:semiHidden/>
    <w:rsid w:val="00366A8A"/>
    <w:rPr>
      <w:sz w:val="18"/>
      <w:szCs w:val="18"/>
    </w:rPr>
  </w:style>
  <w:style w:type="paragraph" w:customStyle="1" w:styleId="Bulletwithtext1">
    <w:name w:val="Bullet with text 1"/>
    <w:basedOn w:val="Normal"/>
    <w:rsid w:val="00366A8A"/>
    <w:pPr>
      <w:numPr>
        <w:numId w:val="3"/>
      </w:numPr>
      <w:overflowPunct/>
      <w:autoSpaceDE/>
      <w:autoSpaceDN/>
      <w:adjustRightInd/>
      <w:textAlignment w:val="auto"/>
    </w:pPr>
    <w:rPr>
      <w:lang w:val="en-HK"/>
    </w:rPr>
  </w:style>
  <w:style w:type="paragraph" w:customStyle="1" w:styleId="12">
    <w:name w:val="清單段落1"/>
    <w:basedOn w:val="Normal"/>
    <w:link w:val="a0"/>
    <w:uiPriority w:val="34"/>
    <w:qFormat/>
    <w:rsid w:val="00366A8A"/>
    <w:pPr>
      <w:ind w:leftChars="200" w:left="480"/>
    </w:pPr>
  </w:style>
  <w:style w:type="paragraph" w:customStyle="1" w:styleId="Default">
    <w:name w:val="Default"/>
    <w:rsid w:val="004118E9"/>
    <w:pPr>
      <w:widowControl w:val="0"/>
      <w:autoSpaceDE w:val="0"/>
      <w:autoSpaceDN w:val="0"/>
      <w:adjustRightInd w:val="0"/>
    </w:pPr>
    <w:rPr>
      <w:color w:val="000000"/>
      <w:lang w:val="en-US"/>
    </w:rPr>
  </w:style>
  <w:style w:type="paragraph" w:customStyle="1" w:styleId="13">
    <w:name w:val="修訂1"/>
    <w:hidden/>
    <w:uiPriority w:val="99"/>
    <w:semiHidden/>
    <w:rsid w:val="009536DB"/>
    <w:rPr>
      <w:rFonts w:ascii="Courier New" w:hAnsi="Courier New"/>
      <w:lang w:val="en-US"/>
    </w:rPr>
  </w:style>
  <w:style w:type="paragraph" w:styleId="DocumentMap">
    <w:name w:val="Document Map"/>
    <w:basedOn w:val="Normal"/>
    <w:link w:val="DocumentMapChar"/>
    <w:uiPriority w:val="99"/>
    <w:semiHidden/>
    <w:unhideWhenUsed/>
    <w:rsid w:val="00CF7D77"/>
    <w:rPr>
      <w:rFonts w:ascii="Tahoma" w:hAnsi="Tahoma" w:cs="Tahoma"/>
      <w:sz w:val="16"/>
      <w:szCs w:val="16"/>
    </w:rPr>
  </w:style>
  <w:style w:type="character" w:customStyle="1" w:styleId="DocumentMapChar">
    <w:name w:val="Document Map Char"/>
    <w:link w:val="DocumentMap"/>
    <w:uiPriority w:val="99"/>
    <w:semiHidden/>
    <w:rsid w:val="00CF7D77"/>
    <w:rPr>
      <w:rFonts w:ascii="Tahoma" w:hAnsi="Tahoma" w:cs="Tahoma"/>
      <w:sz w:val="16"/>
      <w:szCs w:val="16"/>
      <w:lang w:val="en-US" w:eastAsia="zh-TW"/>
    </w:rPr>
  </w:style>
  <w:style w:type="paragraph" w:styleId="CommentSubject">
    <w:name w:val="annotation subject"/>
    <w:basedOn w:val="CommentText"/>
    <w:next w:val="CommentText"/>
    <w:link w:val="CommentSubjectChar"/>
    <w:uiPriority w:val="99"/>
    <w:semiHidden/>
    <w:unhideWhenUsed/>
    <w:rsid w:val="00513F74"/>
    <w:pPr>
      <w:widowControl/>
      <w:overflowPunct w:val="0"/>
      <w:autoSpaceDE w:val="0"/>
      <w:autoSpaceDN w:val="0"/>
      <w:adjustRightInd w:val="0"/>
      <w:textAlignment w:val="baseline"/>
    </w:pPr>
    <w:rPr>
      <w:rFonts w:ascii="Courier New" w:hAnsi="Courier New"/>
      <w:b/>
      <w:bCs/>
      <w:sz w:val="24"/>
    </w:rPr>
  </w:style>
  <w:style w:type="character" w:customStyle="1" w:styleId="CommentTextChar">
    <w:name w:val="Comment Text Char"/>
    <w:link w:val="CommentText"/>
    <w:uiPriority w:val="99"/>
    <w:rsid w:val="00513F74"/>
    <w:rPr>
      <w:lang w:val="en-US" w:eastAsia="zh-TW"/>
    </w:rPr>
  </w:style>
  <w:style w:type="character" w:customStyle="1" w:styleId="CommentSubjectChar">
    <w:name w:val="Comment Subject Char"/>
    <w:link w:val="CommentSubject"/>
    <w:uiPriority w:val="99"/>
    <w:rsid w:val="00513F74"/>
    <w:rPr>
      <w:lang w:val="en-US" w:eastAsia="zh-TW"/>
    </w:rPr>
  </w:style>
  <w:style w:type="character" w:customStyle="1" w:styleId="14">
    <w:name w:val="預留位置文字1"/>
    <w:uiPriority w:val="67"/>
    <w:rsid w:val="00FE5DEA"/>
    <w:rPr>
      <w:color w:val="808080"/>
    </w:rPr>
  </w:style>
  <w:style w:type="paragraph" w:customStyle="1" w:styleId="Indented">
    <w:name w:val="Indented"/>
    <w:basedOn w:val="Normal"/>
    <w:link w:val="IndentedChar"/>
    <w:qFormat/>
    <w:rsid w:val="00FA5C51"/>
    <w:pPr>
      <w:ind w:left="1080"/>
      <w:jc w:val="both"/>
    </w:pPr>
    <w:rPr>
      <w:rFonts w:eastAsia="Times New Roman"/>
      <w:color w:val="000000"/>
    </w:rPr>
  </w:style>
  <w:style w:type="character" w:customStyle="1" w:styleId="IndentedChar">
    <w:name w:val="Indented Char"/>
    <w:link w:val="Indented"/>
    <w:rsid w:val="00FA5C51"/>
    <w:rPr>
      <w:rFonts w:eastAsia="Times New Roman"/>
      <w:noProof/>
      <w:color w:val="000000"/>
      <w:lang w:val="en-GB" w:eastAsia="zh-TW"/>
    </w:rPr>
  </w:style>
  <w:style w:type="character" w:customStyle="1" w:styleId="FooterChar">
    <w:name w:val="Footer Char"/>
    <w:link w:val="Footer"/>
    <w:uiPriority w:val="99"/>
    <w:rsid w:val="003753A7"/>
    <w:rPr>
      <w:rFonts w:ascii="Courier New" w:hAnsi="Courier New"/>
      <w:sz w:val="24"/>
      <w:lang w:val="en-GB" w:eastAsia="zh-TW"/>
    </w:rPr>
  </w:style>
  <w:style w:type="character" w:customStyle="1" w:styleId="Heading9Char">
    <w:name w:val="Heading 9 Char"/>
    <w:aliases w:val="Titre Annexe Char,Dot-2 Char"/>
    <w:link w:val="Heading9"/>
    <w:uiPriority w:val="9"/>
    <w:rsid w:val="007C2C6D"/>
    <w:rPr>
      <w:rFonts w:ascii="Arial" w:hAnsi="Arial"/>
      <w:i/>
      <w:sz w:val="18"/>
    </w:rPr>
  </w:style>
  <w:style w:type="table" w:styleId="TableGrid">
    <w:name w:val="Table Grid"/>
    <w:aliases w:val="CV table"/>
    <w:basedOn w:val="TableNormal"/>
    <w:uiPriority w:val="39"/>
    <w:rsid w:val="002D2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semiHidden/>
    <w:unhideWhenUsed/>
    <w:rsid w:val="009605CA"/>
  </w:style>
  <w:style w:type="character" w:customStyle="1" w:styleId="DateChar">
    <w:name w:val="Date Char"/>
    <w:link w:val="Date"/>
    <w:uiPriority w:val="99"/>
    <w:semiHidden/>
    <w:rsid w:val="009605CA"/>
    <w:rPr>
      <w:rFonts w:ascii="Courier New" w:hAnsi="Courier New"/>
      <w:noProof/>
      <w:sz w:val="24"/>
      <w:lang w:val="en-GB" w:eastAsia="zh-TW"/>
    </w:rPr>
  </w:style>
  <w:style w:type="character" w:customStyle="1" w:styleId="a0">
    <w:name w:val="清單段落 字元"/>
    <w:link w:val="12"/>
    <w:uiPriority w:val="34"/>
    <w:locked/>
    <w:rsid w:val="003457FE"/>
    <w:rPr>
      <w:rFonts w:ascii="Courier New" w:hAnsi="Courier New"/>
      <w:noProof/>
      <w:sz w:val="24"/>
      <w:lang w:val="en-GB" w:eastAsia="zh-TW"/>
    </w:rPr>
  </w:style>
  <w:style w:type="character" w:customStyle="1" w:styleId="15">
    <w:name w:val="標題 1 字元"/>
    <w:rsid w:val="0078748B"/>
    <w:rPr>
      <w:rFonts w:ascii="Times New Roman" w:hAnsi="Times New Roman"/>
      <w:b/>
      <w:bCs/>
      <w:caps/>
      <w:sz w:val="28"/>
      <w:szCs w:val="28"/>
    </w:rPr>
  </w:style>
  <w:style w:type="character" w:customStyle="1" w:styleId="2">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
    <w:rsid w:val="0078748B"/>
    <w:rPr>
      <w:rFonts w:ascii="Times New Roman" w:hAnsi="Times New Roman"/>
      <w:caps/>
      <w:sz w:val="26"/>
      <w:szCs w:val="26"/>
    </w:rPr>
  </w:style>
  <w:style w:type="character" w:customStyle="1" w:styleId="3">
    <w:name w:val="標題 3 字元"/>
    <w:semiHidden/>
    <w:rsid w:val="0078748B"/>
    <w:rPr>
      <w:rFonts w:ascii="Cambria" w:eastAsia="PMingLiU" w:hAnsi="Cambria" w:cs="Times New Roman"/>
      <w:b/>
      <w:bCs/>
      <w:kern w:val="0"/>
      <w:sz w:val="36"/>
      <w:szCs w:val="36"/>
    </w:rPr>
  </w:style>
  <w:style w:type="character" w:customStyle="1" w:styleId="4">
    <w:name w:val="標題 4 字元"/>
    <w:rsid w:val="0078748B"/>
    <w:rPr>
      <w:rFonts w:ascii="Times New Roman" w:hAnsi="Times New Roman"/>
      <w:sz w:val="28"/>
      <w:szCs w:val="28"/>
    </w:rPr>
  </w:style>
  <w:style w:type="character" w:customStyle="1" w:styleId="5">
    <w:name w:val="標題 5 字元"/>
    <w:rsid w:val="0078748B"/>
    <w:rPr>
      <w:rFonts w:ascii="Times New Roman" w:hAnsi="Times New Roman"/>
      <w:sz w:val="24"/>
      <w:szCs w:val="24"/>
    </w:rPr>
  </w:style>
  <w:style w:type="character" w:customStyle="1" w:styleId="6">
    <w:name w:val="標題 6 字元"/>
    <w:rsid w:val="0078748B"/>
    <w:rPr>
      <w:rFonts w:ascii="Times New Roman" w:hAnsi="Times New Roman"/>
      <w:b/>
      <w:bCs/>
      <w:sz w:val="24"/>
      <w:szCs w:val="24"/>
      <w:u w:val="single"/>
    </w:rPr>
  </w:style>
  <w:style w:type="character" w:customStyle="1" w:styleId="7">
    <w:name w:val="標題 7 字元"/>
    <w:rsid w:val="0078748B"/>
    <w:rPr>
      <w:rFonts w:ascii="Times New Roman" w:hAnsi="Times New Roman"/>
      <w:b/>
      <w:bCs/>
      <w:i/>
      <w:iCs/>
      <w:sz w:val="24"/>
      <w:szCs w:val="24"/>
    </w:rPr>
  </w:style>
  <w:style w:type="character" w:customStyle="1" w:styleId="8">
    <w:name w:val="標題 8 字元"/>
    <w:rsid w:val="0078748B"/>
    <w:rPr>
      <w:rFonts w:ascii="Times New Roman" w:hAnsi="Times New Roman"/>
      <w:b/>
      <w:bCs/>
      <w:i/>
      <w:iCs/>
      <w:sz w:val="24"/>
      <w:szCs w:val="24"/>
    </w:rPr>
  </w:style>
  <w:style w:type="character" w:customStyle="1" w:styleId="9">
    <w:name w:val="標題 9 字元"/>
    <w:rsid w:val="0078748B"/>
    <w:rPr>
      <w:rFonts w:ascii="Times New Roman" w:hAnsi="Times New Roman"/>
      <w:b/>
      <w:bCs/>
      <w:i/>
      <w:iCs/>
      <w:sz w:val="24"/>
      <w:szCs w:val="24"/>
    </w:rPr>
  </w:style>
  <w:style w:type="paragraph" w:styleId="Index7">
    <w:name w:val="index 7"/>
    <w:basedOn w:val="Normal"/>
    <w:next w:val="Normal"/>
    <w:autoRedefine/>
    <w:semiHidden/>
    <w:rsid w:val="0078748B"/>
    <w:pPr>
      <w:ind w:left="2160"/>
    </w:pPr>
    <w:rPr>
      <w:lang w:val="en-US"/>
    </w:rPr>
  </w:style>
  <w:style w:type="paragraph" w:styleId="Index6">
    <w:name w:val="index 6"/>
    <w:basedOn w:val="Normal"/>
    <w:next w:val="Normal"/>
    <w:autoRedefine/>
    <w:semiHidden/>
    <w:rsid w:val="0078748B"/>
    <w:pPr>
      <w:ind w:left="1800"/>
    </w:pPr>
    <w:rPr>
      <w:lang w:val="en-US"/>
    </w:rPr>
  </w:style>
  <w:style w:type="paragraph" w:styleId="Index5">
    <w:name w:val="index 5"/>
    <w:basedOn w:val="Normal"/>
    <w:next w:val="Normal"/>
    <w:autoRedefine/>
    <w:semiHidden/>
    <w:rsid w:val="0078748B"/>
    <w:pPr>
      <w:ind w:left="1440"/>
    </w:pPr>
    <w:rPr>
      <w:lang w:val="en-US"/>
    </w:rPr>
  </w:style>
  <w:style w:type="paragraph" w:styleId="Index4">
    <w:name w:val="index 4"/>
    <w:basedOn w:val="Normal"/>
    <w:next w:val="Normal"/>
    <w:autoRedefine/>
    <w:semiHidden/>
    <w:rsid w:val="0078748B"/>
    <w:pPr>
      <w:ind w:left="1080"/>
    </w:pPr>
    <w:rPr>
      <w:lang w:val="en-US"/>
    </w:rPr>
  </w:style>
  <w:style w:type="paragraph" w:styleId="Index3">
    <w:name w:val="index 3"/>
    <w:basedOn w:val="Normal"/>
    <w:next w:val="Normal"/>
    <w:autoRedefine/>
    <w:semiHidden/>
    <w:rsid w:val="0078748B"/>
    <w:pPr>
      <w:ind w:left="720"/>
    </w:pPr>
    <w:rPr>
      <w:lang w:val="en-US"/>
    </w:rPr>
  </w:style>
  <w:style w:type="character" w:customStyle="1" w:styleId="a1">
    <w:name w:val="頁尾 字元"/>
    <w:uiPriority w:val="99"/>
    <w:rsid w:val="0078748B"/>
    <w:rPr>
      <w:rFonts w:ascii="Times New Roman" w:eastAsia="PMingLiU" w:hAnsi="Times New Roman" w:cs="Times New Roman"/>
      <w:kern w:val="0"/>
      <w:sz w:val="20"/>
      <w:szCs w:val="20"/>
    </w:rPr>
  </w:style>
  <w:style w:type="paragraph" w:customStyle="1" w:styleId="footer2">
    <w:name w:val="footer 2"/>
    <w:rsid w:val="0078748B"/>
    <w:pPr>
      <w:tabs>
        <w:tab w:val="center" w:pos="3969"/>
        <w:tab w:val="right" w:pos="8504"/>
      </w:tabs>
      <w:overflowPunct w:val="0"/>
      <w:autoSpaceDE w:val="0"/>
      <w:autoSpaceDN w:val="0"/>
      <w:adjustRightInd w:val="0"/>
      <w:textAlignment w:val="baseline"/>
    </w:pPr>
    <w:rPr>
      <w:rFonts w:ascii="CG Times (W1)" w:hAnsi="CG Times (W1)" w:cs="CG Times (W1)"/>
      <w:noProof/>
      <w:lang w:val="en-US"/>
    </w:rPr>
  </w:style>
  <w:style w:type="character" w:customStyle="1" w:styleId="a2">
    <w:name w:val="頁首 字元"/>
    <w:uiPriority w:val="99"/>
    <w:rsid w:val="0078748B"/>
    <w:rPr>
      <w:rFonts w:ascii="Times New Roman" w:eastAsia="PMingLiU" w:hAnsi="Times New Roman" w:cs="Times New Roman"/>
      <w:kern w:val="0"/>
      <w:sz w:val="20"/>
      <w:szCs w:val="20"/>
    </w:rPr>
  </w:style>
  <w:style w:type="character" w:customStyle="1" w:styleId="a3">
    <w:name w:val="註腳文字 字元"/>
    <w:semiHidden/>
    <w:rsid w:val="0078748B"/>
    <w:rPr>
      <w:rFonts w:ascii="Times New Roman" w:eastAsia="PMingLiU" w:hAnsi="Times New Roman" w:cs="Times New Roman"/>
      <w:kern w:val="0"/>
      <w:sz w:val="20"/>
      <w:szCs w:val="20"/>
    </w:rPr>
  </w:style>
  <w:style w:type="paragraph" w:customStyle="1" w:styleId="PostScript">
    <w:name w:val="PostScript"/>
    <w:basedOn w:val="Normal"/>
    <w:next w:val="Normal"/>
    <w:rsid w:val="0078748B"/>
    <w:rPr>
      <w:b/>
      <w:bCs/>
      <w:vanish/>
      <w:lang w:val="en-US"/>
    </w:rPr>
  </w:style>
  <w:style w:type="paragraph" w:customStyle="1" w:styleId="listlevel5">
    <w:name w:val="list level 5"/>
    <w:basedOn w:val="Normal"/>
    <w:rsid w:val="0078748B"/>
    <w:pPr>
      <w:ind w:left="2835" w:hanging="567"/>
    </w:pPr>
    <w:rPr>
      <w:lang w:val="en-US"/>
    </w:rPr>
  </w:style>
  <w:style w:type="paragraph" w:customStyle="1" w:styleId="listlevel1">
    <w:name w:val="list level 1"/>
    <w:basedOn w:val="Normal"/>
    <w:rsid w:val="0078748B"/>
    <w:pPr>
      <w:ind w:left="2268" w:hanging="567"/>
    </w:pPr>
    <w:rPr>
      <w:lang w:val="en-US"/>
    </w:rPr>
  </w:style>
  <w:style w:type="paragraph" w:customStyle="1" w:styleId="listlevel2">
    <w:name w:val="list level 2"/>
    <w:basedOn w:val="Normal"/>
    <w:rsid w:val="0078748B"/>
    <w:pPr>
      <w:ind w:left="2835" w:hanging="567"/>
    </w:pPr>
    <w:rPr>
      <w:lang w:val="en-US"/>
    </w:rPr>
  </w:style>
  <w:style w:type="paragraph" w:customStyle="1" w:styleId="listlevel3">
    <w:name w:val="list level 3"/>
    <w:basedOn w:val="listlevel2"/>
    <w:rsid w:val="0078748B"/>
    <w:pPr>
      <w:ind w:left="3402"/>
    </w:pPr>
  </w:style>
  <w:style w:type="paragraph" w:customStyle="1" w:styleId="listlevel4">
    <w:name w:val="list level 4"/>
    <w:basedOn w:val="listlevel2"/>
    <w:rsid w:val="0078748B"/>
    <w:pPr>
      <w:ind w:left="3969"/>
    </w:pPr>
  </w:style>
  <w:style w:type="paragraph" w:customStyle="1" w:styleId="numberedpara">
    <w:name w:val="numbered para"/>
    <w:basedOn w:val="Normal"/>
    <w:rsid w:val="0078748B"/>
    <w:pPr>
      <w:spacing w:before="240"/>
      <w:ind w:left="1160" w:hanging="1104"/>
    </w:pPr>
    <w:rPr>
      <w:lang w:val="en-US"/>
    </w:rPr>
  </w:style>
  <w:style w:type="paragraph" w:customStyle="1" w:styleId="listlevel0">
    <w:name w:val="list level 0"/>
    <w:basedOn w:val="listlevel2"/>
    <w:rsid w:val="0078748B"/>
    <w:pPr>
      <w:ind w:left="1700"/>
    </w:pPr>
  </w:style>
  <w:style w:type="paragraph" w:customStyle="1" w:styleId="listpoint2col">
    <w:name w:val="list point 2 col"/>
    <w:basedOn w:val="Normal"/>
    <w:rsid w:val="0078748B"/>
    <w:pPr>
      <w:ind w:left="580" w:right="20" w:hanging="580"/>
    </w:pPr>
    <w:rPr>
      <w:rFonts w:ascii="Helv" w:hAnsi="Helv" w:cs="Helv"/>
      <w:lang w:val="en-US"/>
    </w:rPr>
  </w:style>
  <w:style w:type="paragraph" w:customStyle="1" w:styleId="normal2col">
    <w:name w:val="normal 2 col"/>
    <w:basedOn w:val="Normal"/>
    <w:rsid w:val="0078748B"/>
    <w:pPr>
      <w:ind w:right="-20"/>
    </w:pPr>
    <w:rPr>
      <w:rFonts w:ascii="Helv" w:hAnsi="Helv" w:cs="Helv"/>
      <w:lang w:val="en-US"/>
    </w:rPr>
  </w:style>
  <w:style w:type="paragraph" w:customStyle="1" w:styleId="RFTparagraph">
    <w:name w:val="RFT paragraph"/>
    <w:basedOn w:val="Normal"/>
    <w:rsid w:val="0078748B"/>
    <w:pPr>
      <w:spacing w:before="240"/>
      <w:ind w:left="560" w:hanging="560"/>
    </w:pPr>
    <w:rPr>
      <w:rFonts w:ascii="Times" w:hAnsi="Times" w:cs="Times"/>
      <w:sz w:val="14"/>
      <w:szCs w:val="14"/>
      <w:lang w:val="en-US"/>
    </w:rPr>
  </w:style>
  <w:style w:type="paragraph" w:customStyle="1" w:styleId="IT">
    <w:name w:val="IT"/>
    <w:basedOn w:val="Normal"/>
    <w:rsid w:val="0078748B"/>
    <w:pPr>
      <w:ind w:left="1700" w:hanging="580"/>
    </w:pPr>
    <w:rPr>
      <w:lang w:val="en-US"/>
    </w:rPr>
  </w:style>
  <w:style w:type="paragraph" w:customStyle="1" w:styleId="IT1">
    <w:name w:val="IT1"/>
    <w:basedOn w:val="IT"/>
    <w:rsid w:val="0078748B"/>
    <w:pPr>
      <w:tabs>
        <w:tab w:val="left" w:pos="1700"/>
      </w:tabs>
      <w:ind w:left="2260" w:hanging="1140"/>
    </w:pPr>
  </w:style>
  <w:style w:type="paragraph" w:customStyle="1" w:styleId="header3">
    <w:name w:val="header 3"/>
    <w:basedOn w:val="header2"/>
    <w:next w:val="header2"/>
    <w:rsid w:val="0078748B"/>
    <w:rPr>
      <w:rFonts w:cs="Times"/>
      <w:bCs/>
      <w:lang w:val="en-US"/>
    </w:rPr>
  </w:style>
  <w:style w:type="paragraph" w:customStyle="1" w:styleId="shallnumber">
    <w:name w:val="shall number"/>
    <w:basedOn w:val="Normal"/>
    <w:rsid w:val="0078748B"/>
    <w:pPr>
      <w:tabs>
        <w:tab w:val="right" w:pos="3960"/>
        <w:tab w:val="left" w:pos="4560"/>
      </w:tabs>
      <w:ind w:left="1180" w:hanging="340"/>
    </w:pPr>
    <w:rPr>
      <w:b/>
      <w:bCs/>
      <w:sz w:val="18"/>
      <w:szCs w:val="18"/>
      <w:lang w:val="en-US"/>
    </w:rPr>
  </w:style>
  <w:style w:type="paragraph" w:customStyle="1" w:styleId="RFTlistlevel1">
    <w:name w:val="RFT list level 1"/>
    <w:basedOn w:val="RFTparagraph"/>
    <w:rsid w:val="0078748B"/>
    <w:pPr>
      <w:ind w:left="840" w:hanging="160"/>
    </w:pPr>
  </w:style>
  <w:style w:type="paragraph" w:customStyle="1" w:styleId="RFTparan">
    <w:name w:val="RFT para n"/>
    <w:basedOn w:val="RFTparagraph"/>
    <w:rsid w:val="0078748B"/>
    <w:pPr>
      <w:ind w:firstLine="0"/>
    </w:pPr>
  </w:style>
  <w:style w:type="paragraph" w:customStyle="1" w:styleId="normalL1">
    <w:name w:val="normal L1"/>
    <w:basedOn w:val="listlevel1"/>
    <w:rsid w:val="0078748B"/>
    <w:pPr>
      <w:spacing w:before="240"/>
      <w:ind w:left="1700" w:firstLine="0"/>
    </w:pPr>
  </w:style>
  <w:style w:type="paragraph" w:customStyle="1" w:styleId="DOCLIST">
    <w:name w:val="DOC LIST"/>
    <w:basedOn w:val="Normal"/>
    <w:rsid w:val="0078748B"/>
    <w:pPr>
      <w:ind w:left="4240" w:hanging="3120"/>
    </w:pPr>
    <w:rPr>
      <w:lang w:val="en-US"/>
    </w:rPr>
  </w:style>
  <w:style w:type="paragraph" w:customStyle="1" w:styleId="supernumberedpara">
    <w:name w:val="super numbered para"/>
    <w:basedOn w:val="Normal"/>
    <w:rsid w:val="0078748B"/>
    <w:pPr>
      <w:spacing w:before="240"/>
      <w:ind w:left="2260" w:right="2" w:hanging="1140"/>
    </w:pPr>
    <w:rPr>
      <w:lang w:val="en-US"/>
    </w:rPr>
  </w:style>
  <w:style w:type="paragraph" w:customStyle="1" w:styleId="footer1">
    <w:name w:val="footer 1"/>
    <w:basedOn w:val="Footer"/>
    <w:next w:val="footer2"/>
    <w:rsid w:val="0078748B"/>
    <w:pPr>
      <w:tabs>
        <w:tab w:val="clear" w:pos="4153"/>
        <w:tab w:val="clear" w:pos="8306"/>
        <w:tab w:val="center" w:pos="3969"/>
        <w:tab w:val="right" w:pos="8504"/>
      </w:tabs>
      <w:ind w:left="28"/>
      <w:jc w:val="center"/>
    </w:pPr>
    <w:rPr>
      <w:rFonts w:ascii="CG Times (W1)" w:hAnsi="CG Times (W1)" w:cs="CG Times (W1)"/>
      <w:b/>
      <w:bCs/>
      <w:lang w:val="en-US"/>
    </w:rPr>
  </w:style>
  <w:style w:type="paragraph" w:customStyle="1" w:styleId="change">
    <w:name w:val="change"/>
    <w:basedOn w:val="Normal"/>
    <w:rsid w:val="0078748B"/>
    <w:pPr>
      <w:tabs>
        <w:tab w:val="left" w:pos="9680"/>
      </w:tabs>
      <w:ind w:hanging="1094"/>
    </w:pPr>
    <w:rPr>
      <w:lang w:val="en-US"/>
    </w:rPr>
  </w:style>
  <w:style w:type="paragraph" w:customStyle="1" w:styleId="figurelist">
    <w:name w:val="figure list"/>
    <w:basedOn w:val="header3"/>
    <w:rsid w:val="0078748B"/>
    <w:pPr>
      <w:ind w:left="2260" w:right="22" w:hanging="2260"/>
    </w:pPr>
    <w:rPr>
      <w:rFonts w:ascii="Times New Roman" w:hAnsi="Times New Roman" w:cs="Times New Roman"/>
      <w:caps/>
    </w:rPr>
  </w:style>
  <w:style w:type="paragraph" w:customStyle="1" w:styleId="shallnumbers">
    <w:name w:val="shall numbers"/>
    <w:basedOn w:val="Normal"/>
    <w:rsid w:val="0078748B"/>
    <w:pPr>
      <w:tabs>
        <w:tab w:val="left" w:pos="1120"/>
        <w:tab w:val="left" w:pos="1700"/>
        <w:tab w:val="left" w:pos="3400"/>
      </w:tabs>
      <w:ind w:right="-1320" w:hanging="14"/>
    </w:pPr>
    <w:rPr>
      <w:lang w:val="en-US"/>
    </w:rPr>
  </w:style>
  <w:style w:type="paragraph" w:customStyle="1" w:styleId="COMPNOTE">
    <w:name w:val="COMP NOTE"/>
    <w:basedOn w:val="Normal"/>
    <w:next w:val="Normal"/>
    <w:rsid w:val="0078748B"/>
    <w:pPr>
      <w:tabs>
        <w:tab w:val="left" w:pos="1120"/>
        <w:tab w:val="left" w:pos="2540"/>
      </w:tabs>
      <w:ind w:right="-1320" w:hanging="14"/>
    </w:pPr>
    <w:rPr>
      <w:b/>
      <w:bCs/>
      <w:lang w:val="en-US"/>
    </w:rPr>
  </w:style>
  <w:style w:type="paragraph" w:customStyle="1" w:styleId="referenceddocuments">
    <w:name w:val="referenced documents"/>
    <w:basedOn w:val="Normal"/>
    <w:rsid w:val="0078748B"/>
    <w:pPr>
      <w:ind w:left="4400" w:hanging="3240"/>
    </w:pPr>
    <w:rPr>
      <w:lang w:val="en-US"/>
    </w:rPr>
  </w:style>
  <w:style w:type="paragraph" w:customStyle="1" w:styleId="columns">
    <w:name w:val="columns"/>
    <w:basedOn w:val="Normal"/>
    <w:rsid w:val="0078748B"/>
    <w:pPr>
      <w:tabs>
        <w:tab w:val="left" w:pos="3960"/>
        <w:tab w:val="left" w:pos="6760"/>
        <w:tab w:val="right" w:pos="9580"/>
      </w:tabs>
      <w:ind w:hanging="14"/>
    </w:pPr>
    <w:rPr>
      <w:lang w:val="en-US"/>
    </w:rPr>
  </w:style>
  <w:style w:type="paragraph" w:customStyle="1" w:styleId="Jon">
    <w:name w:val="Jon"/>
    <w:basedOn w:val="Heading1"/>
    <w:rsid w:val="0078748B"/>
    <w:pPr>
      <w:numPr>
        <w:numId w:val="0"/>
      </w:numPr>
      <w:spacing w:before="120"/>
      <w:jc w:val="center"/>
      <w:outlineLvl w:val="9"/>
    </w:pPr>
    <w:rPr>
      <w:bCs/>
      <w:caps w:val="0"/>
      <w:sz w:val="48"/>
      <w:szCs w:val="48"/>
      <w:lang w:val="en-US"/>
    </w:rPr>
  </w:style>
  <w:style w:type="paragraph" w:customStyle="1" w:styleId="LISTLEVEL6">
    <w:name w:val="LIST LEVEL 6"/>
    <w:basedOn w:val="listlevel5"/>
    <w:rsid w:val="0078748B"/>
    <w:pPr>
      <w:tabs>
        <w:tab w:val="left" w:pos="1120"/>
      </w:tabs>
      <w:ind w:left="4700" w:hanging="1340"/>
    </w:pPr>
  </w:style>
  <w:style w:type="paragraph" w:customStyle="1" w:styleId="header4">
    <w:name w:val="header 4"/>
    <w:basedOn w:val="Header"/>
    <w:rsid w:val="0078748B"/>
    <w:pPr>
      <w:tabs>
        <w:tab w:val="clear" w:pos="4153"/>
        <w:tab w:val="clear" w:pos="8306"/>
        <w:tab w:val="center" w:pos="4320"/>
        <w:tab w:val="right" w:pos="8640"/>
      </w:tabs>
      <w:spacing w:line="360" w:lineRule="atLeast"/>
      <w:jc w:val="center"/>
    </w:pPr>
    <w:rPr>
      <w:b/>
      <w:bCs/>
      <w:lang w:val="en-US"/>
    </w:rPr>
  </w:style>
  <w:style w:type="paragraph" w:customStyle="1" w:styleId="header5">
    <w:name w:val="header 5"/>
    <w:basedOn w:val="Header"/>
    <w:rsid w:val="0078748B"/>
    <w:pPr>
      <w:tabs>
        <w:tab w:val="clear" w:pos="4153"/>
        <w:tab w:val="clear" w:pos="8306"/>
        <w:tab w:val="center" w:pos="4320"/>
        <w:tab w:val="right" w:pos="8640"/>
        <w:tab w:val="right" w:pos="9610"/>
        <w:tab w:val="right" w:pos="9639"/>
      </w:tabs>
      <w:spacing w:line="360" w:lineRule="atLeast"/>
      <w:jc w:val="right"/>
    </w:pPr>
    <w:rPr>
      <w:b/>
      <w:bCs/>
      <w:caps/>
      <w:u w:val="single"/>
      <w:lang w:val="en-US"/>
    </w:rPr>
  </w:style>
  <w:style w:type="paragraph" w:customStyle="1" w:styleId="TABLETEXT0">
    <w:name w:val="TABLE TEXT"/>
    <w:basedOn w:val="Normal"/>
    <w:rsid w:val="0078748B"/>
    <w:pPr>
      <w:spacing w:before="60" w:line="180" w:lineRule="atLeast"/>
      <w:ind w:left="100" w:right="80"/>
    </w:pPr>
    <w:rPr>
      <w:sz w:val="12"/>
      <w:szCs w:val="12"/>
      <w:lang w:val="en-US"/>
    </w:rPr>
  </w:style>
  <w:style w:type="paragraph" w:customStyle="1" w:styleId="repnormal">
    <w:name w:val="rep normal"/>
    <w:basedOn w:val="Normal"/>
    <w:rsid w:val="0078748B"/>
    <w:rPr>
      <w:lang w:val="en-US"/>
    </w:rPr>
  </w:style>
  <w:style w:type="paragraph" w:customStyle="1" w:styleId="TEMPSTYLE">
    <w:name w:val="TEMPSTYLE"/>
    <w:rsid w:val="0078748B"/>
    <w:pPr>
      <w:tabs>
        <w:tab w:val="right" w:pos="2340"/>
        <w:tab w:val="decimal" w:pos="3960"/>
      </w:tabs>
      <w:overflowPunct w:val="0"/>
      <w:autoSpaceDE w:val="0"/>
      <w:autoSpaceDN w:val="0"/>
      <w:adjustRightInd w:val="0"/>
      <w:ind w:left="1440"/>
      <w:jc w:val="center"/>
      <w:textAlignment w:val="baseline"/>
    </w:pPr>
    <w:rPr>
      <w:lang w:val="en-US"/>
    </w:rPr>
  </w:style>
  <w:style w:type="paragraph" w:customStyle="1" w:styleId="bartry">
    <w:name w:val="bartry"/>
    <w:basedOn w:val="Normal"/>
    <w:rsid w:val="0078748B"/>
    <w:pPr>
      <w:tabs>
        <w:tab w:val="left" w:pos="-260"/>
        <w:tab w:val="left" w:pos="3373"/>
        <w:tab w:val="right" w:leader="dot" w:pos="9185"/>
      </w:tabs>
      <w:ind w:right="720"/>
    </w:pPr>
    <w:rPr>
      <w:i/>
      <w:iCs/>
      <w:smallCaps/>
      <w:color w:val="000000"/>
      <w:spacing w:val="95"/>
      <w:position w:val="4"/>
      <w:sz w:val="26"/>
      <w:szCs w:val="26"/>
      <w:u w:val="double"/>
      <w:lang w:val="en-US"/>
    </w:rPr>
  </w:style>
  <w:style w:type="character" w:customStyle="1" w:styleId="a4">
    <w:name w:val="本文 字元"/>
    <w:semiHidden/>
    <w:rsid w:val="0078748B"/>
    <w:rPr>
      <w:rFonts w:ascii="Times New Roman" w:eastAsia="PMingLiU" w:hAnsi="Times New Roman" w:cs="Times New Roman"/>
      <w:kern w:val="0"/>
      <w:szCs w:val="24"/>
    </w:rPr>
  </w:style>
  <w:style w:type="character" w:customStyle="1" w:styleId="30">
    <w:name w:val="本文 3 字元"/>
    <w:semiHidden/>
    <w:rsid w:val="0078748B"/>
    <w:rPr>
      <w:rFonts w:ascii="Times New Roman" w:eastAsia="PMingLiU" w:hAnsi="Times New Roman" w:cs="Times New Roman"/>
      <w:kern w:val="0"/>
      <w:sz w:val="16"/>
      <w:szCs w:val="16"/>
    </w:rPr>
  </w:style>
  <w:style w:type="paragraph" w:styleId="EndnoteText">
    <w:name w:val="endnote text"/>
    <w:basedOn w:val="Normal"/>
    <w:link w:val="EndnoteTextChar"/>
    <w:semiHidden/>
    <w:rsid w:val="0078748B"/>
    <w:rPr>
      <w:rFonts w:cs="Courier New"/>
      <w:lang w:val="en-US"/>
    </w:rPr>
  </w:style>
  <w:style w:type="character" w:customStyle="1" w:styleId="EndnoteTextChar">
    <w:name w:val="Endnote Text Char"/>
    <w:link w:val="EndnoteText"/>
    <w:semiHidden/>
    <w:rsid w:val="0078748B"/>
    <w:rPr>
      <w:rFonts w:ascii="Courier New" w:hAnsi="Courier New" w:cs="Courier New"/>
      <w:sz w:val="24"/>
      <w:szCs w:val="24"/>
      <w:lang w:val="en-US" w:eastAsia="zh-TW"/>
    </w:rPr>
  </w:style>
  <w:style w:type="character" w:customStyle="1" w:styleId="a5">
    <w:name w:val="章節附註文字 字元"/>
    <w:semiHidden/>
    <w:rsid w:val="0078748B"/>
    <w:rPr>
      <w:rFonts w:ascii="Times New Roman" w:eastAsia="PMingLiU" w:hAnsi="Times New Roman" w:cs="Times New Roman"/>
      <w:kern w:val="0"/>
      <w:szCs w:val="24"/>
    </w:rPr>
  </w:style>
  <w:style w:type="character" w:customStyle="1" w:styleId="31">
    <w:name w:val="本文縮排 3 字元"/>
    <w:semiHidden/>
    <w:rsid w:val="0078748B"/>
    <w:rPr>
      <w:rFonts w:ascii="Times New Roman" w:eastAsia="PMingLiU" w:hAnsi="Times New Roman" w:cs="Times New Roman"/>
      <w:kern w:val="0"/>
      <w:sz w:val="16"/>
      <w:szCs w:val="16"/>
    </w:rPr>
  </w:style>
  <w:style w:type="character" w:customStyle="1" w:styleId="20">
    <w:name w:val="本文 2 字元"/>
    <w:semiHidden/>
    <w:rsid w:val="0078748B"/>
    <w:rPr>
      <w:rFonts w:ascii="Times New Roman" w:eastAsia="PMingLiU" w:hAnsi="Times New Roman" w:cs="Times New Roman"/>
      <w:kern w:val="0"/>
      <w:szCs w:val="24"/>
    </w:rPr>
  </w:style>
  <w:style w:type="character" w:customStyle="1" w:styleId="21">
    <w:name w:val="本文縮排 2 字元"/>
    <w:semiHidden/>
    <w:rsid w:val="0078748B"/>
    <w:rPr>
      <w:rFonts w:ascii="Times New Roman" w:eastAsia="PMingLiU" w:hAnsi="Times New Roman" w:cs="Times New Roman"/>
      <w:kern w:val="0"/>
      <w:szCs w:val="24"/>
    </w:rPr>
  </w:style>
  <w:style w:type="character" w:customStyle="1" w:styleId="a6">
    <w:name w:val="日期 字元"/>
    <w:semiHidden/>
    <w:rsid w:val="0078748B"/>
    <w:rPr>
      <w:rFonts w:ascii="Times New Roman" w:eastAsia="PMingLiU" w:hAnsi="Times New Roman" w:cs="Times New Roman"/>
      <w:kern w:val="0"/>
      <w:szCs w:val="24"/>
    </w:rPr>
  </w:style>
  <w:style w:type="character" w:customStyle="1" w:styleId="a7">
    <w:name w:val="註解方塊文字 字元"/>
    <w:semiHidden/>
    <w:rsid w:val="0078748B"/>
    <w:rPr>
      <w:rFonts w:ascii="Cambria" w:eastAsia="PMingLiU" w:hAnsi="Cambria" w:cs="Times New Roman"/>
      <w:kern w:val="0"/>
      <w:sz w:val="18"/>
      <w:szCs w:val="18"/>
    </w:rPr>
  </w:style>
  <w:style w:type="paragraph" w:styleId="NormalWeb">
    <w:name w:val="Normal (Web)"/>
    <w:basedOn w:val="Normal"/>
    <w:uiPriority w:val="99"/>
    <w:rsid w:val="0078748B"/>
    <w:pPr>
      <w:overflowPunct/>
      <w:autoSpaceDE/>
      <w:autoSpaceDN/>
      <w:adjustRightInd/>
      <w:spacing w:before="100" w:beforeAutospacing="1" w:after="100" w:afterAutospacing="1"/>
      <w:textAlignment w:val="auto"/>
    </w:pPr>
    <w:rPr>
      <w:rFonts w:ascii="Arial" w:eastAsia="Arial Unicode MS" w:hAnsi="Arial" w:cs="Arial"/>
      <w:color w:val="000000"/>
      <w:lang w:val="en-US"/>
    </w:rPr>
  </w:style>
  <w:style w:type="paragraph" w:customStyle="1" w:styleId="Heading13">
    <w:name w:val="Heading 13"/>
    <w:basedOn w:val="12"/>
    <w:link w:val="Heading10"/>
    <w:qFormat/>
    <w:rsid w:val="0078748B"/>
    <w:pPr>
      <w:numPr>
        <w:numId w:val="4"/>
      </w:numPr>
      <w:tabs>
        <w:tab w:val="left" w:pos="993"/>
      </w:tabs>
      <w:snapToGrid w:val="0"/>
      <w:ind w:leftChars="0" w:left="0" w:right="240"/>
      <w:jc w:val="both"/>
    </w:pPr>
    <w:rPr>
      <w:rFonts w:eastAsia="MingLiU"/>
      <w:b/>
      <w:color w:val="000000"/>
      <w:lang w:eastAsia="x-none"/>
    </w:rPr>
  </w:style>
  <w:style w:type="paragraph" w:customStyle="1" w:styleId="Heading23">
    <w:name w:val="Heading 23"/>
    <w:basedOn w:val="12"/>
    <w:link w:val="Heading20"/>
    <w:qFormat/>
    <w:rsid w:val="0078748B"/>
    <w:pPr>
      <w:numPr>
        <w:ilvl w:val="1"/>
        <w:numId w:val="4"/>
      </w:numPr>
      <w:tabs>
        <w:tab w:val="left" w:pos="993"/>
      </w:tabs>
      <w:snapToGrid w:val="0"/>
      <w:ind w:leftChars="0" w:left="0"/>
      <w:jc w:val="both"/>
    </w:pPr>
    <w:rPr>
      <w:rFonts w:eastAsia="MingLiU"/>
      <w:color w:val="000000"/>
      <w:lang w:val="x-none" w:eastAsia="x-none"/>
    </w:rPr>
  </w:style>
  <w:style w:type="character" w:customStyle="1" w:styleId="Heading10">
    <w:name w:val="Heading 1 字元"/>
    <w:link w:val="Heading13"/>
    <w:locked/>
    <w:rsid w:val="0078748B"/>
    <w:rPr>
      <w:rFonts w:eastAsia="MingLiU"/>
      <w:b/>
      <w:color w:val="000000"/>
      <w:lang w:eastAsia="x-none"/>
    </w:rPr>
  </w:style>
  <w:style w:type="character" w:customStyle="1" w:styleId="Heading20">
    <w:name w:val="Heading 2 字元"/>
    <w:link w:val="Heading23"/>
    <w:locked/>
    <w:rsid w:val="0078748B"/>
    <w:rPr>
      <w:rFonts w:eastAsia="MingLiU"/>
      <w:color w:val="000000"/>
      <w:lang w:val="x-none" w:eastAsia="x-none"/>
    </w:rPr>
  </w:style>
  <w:style w:type="paragraph" w:customStyle="1" w:styleId="remarks">
    <w:name w:val="remarks"/>
    <w:basedOn w:val="Normal"/>
    <w:link w:val="remarks0"/>
    <w:qFormat/>
    <w:rsid w:val="0078748B"/>
    <w:pPr>
      <w:snapToGrid w:val="0"/>
      <w:jc w:val="both"/>
    </w:pPr>
    <w:rPr>
      <w:rFonts w:eastAsia="MingLiU"/>
      <w:i/>
      <w:color w:val="0070C0"/>
      <w:lang w:eastAsia="x-none"/>
    </w:rPr>
  </w:style>
  <w:style w:type="character" w:customStyle="1" w:styleId="remarks0">
    <w:name w:val="remarks 字元"/>
    <w:link w:val="remarks"/>
    <w:locked/>
    <w:rsid w:val="0078748B"/>
    <w:rPr>
      <w:rFonts w:eastAsia="MingLiU"/>
      <w:i/>
      <w:color w:val="0070C0"/>
      <w:sz w:val="24"/>
      <w:szCs w:val="24"/>
      <w:lang w:val="en-GB" w:eastAsia="x-none"/>
    </w:rPr>
  </w:style>
  <w:style w:type="paragraph" w:customStyle="1" w:styleId="title2">
    <w:name w:val="title2"/>
    <w:basedOn w:val="Normal"/>
    <w:next w:val="Normal"/>
    <w:rsid w:val="0078748B"/>
    <w:pPr>
      <w:widowControl w:val="0"/>
      <w:tabs>
        <w:tab w:val="num" w:pos="1134"/>
      </w:tabs>
      <w:overflowPunct/>
      <w:autoSpaceDE/>
      <w:autoSpaceDN/>
      <w:adjustRightInd/>
      <w:spacing w:afterLines="100"/>
      <w:ind w:left="1134" w:hanging="1134"/>
      <w:jc w:val="both"/>
      <w:textAlignment w:val="auto"/>
      <w:outlineLvl w:val="1"/>
    </w:pPr>
    <w:rPr>
      <w:bCs/>
      <w:iCs/>
      <w:kern w:val="2"/>
      <w:szCs w:val="28"/>
    </w:rPr>
  </w:style>
  <w:style w:type="paragraph" w:customStyle="1" w:styleId="number-content">
    <w:name w:val="number - content"/>
    <w:basedOn w:val="Normal"/>
    <w:rsid w:val="00583910"/>
    <w:pPr>
      <w:widowControl w:val="0"/>
      <w:numPr>
        <w:numId w:val="5"/>
      </w:numPr>
      <w:jc w:val="both"/>
    </w:pPr>
  </w:style>
  <w:style w:type="character" w:customStyle="1" w:styleId="FootnoteTextChar">
    <w:name w:val="Footnote Text Char"/>
    <w:link w:val="FootnoteText"/>
    <w:semiHidden/>
    <w:rsid w:val="006D3F5B"/>
    <w:rPr>
      <w:rFonts w:ascii="Courier New" w:hAnsi="Courier New"/>
      <w:noProof/>
      <w:lang w:val="en-GB"/>
    </w:rPr>
  </w:style>
  <w:style w:type="paragraph" w:styleId="Revision">
    <w:name w:val="Revision"/>
    <w:hidden/>
    <w:uiPriority w:val="99"/>
    <w:semiHidden/>
    <w:rsid w:val="00BF06F4"/>
    <w:rPr>
      <w:rFonts w:ascii="Courier New" w:hAnsi="Courier New"/>
      <w:noProof/>
    </w:rPr>
  </w:style>
  <w:style w:type="paragraph" w:customStyle="1" w:styleId="xl65">
    <w:name w:val="xl65"/>
    <w:basedOn w:val="Normal"/>
    <w:rsid w:val="0083789B"/>
    <w:pPr>
      <w:overflowPunct/>
      <w:autoSpaceDE/>
      <w:autoSpaceDN/>
      <w:adjustRightInd/>
      <w:spacing w:before="100" w:beforeAutospacing="1" w:after="100" w:afterAutospacing="1"/>
      <w:textAlignment w:val="auto"/>
    </w:pPr>
    <w:rPr>
      <w:rFonts w:eastAsia="Times New Roman"/>
      <w:b/>
      <w:bCs/>
      <w:lang w:val="en-US"/>
    </w:rPr>
  </w:style>
  <w:style w:type="paragraph" w:customStyle="1" w:styleId="xl66">
    <w:name w:val="xl66"/>
    <w:basedOn w:val="Normal"/>
    <w:rsid w:val="0083789B"/>
    <w:pPr>
      <w:overflowPunct/>
      <w:autoSpaceDE/>
      <w:autoSpaceDN/>
      <w:adjustRightInd/>
      <w:spacing w:before="100" w:beforeAutospacing="1" w:after="100" w:afterAutospacing="1"/>
      <w:textAlignment w:val="auto"/>
    </w:pPr>
    <w:rPr>
      <w:rFonts w:eastAsia="Times New Roman"/>
      <w:lang w:val="en-US"/>
    </w:rPr>
  </w:style>
  <w:style w:type="paragraph" w:customStyle="1" w:styleId="xl67">
    <w:name w:val="xl67"/>
    <w:basedOn w:val="Normal"/>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68">
    <w:name w:val="xl68"/>
    <w:basedOn w:val="Normal"/>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69">
    <w:name w:val="xl69"/>
    <w:basedOn w:val="Normal"/>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Times New Roman"/>
      <w:lang w:val="en-US"/>
    </w:rPr>
  </w:style>
  <w:style w:type="paragraph" w:customStyle="1" w:styleId="xl70">
    <w:name w:val="xl70"/>
    <w:basedOn w:val="Normal"/>
    <w:rsid w:val="0083789B"/>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1">
    <w:name w:val="xl71"/>
    <w:basedOn w:val="Normal"/>
    <w:rsid w:val="0083789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2">
    <w:name w:val="xl72"/>
    <w:basedOn w:val="Normal"/>
    <w:rsid w:val="0083789B"/>
    <w:pPr>
      <w:overflowPunct/>
      <w:autoSpaceDE/>
      <w:autoSpaceDN/>
      <w:adjustRightInd/>
      <w:spacing w:before="100" w:beforeAutospacing="1" w:after="100" w:afterAutospacing="1"/>
      <w:textAlignment w:val="auto"/>
    </w:pPr>
    <w:rPr>
      <w:rFonts w:eastAsia="Times New Roman"/>
      <w:color w:val="FF0000"/>
      <w:lang w:val="en-US"/>
    </w:rPr>
  </w:style>
  <w:style w:type="paragraph" w:customStyle="1" w:styleId="xl73">
    <w:name w:val="xl73"/>
    <w:basedOn w:val="Normal"/>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4">
    <w:name w:val="xl74"/>
    <w:basedOn w:val="Normal"/>
    <w:rsid w:val="0083789B"/>
    <w:pPr>
      <w:shd w:val="clear" w:color="000000" w:fill="FFFF00"/>
      <w:overflowPunct/>
      <w:autoSpaceDE/>
      <w:autoSpaceDN/>
      <w:adjustRightInd/>
      <w:spacing w:before="100" w:beforeAutospacing="1" w:after="100" w:afterAutospacing="1"/>
      <w:textAlignment w:val="auto"/>
    </w:pPr>
    <w:rPr>
      <w:rFonts w:eastAsia="Times New Roman"/>
      <w:color w:val="FF0000"/>
      <w:lang w:val="en-US"/>
    </w:rPr>
  </w:style>
  <w:style w:type="paragraph" w:customStyle="1" w:styleId="xl75">
    <w:name w:val="xl75"/>
    <w:basedOn w:val="Normal"/>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6">
    <w:name w:val="xl76"/>
    <w:basedOn w:val="Normal"/>
    <w:rsid w:val="0083789B"/>
    <w:pPr>
      <w:pBdr>
        <w:top w:val="single" w:sz="4" w:space="0" w:color="auto"/>
        <w:left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7">
    <w:name w:val="xl77"/>
    <w:basedOn w:val="Normal"/>
    <w:rsid w:val="0083789B"/>
    <w:pPr>
      <w:pBdr>
        <w:left w:val="single" w:sz="4" w:space="0" w:color="auto"/>
        <w:bottom w:val="single" w:sz="4" w:space="0" w:color="auto"/>
      </w:pBdr>
      <w:overflowPunct/>
      <w:autoSpaceDE/>
      <w:autoSpaceDN/>
      <w:adjustRightInd/>
      <w:spacing w:before="100" w:beforeAutospacing="1" w:after="100" w:afterAutospacing="1"/>
      <w:jc w:val="center"/>
      <w:textAlignment w:val="auto"/>
    </w:pPr>
    <w:rPr>
      <w:rFonts w:eastAsia="Times New Roman"/>
      <w:lang w:val="en-US"/>
    </w:rPr>
  </w:style>
  <w:style w:type="paragraph" w:customStyle="1" w:styleId="xl78">
    <w:name w:val="xl78"/>
    <w:basedOn w:val="Normal"/>
    <w:rsid w:val="0083789B"/>
    <w:pPr>
      <w:pBdr>
        <w:top w:val="single" w:sz="4" w:space="0" w:color="auto"/>
        <w:lef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79">
    <w:name w:val="xl79"/>
    <w:basedOn w:val="Normal"/>
    <w:rsid w:val="0083789B"/>
    <w:pPr>
      <w:pBdr>
        <w:top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0">
    <w:name w:val="xl80"/>
    <w:basedOn w:val="Normal"/>
    <w:rsid w:val="0083789B"/>
    <w:pPr>
      <w:pBdr>
        <w:top w:val="single" w:sz="4" w:space="0" w:color="auto"/>
        <w:left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1">
    <w:name w:val="xl81"/>
    <w:basedOn w:val="Normal"/>
    <w:rsid w:val="0083789B"/>
    <w:pPr>
      <w:pBdr>
        <w:top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2">
    <w:name w:val="xl82"/>
    <w:basedOn w:val="Normal"/>
    <w:rsid w:val="0083789B"/>
    <w:pPr>
      <w:pBdr>
        <w:top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3">
    <w:name w:val="xl83"/>
    <w:basedOn w:val="Normal"/>
    <w:rsid w:val="0083789B"/>
    <w:pPr>
      <w:pBdr>
        <w:top w:val="single" w:sz="4" w:space="0" w:color="auto"/>
        <w:left w:val="single" w:sz="4" w:space="0" w:color="auto"/>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customStyle="1" w:styleId="xl84">
    <w:name w:val="xl84"/>
    <w:basedOn w:val="Normal"/>
    <w:rsid w:val="0083789B"/>
    <w:pPr>
      <w:pBdr>
        <w:left w:val="single" w:sz="4" w:space="0" w:color="auto"/>
        <w:bottom w:val="single" w:sz="4" w:space="0" w:color="auto"/>
      </w:pBdr>
      <w:shd w:val="clear" w:color="000000" w:fill="FFFF00"/>
      <w:overflowPunct/>
      <w:autoSpaceDE/>
      <w:autoSpaceDN/>
      <w:adjustRightInd/>
      <w:spacing w:before="100" w:beforeAutospacing="1" w:after="100" w:afterAutospacing="1"/>
      <w:jc w:val="center"/>
      <w:textAlignment w:val="auto"/>
    </w:pPr>
    <w:rPr>
      <w:rFonts w:eastAsia="Times New Roman"/>
      <w:color w:val="FF0000"/>
      <w:lang w:val="en-US"/>
    </w:rPr>
  </w:style>
  <w:style w:type="paragraph" w:styleId="ListParagraph">
    <w:name w:val="List Paragraph"/>
    <w:basedOn w:val="Normal"/>
    <w:uiPriority w:val="34"/>
    <w:qFormat/>
    <w:rsid w:val="0068201B"/>
    <w:pPr>
      <w:widowControl w:val="0"/>
      <w:ind w:left="720"/>
      <w:contextualSpacing/>
    </w:pPr>
  </w:style>
  <w:style w:type="paragraph" w:customStyle="1" w:styleId="FreeForm">
    <w:name w:val="Free Form"/>
    <w:rsid w:val="00547799"/>
    <w:pPr>
      <w:pBdr>
        <w:top w:val="nil"/>
        <w:left w:val="nil"/>
        <w:bottom w:val="nil"/>
        <w:right w:val="nil"/>
        <w:between w:val="nil"/>
        <w:bar w:val="nil"/>
      </w:pBdr>
      <w:suppressAutoHyphens/>
      <w:spacing w:after="180" w:line="288" w:lineRule="auto"/>
    </w:pPr>
    <w:rPr>
      <w:rFonts w:ascii="Helvetica Neue Light" w:eastAsia="Helvetica Neue Light" w:hAnsi="Helvetica Neue Light" w:cs="Helvetica Neue Light"/>
      <w:color w:val="000000"/>
      <w:sz w:val="18"/>
      <w:szCs w:val="18"/>
      <w:bdr w:val="nil"/>
    </w:rPr>
  </w:style>
  <w:style w:type="paragraph" w:customStyle="1" w:styleId="Coding">
    <w:name w:val="Coding"/>
    <w:rsid w:val="007B5AF5"/>
    <w:pPr>
      <w:pBdr>
        <w:top w:val="nil"/>
        <w:left w:val="nil"/>
        <w:bottom w:val="nil"/>
        <w:right w:val="nil"/>
        <w:between w:val="nil"/>
        <w:bar w:val="nil"/>
      </w:pBdr>
      <w:suppressAutoHyphens/>
      <w:spacing w:after="100"/>
      <w:ind w:left="850"/>
    </w:pPr>
    <w:rPr>
      <w:rFonts w:ascii="Helvetica Neue Light" w:eastAsia="Arial Unicode MS" w:hAnsi="Helvetica Neue Light" w:cs="Arial Unicode MS"/>
      <w:i/>
      <w:iCs/>
      <w:color w:val="000000"/>
      <w:bdr w:val="nil"/>
      <w:lang w:val="en-US"/>
    </w:rPr>
  </w:style>
  <w:style w:type="character" w:customStyle="1" w:styleId="UnresolvedMention1">
    <w:name w:val="Unresolved Mention1"/>
    <w:basedOn w:val="DefaultParagraphFont"/>
    <w:uiPriority w:val="99"/>
    <w:unhideWhenUsed/>
    <w:rsid w:val="00FF7865"/>
    <w:rPr>
      <w:color w:val="605E5C"/>
      <w:shd w:val="clear" w:color="auto" w:fill="E1DFDD"/>
    </w:rPr>
  </w:style>
  <w:style w:type="numbering" w:customStyle="1" w:styleId="Bullet0">
    <w:name w:val="Bullet.0"/>
    <w:rsid w:val="002839E3"/>
    <w:pPr>
      <w:numPr>
        <w:numId w:val="6"/>
      </w:numPr>
    </w:pPr>
  </w:style>
  <w:style w:type="paragraph" w:customStyle="1" w:styleId="msonormal0">
    <w:name w:val="msonormal"/>
    <w:basedOn w:val="Normal"/>
    <w:rsid w:val="00AE3874"/>
    <w:pPr>
      <w:overflowPunct/>
      <w:autoSpaceDE/>
      <w:autoSpaceDN/>
      <w:adjustRightInd/>
      <w:spacing w:before="100" w:beforeAutospacing="1" w:after="100" w:afterAutospacing="1"/>
      <w:textAlignment w:val="auto"/>
    </w:pPr>
    <w:rPr>
      <w:rFonts w:eastAsia="Times New Roman"/>
      <w:lang w:val="en-HK"/>
    </w:rPr>
  </w:style>
  <w:style w:type="paragraph" w:customStyle="1" w:styleId="xl85">
    <w:name w:val="xl85"/>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86">
    <w:name w:val="xl86"/>
    <w:basedOn w:val="Normal"/>
    <w:rsid w:val="00AE3874"/>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87">
    <w:name w:val="xl87"/>
    <w:basedOn w:val="Normal"/>
    <w:rsid w:val="00AE3874"/>
    <w:pPr>
      <w:pBdr>
        <w:top w:val="single" w:sz="4" w:space="0" w:color="auto"/>
        <w:left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88">
    <w:name w:val="xl88"/>
    <w:basedOn w:val="Normal"/>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lang w:val="en-HK"/>
    </w:rPr>
  </w:style>
  <w:style w:type="paragraph" w:customStyle="1" w:styleId="xl89">
    <w:name w:val="xl89"/>
    <w:basedOn w:val="Normal"/>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Narrow" w:eastAsia="Times New Roman" w:hAnsi="Arial Narrow"/>
      <w:lang w:val="en-HK"/>
    </w:rPr>
  </w:style>
  <w:style w:type="paragraph" w:customStyle="1" w:styleId="xl90">
    <w:name w:val="xl90"/>
    <w:basedOn w:val="Normal"/>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lang w:val="en-HK"/>
    </w:rPr>
  </w:style>
  <w:style w:type="paragraph" w:customStyle="1" w:styleId="xl91">
    <w:name w:val="xl91"/>
    <w:basedOn w:val="Normal"/>
    <w:rsid w:val="00AE3874"/>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lang w:val="en-HK"/>
    </w:rPr>
  </w:style>
  <w:style w:type="paragraph" w:customStyle="1" w:styleId="xl92">
    <w:name w:val="xl92"/>
    <w:basedOn w:val="Normal"/>
    <w:rsid w:val="00AE3874"/>
    <w:pPr>
      <w:overflowPunct/>
      <w:autoSpaceDE/>
      <w:autoSpaceDN/>
      <w:adjustRightInd/>
      <w:spacing w:before="100" w:beforeAutospacing="1" w:after="100" w:afterAutospacing="1"/>
      <w:textAlignment w:val="auto"/>
    </w:pPr>
    <w:rPr>
      <w:rFonts w:ascii="Arial Narrow" w:eastAsia="Times New Roman" w:hAnsi="Arial Narrow"/>
      <w:lang w:val="en-HK"/>
    </w:rPr>
  </w:style>
  <w:style w:type="paragraph" w:customStyle="1" w:styleId="xl93">
    <w:name w:val="xl93"/>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lang w:val="en-HK"/>
    </w:rPr>
  </w:style>
  <w:style w:type="paragraph" w:customStyle="1" w:styleId="xl94">
    <w:name w:val="xl94"/>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Narrow" w:eastAsia="Times New Roman" w:hAnsi="Arial Narrow"/>
      <w:lang w:val="en-HK"/>
    </w:rPr>
  </w:style>
  <w:style w:type="paragraph" w:customStyle="1" w:styleId="xl95">
    <w:name w:val="xl95"/>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lang w:val="en-HK"/>
    </w:rPr>
  </w:style>
  <w:style w:type="paragraph" w:customStyle="1" w:styleId="xl96">
    <w:name w:val="xl96"/>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Narrow" w:eastAsia="Times New Roman" w:hAnsi="Arial Narrow"/>
      <w:lang w:val="en-HK"/>
    </w:rPr>
  </w:style>
  <w:style w:type="paragraph" w:customStyle="1" w:styleId="xl97">
    <w:name w:val="xl97"/>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98">
    <w:name w:val="xl98"/>
    <w:basedOn w:val="Normal"/>
    <w:rsid w:val="00AE387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99">
    <w:name w:val="xl99"/>
    <w:basedOn w:val="Normal"/>
    <w:rsid w:val="00AE3874"/>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character" w:styleId="IntenseReference">
    <w:name w:val="Intense Reference"/>
    <w:basedOn w:val="DefaultParagraphFont"/>
    <w:uiPriority w:val="32"/>
    <w:qFormat/>
    <w:rsid w:val="00AE3874"/>
    <w:rPr>
      <w:b/>
      <w:bCs/>
      <w:smallCaps/>
      <w:color w:val="5B9BD5" w:themeColor="accent1"/>
      <w:spacing w:val="5"/>
    </w:rPr>
  </w:style>
  <w:style w:type="paragraph" w:customStyle="1" w:styleId="xl100">
    <w:name w:val="xl100"/>
    <w:basedOn w:val="Normal"/>
    <w:rsid w:val="009F28AB"/>
    <w:pPr>
      <w:overflowPunct/>
      <w:autoSpaceDE/>
      <w:autoSpaceDN/>
      <w:adjustRightInd/>
      <w:spacing w:before="100" w:beforeAutospacing="1" w:after="100" w:afterAutospacing="1"/>
      <w:jc w:val="center"/>
      <w:textAlignment w:val="auto"/>
    </w:pPr>
    <w:rPr>
      <w:rFonts w:ascii="Arial Narrow" w:eastAsia="Times New Roman" w:hAnsi="Arial Narrow"/>
      <w:lang w:val="en-HK"/>
    </w:rPr>
  </w:style>
  <w:style w:type="paragraph" w:customStyle="1" w:styleId="xl101">
    <w:name w:val="xl101"/>
    <w:basedOn w:val="Normal"/>
    <w:rsid w:val="009F28AB"/>
    <w:pPr>
      <w:pBdr>
        <w:top w:val="single" w:sz="8" w:space="0" w:color="auto"/>
        <w:left w:val="single" w:sz="4" w:space="0" w:color="auto"/>
        <w:bottom w:val="single" w:sz="4"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2">
    <w:name w:val="xl102"/>
    <w:basedOn w:val="Normal"/>
    <w:rsid w:val="009F28AB"/>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3">
    <w:name w:val="xl103"/>
    <w:basedOn w:val="Normal"/>
    <w:rsid w:val="009F28AB"/>
    <w:pPr>
      <w:pBdr>
        <w:top w:val="single" w:sz="8"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4">
    <w:name w:val="xl104"/>
    <w:basedOn w:val="Normal"/>
    <w:rsid w:val="009F28AB"/>
    <w:pPr>
      <w:pBdr>
        <w:top w:val="single" w:sz="8" w:space="0" w:color="auto"/>
        <w:left w:val="single" w:sz="4" w:space="0" w:color="auto"/>
        <w:bottom w:val="single" w:sz="4" w:space="0" w:color="auto"/>
        <w:right w:val="single" w:sz="8"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5">
    <w:name w:val="xl105"/>
    <w:basedOn w:val="Normal"/>
    <w:rsid w:val="009F28AB"/>
    <w:pPr>
      <w:pBdr>
        <w:top w:val="single" w:sz="8" w:space="0" w:color="auto"/>
        <w:left w:val="single" w:sz="4" w:space="0" w:color="auto"/>
        <w:bottom w:val="single" w:sz="4" w:space="0" w:color="auto"/>
        <w:right w:val="single" w:sz="4" w:space="0" w:color="auto"/>
      </w:pBdr>
      <w:shd w:val="clear" w:color="000000" w:fill="4472C4"/>
      <w:overflowPunct/>
      <w:autoSpaceDE/>
      <w:autoSpaceDN/>
      <w:adjustRightInd/>
      <w:spacing w:before="100" w:beforeAutospacing="1" w:after="100" w:afterAutospacing="1"/>
      <w:jc w:val="center"/>
      <w:textAlignment w:val="center"/>
    </w:pPr>
    <w:rPr>
      <w:rFonts w:ascii="Arial Narrow" w:eastAsia="Times New Roman" w:hAnsi="Arial Narrow"/>
      <w:color w:val="FFFFFF"/>
      <w:sz w:val="18"/>
      <w:szCs w:val="18"/>
      <w:lang w:val="en-HK"/>
    </w:rPr>
  </w:style>
  <w:style w:type="paragraph" w:customStyle="1" w:styleId="xl106">
    <w:name w:val="xl106"/>
    <w:basedOn w:val="Normal"/>
    <w:rsid w:val="009F28AB"/>
    <w:pPr>
      <w:shd w:val="clear" w:color="000000" w:fill="4472C4"/>
      <w:overflowPunct/>
      <w:autoSpaceDE/>
      <w:autoSpaceDN/>
      <w:adjustRightInd/>
      <w:spacing w:before="100" w:beforeAutospacing="1" w:after="100" w:afterAutospacing="1"/>
      <w:textAlignment w:val="center"/>
    </w:pPr>
    <w:rPr>
      <w:rFonts w:ascii="Arial Narrow" w:eastAsia="Times New Roman" w:hAnsi="Arial Narrow"/>
      <w:sz w:val="18"/>
      <w:szCs w:val="18"/>
      <w:lang w:val="en-HK"/>
    </w:rPr>
  </w:style>
  <w:style w:type="paragraph" w:customStyle="1" w:styleId="xl107">
    <w:name w:val="xl107"/>
    <w:basedOn w:val="Normal"/>
    <w:rsid w:val="009F28AB"/>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paragraph" w:customStyle="1" w:styleId="xl108">
    <w:name w:val="xl108"/>
    <w:basedOn w:val="Normal"/>
    <w:rsid w:val="009F28AB"/>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Narrow" w:eastAsia="Times New Roman" w:hAnsi="Arial Narrow"/>
      <w:sz w:val="18"/>
      <w:szCs w:val="18"/>
      <w:lang w:val="en-HK"/>
    </w:rPr>
  </w:style>
  <w:style w:type="character" w:customStyle="1" w:styleId="UnresolvedMention2">
    <w:name w:val="Unresolved Mention2"/>
    <w:basedOn w:val="DefaultParagraphFont"/>
    <w:uiPriority w:val="99"/>
    <w:semiHidden/>
    <w:unhideWhenUsed/>
    <w:rsid w:val="0062251C"/>
    <w:rPr>
      <w:color w:val="605E5C"/>
      <w:shd w:val="clear" w:color="auto" w:fill="E1DFDD"/>
    </w:rPr>
  </w:style>
  <w:style w:type="character" w:customStyle="1" w:styleId="UnresolvedMention3">
    <w:name w:val="Unresolved Mention3"/>
    <w:basedOn w:val="DefaultParagraphFont"/>
    <w:uiPriority w:val="99"/>
    <w:semiHidden/>
    <w:unhideWhenUsed/>
    <w:rsid w:val="00B25A02"/>
    <w:rPr>
      <w:color w:val="605E5C"/>
      <w:shd w:val="clear" w:color="auto" w:fill="E1DFDD"/>
    </w:rPr>
  </w:style>
  <w:style w:type="paragraph" w:customStyle="1" w:styleId="style4">
    <w:name w:val="style4"/>
    <w:basedOn w:val="Normal"/>
    <w:rsid w:val="001F7E6A"/>
    <w:pPr>
      <w:overflowPunct/>
      <w:autoSpaceDE/>
      <w:autoSpaceDN/>
      <w:adjustRightInd/>
      <w:spacing w:before="100" w:beforeAutospacing="1" w:after="100" w:afterAutospacing="1"/>
      <w:textAlignment w:val="auto"/>
    </w:pPr>
    <w:rPr>
      <w:rFonts w:eastAsia="Times New Roman"/>
      <w:lang w:val="en-HK"/>
    </w:rPr>
  </w:style>
  <w:style w:type="table" w:customStyle="1" w:styleId="2-51">
    <w:name w:val="格線表格 2 - 輔色 51"/>
    <w:basedOn w:val="TableNormal"/>
    <w:uiPriority w:val="47"/>
    <w:rsid w:val="00AC18DD"/>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
    <w:name w:val="Heading 3 Char"/>
    <w:aliases w:val="H3 Char,Para3 Char,h3 Char,h31 Char,h32 Char,List Heading Char,- Side Char,Table Attribute Heading Char,Subhead C Char,H31 Char,H32 Char,H33 Char,H311 Char,H34 Char,H312 Char,H321 Char,H331 Char,H3111 Char,H35 Char,H313 Char,H322 Char"/>
    <w:basedOn w:val="DefaultParagraphFont"/>
    <w:link w:val="Heading3"/>
    <w:rsid w:val="00484B89"/>
    <w:rPr>
      <w:szCs w:val="22"/>
    </w:rPr>
  </w:style>
  <w:style w:type="numbering" w:customStyle="1" w:styleId="Style1">
    <w:name w:val="Style1"/>
    <w:uiPriority w:val="99"/>
    <w:rsid w:val="00F432EE"/>
    <w:pPr>
      <w:numPr>
        <w:numId w:val="10"/>
      </w:numPr>
    </w:pPr>
  </w:style>
  <w:style w:type="character" w:customStyle="1" w:styleId="Heading4Char">
    <w:name w:val="Heading 4 Char"/>
    <w:aliases w:val="H4 Char,h4 Char,Centred Heading Char,Para Char,Paragraph Title Char,E4 Char,h:4 Char,Head4 Char,4 Char,Level 2 - a Char,1.1.1.1 Char,h41 Char,a.1 Char,H41 Char,41 Char,Map Title Char,h42 Char,a.2 Char,H42 Char,42 Char,h43 Char,a.3 Char"/>
    <w:basedOn w:val="DefaultParagraphFont"/>
    <w:link w:val="Heading4"/>
    <w:rsid w:val="00484B89"/>
    <w:rPr>
      <w:szCs w:val="22"/>
    </w:rPr>
  </w:style>
  <w:style w:type="character" w:customStyle="1" w:styleId="Heading5Char">
    <w:name w:val="Heading 5 Char"/>
    <w:aliases w:val="h5 Char,Sub-Para a. Char"/>
    <w:basedOn w:val="DefaultParagraphFont"/>
    <w:link w:val="Heading5"/>
    <w:uiPriority w:val="9"/>
    <w:rsid w:val="00E6476E"/>
  </w:style>
  <w:style w:type="character" w:customStyle="1" w:styleId="UnresolvedMention4">
    <w:name w:val="Unresolved Mention4"/>
    <w:basedOn w:val="DefaultParagraphFont"/>
    <w:uiPriority w:val="99"/>
    <w:rsid w:val="00EA0F3C"/>
    <w:rPr>
      <w:color w:val="605E5C"/>
      <w:shd w:val="clear" w:color="auto" w:fill="E1DFDD"/>
    </w:rPr>
  </w:style>
  <w:style w:type="table" w:styleId="PlainTable5">
    <w:name w:val="Plain Table 5"/>
    <w:basedOn w:val="TableNormal"/>
    <w:uiPriority w:val="45"/>
    <w:rsid w:val="0002306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5">
    <w:name w:val="List Table 2 Accent 5"/>
    <w:basedOn w:val="TableNormal"/>
    <w:uiPriority w:val="47"/>
    <w:rsid w:val="00A336A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ndnoteReference">
    <w:name w:val="endnote reference"/>
    <w:basedOn w:val="DefaultParagraphFont"/>
    <w:uiPriority w:val="99"/>
    <w:semiHidden/>
    <w:unhideWhenUsed/>
    <w:rsid w:val="00C76DD8"/>
    <w:rPr>
      <w:vertAlign w:val="superscript"/>
    </w:rPr>
  </w:style>
  <w:style w:type="table" w:styleId="ListTable2-Accent1">
    <w:name w:val="List Table 2 Accent 1"/>
    <w:basedOn w:val="TableNormal"/>
    <w:uiPriority w:val="47"/>
    <w:rsid w:val="005D2E5C"/>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2">
    <w:name w:val="Grid Table 1 Light Accent 2"/>
    <w:basedOn w:val="TableNormal"/>
    <w:uiPriority w:val="46"/>
    <w:rsid w:val="00CC1B9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ListNumber2Char">
    <w:name w:val="List Number 2 Char"/>
    <w:basedOn w:val="DefaultParagraphFont"/>
    <w:link w:val="ListNumber2"/>
    <w:uiPriority w:val="99"/>
    <w:semiHidden/>
    <w:rsid w:val="00F432EE"/>
  </w:style>
  <w:style w:type="paragraph" w:styleId="ListNumber2">
    <w:name w:val="List Number 2"/>
    <w:basedOn w:val="Normal"/>
    <w:link w:val="ListNumber2Char"/>
    <w:uiPriority w:val="99"/>
    <w:semiHidden/>
    <w:unhideWhenUsed/>
    <w:rsid w:val="00F432EE"/>
    <w:pPr>
      <w:numPr>
        <w:numId w:val="12"/>
      </w:numPr>
      <w:contextualSpacing/>
    </w:pPr>
  </w:style>
  <w:style w:type="character" w:customStyle="1" w:styleId="Heading2Char">
    <w:name w:val="Heading 2 Char"/>
    <w:aliases w:val="H2 Char,h2 Char,Group Heading Char,a. Char,- Main Char,B Sub/Bold Char,B Sub/Bold1 Char,h2 main heading Char,B Sub/Bold2 Char,B Sub/Bold11 Char,h2 main heading1 Char,h2 main heading2 Char,B Sub/Bold3 Char,B Sub/Bold12 Char,h21 Char"/>
    <w:basedOn w:val="ListNumber2Char"/>
    <w:link w:val="Heading2"/>
    <w:rsid w:val="00484B89"/>
    <w:rPr>
      <w:sz w:val="28"/>
    </w:rPr>
  </w:style>
  <w:style w:type="character" w:customStyle="1" w:styleId="UnresolvedMention5">
    <w:name w:val="Unresolved Mention5"/>
    <w:basedOn w:val="DefaultParagraphFont"/>
    <w:uiPriority w:val="99"/>
    <w:semiHidden/>
    <w:unhideWhenUsed/>
    <w:rsid w:val="00ED0EB7"/>
    <w:rPr>
      <w:color w:val="605E5C"/>
      <w:shd w:val="clear" w:color="auto" w:fill="E1DFDD"/>
    </w:rPr>
  </w:style>
  <w:style w:type="character" w:styleId="Emphasis">
    <w:name w:val="Emphasis"/>
    <w:basedOn w:val="DefaultParagraphFont"/>
    <w:uiPriority w:val="20"/>
    <w:qFormat/>
    <w:rsid w:val="00994CF0"/>
    <w:rPr>
      <w:i/>
      <w:iCs/>
    </w:rPr>
  </w:style>
  <w:style w:type="character" w:styleId="Strong">
    <w:name w:val="Strong"/>
    <w:basedOn w:val="DefaultParagraphFont"/>
    <w:uiPriority w:val="22"/>
    <w:qFormat/>
    <w:rsid w:val="00DE2480"/>
    <w:rPr>
      <w:b/>
      <w:bCs/>
    </w:rPr>
  </w:style>
  <w:style w:type="paragraph" w:customStyle="1" w:styleId="TableParagraph">
    <w:name w:val="Table Paragraph"/>
    <w:basedOn w:val="Normal"/>
    <w:uiPriority w:val="1"/>
    <w:qFormat/>
    <w:rsid w:val="0033075E"/>
    <w:pPr>
      <w:widowControl w:val="0"/>
      <w:overflowPunct/>
      <w:adjustRightInd/>
      <w:textAlignment w:val="auto"/>
    </w:pPr>
    <w:rPr>
      <w:rFonts w:ascii="Arial" w:eastAsia="Arial" w:hAnsi="Arial" w:cs="Arial"/>
      <w:sz w:val="22"/>
      <w:szCs w:val="22"/>
      <w:lang w:val="en-US" w:eastAsia="en-US"/>
    </w:rPr>
  </w:style>
  <w:style w:type="table" w:customStyle="1" w:styleId="TableGrid0">
    <w:name w:val="TableGrid"/>
    <w:rsid w:val="00BE0DA1"/>
    <w:rPr>
      <w:rFonts w:asciiTheme="minorHAnsi" w:hAnsiTheme="minorHAnsi" w:cstheme="minorBidi"/>
      <w:sz w:val="22"/>
      <w:szCs w:val="22"/>
      <w:lang w:val="en-HK" w:eastAsia="zh-CN"/>
    </w:rPr>
    <w:tblPr>
      <w:tblCellMar>
        <w:top w:w="0" w:type="dxa"/>
        <w:left w:w="0" w:type="dxa"/>
        <w:bottom w:w="0" w:type="dxa"/>
        <w:right w:w="0" w:type="dxa"/>
      </w:tblCellMar>
    </w:tblPr>
  </w:style>
  <w:style w:type="table" w:styleId="TableGridLight">
    <w:name w:val="Grid Table Light"/>
    <w:basedOn w:val="TableNormal"/>
    <w:uiPriority w:val="40"/>
    <w:rsid w:val="00BE0D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notedescription">
    <w:name w:val="footnote description"/>
    <w:next w:val="Normal"/>
    <w:link w:val="footnotedescriptionChar"/>
    <w:hidden/>
    <w:rsid w:val="00A3071A"/>
    <w:pPr>
      <w:spacing w:after="264" w:line="259" w:lineRule="auto"/>
    </w:pPr>
    <w:rPr>
      <w:rFonts w:eastAsia="Times New Roman"/>
      <w:color w:val="000000"/>
      <w:szCs w:val="22"/>
      <w:lang w:val="en-HK" w:eastAsia="zh-CN"/>
    </w:rPr>
  </w:style>
  <w:style w:type="character" w:customStyle="1" w:styleId="footnotedescriptionChar">
    <w:name w:val="footnote description Char"/>
    <w:link w:val="footnotedescription"/>
    <w:rsid w:val="00A3071A"/>
    <w:rPr>
      <w:rFonts w:eastAsia="Times New Roman"/>
      <w:color w:val="000000"/>
      <w:szCs w:val="22"/>
      <w:lang w:val="en-HK" w:eastAsia="zh-CN"/>
    </w:rPr>
  </w:style>
  <w:style w:type="character" w:customStyle="1" w:styleId="footnotemark">
    <w:name w:val="footnote mark"/>
    <w:hidden/>
    <w:rsid w:val="00A3071A"/>
    <w:rPr>
      <w:rFonts w:ascii="Times New Roman" w:eastAsia="Times New Roman" w:hAnsi="Times New Roman" w:cs="Times New Roman"/>
      <w:color w:val="000000"/>
      <w:sz w:val="24"/>
      <w:vertAlign w:val="superscript"/>
    </w:rPr>
  </w:style>
  <w:style w:type="table" w:styleId="PlainTable1">
    <w:name w:val="Plain Table 1"/>
    <w:basedOn w:val="TableNormal"/>
    <w:uiPriority w:val="41"/>
    <w:rsid w:val="008D4B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1Appendix">
    <w:name w:val="1.1_Appendix"/>
    <w:basedOn w:val="Normal"/>
    <w:link w:val="11AppendixChar"/>
    <w:qFormat/>
    <w:rsid w:val="00D907DB"/>
    <w:pPr>
      <w:numPr>
        <w:ilvl w:val="1"/>
        <w:numId w:val="31"/>
      </w:numPr>
      <w:overflowPunct/>
      <w:autoSpaceDE/>
      <w:autoSpaceDN/>
      <w:adjustRightInd/>
      <w:spacing w:after="5" w:line="249" w:lineRule="auto"/>
      <w:ind w:left="567" w:right="3" w:hanging="567"/>
      <w:jc w:val="both"/>
      <w:textAlignment w:val="auto"/>
    </w:pPr>
  </w:style>
  <w:style w:type="paragraph" w:customStyle="1" w:styleId="Normal1">
    <w:name w:val="_Normal"/>
    <w:basedOn w:val="Normal"/>
    <w:link w:val="NormalChar"/>
    <w:qFormat/>
    <w:rsid w:val="00AE3F12"/>
    <w:pPr>
      <w:overflowPunct/>
      <w:spacing w:before="120"/>
      <w:ind w:left="992"/>
      <w:jc w:val="both"/>
      <w:textAlignment w:val="auto"/>
    </w:pPr>
    <w:rPr>
      <w:rFonts w:eastAsia="Calibri"/>
      <w:kern w:val="2"/>
      <w:sz w:val="22"/>
      <w:szCs w:val="22"/>
      <w:lang w:eastAsia="en-US"/>
    </w:rPr>
  </w:style>
  <w:style w:type="character" w:customStyle="1" w:styleId="11AppendixChar">
    <w:name w:val="1.1_Appendix Char"/>
    <w:basedOn w:val="DefaultParagraphFont"/>
    <w:link w:val="11Appendix"/>
    <w:rsid w:val="00D907DB"/>
  </w:style>
  <w:style w:type="character" w:customStyle="1" w:styleId="NormalChar">
    <w:name w:val="_Normal Char"/>
    <w:basedOn w:val="DefaultParagraphFont"/>
    <w:link w:val="Normal1"/>
    <w:rsid w:val="00AE3F12"/>
    <w:rPr>
      <w:rFonts w:eastAsia="Calibri"/>
      <w:kern w:val="2"/>
      <w:sz w:val="22"/>
      <w:szCs w:val="22"/>
      <w:lang w:eastAsia="en-US"/>
    </w:rPr>
  </w:style>
  <w:style w:type="numbering" w:customStyle="1" w:styleId="AECOMListBullets">
    <w:name w:val="AECOM List Bullets"/>
    <w:uiPriority w:val="99"/>
    <w:rsid w:val="00A85E1B"/>
    <w:pPr>
      <w:numPr>
        <w:numId w:val="39"/>
      </w:numPr>
    </w:pPr>
  </w:style>
  <w:style w:type="paragraph" w:customStyle="1" w:styleId="Normal10">
    <w:name w:val="Normal1"/>
    <w:basedOn w:val="Normal"/>
    <w:qFormat/>
    <w:rsid w:val="00A85E1B"/>
    <w:pPr>
      <w:overflowPunct/>
      <w:spacing w:before="120"/>
      <w:ind w:left="993"/>
      <w:jc w:val="both"/>
      <w:textAlignment w:val="auto"/>
    </w:pPr>
    <w:rPr>
      <w:rFonts w:eastAsia="Calibri"/>
      <w:color w:val="000000"/>
      <w:kern w:val="2"/>
      <w:lang w:val="en-US" w:eastAsia="en-US"/>
    </w:rPr>
  </w:style>
  <w:style w:type="character" w:customStyle="1" w:styleId="HeaderChar">
    <w:name w:val="Header Char"/>
    <w:aliases w:val="h Char"/>
    <w:basedOn w:val="DefaultParagraphFont"/>
    <w:link w:val="Header"/>
    <w:uiPriority w:val="99"/>
    <w:locked/>
    <w:rsid w:val="00860928"/>
  </w:style>
  <w:style w:type="paragraph" w:customStyle="1" w:styleId="pf0">
    <w:name w:val="pf0"/>
    <w:basedOn w:val="Normal"/>
    <w:rsid w:val="00545C28"/>
    <w:pPr>
      <w:overflowPunct/>
      <w:autoSpaceDE/>
      <w:autoSpaceDN/>
      <w:adjustRightInd/>
      <w:spacing w:before="100" w:beforeAutospacing="1" w:after="100" w:afterAutospacing="1"/>
      <w:textAlignment w:val="auto"/>
    </w:pPr>
    <w:rPr>
      <w:rFonts w:eastAsia="Times New Roman"/>
      <w:sz w:val="24"/>
      <w:szCs w:val="24"/>
      <w:lang w:val="en-HK" w:eastAsia="zh-CN"/>
    </w:rPr>
  </w:style>
  <w:style w:type="character" w:customStyle="1" w:styleId="cf01">
    <w:name w:val="cf01"/>
    <w:basedOn w:val="DefaultParagraphFont"/>
    <w:rsid w:val="00545C2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4443">
      <w:bodyDiv w:val="1"/>
      <w:marLeft w:val="0"/>
      <w:marRight w:val="0"/>
      <w:marTop w:val="0"/>
      <w:marBottom w:val="0"/>
      <w:divBdr>
        <w:top w:val="none" w:sz="0" w:space="0" w:color="auto"/>
        <w:left w:val="none" w:sz="0" w:space="0" w:color="auto"/>
        <w:bottom w:val="none" w:sz="0" w:space="0" w:color="auto"/>
        <w:right w:val="none" w:sz="0" w:space="0" w:color="auto"/>
      </w:divBdr>
    </w:div>
    <w:div w:id="31736160">
      <w:bodyDiv w:val="1"/>
      <w:marLeft w:val="0"/>
      <w:marRight w:val="0"/>
      <w:marTop w:val="0"/>
      <w:marBottom w:val="0"/>
      <w:divBdr>
        <w:top w:val="none" w:sz="0" w:space="0" w:color="auto"/>
        <w:left w:val="none" w:sz="0" w:space="0" w:color="auto"/>
        <w:bottom w:val="none" w:sz="0" w:space="0" w:color="auto"/>
        <w:right w:val="none" w:sz="0" w:space="0" w:color="auto"/>
      </w:divBdr>
    </w:div>
    <w:div w:id="109981660">
      <w:bodyDiv w:val="1"/>
      <w:marLeft w:val="0"/>
      <w:marRight w:val="0"/>
      <w:marTop w:val="0"/>
      <w:marBottom w:val="0"/>
      <w:divBdr>
        <w:top w:val="none" w:sz="0" w:space="0" w:color="auto"/>
        <w:left w:val="none" w:sz="0" w:space="0" w:color="auto"/>
        <w:bottom w:val="none" w:sz="0" w:space="0" w:color="auto"/>
        <w:right w:val="none" w:sz="0" w:space="0" w:color="auto"/>
      </w:divBdr>
    </w:div>
    <w:div w:id="111214969">
      <w:bodyDiv w:val="1"/>
      <w:marLeft w:val="0"/>
      <w:marRight w:val="0"/>
      <w:marTop w:val="0"/>
      <w:marBottom w:val="0"/>
      <w:divBdr>
        <w:top w:val="none" w:sz="0" w:space="0" w:color="auto"/>
        <w:left w:val="none" w:sz="0" w:space="0" w:color="auto"/>
        <w:bottom w:val="none" w:sz="0" w:space="0" w:color="auto"/>
        <w:right w:val="none" w:sz="0" w:space="0" w:color="auto"/>
      </w:divBdr>
    </w:div>
    <w:div w:id="123697456">
      <w:bodyDiv w:val="1"/>
      <w:marLeft w:val="0"/>
      <w:marRight w:val="0"/>
      <w:marTop w:val="0"/>
      <w:marBottom w:val="0"/>
      <w:divBdr>
        <w:top w:val="none" w:sz="0" w:space="0" w:color="auto"/>
        <w:left w:val="none" w:sz="0" w:space="0" w:color="auto"/>
        <w:bottom w:val="none" w:sz="0" w:space="0" w:color="auto"/>
        <w:right w:val="none" w:sz="0" w:space="0" w:color="auto"/>
      </w:divBdr>
    </w:div>
    <w:div w:id="135879083">
      <w:bodyDiv w:val="1"/>
      <w:marLeft w:val="0"/>
      <w:marRight w:val="0"/>
      <w:marTop w:val="0"/>
      <w:marBottom w:val="0"/>
      <w:divBdr>
        <w:top w:val="none" w:sz="0" w:space="0" w:color="auto"/>
        <w:left w:val="none" w:sz="0" w:space="0" w:color="auto"/>
        <w:bottom w:val="none" w:sz="0" w:space="0" w:color="auto"/>
        <w:right w:val="none" w:sz="0" w:space="0" w:color="auto"/>
      </w:divBdr>
    </w:div>
    <w:div w:id="138691057">
      <w:bodyDiv w:val="1"/>
      <w:marLeft w:val="0"/>
      <w:marRight w:val="0"/>
      <w:marTop w:val="0"/>
      <w:marBottom w:val="0"/>
      <w:divBdr>
        <w:top w:val="none" w:sz="0" w:space="0" w:color="auto"/>
        <w:left w:val="none" w:sz="0" w:space="0" w:color="auto"/>
        <w:bottom w:val="none" w:sz="0" w:space="0" w:color="auto"/>
        <w:right w:val="none" w:sz="0" w:space="0" w:color="auto"/>
      </w:divBdr>
    </w:div>
    <w:div w:id="195630844">
      <w:bodyDiv w:val="1"/>
      <w:marLeft w:val="0"/>
      <w:marRight w:val="0"/>
      <w:marTop w:val="0"/>
      <w:marBottom w:val="0"/>
      <w:divBdr>
        <w:top w:val="none" w:sz="0" w:space="0" w:color="auto"/>
        <w:left w:val="none" w:sz="0" w:space="0" w:color="auto"/>
        <w:bottom w:val="none" w:sz="0" w:space="0" w:color="auto"/>
        <w:right w:val="none" w:sz="0" w:space="0" w:color="auto"/>
      </w:divBdr>
      <w:divsChild>
        <w:div w:id="2011325450">
          <w:marLeft w:val="0"/>
          <w:marRight w:val="0"/>
          <w:marTop w:val="0"/>
          <w:marBottom w:val="0"/>
          <w:divBdr>
            <w:top w:val="none" w:sz="0" w:space="0" w:color="auto"/>
            <w:left w:val="none" w:sz="0" w:space="0" w:color="auto"/>
            <w:bottom w:val="none" w:sz="0" w:space="0" w:color="auto"/>
            <w:right w:val="none" w:sz="0" w:space="0" w:color="auto"/>
          </w:divBdr>
        </w:div>
      </w:divsChild>
    </w:div>
    <w:div w:id="196704701">
      <w:bodyDiv w:val="1"/>
      <w:marLeft w:val="0"/>
      <w:marRight w:val="0"/>
      <w:marTop w:val="0"/>
      <w:marBottom w:val="0"/>
      <w:divBdr>
        <w:top w:val="none" w:sz="0" w:space="0" w:color="auto"/>
        <w:left w:val="none" w:sz="0" w:space="0" w:color="auto"/>
        <w:bottom w:val="none" w:sz="0" w:space="0" w:color="auto"/>
        <w:right w:val="none" w:sz="0" w:space="0" w:color="auto"/>
      </w:divBdr>
    </w:div>
    <w:div w:id="211845084">
      <w:bodyDiv w:val="1"/>
      <w:marLeft w:val="0"/>
      <w:marRight w:val="0"/>
      <w:marTop w:val="0"/>
      <w:marBottom w:val="0"/>
      <w:divBdr>
        <w:top w:val="none" w:sz="0" w:space="0" w:color="auto"/>
        <w:left w:val="none" w:sz="0" w:space="0" w:color="auto"/>
        <w:bottom w:val="none" w:sz="0" w:space="0" w:color="auto"/>
        <w:right w:val="none" w:sz="0" w:space="0" w:color="auto"/>
      </w:divBdr>
    </w:div>
    <w:div w:id="222184968">
      <w:bodyDiv w:val="1"/>
      <w:marLeft w:val="0"/>
      <w:marRight w:val="0"/>
      <w:marTop w:val="0"/>
      <w:marBottom w:val="0"/>
      <w:divBdr>
        <w:top w:val="none" w:sz="0" w:space="0" w:color="auto"/>
        <w:left w:val="none" w:sz="0" w:space="0" w:color="auto"/>
        <w:bottom w:val="none" w:sz="0" w:space="0" w:color="auto"/>
        <w:right w:val="none" w:sz="0" w:space="0" w:color="auto"/>
      </w:divBdr>
    </w:div>
    <w:div w:id="235943706">
      <w:bodyDiv w:val="1"/>
      <w:marLeft w:val="0"/>
      <w:marRight w:val="0"/>
      <w:marTop w:val="0"/>
      <w:marBottom w:val="0"/>
      <w:divBdr>
        <w:top w:val="none" w:sz="0" w:space="0" w:color="auto"/>
        <w:left w:val="none" w:sz="0" w:space="0" w:color="auto"/>
        <w:bottom w:val="none" w:sz="0" w:space="0" w:color="auto"/>
        <w:right w:val="none" w:sz="0" w:space="0" w:color="auto"/>
      </w:divBdr>
      <w:divsChild>
        <w:div w:id="1967153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8846">
      <w:bodyDiv w:val="1"/>
      <w:marLeft w:val="0"/>
      <w:marRight w:val="0"/>
      <w:marTop w:val="0"/>
      <w:marBottom w:val="0"/>
      <w:divBdr>
        <w:top w:val="none" w:sz="0" w:space="0" w:color="auto"/>
        <w:left w:val="none" w:sz="0" w:space="0" w:color="auto"/>
        <w:bottom w:val="none" w:sz="0" w:space="0" w:color="auto"/>
        <w:right w:val="none" w:sz="0" w:space="0" w:color="auto"/>
      </w:divBdr>
      <w:divsChild>
        <w:div w:id="190917438">
          <w:marLeft w:val="0"/>
          <w:marRight w:val="0"/>
          <w:marTop w:val="0"/>
          <w:marBottom w:val="0"/>
          <w:divBdr>
            <w:top w:val="none" w:sz="0" w:space="0" w:color="auto"/>
            <w:left w:val="none" w:sz="0" w:space="0" w:color="auto"/>
            <w:bottom w:val="none" w:sz="0" w:space="0" w:color="auto"/>
            <w:right w:val="none" w:sz="0" w:space="0" w:color="auto"/>
          </w:divBdr>
        </w:div>
      </w:divsChild>
    </w:div>
    <w:div w:id="276908060">
      <w:bodyDiv w:val="1"/>
      <w:marLeft w:val="0"/>
      <w:marRight w:val="0"/>
      <w:marTop w:val="0"/>
      <w:marBottom w:val="0"/>
      <w:divBdr>
        <w:top w:val="none" w:sz="0" w:space="0" w:color="auto"/>
        <w:left w:val="none" w:sz="0" w:space="0" w:color="auto"/>
        <w:bottom w:val="none" w:sz="0" w:space="0" w:color="auto"/>
        <w:right w:val="none" w:sz="0" w:space="0" w:color="auto"/>
      </w:divBdr>
    </w:div>
    <w:div w:id="374088309">
      <w:bodyDiv w:val="1"/>
      <w:marLeft w:val="0"/>
      <w:marRight w:val="0"/>
      <w:marTop w:val="0"/>
      <w:marBottom w:val="0"/>
      <w:divBdr>
        <w:top w:val="none" w:sz="0" w:space="0" w:color="auto"/>
        <w:left w:val="none" w:sz="0" w:space="0" w:color="auto"/>
        <w:bottom w:val="none" w:sz="0" w:space="0" w:color="auto"/>
        <w:right w:val="none" w:sz="0" w:space="0" w:color="auto"/>
      </w:divBdr>
    </w:div>
    <w:div w:id="380521429">
      <w:bodyDiv w:val="1"/>
      <w:marLeft w:val="0"/>
      <w:marRight w:val="0"/>
      <w:marTop w:val="0"/>
      <w:marBottom w:val="0"/>
      <w:divBdr>
        <w:top w:val="none" w:sz="0" w:space="0" w:color="auto"/>
        <w:left w:val="none" w:sz="0" w:space="0" w:color="auto"/>
        <w:bottom w:val="none" w:sz="0" w:space="0" w:color="auto"/>
        <w:right w:val="none" w:sz="0" w:space="0" w:color="auto"/>
      </w:divBdr>
    </w:div>
    <w:div w:id="435757442">
      <w:bodyDiv w:val="1"/>
      <w:marLeft w:val="0"/>
      <w:marRight w:val="0"/>
      <w:marTop w:val="0"/>
      <w:marBottom w:val="0"/>
      <w:divBdr>
        <w:top w:val="none" w:sz="0" w:space="0" w:color="auto"/>
        <w:left w:val="none" w:sz="0" w:space="0" w:color="auto"/>
        <w:bottom w:val="none" w:sz="0" w:space="0" w:color="auto"/>
        <w:right w:val="none" w:sz="0" w:space="0" w:color="auto"/>
      </w:divBdr>
    </w:div>
    <w:div w:id="459762067">
      <w:bodyDiv w:val="1"/>
      <w:marLeft w:val="0"/>
      <w:marRight w:val="0"/>
      <w:marTop w:val="0"/>
      <w:marBottom w:val="0"/>
      <w:divBdr>
        <w:top w:val="none" w:sz="0" w:space="0" w:color="auto"/>
        <w:left w:val="none" w:sz="0" w:space="0" w:color="auto"/>
        <w:bottom w:val="none" w:sz="0" w:space="0" w:color="auto"/>
        <w:right w:val="none" w:sz="0" w:space="0" w:color="auto"/>
      </w:divBdr>
      <w:divsChild>
        <w:div w:id="1487940408">
          <w:marLeft w:val="0"/>
          <w:marRight w:val="0"/>
          <w:marTop w:val="0"/>
          <w:marBottom w:val="0"/>
          <w:divBdr>
            <w:top w:val="none" w:sz="0" w:space="0" w:color="auto"/>
            <w:left w:val="none" w:sz="0" w:space="0" w:color="auto"/>
            <w:bottom w:val="none" w:sz="0" w:space="0" w:color="auto"/>
            <w:right w:val="none" w:sz="0" w:space="0" w:color="auto"/>
          </w:divBdr>
          <w:divsChild>
            <w:div w:id="1552116395">
              <w:marLeft w:val="0"/>
              <w:marRight w:val="0"/>
              <w:marTop w:val="0"/>
              <w:marBottom w:val="0"/>
              <w:divBdr>
                <w:top w:val="none" w:sz="0" w:space="0" w:color="auto"/>
                <w:left w:val="none" w:sz="0" w:space="0" w:color="auto"/>
                <w:bottom w:val="none" w:sz="0" w:space="0" w:color="auto"/>
                <w:right w:val="none" w:sz="0" w:space="0" w:color="auto"/>
              </w:divBdr>
              <w:divsChild>
                <w:div w:id="1678312224">
                  <w:marLeft w:val="0"/>
                  <w:marRight w:val="0"/>
                  <w:marTop w:val="0"/>
                  <w:marBottom w:val="0"/>
                  <w:divBdr>
                    <w:top w:val="none" w:sz="0" w:space="0" w:color="auto"/>
                    <w:left w:val="none" w:sz="0" w:space="0" w:color="auto"/>
                    <w:bottom w:val="none" w:sz="0" w:space="0" w:color="auto"/>
                    <w:right w:val="none" w:sz="0" w:space="0" w:color="auto"/>
                  </w:divBdr>
                  <w:divsChild>
                    <w:div w:id="1464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82032">
      <w:bodyDiv w:val="1"/>
      <w:marLeft w:val="0"/>
      <w:marRight w:val="0"/>
      <w:marTop w:val="0"/>
      <w:marBottom w:val="0"/>
      <w:divBdr>
        <w:top w:val="none" w:sz="0" w:space="0" w:color="auto"/>
        <w:left w:val="none" w:sz="0" w:space="0" w:color="auto"/>
        <w:bottom w:val="none" w:sz="0" w:space="0" w:color="auto"/>
        <w:right w:val="none" w:sz="0" w:space="0" w:color="auto"/>
      </w:divBdr>
    </w:div>
    <w:div w:id="479152961">
      <w:bodyDiv w:val="1"/>
      <w:marLeft w:val="0"/>
      <w:marRight w:val="0"/>
      <w:marTop w:val="0"/>
      <w:marBottom w:val="0"/>
      <w:divBdr>
        <w:top w:val="none" w:sz="0" w:space="0" w:color="auto"/>
        <w:left w:val="none" w:sz="0" w:space="0" w:color="auto"/>
        <w:bottom w:val="none" w:sz="0" w:space="0" w:color="auto"/>
        <w:right w:val="none" w:sz="0" w:space="0" w:color="auto"/>
      </w:divBdr>
    </w:div>
    <w:div w:id="502399432">
      <w:bodyDiv w:val="1"/>
      <w:marLeft w:val="0"/>
      <w:marRight w:val="0"/>
      <w:marTop w:val="0"/>
      <w:marBottom w:val="0"/>
      <w:divBdr>
        <w:top w:val="none" w:sz="0" w:space="0" w:color="auto"/>
        <w:left w:val="none" w:sz="0" w:space="0" w:color="auto"/>
        <w:bottom w:val="none" w:sz="0" w:space="0" w:color="auto"/>
        <w:right w:val="none" w:sz="0" w:space="0" w:color="auto"/>
      </w:divBdr>
    </w:div>
    <w:div w:id="527647761">
      <w:bodyDiv w:val="1"/>
      <w:marLeft w:val="0"/>
      <w:marRight w:val="0"/>
      <w:marTop w:val="0"/>
      <w:marBottom w:val="0"/>
      <w:divBdr>
        <w:top w:val="none" w:sz="0" w:space="0" w:color="auto"/>
        <w:left w:val="none" w:sz="0" w:space="0" w:color="auto"/>
        <w:bottom w:val="none" w:sz="0" w:space="0" w:color="auto"/>
        <w:right w:val="none" w:sz="0" w:space="0" w:color="auto"/>
      </w:divBdr>
    </w:div>
    <w:div w:id="535630287">
      <w:bodyDiv w:val="1"/>
      <w:marLeft w:val="0"/>
      <w:marRight w:val="0"/>
      <w:marTop w:val="0"/>
      <w:marBottom w:val="0"/>
      <w:divBdr>
        <w:top w:val="none" w:sz="0" w:space="0" w:color="auto"/>
        <w:left w:val="none" w:sz="0" w:space="0" w:color="auto"/>
        <w:bottom w:val="none" w:sz="0" w:space="0" w:color="auto"/>
        <w:right w:val="none" w:sz="0" w:space="0" w:color="auto"/>
      </w:divBdr>
    </w:div>
    <w:div w:id="540895924">
      <w:bodyDiv w:val="1"/>
      <w:marLeft w:val="0"/>
      <w:marRight w:val="0"/>
      <w:marTop w:val="0"/>
      <w:marBottom w:val="0"/>
      <w:divBdr>
        <w:top w:val="none" w:sz="0" w:space="0" w:color="auto"/>
        <w:left w:val="none" w:sz="0" w:space="0" w:color="auto"/>
        <w:bottom w:val="none" w:sz="0" w:space="0" w:color="auto"/>
        <w:right w:val="none" w:sz="0" w:space="0" w:color="auto"/>
      </w:divBdr>
    </w:div>
    <w:div w:id="544683705">
      <w:bodyDiv w:val="1"/>
      <w:marLeft w:val="0"/>
      <w:marRight w:val="0"/>
      <w:marTop w:val="0"/>
      <w:marBottom w:val="0"/>
      <w:divBdr>
        <w:top w:val="none" w:sz="0" w:space="0" w:color="auto"/>
        <w:left w:val="none" w:sz="0" w:space="0" w:color="auto"/>
        <w:bottom w:val="none" w:sz="0" w:space="0" w:color="auto"/>
        <w:right w:val="none" w:sz="0" w:space="0" w:color="auto"/>
      </w:divBdr>
      <w:divsChild>
        <w:div w:id="1612317226">
          <w:marLeft w:val="720"/>
          <w:marRight w:val="0"/>
          <w:marTop w:val="0"/>
          <w:marBottom w:val="0"/>
          <w:divBdr>
            <w:top w:val="none" w:sz="0" w:space="0" w:color="auto"/>
            <w:left w:val="none" w:sz="0" w:space="0" w:color="auto"/>
            <w:bottom w:val="none" w:sz="0" w:space="0" w:color="auto"/>
            <w:right w:val="none" w:sz="0" w:space="0" w:color="auto"/>
          </w:divBdr>
        </w:div>
      </w:divsChild>
    </w:div>
    <w:div w:id="564150013">
      <w:bodyDiv w:val="1"/>
      <w:marLeft w:val="0"/>
      <w:marRight w:val="0"/>
      <w:marTop w:val="0"/>
      <w:marBottom w:val="0"/>
      <w:divBdr>
        <w:top w:val="none" w:sz="0" w:space="0" w:color="auto"/>
        <w:left w:val="none" w:sz="0" w:space="0" w:color="auto"/>
        <w:bottom w:val="none" w:sz="0" w:space="0" w:color="auto"/>
        <w:right w:val="none" w:sz="0" w:space="0" w:color="auto"/>
      </w:divBdr>
    </w:div>
    <w:div w:id="583104258">
      <w:bodyDiv w:val="1"/>
      <w:marLeft w:val="0"/>
      <w:marRight w:val="0"/>
      <w:marTop w:val="0"/>
      <w:marBottom w:val="0"/>
      <w:divBdr>
        <w:top w:val="none" w:sz="0" w:space="0" w:color="auto"/>
        <w:left w:val="none" w:sz="0" w:space="0" w:color="auto"/>
        <w:bottom w:val="none" w:sz="0" w:space="0" w:color="auto"/>
        <w:right w:val="none" w:sz="0" w:space="0" w:color="auto"/>
      </w:divBdr>
      <w:divsChild>
        <w:div w:id="1203590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48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7523">
      <w:bodyDiv w:val="1"/>
      <w:marLeft w:val="0"/>
      <w:marRight w:val="0"/>
      <w:marTop w:val="0"/>
      <w:marBottom w:val="0"/>
      <w:divBdr>
        <w:top w:val="none" w:sz="0" w:space="0" w:color="auto"/>
        <w:left w:val="none" w:sz="0" w:space="0" w:color="auto"/>
        <w:bottom w:val="none" w:sz="0" w:space="0" w:color="auto"/>
        <w:right w:val="none" w:sz="0" w:space="0" w:color="auto"/>
      </w:divBdr>
    </w:div>
    <w:div w:id="623275789">
      <w:bodyDiv w:val="1"/>
      <w:marLeft w:val="0"/>
      <w:marRight w:val="0"/>
      <w:marTop w:val="0"/>
      <w:marBottom w:val="0"/>
      <w:divBdr>
        <w:top w:val="none" w:sz="0" w:space="0" w:color="auto"/>
        <w:left w:val="none" w:sz="0" w:space="0" w:color="auto"/>
        <w:bottom w:val="none" w:sz="0" w:space="0" w:color="auto"/>
        <w:right w:val="none" w:sz="0" w:space="0" w:color="auto"/>
      </w:divBdr>
    </w:div>
    <w:div w:id="629867197">
      <w:bodyDiv w:val="1"/>
      <w:marLeft w:val="0"/>
      <w:marRight w:val="0"/>
      <w:marTop w:val="0"/>
      <w:marBottom w:val="0"/>
      <w:divBdr>
        <w:top w:val="none" w:sz="0" w:space="0" w:color="auto"/>
        <w:left w:val="none" w:sz="0" w:space="0" w:color="auto"/>
        <w:bottom w:val="none" w:sz="0" w:space="0" w:color="auto"/>
        <w:right w:val="none" w:sz="0" w:space="0" w:color="auto"/>
      </w:divBdr>
    </w:div>
    <w:div w:id="633481877">
      <w:bodyDiv w:val="1"/>
      <w:marLeft w:val="0"/>
      <w:marRight w:val="0"/>
      <w:marTop w:val="0"/>
      <w:marBottom w:val="0"/>
      <w:divBdr>
        <w:top w:val="none" w:sz="0" w:space="0" w:color="auto"/>
        <w:left w:val="none" w:sz="0" w:space="0" w:color="auto"/>
        <w:bottom w:val="none" w:sz="0" w:space="0" w:color="auto"/>
        <w:right w:val="none" w:sz="0" w:space="0" w:color="auto"/>
      </w:divBdr>
    </w:div>
    <w:div w:id="653140515">
      <w:bodyDiv w:val="1"/>
      <w:marLeft w:val="0"/>
      <w:marRight w:val="0"/>
      <w:marTop w:val="0"/>
      <w:marBottom w:val="0"/>
      <w:divBdr>
        <w:top w:val="none" w:sz="0" w:space="0" w:color="auto"/>
        <w:left w:val="none" w:sz="0" w:space="0" w:color="auto"/>
        <w:bottom w:val="none" w:sz="0" w:space="0" w:color="auto"/>
        <w:right w:val="none" w:sz="0" w:space="0" w:color="auto"/>
      </w:divBdr>
    </w:div>
    <w:div w:id="701127919">
      <w:bodyDiv w:val="1"/>
      <w:marLeft w:val="0"/>
      <w:marRight w:val="0"/>
      <w:marTop w:val="0"/>
      <w:marBottom w:val="0"/>
      <w:divBdr>
        <w:top w:val="none" w:sz="0" w:space="0" w:color="auto"/>
        <w:left w:val="none" w:sz="0" w:space="0" w:color="auto"/>
        <w:bottom w:val="none" w:sz="0" w:space="0" w:color="auto"/>
        <w:right w:val="none" w:sz="0" w:space="0" w:color="auto"/>
      </w:divBdr>
    </w:div>
    <w:div w:id="753938289">
      <w:bodyDiv w:val="1"/>
      <w:marLeft w:val="0"/>
      <w:marRight w:val="0"/>
      <w:marTop w:val="0"/>
      <w:marBottom w:val="0"/>
      <w:divBdr>
        <w:top w:val="none" w:sz="0" w:space="0" w:color="auto"/>
        <w:left w:val="none" w:sz="0" w:space="0" w:color="auto"/>
        <w:bottom w:val="none" w:sz="0" w:space="0" w:color="auto"/>
        <w:right w:val="none" w:sz="0" w:space="0" w:color="auto"/>
      </w:divBdr>
    </w:div>
    <w:div w:id="754668204">
      <w:bodyDiv w:val="1"/>
      <w:marLeft w:val="0"/>
      <w:marRight w:val="0"/>
      <w:marTop w:val="0"/>
      <w:marBottom w:val="0"/>
      <w:divBdr>
        <w:top w:val="none" w:sz="0" w:space="0" w:color="auto"/>
        <w:left w:val="none" w:sz="0" w:space="0" w:color="auto"/>
        <w:bottom w:val="none" w:sz="0" w:space="0" w:color="auto"/>
        <w:right w:val="none" w:sz="0" w:space="0" w:color="auto"/>
      </w:divBdr>
    </w:div>
    <w:div w:id="756902793">
      <w:bodyDiv w:val="1"/>
      <w:marLeft w:val="0"/>
      <w:marRight w:val="0"/>
      <w:marTop w:val="0"/>
      <w:marBottom w:val="0"/>
      <w:divBdr>
        <w:top w:val="none" w:sz="0" w:space="0" w:color="auto"/>
        <w:left w:val="none" w:sz="0" w:space="0" w:color="auto"/>
        <w:bottom w:val="none" w:sz="0" w:space="0" w:color="auto"/>
        <w:right w:val="none" w:sz="0" w:space="0" w:color="auto"/>
      </w:divBdr>
    </w:div>
    <w:div w:id="757092584">
      <w:bodyDiv w:val="1"/>
      <w:marLeft w:val="0"/>
      <w:marRight w:val="0"/>
      <w:marTop w:val="0"/>
      <w:marBottom w:val="0"/>
      <w:divBdr>
        <w:top w:val="none" w:sz="0" w:space="0" w:color="auto"/>
        <w:left w:val="none" w:sz="0" w:space="0" w:color="auto"/>
        <w:bottom w:val="none" w:sz="0" w:space="0" w:color="auto"/>
        <w:right w:val="none" w:sz="0" w:space="0" w:color="auto"/>
      </w:divBdr>
    </w:div>
    <w:div w:id="793672081">
      <w:bodyDiv w:val="1"/>
      <w:marLeft w:val="0"/>
      <w:marRight w:val="0"/>
      <w:marTop w:val="0"/>
      <w:marBottom w:val="0"/>
      <w:divBdr>
        <w:top w:val="none" w:sz="0" w:space="0" w:color="auto"/>
        <w:left w:val="none" w:sz="0" w:space="0" w:color="auto"/>
        <w:bottom w:val="none" w:sz="0" w:space="0" w:color="auto"/>
        <w:right w:val="none" w:sz="0" w:space="0" w:color="auto"/>
      </w:divBdr>
      <w:divsChild>
        <w:div w:id="425149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3132">
      <w:bodyDiv w:val="1"/>
      <w:marLeft w:val="0"/>
      <w:marRight w:val="0"/>
      <w:marTop w:val="0"/>
      <w:marBottom w:val="0"/>
      <w:divBdr>
        <w:top w:val="none" w:sz="0" w:space="0" w:color="auto"/>
        <w:left w:val="none" w:sz="0" w:space="0" w:color="auto"/>
        <w:bottom w:val="none" w:sz="0" w:space="0" w:color="auto"/>
        <w:right w:val="none" w:sz="0" w:space="0" w:color="auto"/>
      </w:divBdr>
    </w:div>
    <w:div w:id="812285075">
      <w:bodyDiv w:val="1"/>
      <w:marLeft w:val="0"/>
      <w:marRight w:val="0"/>
      <w:marTop w:val="0"/>
      <w:marBottom w:val="0"/>
      <w:divBdr>
        <w:top w:val="none" w:sz="0" w:space="0" w:color="auto"/>
        <w:left w:val="none" w:sz="0" w:space="0" w:color="auto"/>
        <w:bottom w:val="none" w:sz="0" w:space="0" w:color="auto"/>
        <w:right w:val="none" w:sz="0" w:space="0" w:color="auto"/>
      </w:divBdr>
    </w:div>
    <w:div w:id="842890368">
      <w:bodyDiv w:val="1"/>
      <w:marLeft w:val="0"/>
      <w:marRight w:val="0"/>
      <w:marTop w:val="0"/>
      <w:marBottom w:val="0"/>
      <w:divBdr>
        <w:top w:val="none" w:sz="0" w:space="0" w:color="auto"/>
        <w:left w:val="none" w:sz="0" w:space="0" w:color="auto"/>
        <w:bottom w:val="none" w:sz="0" w:space="0" w:color="auto"/>
        <w:right w:val="none" w:sz="0" w:space="0" w:color="auto"/>
      </w:divBdr>
    </w:div>
    <w:div w:id="867260557">
      <w:bodyDiv w:val="1"/>
      <w:marLeft w:val="0"/>
      <w:marRight w:val="0"/>
      <w:marTop w:val="0"/>
      <w:marBottom w:val="0"/>
      <w:divBdr>
        <w:top w:val="none" w:sz="0" w:space="0" w:color="auto"/>
        <w:left w:val="none" w:sz="0" w:space="0" w:color="auto"/>
        <w:bottom w:val="none" w:sz="0" w:space="0" w:color="auto"/>
        <w:right w:val="none" w:sz="0" w:space="0" w:color="auto"/>
      </w:divBdr>
    </w:div>
    <w:div w:id="873660492">
      <w:bodyDiv w:val="1"/>
      <w:marLeft w:val="0"/>
      <w:marRight w:val="0"/>
      <w:marTop w:val="0"/>
      <w:marBottom w:val="0"/>
      <w:divBdr>
        <w:top w:val="none" w:sz="0" w:space="0" w:color="auto"/>
        <w:left w:val="none" w:sz="0" w:space="0" w:color="auto"/>
        <w:bottom w:val="none" w:sz="0" w:space="0" w:color="auto"/>
        <w:right w:val="none" w:sz="0" w:space="0" w:color="auto"/>
      </w:divBdr>
    </w:div>
    <w:div w:id="896672239">
      <w:bodyDiv w:val="1"/>
      <w:marLeft w:val="0"/>
      <w:marRight w:val="0"/>
      <w:marTop w:val="0"/>
      <w:marBottom w:val="0"/>
      <w:divBdr>
        <w:top w:val="none" w:sz="0" w:space="0" w:color="auto"/>
        <w:left w:val="none" w:sz="0" w:space="0" w:color="auto"/>
        <w:bottom w:val="none" w:sz="0" w:space="0" w:color="auto"/>
        <w:right w:val="none" w:sz="0" w:space="0" w:color="auto"/>
      </w:divBdr>
    </w:div>
    <w:div w:id="898979098">
      <w:bodyDiv w:val="1"/>
      <w:marLeft w:val="0"/>
      <w:marRight w:val="0"/>
      <w:marTop w:val="0"/>
      <w:marBottom w:val="0"/>
      <w:divBdr>
        <w:top w:val="none" w:sz="0" w:space="0" w:color="auto"/>
        <w:left w:val="none" w:sz="0" w:space="0" w:color="auto"/>
        <w:bottom w:val="none" w:sz="0" w:space="0" w:color="auto"/>
        <w:right w:val="none" w:sz="0" w:space="0" w:color="auto"/>
      </w:divBdr>
      <w:divsChild>
        <w:div w:id="184950454">
          <w:marLeft w:val="0"/>
          <w:marRight w:val="0"/>
          <w:marTop w:val="0"/>
          <w:marBottom w:val="0"/>
          <w:divBdr>
            <w:top w:val="none" w:sz="0" w:space="0" w:color="auto"/>
            <w:left w:val="none" w:sz="0" w:space="0" w:color="auto"/>
            <w:bottom w:val="none" w:sz="0" w:space="0" w:color="auto"/>
            <w:right w:val="none" w:sz="0" w:space="0" w:color="auto"/>
          </w:divBdr>
          <w:divsChild>
            <w:div w:id="15034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640">
      <w:bodyDiv w:val="1"/>
      <w:marLeft w:val="0"/>
      <w:marRight w:val="0"/>
      <w:marTop w:val="0"/>
      <w:marBottom w:val="0"/>
      <w:divBdr>
        <w:top w:val="none" w:sz="0" w:space="0" w:color="auto"/>
        <w:left w:val="none" w:sz="0" w:space="0" w:color="auto"/>
        <w:bottom w:val="none" w:sz="0" w:space="0" w:color="auto"/>
        <w:right w:val="none" w:sz="0" w:space="0" w:color="auto"/>
      </w:divBdr>
    </w:div>
    <w:div w:id="959143134">
      <w:bodyDiv w:val="1"/>
      <w:marLeft w:val="0"/>
      <w:marRight w:val="0"/>
      <w:marTop w:val="0"/>
      <w:marBottom w:val="0"/>
      <w:divBdr>
        <w:top w:val="none" w:sz="0" w:space="0" w:color="auto"/>
        <w:left w:val="none" w:sz="0" w:space="0" w:color="auto"/>
        <w:bottom w:val="none" w:sz="0" w:space="0" w:color="auto"/>
        <w:right w:val="none" w:sz="0" w:space="0" w:color="auto"/>
      </w:divBdr>
    </w:div>
    <w:div w:id="1035158352">
      <w:bodyDiv w:val="1"/>
      <w:marLeft w:val="0"/>
      <w:marRight w:val="0"/>
      <w:marTop w:val="0"/>
      <w:marBottom w:val="0"/>
      <w:divBdr>
        <w:top w:val="none" w:sz="0" w:space="0" w:color="auto"/>
        <w:left w:val="none" w:sz="0" w:space="0" w:color="auto"/>
        <w:bottom w:val="none" w:sz="0" w:space="0" w:color="auto"/>
        <w:right w:val="none" w:sz="0" w:space="0" w:color="auto"/>
      </w:divBdr>
    </w:div>
    <w:div w:id="1043092229">
      <w:bodyDiv w:val="1"/>
      <w:marLeft w:val="0"/>
      <w:marRight w:val="0"/>
      <w:marTop w:val="0"/>
      <w:marBottom w:val="0"/>
      <w:divBdr>
        <w:top w:val="none" w:sz="0" w:space="0" w:color="auto"/>
        <w:left w:val="none" w:sz="0" w:space="0" w:color="auto"/>
        <w:bottom w:val="none" w:sz="0" w:space="0" w:color="auto"/>
        <w:right w:val="none" w:sz="0" w:space="0" w:color="auto"/>
      </w:divBdr>
      <w:divsChild>
        <w:div w:id="1684547615">
          <w:marLeft w:val="0"/>
          <w:marRight w:val="0"/>
          <w:marTop w:val="0"/>
          <w:marBottom w:val="0"/>
          <w:divBdr>
            <w:top w:val="none" w:sz="0" w:space="0" w:color="auto"/>
            <w:left w:val="none" w:sz="0" w:space="0" w:color="auto"/>
            <w:bottom w:val="none" w:sz="0" w:space="0" w:color="auto"/>
            <w:right w:val="none" w:sz="0" w:space="0" w:color="auto"/>
          </w:divBdr>
        </w:div>
      </w:divsChild>
    </w:div>
    <w:div w:id="1048380996">
      <w:bodyDiv w:val="1"/>
      <w:marLeft w:val="0"/>
      <w:marRight w:val="0"/>
      <w:marTop w:val="0"/>
      <w:marBottom w:val="0"/>
      <w:divBdr>
        <w:top w:val="none" w:sz="0" w:space="0" w:color="auto"/>
        <w:left w:val="none" w:sz="0" w:space="0" w:color="auto"/>
        <w:bottom w:val="none" w:sz="0" w:space="0" w:color="auto"/>
        <w:right w:val="none" w:sz="0" w:space="0" w:color="auto"/>
      </w:divBdr>
    </w:div>
    <w:div w:id="1056317832">
      <w:bodyDiv w:val="1"/>
      <w:marLeft w:val="0"/>
      <w:marRight w:val="0"/>
      <w:marTop w:val="0"/>
      <w:marBottom w:val="0"/>
      <w:divBdr>
        <w:top w:val="none" w:sz="0" w:space="0" w:color="auto"/>
        <w:left w:val="none" w:sz="0" w:space="0" w:color="auto"/>
        <w:bottom w:val="none" w:sz="0" w:space="0" w:color="auto"/>
        <w:right w:val="none" w:sz="0" w:space="0" w:color="auto"/>
      </w:divBdr>
    </w:div>
    <w:div w:id="1217425433">
      <w:bodyDiv w:val="1"/>
      <w:marLeft w:val="0"/>
      <w:marRight w:val="0"/>
      <w:marTop w:val="0"/>
      <w:marBottom w:val="0"/>
      <w:divBdr>
        <w:top w:val="none" w:sz="0" w:space="0" w:color="auto"/>
        <w:left w:val="none" w:sz="0" w:space="0" w:color="auto"/>
        <w:bottom w:val="none" w:sz="0" w:space="0" w:color="auto"/>
        <w:right w:val="none" w:sz="0" w:space="0" w:color="auto"/>
      </w:divBdr>
    </w:div>
    <w:div w:id="1221597328">
      <w:bodyDiv w:val="1"/>
      <w:marLeft w:val="0"/>
      <w:marRight w:val="0"/>
      <w:marTop w:val="0"/>
      <w:marBottom w:val="0"/>
      <w:divBdr>
        <w:top w:val="none" w:sz="0" w:space="0" w:color="auto"/>
        <w:left w:val="none" w:sz="0" w:space="0" w:color="auto"/>
        <w:bottom w:val="none" w:sz="0" w:space="0" w:color="auto"/>
        <w:right w:val="none" w:sz="0" w:space="0" w:color="auto"/>
      </w:divBdr>
    </w:div>
    <w:div w:id="1232351364">
      <w:bodyDiv w:val="1"/>
      <w:marLeft w:val="0"/>
      <w:marRight w:val="0"/>
      <w:marTop w:val="0"/>
      <w:marBottom w:val="0"/>
      <w:divBdr>
        <w:top w:val="none" w:sz="0" w:space="0" w:color="auto"/>
        <w:left w:val="none" w:sz="0" w:space="0" w:color="auto"/>
        <w:bottom w:val="none" w:sz="0" w:space="0" w:color="auto"/>
        <w:right w:val="none" w:sz="0" w:space="0" w:color="auto"/>
      </w:divBdr>
      <w:divsChild>
        <w:div w:id="1081635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9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5913">
      <w:bodyDiv w:val="1"/>
      <w:marLeft w:val="0"/>
      <w:marRight w:val="0"/>
      <w:marTop w:val="0"/>
      <w:marBottom w:val="0"/>
      <w:divBdr>
        <w:top w:val="none" w:sz="0" w:space="0" w:color="auto"/>
        <w:left w:val="none" w:sz="0" w:space="0" w:color="auto"/>
        <w:bottom w:val="none" w:sz="0" w:space="0" w:color="auto"/>
        <w:right w:val="none" w:sz="0" w:space="0" w:color="auto"/>
      </w:divBdr>
    </w:div>
    <w:div w:id="1259220404">
      <w:bodyDiv w:val="1"/>
      <w:marLeft w:val="0"/>
      <w:marRight w:val="0"/>
      <w:marTop w:val="0"/>
      <w:marBottom w:val="0"/>
      <w:divBdr>
        <w:top w:val="none" w:sz="0" w:space="0" w:color="auto"/>
        <w:left w:val="none" w:sz="0" w:space="0" w:color="auto"/>
        <w:bottom w:val="none" w:sz="0" w:space="0" w:color="auto"/>
        <w:right w:val="none" w:sz="0" w:space="0" w:color="auto"/>
      </w:divBdr>
    </w:div>
    <w:div w:id="1268386008">
      <w:bodyDiv w:val="1"/>
      <w:marLeft w:val="0"/>
      <w:marRight w:val="0"/>
      <w:marTop w:val="0"/>
      <w:marBottom w:val="0"/>
      <w:divBdr>
        <w:top w:val="none" w:sz="0" w:space="0" w:color="auto"/>
        <w:left w:val="none" w:sz="0" w:space="0" w:color="auto"/>
        <w:bottom w:val="none" w:sz="0" w:space="0" w:color="auto"/>
        <w:right w:val="none" w:sz="0" w:space="0" w:color="auto"/>
      </w:divBdr>
    </w:div>
    <w:div w:id="1280801393">
      <w:bodyDiv w:val="1"/>
      <w:marLeft w:val="0"/>
      <w:marRight w:val="0"/>
      <w:marTop w:val="0"/>
      <w:marBottom w:val="0"/>
      <w:divBdr>
        <w:top w:val="none" w:sz="0" w:space="0" w:color="auto"/>
        <w:left w:val="none" w:sz="0" w:space="0" w:color="auto"/>
        <w:bottom w:val="none" w:sz="0" w:space="0" w:color="auto"/>
        <w:right w:val="none" w:sz="0" w:space="0" w:color="auto"/>
      </w:divBdr>
    </w:div>
    <w:div w:id="1329551197">
      <w:bodyDiv w:val="1"/>
      <w:marLeft w:val="0"/>
      <w:marRight w:val="0"/>
      <w:marTop w:val="0"/>
      <w:marBottom w:val="0"/>
      <w:divBdr>
        <w:top w:val="none" w:sz="0" w:space="0" w:color="auto"/>
        <w:left w:val="none" w:sz="0" w:space="0" w:color="auto"/>
        <w:bottom w:val="none" w:sz="0" w:space="0" w:color="auto"/>
        <w:right w:val="none" w:sz="0" w:space="0" w:color="auto"/>
      </w:divBdr>
    </w:div>
    <w:div w:id="1348369701">
      <w:bodyDiv w:val="1"/>
      <w:marLeft w:val="0"/>
      <w:marRight w:val="0"/>
      <w:marTop w:val="0"/>
      <w:marBottom w:val="0"/>
      <w:divBdr>
        <w:top w:val="none" w:sz="0" w:space="0" w:color="auto"/>
        <w:left w:val="none" w:sz="0" w:space="0" w:color="auto"/>
        <w:bottom w:val="none" w:sz="0" w:space="0" w:color="auto"/>
        <w:right w:val="none" w:sz="0" w:space="0" w:color="auto"/>
      </w:divBdr>
    </w:div>
    <w:div w:id="1362777839">
      <w:bodyDiv w:val="1"/>
      <w:marLeft w:val="0"/>
      <w:marRight w:val="0"/>
      <w:marTop w:val="0"/>
      <w:marBottom w:val="0"/>
      <w:divBdr>
        <w:top w:val="none" w:sz="0" w:space="0" w:color="auto"/>
        <w:left w:val="none" w:sz="0" w:space="0" w:color="auto"/>
        <w:bottom w:val="none" w:sz="0" w:space="0" w:color="auto"/>
        <w:right w:val="none" w:sz="0" w:space="0" w:color="auto"/>
      </w:divBdr>
    </w:div>
    <w:div w:id="1373769059">
      <w:bodyDiv w:val="1"/>
      <w:marLeft w:val="0"/>
      <w:marRight w:val="0"/>
      <w:marTop w:val="0"/>
      <w:marBottom w:val="0"/>
      <w:divBdr>
        <w:top w:val="none" w:sz="0" w:space="0" w:color="auto"/>
        <w:left w:val="none" w:sz="0" w:space="0" w:color="auto"/>
        <w:bottom w:val="none" w:sz="0" w:space="0" w:color="auto"/>
        <w:right w:val="none" w:sz="0" w:space="0" w:color="auto"/>
      </w:divBdr>
    </w:div>
    <w:div w:id="1376006082">
      <w:bodyDiv w:val="1"/>
      <w:marLeft w:val="0"/>
      <w:marRight w:val="0"/>
      <w:marTop w:val="0"/>
      <w:marBottom w:val="0"/>
      <w:divBdr>
        <w:top w:val="none" w:sz="0" w:space="0" w:color="auto"/>
        <w:left w:val="none" w:sz="0" w:space="0" w:color="auto"/>
        <w:bottom w:val="none" w:sz="0" w:space="0" w:color="auto"/>
        <w:right w:val="none" w:sz="0" w:space="0" w:color="auto"/>
      </w:divBdr>
    </w:div>
    <w:div w:id="1387800861">
      <w:bodyDiv w:val="1"/>
      <w:marLeft w:val="0"/>
      <w:marRight w:val="0"/>
      <w:marTop w:val="0"/>
      <w:marBottom w:val="0"/>
      <w:divBdr>
        <w:top w:val="none" w:sz="0" w:space="0" w:color="auto"/>
        <w:left w:val="none" w:sz="0" w:space="0" w:color="auto"/>
        <w:bottom w:val="none" w:sz="0" w:space="0" w:color="auto"/>
        <w:right w:val="none" w:sz="0" w:space="0" w:color="auto"/>
      </w:divBdr>
    </w:div>
    <w:div w:id="1397823946">
      <w:bodyDiv w:val="1"/>
      <w:marLeft w:val="0"/>
      <w:marRight w:val="0"/>
      <w:marTop w:val="0"/>
      <w:marBottom w:val="0"/>
      <w:divBdr>
        <w:top w:val="none" w:sz="0" w:space="0" w:color="auto"/>
        <w:left w:val="none" w:sz="0" w:space="0" w:color="auto"/>
        <w:bottom w:val="none" w:sz="0" w:space="0" w:color="auto"/>
        <w:right w:val="none" w:sz="0" w:space="0" w:color="auto"/>
      </w:divBdr>
    </w:div>
    <w:div w:id="1428964530">
      <w:bodyDiv w:val="1"/>
      <w:marLeft w:val="0"/>
      <w:marRight w:val="0"/>
      <w:marTop w:val="0"/>
      <w:marBottom w:val="0"/>
      <w:divBdr>
        <w:top w:val="none" w:sz="0" w:space="0" w:color="auto"/>
        <w:left w:val="none" w:sz="0" w:space="0" w:color="auto"/>
        <w:bottom w:val="none" w:sz="0" w:space="0" w:color="auto"/>
        <w:right w:val="none" w:sz="0" w:space="0" w:color="auto"/>
      </w:divBdr>
    </w:div>
    <w:div w:id="1459640968">
      <w:bodyDiv w:val="1"/>
      <w:marLeft w:val="0"/>
      <w:marRight w:val="0"/>
      <w:marTop w:val="0"/>
      <w:marBottom w:val="0"/>
      <w:divBdr>
        <w:top w:val="none" w:sz="0" w:space="0" w:color="auto"/>
        <w:left w:val="none" w:sz="0" w:space="0" w:color="auto"/>
        <w:bottom w:val="none" w:sz="0" w:space="0" w:color="auto"/>
        <w:right w:val="none" w:sz="0" w:space="0" w:color="auto"/>
      </w:divBdr>
    </w:div>
    <w:div w:id="1466002233">
      <w:bodyDiv w:val="1"/>
      <w:marLeft w:val="0"/>
      <w:marRight w:val="0"/>
      <w:marTop w:val="0"/>
      <w:marBottom w:val="0"/>
      <w:divBdr>
        <w:top w:val="none" w:sz="0" w:space="0" w:color="auto"/>
        <w:left w:val="none" w:sz="0" w:space="0" w:color="auto"/>
        <w:bottom w:val="none" w:sz="0" w:space="0" w:color="auto"/>
        <w:right w:val="none" w:sz="0" w:space="0" w:color="auto"/>
      </w:divBdr>
    </w:div>
    <w:div w:id="1502509023">
      <w:bodyDiv w:val="1"/>
      <w:marLeft w:val="0"/>
      <w:marRight w:val="0"/>
      <w:marTop w:val="0"/>
      <w:marBottom w:val="0"/>
      <w:divBdr>
        <w:top w:val="none" w:sz="0" w:space="0" w:color="auto"/>
        <w:left w:val="none" w:sz="0" w:space="0" w:color="auto"/>
        <w:bottom w:val="none" w:sz="0" w:space="0" w:color="auto"/>
        <w:right w:val="none" w:sz="0" w:space="0" w:color="auto"/>
      </w:divBdr>
    </w:div>
    <w:div w:id="1520240691">
      <w:bodyDiv w:val="1"/>
      <w:marLeft w:val="0"/>
      <w:marRight w:val="0"/>
      <w:marTop w:val="0"/>
      <w:marBottom w:val="0"/>
      <w:divBdr>
        <w:top w:val="none" w:sz="0" w:space="0" w:color="auto"/>
        <w:left w:val="none" w:sz="0" w:space="0" w:color="auto"/>
        <w:bottom w:val="none" w:sz="0" w:space="0" w:color="auto"/>
        <w:right w:val="none" w:sz="0" w:space="0" w:color="auto"/>
      </w:divBdr>
    </w:div>
    <w:div w:id="1553955384">
      <w:bodyDiv w:val="1"/>
      <w:marLeft w:val="0"/>
      <w:marRight w:val="0"/>
      <w:marTop w:val="0"/>
      <w:marBottom w:val="0"/>
      <w:divBdr>
        <w:top w:val="none" w:sz="0" w:space="0" w:color="auto"/>
        <w:left w:val="none" w:sz="0" w:space="0" w:color="auto"/>
        <w:bottom w:val="none" w:sz="0" w:space="0" w:color="auto"/>
        <w:right w:val="none" w:sz="0" w:space="0" w:color="auto"/>
      </w:divBdr>
    </w:div>
    <w:div w:id="1565334087">
      <w:bodyDiv w:val="1"/>
      <w:marLeft w:val="0"/>
      <w:marRight w:val="0"/>
      <w:marTop w:val="0"/>
      <w:marBottom w:val="0"/>
      <w:divBdr>
        <w:top w:val="none" w:sz="0" w:space="0" w:color="auto"/>
        <w:left w:val="none" w:sz="0" w:space="0" w:color="auto"/>
        <w:bottom w:val="none" w:sz="0" w:space="0" w:color="auto"/>
        <w:right w:val="none" w:sz="0" w:space="0" w:color="auto"/>
      </w:divBdr>
    </w:div>
    <w:div w:id="1572352806">
      <w:bodyDiv w:val="1"/>
      <w:marLeft w:val="0"/>
      <w:marRight w:val="0"/>
      <w:marTop w:val="0"/>
      <w:marBottom w:val="0"/>
      <w:divBdr>
        <w:top w:val="none" w:sz="0" w:space="0" w:color="auto"/>
        <w:left w:val="none" w:sz="0" w:space="0" w:color="auto"/>
        <w:bottom w:val="none" w:sz="0" w:space="0" w:color="auto"/>
        <w:right w:val="none" w:sz="0" w:space="0" w:color="auto"/>
      </w:divBdr>
      <w:divsChild>
        <w:div w:id="150760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9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5162">
      <w:bodyDiv w:val="1"/>
      <w:marLeft w:val="0"/>
      <w:marRight w:val="0"/>
      <w:marTop w:val="0"/>
      <w:marBottom w:val="0"/>
      <w:divBdr>
        <w:top w:val="none" w:sz="0" w:space="0" w:color="auto"/>
        <w:left w:val="none" w:sz="0" w:space="0" w:color="auto"/>
        <w:bottom w:val="none" w:sz="0" w:space="0" w:color="auto"/>
        <w:right w:val="none" w:sz="0" w:space="0" w:color="auto"/>
      </w:divBdr>
      <w:divsChild>
        <w:div w:id="1795784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6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59014">
      <w:bodyDiv w:val="1"/>
      <w:marLeft w:val="0"/>
      <w:marRight w:val="0"/>
      <w:marTop w:val="0"/>
      <w:marBottom w:val="0"/>
      <w:divBdr>
        <w:top w:val="none" w:sz="0" w:space="0" w:color="auto"/>
        <w:left w:val="none" w:sz="0" w:space="0" w:color="auto"/>
        <w:bottom w:val="none" w:sz="0" w:space="0" w:color="auto"/>
        <w:right w:val="none" w:sz="0" w:space="0" w:color="auto"/>
      </w:divBdr>
    </w:div>
    <w:div w:id="1691179141">
      <w:bodyDiv w:val="1"/>
      <w:marLeft w:val="0"/>
      <w:marRight w:val="0"/>
      <w:marTop w:val="0"/>
      <w:marBottom w:val="0"/>
      <w:divBdr>
        <w:top w:val="none" w:sz="0" w:space="0" w:color="auto"/>
        <w:left w:val="none" w:sz="0" w:space="0" w:color="auto"/>
        <w:bottom w:val="none" w:sz="0" w:space="0" w:color="auto"/>
        <w:right w:val="none" w:sz="0" w:space="0" w:color="auto"/>
      </w:divBdr>
    </w:div>
    <w:div w:id="1715277961">
      <w:bodyDiv w:val="1"/>
      <w:marLeft w:val="0"/>
      <w:marRight w:val="0"/>
      <w:marTop w:val="0"/>
      <w:marBottom w:val="0"/>
      <w:divBdr>
        <w:top w:val="none" w:sz="0" w:space="0" w:color="auto"/>
        <w:left w:val="none" w:sz="0" w:space="0" w:color="auto"/>
        <w:bottom w:val="none" w:sz="0" w:space="0" w:color="auto"/>
        <w:right w:val="none" w:sz="0" w:space="0" w:color="auto"/>
      </w:divBdr>
    </w:div>
    <w:div w:id="1726180515">
      <w:bodyDiv w:val="1"/>
      <w:marLeft w:val="0"/>
      <w:marRight w:val="0"/>
      <w:marTop w:val="0"/>
      <w:marBottom w:val="0"/>
      <w:divBdr>
        <w:top w:val="none" w:sz="0" w:space="0" w:color="auto"/>
        <w:left w:val="none" w:sz="0" w:space="0" w:color="auto"/>
        <w:bottom w:val="none" w:sz="0" w:space="0" w:color="auto"/>
        <w:right w:val="none" w:sz="0" w:space="0" w:color="auto"/>
      </w:divBdr>
    </w:div>
    <w:div w:id="1730031231">
      <w:bodyDiv w:val="1"/>
      <w:marLeft w:val="0"/>
      <w:marRight w:val="0"/>
      <w:marTop w:val="0"/>
      <w:marBottom w:val="0"/>
      <w:divBdr>
        <w:top w:val="none" w:sz="0" w:space="0" w:color="auto"/>
        <w:left w:val="none" w:sz="0" w:space="0" w:color="auto"/>
        <w:bottom w:val="none" w:sz="0" w:space="0" w:color="auto"/>
        <w:right w:val="none" w:sz="0" w:space="0" w:color="auto"/>
      </w:divBdr>
    </w:div>
    <w:div w:id="1731465257">
      <w:bodyDiv w:val="1"/>
      <w:marLeft w:val="0"/>
      <w:marRight w:val="0"/>
      <w:marTop w:val="0"/>
      <w:marBottom w:val="0"/>
      <w:divBdr>
        <w:top w:val="none" w:sz="0" w:space="0" w:color="auto"/>
        <w:left w:val="none" w:sz="0" w:space="0" w:color="auto"/>
        <w:bottom w:val="none" w:sz="0" w:space="0" w:color="auto"/>
        <w:right w:val="none" w:sz="0" w:space="0" w:color="auto"/>
      </w:divBdr>
      <w:divsChild>
        <w:div w:id="1537159211">
          <w:marLeft w:val="0"/>
          <w:marRight w:val="0"/>
          <w:marTop w:val="0"/>
          <w:marBottom w:val="0"/>
          <w:divBdr>
            <w:top w:val="none" w:sz="0" w:space="0" w:color="auto"/>
            <w:left w:val="none" w:sz="0" w:space="0" w:color="auto"/>
            <w:bottom w:val="none" w:sz="0" w:space="0" w:color="auto"/>
            <w:right w:val="none" w:sz="0" w:space="0" w:color="auto"/>
          </w:divBdr>
        </w:div>
      </w:divsChild>
    </w:div>
    <w:div w:id="1762608194">
      <w:bodyDiv w:val="1"/>
      <w:marLeft w:val="0"/>
      <w:marRight w:val="0"/>
      <w:marTop w:val="0"/>
      <w:marBottom w:val="0"/>
      <w:divBdr>
        <w:top w:val="none" w:sz="0" w:space="0" w:color="auto"/>
        <w:left w:val="none" w:sz="0" w:space="0" w:color="auto"/>
        <w:bottom w:val="none" w:sz="0" w:space="0" w:color="auto"/>
        <w:right w:val="none" w:sz="0" w:space="0" w:color="auto"/>
      </w:divBdr>
    </w:div>
    <w:div w:id="1767116779">
      <w:bodyDiv w:val="1"/>
      <w:marLeft w:val="0"/>
      <w:marRight w:val="0"/>
      <w:marTop w:val="0"/>
      <w:marBottom w:val="0"/>
      <w:divBdr>
        <w:top w:val="none" w:sz="0" w:space="0" w:color="auto"/>
        <w:left w:val="none" w:sz="0" w:space="0" w:color="auto"/>
        <w:bottom w:val="none" w:sz="0" w:space="0" w:color="auto"/>
        <w:right w:val="none" w:sz="0" w:space="0" w:color="auto"/>
      </w:divBdr>
    </w:div>
    <w:div w:id="1778792096">
      <w:bodyDiv w:val="1"/>
      <w:marLeft w:val="0"/>
      <w:marRight w:val="0"/>
      <w:marTop w:val="0"/>
      <w:marBottom w:val="0"/>
      <w:divBdr>
        <w:top w:val="none" w:sz="0" w:space="0" w:color="auto"/>
        <w:left w:val="none" w:sz="0" w:space="0" w:color="auto"/>
        <w:bottom w:val="none" w:sz="0" w:space="0" w:color="auto"/>
        <w:right w:val="none" w:sz="0" w:space="0" w:color="auto"/>
      </w:divBdr>
    </w:div>
    <w:div w:id="1779792438">
      <w:bodyDiv w:val="1"/>
      <w:marLeft w:val="0"/>
      <w:marRight w:val="0"/>
      <w:marTop w:val="0"/>
      <w:marBottom w:val="0"/>
      <w:divBdr>
        <w:top w:val="none" w:sz="0" w:space="0" w:color="auto"/>
        <w:left w:val="none" w:sz="0" w:space="0" w:color="auto"/>
        <w:bottom w:val="none" w:sz="0" w:space="0" w:color="auto"/>
        <w:right w:val="none" w:sz="0" w:space="0" w:color="auto"/>
      </w:divBdr>
    </w:div>
    <w:div w:id="1854144586">
      <w:bodyDiv w:val="1"/>
      <w:marLeft w:val="0"/>
      <w:marRight w:val="0"/>
      <w:marTop w:val="0"/>
      <w:marBottom w:val="0"/>
      <w:divBdr>
        <w:top w:val="none" w:sz="0" w:space="0" w:color="auto"/>
        <w:left w:val="none" w:sz="0" w:space="0" w:color="auto"/>
        <w:bottom w:val="none" w:sz="0" w:space="0" w:color="auto"/>
        <w:right w:val="none" w:sz="0" w:space="0" w:color="auto"/>
      </w:divBdr>
      <w:divsChild>
        <w:div w:id="636688205">
          <w:marLeft w:val="0"/>
          <w:marRight w:val="0"/>
          <w:marTop w:val="0"/>
          <w:marBottom w:val="0"/>
          <w:divBdr>
            <w:top w:val="none" w:sz="0" w:space="0" w:color="auto"/>
            <w:left w:val="none" w:sz="0" w:space="0" w:color="auto"/>
            <w:bottom w:val="none" w:sz="0" w:space="0" w:color="auto"/>
            <w:right w:val="none" w:sz="0" w:space="0" w:color="auto"/>
          </w:divBdr>
          <w:divsChild>
            <w:div w:id="1502696288">
              <w:marLeft w:val="0"/>
              <w:marRight w:val="0"/>
              <w:marTop w:val="0"/>
              <w:marBottom w:val="0"/>
              <w:divBdr>
                <w:top w:val="none" w:sz="0" w:space="0" w:color="auto"/>
                <w:left w:val="none" w:sz="0" w:space="0" w:color="auto"/>
                <w:bottom w:val="none" w:sz="0" w:space="0" w:color="auto"/>
                <w:right w:val="none" w:sz="0" w:space="0" w:color="auto"/>
              </w:divBdr>
              <w:divsChild>
                <w:div w:id="13291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1925">
      <w:bodyDiv w:val="1"/>
      <w:marLeft w:val="0"/>
      <w:marRight w:val="0"/>
      <w:marTop w:val="0"/>
      <w:marBottom w:val="0"/>
      <w:divBdr>
        <w:top w:val="none" w:sz="0" w:space="0" w:color="auto"/>
        <w:left w:val="none" w:sz="0" w:space="0" w:color="auto"/>
        <w:bottom w:val="none" w:sz="0" w:space="0" w:color="auto"/>
        <w:right w:val="none" w:sz="0" w:space="0" w:color="auto"/>
      </w:divBdr>
    </w:div>
    <w:div w:id="1994524079">
      <w:bodyDiv w:val="1"/>
      <w:marLeft w:val="0"/>
      <w:marRight w:val="0"/>
      <w:marTop w:val="0"/>
      <w:marBottom w:val="0"/>
      <w:divBdr>
        <w:top w:val="none" w:sz="0" w:space="0" w:color="auto"/>
        <w:left w:val="none" w:sz="0" w:space="0" w:color="auto"/>
        <w:bottom w:val="none" w:sz="0" w:space="0" w:color="auto"/>
        <w:right w:val="none" w:sz="0" w:space="0" w:color="auto"/>
      </w:divBdr>
    </w:div>
    <w:div w:id="2015063173">
      <w:bodyDiv w:val="1"/>
      <w:marLeft w:val="0"/>
      <w:marRight w:val="0"/>
      <w:marTop w:val="0"/>
      <w:marBottom w:val="0"/>
      <w:divBdr>
        <w:top w:val="none" w:sz="0" w:space="0" w:color="auto"/>
        <w:left w:val="none" w:sz="0" w:space="0" w:color="auto"/>
        <w:bottom w:val="none" w:sz="0" w:space="0" w:color="auto"/>
        <w:right w:val="none" w:sz="0" w:space="0" w:color="auto"/>
      </w:divBdr>
    </w:div>
    <w:div w:id="2038311960">
      <w:bodyDiv w:val="1"/>
      <w:marLeft w:val="0"/>
      <w:marRight w:val="0"/>
      <w:marTop w:val="0"/>
      <w:marBottom w:val="0"/>
      <w:divBdr>
        <w:top w:val="none" w:sz="0" w:space="0" w:color="auto"/>
        <w:left w:val="none" w:sz="0" w:space="0" w:color="auto"/>
        <w:bottom w:val="none" w:sz="0" w:space="0" w:color="auto"/>
        <w:right w:val="none" w:sz="0" w:space="0" w:color="auto"/>
      </w:divBdr>
    </w:div>
    <w:div w:id="2044474051">
      <w:bodyDiv w:val="1"/>
      <w:marLeft w:val="0"/>
      <w:marRight w:val="0"/>
      <w:marTop w:val="0"/>
      <w:marBottom w:val="0"/>
      <w:divBdr>
        <w:top w:val="none" w:sz="0" w:space="0" w:color="auto"/>
        <w:left w:val="none" w:sz="0" w:space="0" w:color="auto"/>
        <w:bottom w:val="none" w:sz="0" w:space="0" w:color="auto"/>
        <w:right w:val="none" w:sz="0" w:space="0" w:color="auto"/>
      </w:divBdr>
      <w:divsChild>
        <w:div w:id="1789003583">
          <w:marLeft w:val="0"/>
          <w:marRight w:val="0"/>
          <w:marTop w:val="0"/>
          <w:marBottom w:val="0"/>
          <w:divBdr>
            <w:top w:val="none" w:sz="0" w:space="0" w:color="auto"/>
            <w:left w:val="none" w:sz="0" w:space="0" w:color="auto"/>
            <w:bottom w:val="none" w:sz="0" w:space="0" w:color="auto"/>
            <w:right w:val="none" w:sz="0" w:space="0" w:color="auto"/>
          </w:divBdr>
          <w:divsChild>
            <w:div w:id="922950557">
              <w:marLeft w:val="0"/>
              <w:marRight w:val="0"/>
              <w:marTop w:val="0"/>
              <w:marBottom w:val="0"/>
              <w:divBdr>
                <w:top w:val="none" w:sz="0" w:space="0" w:color="auto"/>
                <w:left w:val="none" w:sz="0" w:space="0" w:color="auto"/>
                <w:bottom w:val="none" w:sz="0" w:space="0" w:color="auto"/>
                <w:right w:val="none" w:sz="0" w:space="0" w:color="auto"/>
              </w:divBdr>
              <w:divsChild>
                <w:div w:id="1203053315">
                  <w:marLeft w:val="0"/>
                  <w:marRight w:val="0"/>
                  <w:marTop w:val="0"/>
                  <w:marBottom w:val="0"/>
                  <w:divBdr>
                    <w:top w:val="none" w:sz="0" w:space="0" w:color="auto"/>
                    <w:left w:val="none" w:sz="0" w:space="0" w:color="auto"/>
                    <w:bottom w:val="none" w:sz="0" w:space="0" w:color="auto"/>
                    <w:right w:val="none" w:sz="0" w:space="0" w:color="auto"/>
                  </w:divBdr>
                  <w:divsChild>
                    <w:div w:id="16763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1321">
      <w:bodyDiv w:val="1"/>
      <w:marLeft w:val="0"/>
      <w:marRight w:val="0"/>
      <w:marTop w:val="0"/>
      <w:marBottom w:val="0"/>
      <w:divBdr>
        <w:top w:val="none" w:sz="0" w:space="0" w:color="auto"/>
        <w:left w:val="none" w:sz="0" w:space="0" w:color="auto"/>
        <w:bottom w:val="none" w:sz="0" w:space="0" w:color="auto"/>
        <w:right w:val="none" w:sz="0" w:space="0" w:color="auto"/>
      </w:divBdr>
    </w:div>
    <w:div w:id="2085570431">
      <w:bodyDiv w:val="1"/>
      <w:marLeft w:val="0"/>
      <w:marRight w:val="0"/>
      <w:marTop w:val="0"/>
      <w:marBottom w:val="0"/>
      <w:divBdr>
        <w:top w:val="none" w:sz="0" w:space="0" w:color="auto"/>
        <w:left w:val="none" w:sz="0" w:space="0" w:color="auto"/>
        <w:bottom w:val="none" w:sz="0" w:space="0" w:color="auto"/>
        <w:right w:val="none" w:sz="0" w:space="0" w:color="auto"/>
      </w:divBdr>
    </w:div>
    <w:div w:id="2120903219">
      <w:bodyDiv w:val="1"/>
      <w:marLeft w:val="0"/>
      <w:marRight w:val="0"/>
      <w:marTop w:val="0"/>
      <w:marBottom w:val="0"/>
      <w:divBdr>
        <w:top w:val="none" w:sz="0" w:space="0" w:color="auto"/>
        <w:left w:val="none" w:sz="0" w:space="0" w:color="auto"/>
        <w:bottom w:val="none" w:sz="0" w:space="0" w:color="auto"/>
        <w:right w:val="none" w:sz="0" w:space="0" w:color="auto"/>
      </w:divBdr>
    </w:div>
    <w:div w:id="2127309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eg"/><Relationship Id="rId21" Type="http://schemas.openxmlformats.org/officeDocument/2006/relationships/hyperlink" Target="https://www.devb.gov.hk/en/construction_sector_matters/electronic_services/cad_standard/computer_aided_drafting/cad/index.html" TargetMode="External"/><Relationship Id="rId42" Type="http://schemas.openxmlformats.org/officeDocument/2006/relationships/image" Target="media/image13.jpeg"/><Relationship Id="rId63" Type="http://schemas.openxmlformats.org/officeDocument/2006/relationships/image" Target="media/image34.jpeg"/><Relationship Id="rId84" Type="http://schemas.openxmlformats.org/officeDocument/2006/relationships/image" Target="media/image53.jpeg"/><Relationship Id="rId138" Type="http://schemas.openxmlformats.org/officeDocument/2006/relationships/footer" Target="footer13.xml"/><Relationship Id="rId107" Type="http://schemas.openxmlformats.org/officeDocument/2006/relationships/image" Target="media/image70.jpeg"/><Relationship Id="rId11" Type="http://schemas.openxmlformats.org/officeDocument/2006/relationships/header" Target="header2.xml"/><Relationship Id="rId32" Type="http://schemas.openxmlformats.org/officeDocument/2006/relationships/image" Target="media/image4.jpg"/><Relationship Id="rId53" Type="http://schemas.openxmlformats.org/officeDocument/2006/relationships/image" Target="media/image22.jpeg"/><Relationship Id="rId74" Type="http://schemas.openxmlformats.org/officeDocument/2006/relationships/image" Target="media/image43.jpeg"/><Relationship Id="rId128" Type="http://schemas.openxmlformats.org/officeDocument/2006/relationships/image" Target="media/image89.jpg"/><Relationship Id="rId5" Type="http://schemas.openxmlformats.org/officeDocument/2006/relationships/webSettings" Target="webSettings.xml"/><Relationship Id="rId90" Type="http://schemas.openxmlformats.org/officeDocument/2006/relationships/image" Target="media/image56.jpeg"/><Relationship Id="rId95" Type="http://schemas.openxmlformats.org/officeDocument/2006/relationships/image" Target="media/image62.jpeg"/><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image" Target="media/image41.jpeg"/><Relationship Id="rId113" Type="http://schemas.openxmlformats.org/officeDocument/2006/relationships/image" Target="media/image85.jpeg"/><Relationship Id="rId118" Type="http://schemas.openxmlformats.org/officeDocument/2006/relationships/image" Target="media/image90.jpeg"/><Relationship Id="rId134" Type="http://schemas.openxmlformats.org/officeDocument/2006/relationships/footer" Target="footer12.xml"/><Relationship Id="rId139" Type="http://schemas.openxmlformats.org/officeDocument/2006/relationships/footer" Target="footer14.xml"/><Relationship Id="rId80" Type="http://schemas.openxmlformats.org/officeDocument/2006/relationships/image" Target="media/image49.png"/><Relationship Id="rId85" Type="http://schemas.openxmlformats.org/officeDocument/2006/relationships/image" Target="media/image54.jpeg"/><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9.jpeg"/><Relationship Id="rId59" Type="http://schemas.openxmlformats.org/officeDocument/2006/relationships/image" Target="media/image30.jpeg"/><Relationship Id="rId103" Type="http://schemas.openxmlformats.org/officeDocument/2006/relationships/image" Target="media/image66.jpeg"/><Relationship Id="rId108" Type="http://schemas.openxmlformats.org/officeDocument/2006/relationships/image" Target="media/image71.jpeg"/><Relationship Id="rId124" Type="http://schemas.openxmlformats.org/officeDocument/2006/relationships/image" Target="media/image87.jpeg"/><Relationship Id="rId129" Type="http://schemas.openxmlformats.org/officeDocument/2006/relationships/image" Target="media/image91.jpeg"/><Relationship Id="rId54" Type="http://schemas.openxmlformats.org/officeDocument/2006/relationships/image" Target="media/image25.jpeg"/><Relationship Id="rId70" Type="http://schemas.openxmlformats.org/officeDocument/2006/relationships/image" Target="media/image39.jpeg"/><Relationship Id="rId75" Type="http://schemas.openxmlformats.org/officeDocument/2006/relationships/image" Target="media/image46.jpeg"/><Relationship Id="rId91" Type="http://schemas.openxmlformats.org/officeDocument/2006/relationships/image" Target="media/image57.jpeg"/><Relationship Id="rId96" Type="http://schemas.openxmlformats.org/officeDocument/2006/relationships/image" Target="media/image68.jpeg"/><Relationship Id="rId140" Type="http://schemas.openxmlformats.org/officeDocument/2006/relationships/header" Target="header1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footer" Target="footer9.xml"/><Relationship Id="rId49" Type="http://schemas.openxmlformats.org/officeDocument/2006/relationships/image" Target="media/image18.jpeg"/><Relationship Id="rId114" Type="http://schemas.openxmlformats.org/officeDocument/2006/relationships/image" Target="media/image86.jpeg"/><Relationship Id="rId119" Type="http://schemas.openxmlformats.org/officeDocument/2006/relationships/image" Target="media/image80.jpeg"/><Relationship Id="rId44" Type="http://schemas.openxmlformats.org/officeDocument/2006/relationships/image" Target="media/image16.jpeg"/><Relationship Id="rId60" Type="http://schemas.openxmlformats.org/officeDocument/2006/relationships/image" Target="media/image32.jpeg"/><Relationship Id="rId65" Type="http://schemas.openxmlformats.org/officeDocument/2006/relationships/image" Target="media/image37.jpeg"/><Relationship Id="rId81" Type="http://schemas.openxmlformats.org/officeDocument/2006/relationships/image" Target="media/image50.png"/><Relationship Id="rId86" Type="http://schemas.openxmlformats.org/officeDocument/2006/relationships/image" Target="media/image55.jpeg"/><Relationship Id="rId130" Type="http://schemas.openxmlformats.org/officeDocument/2006/relationships/image" Target="media/image92.jpeg"/><Relationship Id="rId135" Type="http://schemas.openxmlformats.org/officeDocument/2006/relationships/image" Target="media/image93.png"/><Relationship Id="rId13" Type="http://schemas.openxmlformats.org/officeDocument/2006/relationships/header" Target="header3.xml"/><Relationship Id="rId18" Type="http://schemas.openxmlformats.org/officeDocument/2006/relationships/hyperlink" Target="https://www.devb.gov.hk/en/construction_sector_matters/electronic_services/cad_standard/computer_aided_drafting/cad/index.html" TargetMode="External"/><Relationship Id="rId39" Type="http://schemas.openxmlformats.org/officeDocument/2006/relationships/image" Target="media/image11.jpeg"/><Relationship Id="rId109" Type="http://schemas.openxmlformats.org/officeDocument/2006/relationships/image" Target="media/image81.jpeg"/><Relationship Id="rId34" Type="http://schemas.openxmlformats.org/officeDocument/2006/relationships/image" Target="media/image6.png"/><Relationship Id="rId50" Type="http://schemas.openxmlformats.org/officeDocument/2006/relationships/image" Target="media/image21.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image" Target="media/image69.jpeg"/><Relationship Id="rId104" Type="http://schemas.openxmlformats.org/officeDocument/2006/relationships/image" Target="media/image67.jpeg"/><Relationship Id="rId120" Type="http://schemas.openxmlformats.org/officeDocument/2006/relationships/image" Target="media/image83.jpeg"/><Relationship Id="rId125" Type="http://schemas.openxmlformats.org/officeDocument/2006/relationships/image" Target="media/image97.jpeg"/><Relationship Id="rId141"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12.jpeg"/><Relationship Id="rId45" Type="http://schemas.openxmlformats.org/officeDocument/2006/relationships/image" Target="media/image14.jpeg"/><Relationship Id="rId66" Type="http://schemas.openxmlformats.org/officeDocument/2006/relationships/image" Target="media/image35.jpeg"/><Relationship Id="rId87" Type="http://schemas.openxmlformats.org/officeDocument/2006/relationships/image" Target="media/image59.jpeg"/><Relationship Id="rId110" Type="http://schemas.openxmlformats.org/officeDocument/2006/relationships/image" Target="media/image82.jpeg"/><Relationship Id="rId115" Type="http://schemas.openxmlformats.org/officeDocument/2006/relationships/image" Target="media/image76.jpeg"/><Relationship Id="rId131" Type="http://schemas.openxmlformats.org/officeDocument/2006/relationships/image" Target="media/image103.jpeg"/><Relationship Id="rId136" Type="http://schemas.openxmlformats.org/officeDocument/2006/relationships/header" Target="header8.xml"/><Relationship Id="rId61" Type="http://schemas.openxmlformats.org/officeDocument/2006/relationships/image" Target="media/image33.jpeg"/><Relationship Id="rId82" Type="http://schemas.openxmlformats.org/officeDocument/2006/relationships/image" Target="media/image51.png"/><Relationship Id="rId19" Type="http://schemas.openxmlformats.org/officeDocument/2006/relationships/hyperlink" Target="https://www.devb.gov.hk/en/construction_sector_matters/electronic_services/cad_standard/computer_aided_drafting/cad/index.html" TargetMode="External"/><Relationship Id="rId14" Type="http://schemas.openxmlformats.org/officeDocument/2006/relationships/footer" Target="footer3.xml"/><Relationship Id="rId30" Type="http://schemas.openxmlformats.org/officeDocument/2006/relationships/image" Target="media/image2.jpg"/><Relationship Id="rId35" Type="http://schemas.openxmlformats.org/officeDocument/2006/relationships/image" Target="media/image6.jpg"/><Relationship Id="rId56" Type="http://schemas.openxmlformats.org/officeDocument/2006/relationships/image" Target="media/image28.jpeg"/><Relationship Id="rId77" Type="http://schemas.openxmlformats.org/officeDocument/2006/relationships/image" Target="media/image49.jpeg"/><Relationship Id="rId100" Type="http://schemas.openxmlformats.org/officeDocument/2006/relationships/image" Target="media/image65.jpg"/><Relationship Id="rId105" Type="http://schemas.openxmlformats.org/officeDocument/2006/relationships/image" Target="media/image77.jpeg"/><Relationship Id="rId126"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image" Target="media/image65.jpeg"/><Relationship Id="rId98" Type="http://schemas.openxmlformats.org/officeDocument/2006/relationships/image" Target="media/image63.png"/><Relationship Id="rId121" Type="http://schemas.openxmlformats.org/officeDocument/2006/relationships/image" Target="media/image93.jpeg"/><Relationship Id="rId142" Type="http://schemas.openxmlformats.org/officeDocument/2006/relationships/header" Target="header11.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image" Target="media/image17.jpeg"/><Relationship Id="rId67" Type="http://schemas.openxmlformats.org/officeDocument/2006/relationships/image" Target="media/image38.jpeg"/><Relationship Id="rId116" Type="http://schemas.openxmlformats.org/officeDocument/2006/relationships/image" Target="media/image79.jpeg"/><Relationship Id="rId137" Type="http://schemas.openxmlformats.org/officeDocument/2006/relationships/header" Target="header9.xml"/><Relationship Id="rId20" Type="http://schemas.openxmlformats.org/officeDocument/2006/relationships/hyperlink" Target="https://www.devb.gov.hk/en/construction_sector_matters/electronic_services/cad_standard/computer_aided_drafting/cad/index.html" TargetMode="External"/><Relationship Id="rId41" Type="http://schemas.openxmlformats.org/officeDocument/2006/relationships/image" Target="media/image10.jpeg"/><Relationship Id="rId62" Type="http://schemas.openxmlformats.org/officeDocument/2006/relationships/image" Target="media/image31.jpeg"/><Relationship Id="rId83" Type="http://schemas.openxmlformats.org/officeDocument/2006/relationships/image" Target="media/image52.png"/><Relationship Id="rId88" Type="http://schemas.openxmlformats.org/officeDocument/2006/relationships/image" Target="media/image60.jpeg"/><Relationship Id="rId111" Type="http://schemas.openxmlformats.org/officeDocument/2006/relationships/image" Target="media/image72.jpeg"/><Relationship Id="rId132" Type="http://schemas.openxmlformats.org/officeDocument/2006/relationships/image" Target="media/image104.jpeg"/><Relationship Id="rId15" Type="http://schemas.openxmlformats.org/officeDocument/2006/relationships/header" Target="header4.xml"/><Relationship Id="rId36" Type="http://schemas.openxmlformats.org/officeDocument/2006/relationships/image" Target="media/image7.jpg"/><Relationship Id="rId57" Type="http://schemas.openxmlformats.org/officeDocument/2006/relationships/image" Target="media/image26.jpg"/><Relationship Id="rId106" Type="http://schemas.openxmlformats.org/officeDocument/2006/relationships/image" Target="media/image78.jpeg"/><Relationship Id="rId127" Type="http://schemas.openxmlformats.org/officeDocument/2006/relationships/image" Target="media/image88.jpg"/><Relationship Id="rId10" Type="http://schemas.openxmlformats.org/officeDocument/2006/relationships/footer" Target="footer1.xml"/><Relationship Id="rId31" Type="http://schemas.openxmlformats.org/officeDocument/2006/relationships/image" Target="media/image3.jpg"/><Relationship Id="rId52" Type="http://schemas.openxmlformats.org/officeDocument/2006/relationships/image" Target="media/image24.jpeg"/><Relationship Id="rId73" Type="http://schemas.openxmlformats.org/officeDocument/2006/relationships/image" Target="media/image45.jpeg"/><Relationship Id="rId78" Type="http://schemas.openxmlformats.org/officeDocument/2006/relationships/image" Target="media/image47.png"/><Relationship Id="rId94" Type="http://schemas.openxmlformats.org/officeDocument/2006/relationships/image" Target="media/image58.jpeg"/><Relationship Id="rId99" Type="http://schemas.openxmlformats.org/officeDocument/2006/relationships/image" Target="media/image64.jpg"/><Relationship Id="rId101" Type="http://schemas.openxmlformats.org/officeDocument/2006/relationships/image" Target="media/image73.jpeg"/><Relationship Id="rId122" Type="http://schemas.openxmlformats.org/officeDocument/2006/relationships/image" Target="media/image94.jpeg"/><Relationship Id="rId143"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8.xml"/><Relationship Id="rId47" Type="http://schemas.openxmlformats.org/officeDocument/2006/relationships/image" Target="media/image19.jpeg"/><Relationship Id="rId68" Type="http://schemas.openxmlformats.org/officeDocument/2006/relationships/image" Target="media/image40.jpeg"/><Relationship Id="rId89" Type="http://schemas.openxmlformats.org/officeDocument/2006/relationships/image" Target="media/image61.jpeg"/><Relationship Id="rId112" Type="http://schemas.openxmlformats.org/officeDocument/2006/relationships/image" Target="media/image75.jpeg"/><Relationship Id="rId133" Type="http://schemas.openxmlformats.org/officeDocument/2006/relationships/footer" Target="footer11.xml"/><Relationship Id="rId16" Type="http://schemas.openxmlformats.org/officeDocument/2006/relationships/footer" Target="footer4.xml"/><Relationship Id="rId37" Type="http://schemas.openxmlformats.org/officeDocument/2006/relationships/image" Target="media/image8.jpeg"/><Relationship Id="rId58" Type="http://schemas.openxmlformats.org/officeDocument/2006/relationships/image" Target="media/image29.jpeg"/><Relationship Id="rId79" Type="http://schemas.openxmlformats.org/officeDocument/2006/relationships/image" Target="media/image48.png"/><Relationship Id="rId102" Type="http://schemas.openxmlformats.org/officeDocument/2006/relationships/image" Target="media/image74.jpeg"/><Relationship Id="rId123" Type="http://schemas.openxmlformats.org/officeDocument/2006/relationships/image" Target="media/image84.jpe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B1922-F7F3-489E-AA74-AEADFAC26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17158</Words>
  <Characters>97806</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114735</CharactersWithSpaces>
  <SharedDoc>false</SharedDoc>
  <HyperlinkBase/>
  <HLinks>
    <vt:vector size="294" baseType="variant">
      <vt:variant>
        <vt:i4>1179702</vt:i4>
      </vt:variant>
      <vt:variant>
        <vt:i4>299</vt:i4>
      </vt:variant>
      <vt:variant>
        <vt:i4>0</vt:i4>
      </vt:variant>
      <vt:variant>
        <vt:i4>5</vt:i4>
      </vt:variant>
      <vt:variant>
        <vt:lpwstr/>
      </vt:variant>
      <vt:variant>
        <vt:lpwstr>_Toc435523509</vt:lpwstr>
      </vt:variant>
      <vt:variant>
        <vt:i4>1179702</vt:i4>
      </vt:variant>
      <vt:variant>
        <vt:i4>293</vt:i4>
      </vt:variant>
      <vt:variant>
        <vt:i4>0</vt:i4>
      </vt:variant>
      <vt:variant>
        <vt:i4>5</vt:i4>
      </vt:variant>
      <vt:variant>
        <vt:lpwstr/>
      </vt:variant>
      <vt:variant>
        <vt:lpwstr>_Toc435523508</vt:lpwstr>
      </vt:variant>
      <vt:variant>
        <vt:i4>1179702</vt:i4>
      </vt:variant>
      <vt:variant>
        <vt:i4>287</vt:i4>
      </vt:variant>
      <vt:variant>
        <vt:i4>0</vt:i4>
      </vt:variant>
      <vt:variant>
        <vt:i4>5</vt:i4>
      </vt:variant>
      <vt:variant>
        <vt:lpwstr/>
      </vt:variant>
      <vt:variant>
        <vt:lpwstr>_Toc435523507</vt:lpwstr>
      </vt:variant>
      <vt:variant>
        <vt:i4>1179702</vt:i4>
      </vt:variant>
      <vt:variant>
        <vt:i4>281</vt:i4>
      </vt:variant>
      <vt:variant>
        <vt:i4>0</vt:i4>
      </vt:variant>
      <vt:variant>
        <vt:i4>5</vt:i4>
      </vt:variant>
      <vt:variant>
        <vt:lpwstr/>
      </vt:variant>
      <vt:variant>
        <vt:lpwstr>_Toc435523506</vt:lpwstr>
      </vt:variant>
      <vt:variant>
        <vt:i4>1179702</vt:i4>
      </vt:variant>
      <vt:variant>
        <vt:i4>275</vt:i4>
      </vt:variant>
      <vt:variant>
        <vt:i4>0</vt:i4>
      </vt:variant>
      <vt:variant>
        <vt:i4>5</vt:i4>
      </vt:variant>
      <vt:variant>
        <vt:lpwstr/>
      </vt:variant>
      <vt:variant>
        <vt:lpwstr>_Toc435523505</vt:lpwstr>
      </vt:variant>
      <vt:variant>
        <vt:i4>1179702</vt:i4>
      </vt:variant>
      <vt:variant>
        <vt:i4>269</vt:i4>
      </vt:variant>
      <vt:variant>
        <vt:i4>0</vt:i4>
      </vt:variant>
      <vt:variant>
        <vt:i4>5</vt:i4>
      </vt:variant>
      <vt:variant>
        <vt:lpwstr/>
      </vt:variant>
      <vt:variant>
        <vt:lpwstr>_Toc435523504</vt:lpwstr>
      </vt:variant>
      <vt:variant>
        <vt:i4>1179702</vt:i4>
      </vt:variant>
      <vt:variant>
        <vt:i4>263</vt:i4>
      </vt:variant>
      <vt:variant>
        <vt:i4>0</vt:i4>
      </vt:variant>
      <vt:variant>
        <vt:i4>5</vt:i4>
      </vt:variant>
      <vt:variant>
        <vt:lpwstr/>
      </vt:variant>
      <vt:variant>
        <vt:lpwstr>_Toc435523503</vt:lpwstr>
      </vt:variant>
      <vt:variant>
        <vt:i4>1179702</vt:i4>
      </vt:variant>
      <vt:variant>
        <vt:i4>257</vt:i4>
      </vt:variant>
      <vt:variant>
        <vt:i4>0</vt:i4>
      </vt:variant>
      <vt:variant>
        <vt:i4>5</vt:i4>
      </vt:variant>
      <vt:variant>
        <vt:lpwstr/>
      </vt:variant>
      <vt:variant>
        <vt:lpwstr>_Toc435523502</vt:lpwstr>
      </vt:variant>
      <vt:variant>
        <vt:i4>1179702</vt:i4>
      </vt:variant>
      <vt:variant>
        <vt:i4>251</vt:i4>
      </vt:variant>
      <vt:variant>
        <vt:i4>0</vt:i4>
      </vt:variant>
      <vt:variant>
        <vt:i4>5</vt:i4>
      </vt:variant>
      <vt:variant>
        <vt:lpwstr/>
      </vt:variant>
      <vt:variant>
        <vt:lpwstr>_Toc435523501</vt:lpwstr>
      </vt:variant>
      <vt:variant>
        <vt:i4>1179702</vt:i4>
      </vt:variant>
      <vt:variant>
        <vt:i4>245</vt:i4>
      </vt:variant>
      <vt:variant>
        <vt:i4>0</vt:i4>
      </vt:variant>
      <vt:variant>
        <vt:i4>5</vt:i4>
      </vt:variant>
      <vt:variant>
        <vt:lpwstr/>
      </vt:variant>
      <vt:variant>
        <vt:lpwstr>_Toc435523500</vt:lpwstr>
      </vt:variant>
      <vt:variant>
        <vt:i4>1769527</vt:i4>
      </vt:variant>
      <vt:variant>
        <vt:i4>239</vt:i4>
      </vt:variant>
      <vt:variant>
        <vt:i4>0</vt:i4>
      </vt:variant>
      <vt:variant>
        <vt:i4>5</vt:i4>
      </vt:variant>
      <vt:variant>
        <vt:lpwstr/>
      </vt:variant>
      <vt:variant>
        <vt:lpwstr>_Toc435523499</vt:lpwstr>
      </vt:variant>
      <vt:variant>
        <vt:i4>1769527</vt:i4>
      </vt:variant>
      <vt:variant>
        <vt:i4>233</vt:i4>
      </vt:variant>
      <vt:variant>
        <vt:i4>0</vt:i4>
      </vt:variant>
      <vt:variant>
        <vt:i4>5</vt:i4>
      </vt:variant>
      <vt:variant>
        <vt:lpwstr/>
      </vt:variant>
      <vt:variant>
        <vt:lpwstr>_Toc435523498</vt:lpwstr>
      </vt:variant>
      <vt:variant>
        <vt:i4>1769527</vt:i4>
      </vt:variant>
      <vt:variant>
        <vt:i4>227</vt:i4>
      </vt:variant>
      <vt:variant>
        <vt:i4>0</vt:i4>
      </vt:variant>
      <vt:variant>
        <vt:i4>5</vt:i4>
      </vt:variant>
      <vt:variant>
        <vt:lpwstr/>
      </vt:variant>
      <vt:variant>
        <vt:lpwstr>_Toc435523497</vt:lpwstr>
      </vt:variant>
      <vt:variant>
        <vt:i4>1769527</vt:i4>
      </vt:variant>
      <vt:variant>
        <vt:i4>221</vt:i4>
      </vt:variant>
      <vt:variant>
        <vt:i4>0</vt:i4>
      </vt:variant>
      <vt:variant>
        <vt:i4>5</vt:i4>
      </vt:variant>
      <vt:variant>
        <vt:lpwstr/>
      </vt:variant>
      <vt:variant>
        <vt:lpwstr>_Toc435523496</vt:lpwstr>
      </vt:variant>
      <vt:variant>
        <vt:i4>1769527</vt:i4>
      </vt:variant>
      <vt:variant>
        <vt:i4>215</vt:i4>
      </vt:variant>
      <vt:variant>
        <vt:i4>0</vt:i4>
      </vt:variant>
      <vt:variant>
        <vt:i4>5</vt:i4>
      </vt:variant>
      <vt:variant>
        <vt:lpwstr/>
      </vt:variant>
      <vt:variant>
        <vt:lpwstr>_Toc435523495</vt:lpwstr>
      </vt:variant>
      <vt:variant>
        <vt:i4>1769527</vt:i4>
      </vt:variant>
      <vt:variant>
        <vt:i4>209</vt:i4>
      </vt:variant>
      <vt:variant>
        <vt:i4>0</vt:i4>
      </vt:variant>
      <vt:variant>
        <vt:i4>5</vt:i4>
      </vt:variant>
      <vt:variant>
        <vt:lpwstr/>
      </vt:variant>
      <vt:variant>
        <vt:lpwstr>_Toc435523494</vt:lpwstr>
      </vt:variant>
      <vt:variant>
        <vt:i4>1769527</vt:i4>
      </vt:variant>
      <vt:variant>
        <vt:i4>203</vt:i4>
      </vt:variant>
      <vt:variant>
        <vt:i4>0</vt:i4>
      </vt:variant>
      <vt:variant>
        <vt:i4>5</vt:i4>
      </vt:variant>
      <vt:variant>
        <vt:lpwstr/>
      </vt:variant>
      <vt:variant>
        <vt:lpwstr>_Toc435523493</vt:lpwstr>
      </vt:variant>
      <vt:variant>
        <vt:i4>1769527</vt:i4>
      </vt:variant>
      <vt:variant>
        <vt:i4>197</vt:i4>
      </vt:variant>
      <vt:variant>
        <vt:i4>0</vt:i4>
      </vt:variant>
      <vt:variant>
        <vt:i4>5</vt:i4>
      </vt:variant>
      <vt:variant>
        <vt:lpwstr/>
      </vt:variant>
      <vt:variant>
        <vt:lpwstr>_Toc435523492</vt:lpwstr>
      </vt:variant>
      <vt:variant>
        <vt:i4>1769527</vt:i4>
      </vt:variant>
      <vt:variant>
        <vt:i4>191</vt:i4>
      </vt:variant>
      <vt:variant>
        <vt:i4>0</vt:i4>
      </vt:variant>
      <vt:variant>
        <vt:i4>5</vt:i4>
      </vt:variant>
      <vt:variant>
        <vt:lpwstr/>
      </vt:variant>
      <vt:variant>
        <vt:lpwstr>_Toc435523491</vt:lpwstr>
      </vt:variant>
      <vt:variant>
        <vt:i4>1769527</vt:i4>
      </vt:variant>
      <vt:variant>
        <vt:i4>185</vt:i4>
      </vt:variant>
      <vt:variant>
        <vt:i4>0</vt:i4>
      </vt:variant>
      <vt:variant>
        <vt:i4>5</vt:i4>
      </vt:variant>
      <vt:variant>
        <vt:lpwstr/>
      </vt:variant>
      <vt:variant>
        <vt:lpwstr>_Toc435523490</vt:lpwstr>
      </vt:variant>
      <vt:variant>
        <vt:i4>1703991</vt:i4>
      </vt:variant>
      <vt:variant>
        <vt:i4>179</vt:i4>
      </vt:variant>
      <vt:variant>
        <vt:i4>0</vt:i4>
      </vt:variant>
      <vt:variant>
        <vt:i4>5</vt:i4>
      </vt:variant>
      <vt:variant>
        <vt:lpwstr/>
      </vt:variant>
      <vt:variant>
        <vt:lpwstr>_Toc435523489</vt:lpwstr>
      </vt:variant>
      <vt:variant>
        <vt:i4>1703991</vt:i4>
      </vt:variant>
      <vt:variant>
        <vt:i4>173</vt:i4>
      </vt:variant>
      <vt:variant>
        <vt:i4>0</vt:i4>
      </vt:variant>
      <vt:variant>
        <vt:i4>5</vt:i4>
      </vt:variant>
      <vt:variant>
        <vt:lpwstr/>
      </vt:variant>
      <vt:variant>
        <vt:lpwstr>_Toc435523488</vt:lpwstr>
      </vt:variant>
      <vt:variant>
        <vt:i4>1703991</vt:i4>
      </vt:variant>
      <vt:variant>
        <vt:i4>167</vt:i4>
      </vt:variant>
      <vt:variant>
        <vt:i4>0</vt:i4>
      </vt:variant>
      <vt:variant>
        <vt:i4>5</vt:i4>
      </vt:variant>
      <vt:variant>
        <vt:lpwstr/>
      </vt:variant>
      <vt:variant>
        <vt:lpwstr>_Toc435523487</vt:lpwstr>
      </vt:variant>
      <vt:variant>
        <vt:i4>1703991</vt:i4>
      </vt:variant>
      <vt:variant>
        <vt:i4>161</vt:i4>
      </vt:variant>
      <vt:variant>
        <vt:i4>0</vt:i4>
      </vt:variant>
      <vt:variant>
        <vt:i4>5</vt:i4>
      </vt:variant>
      <vt:variant>
        <vt:lpwstr/>
      </vt:variant>
      <vt:variant>
        <vt:lpwstr>_Toc435523486</vt:lpwstr>
      </vt:variant>
      <vt:variant>
        <vt:i4>1703991</vt:i4>
      </vt:variant>
      <vt:variant>
        <vt:i4>155</vt:i4>
      </vt:variant>
      <vt:variant>
        <vt:i4>0</vt:i4>
      </vt:variant>
      <vt:variant>
        <vt:i4>5</vt:i4>
      </vt:variant>
      <vt:variant>
        <vt:lpwstr/>
      </vt:variant>
      <vt:variant>
        <vt:lpwstr>_Toc435523485</vt:lpwstr>
      </vt:variant>
      <vt:variant>
        <vt:i4>1703991</vt:i4>
      </vt:variant>
      <vt:variant>
        <vt:i4>149</vt:i4>
      </vt:variant>
      <vt:variant>
        <vt:i4>0</vt:i4>
      </vt:variant>
      <vt:variant>
        <vt:i4>5</vt:i4>
      </vt:variant>
      <vt:variant>
        <vt:lpwstr/>
      </vt:variant>
      <vt:variant>
        <vt:lpwstr>_Toc435523484</vt:lpwstr>
      </vt:variant>
      <vt:variant>
        <vt:i4>1703991</vt:i4>
      </vt:variant>
      <vt:variant>
        <vt:i4>143</vt:i4>
      </vt:variant>
      <vt:variant>
        <vt:i4>0</vt:i4>
      </vt:variant>
      <vt:variant>
        <vt:i4>5</vt:i4>
      </vt:variant>
      <vt:variant>
        <vt:lpwstr/>
      </vt:variant>
      <vt:variant>
        <vt:lpwstr>_Toc435523483</vt:lpwstr>
      </vt:variant>
      <vt:variant>
        <vt:i4>1703991</vt:i4>
      </vt:variant>
      <vt:variant>
        <vt:i4>137</vt:i4>
      </vt:variant>
      <vt:variant>
        <vt:i4>0</vt:i4>
      </vt:variant>
      <vt:variant>
        <vt:i4>5</vt:i4>
      </vt:variant>
      <vt:variant>
        <vt:lpwstr/>
      </vt:variant>
      <vt:variant>
        <vt:lpwstr>_Toc435523482</vt:lpwstr>
      </vt:variant>
      <vt:variant>
        <vt:i4>1703991</vt:i4>
      </vt:variant>
      <vt:variant>
        <vt:i4>131</vt:i4>
      </vt:variant>
      <vt:variant>
        <vt:i4>0</vt:i4>
      </vt:variant>
      <vt:variant>
        <vt:i4>5</vt:i4>
      </vt:variant>
      <vt:variant>
        <vt:lpwstr/>
      </vt:variant>
      <vt:variant>
        <vt:lpwstr>_Toc435523481</vt:lpwstr>
      </vt:variant>
      <vt:variant>
        <vt:i4>1703991</vt:i4>
      </vt:variant>
      <vt:variant>
        <vt:i4>125</vt:i4>
      </vt:variant>
      <vt:variant>
        <vt:i4>0</vt:i4>
      </vt:variant>
      <vt:variant>
        <vt:i4>5</vt:i4>
      </vt:variant>
      <vt:variant>
        <vt:lpwstr/>
      </vt:variant>
      <vt:variant>
        <vt:lpwstr>_Toc435523480</vt:lpwstr>
      </vt:variant>
      <vt:variant>
        <vt:i4>1376311</vt:i4>
      </vt:variant>
      <vt:variant>
        <vt:i4>119</vt:i4>
      </vt:variant>
      <vt:variant>
        <vt:i4>0</vt:i4>
      </vt:variant>
      <vt:variant>
        <vt:i4>5</vt:i4>
      </vt:variant>
      <vt:variant>
        <vt:lpwstr/>
      </vt:variant>
      <vt:variant>
        <vt:lpwstr>_Toc435523479</vt:lpwstr>
      </vt:variant>
      <vt:variant>
        <vt:i4>1376311</vt:i4>
      </vt:variant>
      <vt:variant>
        <vt:i4>113</vt:i4>
      </vt:variant>
      <vt:variant>
        <vt:i4>0</vt:i4>
      </vt:variant>
      <vt:variant>
        <vt:i4>5</vt:i4>
      </vt:variant>
      <vt:variant>
        <vt:lpwstr/>
      </vt:variant>
      <vt:variant>
        <vt:lpwstr>_Toc435523478</vt:lpwstr>
      </vt:variant>
      <vt:variant>
        <vt:i4>1376311</vt:i4>
      </vt:variant>
      <vt:variant>
        <vt:i4>107</vt:i4>
      </vt:variant>
      <vt:variant>
        <vt:i4>0</vt:i4>
      </vt:variant>
      <vt:variant>
        <vt:i4>5</vt:i4>
      </vt:variant>
      <vt:variant>
        <vt:lpwstr/>
      </vt:variant>
      <vt:variant>
        <vt:lpwstr>_Toc435523477</vt:lpwstr>
      </vt:variant>
      <vt:variant>
        <vt:i4>1376311</vt:i4>
      </vt:variant>
      <vt:variant>
        <vt:i4>101</vt:i4>
      </vt:variant>
      <vt:variant>
        <vt:i4>0</vt:i4>
      </vt:variant>
      <vt:variant>
        <vt:i4>5</vt:i4>
      </vt:variant>
      <vt:variant>
        <vt:lpwstr/>
      </vt:variant>
      <vt:variant>
        <vt:lpwstr>_Toc435523476</vt:lpwstr>
      </vt:variant>
      <vt:variant>
        <vt:i4>1376311</vt:i4>
      </vt:variant>
      <vt:variant>
        <vt:i4>95</vt:i4>
      </vt:variant>
      <vt:variant>
        <vt:i4>0</vt:i4>
      </vt:variant>
      <vt:variant>
        <vt:i4>5</vt:i4>
      </vt:variant>
      <vt:variant>
        <vt:lpwstr/>
      </vt:variant>
      <vt:variant>
        <vt:lpwstr>_Toc435523475</vt:lpwstr>
      </vt:variant>
      <vt:variant>
        <vt:i4>1376311</vt:i4>
      </vt:variant>
      <vt:variant>
        <vt:i4>89</vt:i4>
      </vt:variant>
      <vt:variant>
        <vt:i4>0</vt:i4>
      </vt:variant>
      <vt:variant>
        <vt:i4>5</vt:i4>
      </vt:variant>
      <vt:variant>
        <vt:lpwstr/>
      </vt:variant>
      <vt:variant>
        <vt:lpwstr>_Toc435523474</vt:lpwstr>
      </vt:variant>
      <vt:variant>
        <vt:i4>1376311</vt:i4>
      </vt:variant>
      <vt:variant>
        <vt:i4>83</vt:i4>
      </vt:variant>
      <vt:variant>
        <vt:i4>0</vt:i4>
      </vt:variant>
      <vt:variant>
        <vt:i4>5</vt:i4>
      </vt:variant>
      <vt:variant>
        <vt:lpwstr/>
      </vt:variant>
      <vt:variant>
        <vt:lpwstr>_Toc435523473</vt:lpwstr>
      </vt:variant>
      <vt:variant>
        <vt:i4>1376311</vt:i4>
      </vt:variant>
      <vt:variant>
        <vt:i4>77</vt:i4>
      </vt:variant>
      <vt:variant>
        <vt:i4>0</vt:i4>
      </vt:variant>
      <vt:variant>
        <vt:i4>5</vt:i4>
      </vt:variant>
      <vt:variant>
        <vt:lpwstr/>
      </vt:variant>
      <vt:variant>
        <vt:lpwstr>_Toc435523472</vt:lpwstr>
      </vt:variant>
      <vt:variant>
        <vt:i4>1376311</vt:i4>
      </vt:variant>
      <vt:variant>
        <vt:i4>71</vt:i4>
      </vt:variant>
      <vt:variant>
        <vt:i4>0</vt:i4>
      </vt:variant>
      <vt:variant>
        <vt:i4>5</vt:i4>
      </vt:variant>
      <vt:variant>
        <vt:lpwstr/>
      </vt:variant>
      <vt:variant>
        <vt:lpwstr>_Toc435523471</vt:lpwstr>
      </vt:variant>
      <vt:variant>
        <vt:i4>1376311</vt:i4>
      </vt:variant>
      <vt:variant>
        <vt:i4>65</vt:i4>
      </vt:variant>
      <vt:variant>
        <vt:i4>0</vt:i4>
      </vt:variant>
      <vt:variant>
        <vt:i4>5</vt:i4>
      </vt:variant>
      <vt:variant>
        <vt:lpwstr/>
      </vt:variant>
      <vt:variant>
        <vt:lpwstr>_Toc435523470</vt:lpwstr>
      </vt:variant>
      <vt:variant>
        <vt:i4>1310775</vt:i4>
      </vt:variant>
      <vt:variant>
        <vt:i4>59</vt:i4>
      </vt:variant>
      <vt:variant>
        <vt:i4>0</vt:i4>
      </vt:variant>
      <vt:variant>
        <vt:i4>5</vt:i4>
      </vt:variant>
      <vt:variant>
        <vt:lpwstr/>
      </vt:variant>
      <vt:variant>
        <vt:lpwstr>_Toc435523469</vt:lpwstr>
      </vt:variant>
      <vt:variant>
        <vt:i4>1310775</vt:i4>
      </vt:variant>
      <vt:variant>
        <vt:i4>53</vt:i4>
      </vt:variant>
      <vt:variant>
        <vt:i4>0</vt:i4>
      </vt:variant>
      <vt:variant>
        <vt:i4>5</vt:i4>
      </vt:variant>
      <vt:variant>
        <vt:lpwstr/>
      </vt:variant>
      <vt:variant>
        <vt:lpwstr>_Toc435523468</vt:lpwstr>
      </vt:variant>
      <vt:variant>
        <vt:i4>1310775</vt:i4>
      </vt:variant>
      <vt:variant>
        <vt:i4>47</vt:i4>
      </vt:variant>
      <vt:variant>
        <vt:i4>0</vt:i4>
      </vt:variant>
      <vt:variant>
        <vt:i4>5</vt:i4>
      </vt:variant>
      <vt:variant>
        <vt:lpwstr/>
      </vt:variant>
      <vt:variant>
        <vt:lpwstr>_Toc435523467</vt:lpwstr>
      </vt:variant>
      <vt:variant>
        <vt:i4>1310775</vt:i4>
      </vt:variant>
      <vt:variant>
        <vt:i4>41</vt:i4>
      </vt:variant>
      <vt:variant>
        <vt:i4>0</vt:i4>
      </vt:variant>
      <vt:variant>
        <vt:i4>5</vt:i4>
      </vt:variant>
      <vt:variant>
        <vt:lpwstr/>
      </vt:variant>
      <vt:variant>
        <vt:lpwstr>_Toc435523466</vt:lpwstr>
      </vt:variant>
      <vt:variant>
        <vt:i4>1310775</vt:i4>
      </vt:variant>
      <vt:variant>
        <vt:i4>35</vt:i4>
      </vt:variant>
      <vt:variant>
        <vt:i4>0</vt:i4>
      </vt:variant>
      <vt:variant>
        <vt:i4>5</vt:i4>
      </vt:variant>
      <vt:variant>
        <vt:lpwstr/>
      </vt:variant>
      <vt:variant>
        <vt:lpwstr>_Toc435523465</vt:lpwstr>
      </vt:variant>
      <vt:variant>
        <vt:i4>1310775</vt:i4>
      </vt:variant>
      <vt:variant>
        <vt:i4>29</vt:i4>
      </vt:variant>
      <vt:variant>
        <vt:i4>0</vt:i4>
      </vt:variant>
      <vt:variant>
        <vt:i4>5</vt:i4>
      </vt:variant>
      <vt:variant>
        <vt:lpwstr/>
      </vt:variant>
      <vt:variant>
        <vt:lpwstr>_Toc435523464</vt:lpwstr>
      </vt:variant>
      <vt:variant>
        <vt:i4>1310775</vt:i4>
      </vt:variant>
      <vt:variant>
        <vt:i4>23</vt:i4>
      </vt:variant>
      <vt:variant>
        <vt:i4>0</vt:i4>
      </vt:variant>
      <vt:variant>
        <vt:i4>5</vt:i4>
      </vt:variant>
      <vt:variant>
        <vt:lpwstr/>
      </vt:variant>
      <vt:variant>
        <vt:lpwstr>_Toc435523463</vt:lpwstr>
      </vt:variant>
      <vt:variant>
        <vt:i4>1310775</vt:i4>
      </vt:variant>
      <vt:variant>
        <vt:i4>17</vt:i4>
      </vt:variant>
      <vt:variant>
        <vt:i4>0</vt:i4>
      </vt:variant>
      <vt:variant>
        <vt:i4>5</vt:i4>
      </vt:variant>
      <vt:variant>
        <vt:lpwstr/>
      </vt:variant>
      <vt:variant>
        <vt:lpwstr>_Toc435523462</vt:lpwstr>
      </vt:variant>
      <vt:variant>
        <vt:i4>1310775</vt:i4>
      </vt:variant>
      <vt:variant>
        <vt:i4>11</vt:i4>
      </vt:variant>
      <vt:variant>
        <vt:i4>0</vt:i4>
      </vt:variant>
      <vt:variant>
        <vt:i4>5</vt:i4>
      </vt:variant>
      <vt:variant>
        <vt:lpwstr/>
      </vt:variant>
      <vt:variant>
        <vt:lpwstr>_Toc435523461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2025-01-20T06:22:00Z</dcterms:created>
  <dcterms:modified xsi:type="dcterms:W3CDTF">2025-01-20T06:22:00Z</dcterms:modified>
  <cp:category/>
</cp:coreProperties>
</file>