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56172A" w14:textId="77777777" w:rsidR="00D521B1" w:rsidRDefault="00696CA9" w:rsidP="00CA40B8">
      <w:pPr>
        <w:spacing w:before="80" w:after="80"/>
        <w:rPr>
          <w:rFonts w:ascii="Arial" w:hAnsi="Arial" w:cs="Arial"/>
          <w:sz w:val="20"/>
        </w:rPr>
      </w:pPr>
    </w:p>
    <w:tbl>
      <w:tblPr>
        <w:tblW w:w="8900" w:type="dxa"/>
        <w:tblLook w:val="04A0" w:firstRow="1" w:lastRow="0" w:firstColumn="1" w:lastColumn="0" w:noHBand="0" w:noVBand="1"/>
      </w:tblPr>
      <w:tblGrid>
        <w:gridCol w:w="574"/>
        <w:gridCol w:w="5280"/>
        <w:gridCol w:w="1134"/>
        <w:gridCol w:w="956"/>
        <w:gridCol w:w="956"/>
      </w:tblGrid>
      <w:tr w:rsidR="00055868" w:rsidRPr="00055868" w14:paraId="318D6408" w14:textId="77777777" w:rsidTr="00055868">
        <w:trPr>
          <w:trHeight w:val="88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B6E57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83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4E761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zh-CN"/>
              </w:rPr>
              <w:t>CDE Functionality on Various Web Browsers</w:t>
            </w:r>
          </w:p>
        </w:tc>
      </w:tr>
      <w:tr w:rsidR="00055868" w:rsidRPr="00055868" w14:paraId="1F7A3F59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3610C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ED08A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32D67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zh-CN"/>
              </w:rPr>
              <w:t>Chrome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19838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zh-CN"/>
              </w:rPr>
              <w:t>Fire Fox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960FB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zh-CN"/>
              </w:rPr>
              <w:t>Edge</w:t>
            </w:r>
          </w:p>
        </w:tc>
      </w:tr>
      <w:tr w:rsidR="00055868" w:rsidRPr="00055868" w14:paraId="774C9EA4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CFBB8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83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E1F2"/>
            <w:hideMark/>
          </w:tcPr>
          <w:p w14:paraId="4BB19923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b/>
                <w:bCs/>
                <w:color w:val="000000"/>
                <w:lang w:eastAsia="zh-CN"/>
              </w:rPr>
              <w:t>Account Management</w:t>
            </w:r>
          </w:p>
        </w:tc>
      </w:tr>
      <w:tr w:rsidR="00055868" w:rsidRPr="00055868" w14:paraId="4B98D3BF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EEBFE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05733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Login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E16E5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12116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F3749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</w:tr>
      <w:tr w:rsidR="00055868" w:rsidRPr="00055868" w14:paraId="56752BE2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01343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FD91E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Menu Console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91D55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6F9A8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46936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</w:tr>
      <w:tr w:rsidR="00055868" w:rsidRPr="00055868" w14:paraId="2778F5D9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17330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3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CDC77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Access BIM Management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2ADE1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552C0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46A90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</w:tr>
      <w:tr w:rsidR="00055868" w:rsidRPr="00055868" w14:paraId="2C2E37CB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C5002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4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6562F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Project access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533C5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FFF95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CCA00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</w:tr>
      <w:tr w:rsidR="00055868" w:rsidRPr="00055868" w14:paraId="014807E8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F3FC4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5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DED96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User Account Management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073DB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93C4C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B221A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</w:tr>
      <w:tr w:rsidR="00055868" w:rsidRPr="00055868" w14:paraId="0B6CE554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3F532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6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2558E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Add User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91E72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1F0FA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68083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N</w:t>
            </w:r>
          </w:p>
        </w:tc>
      </w:tr>
      <w:tr w:rsidR="00055868" w:rsidRPr="00055868" w14:paraId="4A75A915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682C8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83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E1F2"/>
            <w:hideMark/>
          </w:tcPr>
          <w:p w14:paraId="6DF4267E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b/>
                <w:bCs/>
                <w:color w:val="000000"/>
                <w:lang w:eastAsia="zh-CN"/>
              </w:rPr>
              <w:t>Document Management</w:t>
            </w:r>
          </w:p>
        </w:tc>
      </w:tr>
      <w:tr w:rsidR="00055868" w:rsidRPr="00055868" w14:paraId="421F8C5B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46778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7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21C18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Upload Documents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C92B8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57A0E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8436D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</w:tr>
      <w:tr w:rsidR="00055868" w:rsidRPr="00055868" w14:paraId="51B97562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85E24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8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0782D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Download Documents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F1BCE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A9649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4504D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</w:tr>
      <w:tr w:rsidR="00055868" w:rsidRPr="00055868" w14:paraId="471284B1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92185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9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7BAE3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Folder Structure Management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992EC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63655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F4979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</w:tr>
      <w:tr w:rsidR="00055868" w:rsidRPr="00055868" w14:paraId="11CD6A22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95D0F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83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E1F2"/>
            <w:hideMark/>
          </w:tcPr>
          <w:p w14:paraId="46F3CB5C" w14:textId="42DB998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b/>
                <w:bCs/>
                <w:color w:val="000000"/>
                <w:lang w:eastAsia="zh-CN"/>
              </w:rPr>
              <w:t xml:space="preserve">Model </w:t>
            </w:r>
            <w:r w:rsidRPr="00055868">
              <w:rPr>
                <w:rFonts w:ascii="Calibri" w:eastAsia="Times New Roman" w:hAnsi="Calibri" w:cs="Calibri"/>
                <w:b/>
                <w:bCs/>
                <w:color w:val="000000"/>
                <w:lang w:eastAsia="zh-CN"/>
              </w:rPr>
              <w:t>Management</w:t>
            </w:r>
          </w:p>
        </w:tc>
      </w:tr>
      <w:tr w:rsidR="00055868" w:rsidRPr="00055868" w14:paraId="3509E102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D4870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10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09900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Upload BIM Model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A6434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62D224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49236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</w:tr>
      <w:tr w:rsidR="00055868" w:rsidRPr="00055868" w14:paraId="1E47B03A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9D6D4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11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35956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Download BIM Model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6F54F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DB2F6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76A5A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</w:tr>
      <w:tr w:rsidR="00055868" w:rsidRPr="00055868" w14:paraId="0257AA88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05705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12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72C44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Version Control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9F131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69908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96C2B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</w:tr>
      <w:tr w:rsidR="00055868" w:rsidRPr="00055868" w14:paraId="3C676C01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5DAA0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13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1274F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Model navigation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DE3EE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E0053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F21FA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</w:tr>
      <w:tr w:rsidR="00055868" w:rsidRPr="00055868" w14:paraId="3DA3EC4E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749B0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14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2D149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View property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3AA05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E6D1D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CCF92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</w:tr>
      <w:tr w:rsidR="00055868" w:rsidRPr="00055868" w14:paraId="2B530FB8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D4520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15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1BFD5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Cut Model Section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914BC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D5FA4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AED6C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</w:tr>
      <w:tr w:rsidR="00055868" w:rsidRPr="00055868" w14:paraId="6DED3005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EC443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16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0BFD93" w14:textId="5D49E218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Measure</w:t>
            </w: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 xml:space="preserve"> Distances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BFC4A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AA7E2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74C76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</w:tr>
      <w:tr w:rsidR="00055868" w:rsidRPr="00055868" w14:paraId="03B8BC7D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811E6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17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3758E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Visibility Override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1899F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98C14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FA3B8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</w:tr>
      <w:tr w:rsidR="00055868" w:rsidRPr="00055868" w14:paraId="2F98A776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3B770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18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12E16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Hide Elements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1D923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3D0B5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A840D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</w:tr>
      <w:tr w:rsidR="00055868" w:rsidRPr="00055868" w14:paraId="406C8A7C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D3150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83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E1F2"/>
            <w:hideMark/>
          </w:tcPr>
          <w:p w14:paraId="28397C91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b/>
                <w:bCs/>
                <w:color w:val="000000"/>
                <w:lang w:eastAsia="zh-CN"/>
              </w:rPr>
              <w:t>Issue Management</w:t>
            </w:r>
          </w:p>
        </w:tc>
      </w:tr>
      <w:tr w:rsidR="00055868" w:rsidRPr="00055868" w14:paraId="739947B9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99FA6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20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E6CA9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Create Issue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B6291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11FFC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4A8B7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b/>
                <w:bCs/>
                <w:color w:val="000000"/>
                <w:lang w:eastAsia="zh-CN"/>
              </w:rPr>
              <w:t>N</w:t>
            </w:r>
          </w:p>
        </w:tc>
      </w:tr>
      <w:tr w:rsidR="00055868" w:rsidRPr="00055868" w14:paraId="4C27EF66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17CD7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21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F2F07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Mark up comment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C011A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308F3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B4F8F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N</w:t>
            </w:r>
          </w:p>
        </w:tc>
      </w:tr>
      <w:tr w:rsidR="00055868" w:rsidRPr="00055868" w14:paraId="461E8E7F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7FCB7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22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6B818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Assign Issues to responsible party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152BA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F7387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FC03B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N</w:t>
            </w:r>
          </w:p>
        </w:tc>
      </w:tr>
      <w:tr w:rsidR="00055868" w:rsidRPr="00055868" w14:paraId="2C35F73A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D69BE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23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E5C11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Notify related parties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EBAF1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65CF6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8FFB1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N</w:t>
            </w:r>
          </w:p>
        </w:tc>
      </w:tr>
      <w:tr w:rsidR="00055868" w:rsidRPr="00055868" w14:paraId="2DBDA818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A4250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24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ED385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Assign Due date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59B11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A977F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29F14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N</w:t>
            </w:r>
          </w:p>
        </w:tc>
      </w:tr>
      <w:tr w:rsidR="00055868" w:rsidRPr="00055868" w14:paraId="3D2C4FBF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674C9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25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B3B95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Assign Location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98092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638C7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D1F08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N</w:t>
            </w:r>
          </w:p>
        </w:tc>
      </w:tr>
      <w:tr w:rsidR="00055868" w:rsidRPr="00055868" w14:paraId="482D01E6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C240E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26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02CD7" w14:textId="23A7FEFE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 xml:space="preserve">Assign </w:t>
            </w: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Discipline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50254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742A2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40CD4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N</w:t>
            </w:r>
          </w:p>
        </w:tc>
      </w:tr>
      <w:tr w:rsidR="00055868" w:rsidRPr="00055868" w14:paraId="0BE00297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EA914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lastRenderedPageBreak/>
              <w:t>27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9138C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Assign Priority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FACF1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A642D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20F40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N</w:t>
            </w:r>
          </w:p>
        </w:tc>
      </w:tr>
      <w:tr w:rsidR="00055868" w:rsidRPr="00055868" w14:paraId="50C0032B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0038B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28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4B72C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Assign Status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3FE5C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1CE10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B0FF5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N</w:t>
            </w:r>
          </w:p>
        </w:tc>
      </w:tr>
      <w:tr w:rsidR="00055868" w:rsidRPr="00055868" w14:paraId="5D3026F3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6684D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29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C5074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Publish Email Issue Notification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73CFF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BC7B9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9C9D2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N</w:t>
            </w:r>
          </w:p>
        </w:tc>
      </w:tr>
      <w:tr w:rsidR="00055868" w:rsidRPr="00055868" w14:paraId="775CB726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311D2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30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F5B16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Navigate to previous comment position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644DD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CC561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CCDB6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N</w:t>
            </w:r>
          </w:p>
        </w:tc>
      </w:tr>
      <w:tr w:rsidR="00055868" w:rsidRPr="00055868" w14:paraId="0BB95DCA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B2C8F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31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9383F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Review Issue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FC1F9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13550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71F53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</w:tr>
      <w:tr w:rsidR="00055868" w:rsidRPr="00055868" w14:paraId="56654BBE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FCF6B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32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52F2F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Further issue comment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00CD2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89998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95D19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</w:tr>
      <w:tr w:rsidR="00055868" w:rsidRPr="00055868" w14:paraId="1AE72A93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792B1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33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33B89" w14:textId="17746169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 xml:space="preserve">Attach </w:t>
            </w: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further</w:t>
            </w: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 xml:space="preserve"> documents to comments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FC931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62F26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B9030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</w:tr>
      <w:tr w:rsidR="00055868" w:rsidRPr="00055868" w14:paraId="43C7BDC8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91887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34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EC5B0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Create new issues not related to model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2D830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C8ED2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FB88C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N</w:t>
            </w:r>
          </w:p>
        </w:tc>
      </w:tr>
      <w:tr w:rsidR="00055868" w:rsidRPr="00055868" w14:paraId="021E7919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88336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35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E9B7E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Screen capture for new issues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FE153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421F7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7E164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</w:tr>
      <w:tr w:rsidR="00055868" w:rsidRPr="00055868" w14:paraId="16084FF2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8574C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36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9E6B0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Record History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3C3E2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E75B1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5D0CF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</w:tr>
      <w:tr w:rsidR="00055868" w:rsidRPr="00055868" w14:paraId="7F9F32A5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FB9F9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 </w:t>
            </w:r>
          </w:p>
        </w:tc>
        <w:tc>
          <w:tcPr>
            <w:tcW w:w="83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E1F2"/>
            <w:hideMark/>
          </w:tcPr>
          <w:p w14:paraId="22BE751A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b/>
                <w:bCs/>
                <w:color w:val="000000"/>
                <w:lang w:eastAsia="zh-CN"/>
              </w:rPr>
              <w:t>Other modules</w:t>
            </w:r>
          </w:p>
        </w:tc>
      </w:tr>
      <w:tr w:rsidR="00055868" w:rsidRPr="00055868" w14:paraId="17C80344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6D9BB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37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BA318" w14:textId="6FB9BD5B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 xml:space="preserve">Access </w:t>
            </w: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Content</w:t>
            </w: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 xml:space="preserve"> Management System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C801F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C0C24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A839D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</w:tr>
      <w:tr w:rsidR="00055868" w:rsidRPr="00055868" w14:paraId="45050EB1" w14:textId="77777777" w:rsidTr="00055868">
        <w:trPr>
          <w:trHeight w:val="4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20A63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38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56B21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 xml:space="preserve">Access </w:t>
            </w:r>
            <w:proofErr w:type="spellStart"/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SmartCity</w:t>
            </w:r>
            <w:proofErr w:type="spellEnd"/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 xml:space="preserve"> Module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BB1DF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38C9B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5F2ED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Y</w:t>
            </w:r>
          </w:p>
        </w:tc>
      </w:tr>
      <w:tr w:rsidR="00055868" w:rsidRPr="00055868" w14:paraId="7E45F089" w14:textId="77777777" w:rsidTr="00055868">
        <w:trPr>
          <w:trHeight w:val="9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176AA" w14:textId="77777777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39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23F4F" w14:textId="3F976EAA" w:rsidR="00055868" w:rsidRPr="00055868" w:rsidRDefault="00055868" w:rsidP="00055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Max. size upload from each Revit model</w:t>
            </w: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br/>
              <w:t>(</w:t>
            </w: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Different</w:t>
            </w: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 xml:space="preserve"> models can be federated together)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394BE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300Mb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DE4BD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300Mb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CE47A" w14:textId="77777777" w:rsidR="00055868" w:rsidRPr="00055868" w:rsidRDefault="00055868" w:rsidP="000558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zh-CN"/>
              </w:rPr>
            </w:pPr>
            <w:r w:rsidRPr="00055868">
              <w:rPr>
                <w:rFonts w:ascii="Calibri" w:eastAsia="Times New Roman" w:hAnsi="Calibri" w:cs="Calibri"/>
                <w:color w:val="000000"/>
                <w:lang w:eastAsia="zh-CN"/>
              </w:rPr>
              <w:t>300Mb</w:t>
            </w:r>
          </w:p>
        </w:tc>
      </w:tr>
    </w:tbl>
    <w:p w14:paraId="431C542A" w14:textId="5F82EE08" w:rsidR="00CA40B8" w:rsidRDefault="00CA40B8" w:rsidP="00CA40B8">
      <w:pPr>
        <w:spacing w:before="80" w:after="80"/>
        <w:rPr>
          <w:rFonts w:ascii="Arial" w:hAnsi="Arial" w:cs="Arial"/>
          <w:sz w:val="20"/>
        </w:rPr>
      </w:pPr>
    </w:p>
    <w:p w14:paraId="30D5953E" w14:textId="77777777" w:rsidR="00CA40B8" w:rsidRPr="00CA40B8" w:rsidRDefault="00CA40B8" w:rsidP="00CA40B8">
      <w:pPr>
        <w:spacing w:before="80" w:after="80"/>
        <w:rPr>
          <w:rFonts w:ascii="Arial" w:hAnsi="Arial" w:cs="Arial"/>
          <w:sz w:val="20"/>
        </w:rPr>
      </w:pPr>
      <w:bookmarkStart w:id="0" w:name="_GoBack"/>
      <w:bookmarkEnd w:id="0"/>
    </w:p>
    <w:sectPr w:rsidR="00CA40B8" w:rsidRPr="00CA40B8" w:rsidSect="0049680C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9932DC" w14:textId="77777777" w:rsidR="00290598" w:rsidRDefault="00290598" w:rsidP="00CA40B8">
      <w:pPr>
        <w:spacing w:after="0" w:line="240" w:lineRule="auto"/>
      </w:pPr>
      <w:r>
        <w:separator/>
      </w:r>
    </w:p>
  </w:endnote>
  <w:endnote w:type="continuationSeparator" w:id="0">
    <w:p w14:paraId="697242C4" w14:textId="77777777" w:rsidR="00290598" w:rsidRDefault="00290598" w:rsidP="00CA4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4CBD59" w14:textId="65FD6B76" w:rsidR="00D5687E" w:rsidRDefault="00D5687E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E315E1D" wp14:editId="2A3B6A00">
          <wp:simplePos x="0" y="0"/>
          <wp:positionH relativeFrom="column">
            <wp:posOffset>31115</wp:posOffset>
          </wp:positionH>
          <wp:positionV relativeFrom="paragraph">
            <wp:posOffset>-82808</wp:posOffset>
          </wp:positionV>
          <wp:extent cx="1508556" cy="5760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556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97C699" w14:textId="77777777" w:rsidR="00290598" w:rsidRDefault="00290598" w:rsidP="00CA40B8">
      <w:pPr>
        <w:spacing w:after="0" w:line="240" w:lineRule="auto"/>
      </w:pPr>
      <w:r>
        <w:separator/>
      </w:r>
    </w:p>
  </w:footnote>
  <w:footnote w:type="continuationSeparator" w:id="0">
    <w:p w14:paraId="54C8245D" w14:textId="77777777" w:rsidR="00290598" w:rsidRDefault="00290598" w:rsidP="00CA40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8B56CE" w14:textId="578D6235" w:rsidR="00CA40B8" w:rsidRDefault="00CA40B8" w:rsidP="00E75132">
    <w:pPr>
      <w:pStyle w:val="Header"/>
      <w:tabs>
        <w:tab w:val="clear" w:pos="4680"/>
        <w:tab w:val="clear" w:pos="9360"/>
        <w:tab w:val="left" w:pos="3939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9A3CC1F" wp14:editId="112ABB10">
          <wp:simplePos x="0" y="0"/>
          <wp:positionH relativeFrom="column">
            <wp:posOffset>-900953</wp:posOffset>
          </wp:positionH>
          <wp:positionV relativeFrom="paragraph">
            <wp:posOffset>-436133</wp:posOffset>
          </wp:positionV>
          <wp:extent cx="7560000" cy="10683392"/>
          <wp:effectExtent l="0" t="0" r="3175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3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0B8"/>
    <w:rsid w:val="00055868"/>
    <w:rsid w:val="000B581B"/>
    <w:rsid w:val="0014025D"/>
    <w:rsid w:val="00290598"/>
    <w:rsid w:val="00405182"/>
    <w:rsid w:val="0049680C"/>
    <w:rsid w:val="00696CA9"/>
    <w:rsid w:val="0073120D"/>
    <w:rsid w:val="0075498A"/>
    <w:rsid w:val="00B65EDF"/>
    <w:rsid w:val="00C22CAA"/>
    <w:rsid w:val="00CA40B8"/>
    <w:rsid w:val="00D5687E"/>
    <w:rsid w:val="00E75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2DE1353"/>
  <w15:chartTrackingRefBased/>
  <w15:docId w15:val="{83AF86D7-04C1-41EC-B2B8-A6B3EDE64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="Times New Roman" w:cs="Times New Roman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40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40B8"/>
  </w:style>
  <w:style w:type="paragraph" w:styleId="Footer">
    <w:name w:val="footer"/>
    <w:basedOn w:val="Normal"/>
    <w:link w:val="FooterChar"/>
    <w:uiPriority w:val="99"/>
    <w:unhideWhenUsed/>
    <w:rsid w:val="00CA40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40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57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208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Vivien To</dc:creator>
  <cp:keywords/>
  <dc:description/>
  <cp:lastModifiedBy>David Fung</cp:lastModifiedBy>
  <cp:revision>2</cp:revision>
  <dcterms:created xsi:type="dcterms:W3CDTF">2020-04-14T06:23:00Z</dcterms:created>
  <dcterms:modified xsi:type="dcterms:W3CDTF">2020-04-14T06:23:00Z</dcterms:modified>
</cp:coreProperties>
</file>